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16F" w:rsidRDefault="003C416F">
      <w:pPr>
        <w:rPr>
          <w:lang w:val="en-US"/>
        </w:rPr>
      </w:pPr>
      <w:r>
        <w:rPr>
          <w:noProof/>
        </w:rPr>
        <w:drawing>
          <wp:inline distT="0" distB="0" distL="0" distR="0">
            <wp:extent cx="6435090" cy="9085310"/>
            <wp:effectExtent l="19050" t="0" r="3810" b="0"/>
            <wp:docPr id="1" name="Рисунок 1" descr="E:\Сканированные_файлы\_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ированные_файлы\_3.bmp"/>
                    <pic:cNvPicPr>
                      <a:picLocks noChangeAspect="1" noChangeArrowheads="1"/>
                    </pic:cNvPicPr>
                  </pic:nvPicPr>
                  <pic:blipFill>
                    <a:blip r:embed="rId7" cstate="print"/>
                    <a:srcRect/>
                    <a:stretch>
                      <a:fillRect/>
                    </a:stretch>
                  </pic:blipFill>
                  <pic:spPr bwMode="auto">
                    <a:xfrm>
                      <a:off x="0" y="0"/>
                      <a:ext cx="6435090" cy="9085310"/>
                    </a:xfrm>
                    <a:prstGeom prst="rect">
                      <a:avLst/>
                    </a:prstGeom>
                    <a:noFill/>
                    <a:ln w="9525">
                      <a:noFill/>
                      <a:miter lim="800000"/>
                      <a:headEnd/>
                      <a:tailEnd/>
                    </a:ln>
                  </pic:spPr>
                </pic:pic>
              </a:graphicData>
            </a:graphic>
          </wp:inline>
        </w:drawing>
      </w:r>
    </w:p>
    <w:p w:rsidR="003C416F" w:rsidRDefault="003C416F">
      <w:pPr>
        <w:rPr>
          <w:lang w:val="en-US"/>
        </w:rPr>
      </w:pPr>
    </w:p>
    <w:p w:rsidR="003C416F" w:rsidRDefault="003C416F">
      <w:pPr>
        <w:rPr>
          <w:lang w:val="en-US"/>
        </w:rPr>
      </w:pPr>
    </w:p>
    <w:p w:rsidR="003C416F" w:rsidRPr="003C416F" w:rsidRDefault="003C416F">
      <w:pPr>
        <w:rPr>
          <w:lang w:val="en-US"/>
        </w:rPr>
      </w:pPr>
    </w:p>
    <w:tbl>
      <w:tblPr>
        <w:tblW w:w="10140" w:type="dxa"/>
        <w:tblLayout w:type="fixed"/>
        <w:tblCellMar>
          <w:left w:w="0" w:type="dxa"/>
          <w:right w:w="0" w:type="dxa"/>
        </w:tblCellMar>
        <w:tblLook w:val="04A0"/>
      </w:tblPr>
      <w:tblGrid>
        <w:gridCol w:w="340"/>
        <w:gridCol w:w="1540"/>
        <w:gridCol w:w="7720"/>
        <w:gridCol w:w="540"/>
      </w:tblGrid>
      <w:tr w:rsidR="00977EAA" w:rsidTr="003C416F">
        <w:trPr>
          <w:trHeight w:val="283"/>
        </w:trPr>
        <w:tc>
          <w:tcPr>
            <w:tcW w:w="9600" w:type="dxa"/>
            <w:gridSpan w:val="3"/>
            <w:vAlign w:val="bottom"/>
          </w:tcPr>
          <w:p w:rsidR="00977EAA" w:rsidRDefault="00587ED7">
            <w:pPr>
              <w:jc w:val="right"/>
              <w:rPr>
                <w:sz w:val="20"/>
                <w:szCs w:val="20"/>
              </w:rPr>
            </w:pPr>
            <w:r>
              <w:rPr>
                <w:rFonts w:ascii="Cambria" w:eastAsia="Cambria" w:hAnsi="Cambria" w:cs="Cambria"/>
                <w:b/>
                <w:bCs/>
                <w:w w:val="96"/>
                <w:sz w:val="24"/>
                <w:szCs w:val="24"/>
              </w:rPr>
              <w:lastRenderedPageBreak/>
              <w:t>Общие положения............................................................................................................................................</w:t>
            </w:r>
          </w:p>
        </w:tc>
        <w:tc>
          <w:tcPr>
            <w:tcW w:w="540" w:type="dxa"/>
            <w:vAlign w:val="bottom"/>
          </w:tcPr>
          <w:p w:rsidR="00977EAA" w:rsidRDefault="00587ED7">
            <w:pPr>
              <w:jc w:val="right"/>
              <w:rPr>
                <w:sz w:val="20"/>
                <w:szCs w:val="20"/>
              </w:rPr>
            </w:pPr>
            <w:r>
              <w:rPr>
                <w:rFonts w:ascii="Cambria" w:eastAsia="Cambria" w:hAnsi="Cambria" w:cs="Cambria"/>
                <w:b/>
                <w:bCs/>
                <w:sz w:val="24"/>
                <w:szCs w:val="24"/>
              </w:rPr>
              <w:t>4</w:t>
            </w:r>
          </w:p>
        </w:tc>
      </w:tr>
      <w:tr w:rsidR="00977EAA" w:rsidTr="003C416F">
        <w:trPr>
          <w:trHeight w:val="281"/>
        </w:trPr>
        <w:tc>
          <w:tcPr>
            <w:tcW w:w="340" w:type="dxa"/>
            <w:vAlign w:val="bottom"/>
          </w:tcPr>
          <w:p w:rsidR="00977EAA" w:rsidRDefault="00587ED7">
            <w:pPr>
              <w:ind w:right="20"/>
              <w:jc w:val="right"/>
              <w:rPr>
                <w:sz w:val="20"/>
                <w:szCs w:val="20"/>
              </w:rPr>
            </w:pPr>
            <w:r>
              <w:rPr>
                <w:rFonts w:ascii="Cambria" w:eastAsia="Cambria" w:hAnsi="Cambria" w:cs="Cambria"/>
                <w:b/>
                <w:bCs/>
                <w:w w:val="90"/>
                <w:sz w:val="24"/>
                <w:szCs w:val="24"/>
              </w:rPr>
              <w:t>1.</w:t>
            </w:r>
          </w:p>
        </w:tc>
        <w:tc>
          <w:tcPr>
            <w:tcW w:w="9260" w:type="dxa"/>
            <w:gridSpan w:val="2"/>
            <w:vAlign w:val="bottom"/>
          </w:tcPr>
          <w:p w:rsidR="00977EAA" w:rsidRDefault="00587ED7">
            <w:pPr>
              <w:jc w:val="right"/>
              <w:rPr>
                <w:sz w:val="20"/>
                <w:szCs w:val="20"/>
              </w:rPr>
            </w:pPr>
            <w:r>
              <w:rPr>
                <w:rFonts w:ascii="Cambria" w:eastAsia="Cambria" w:hAnsi="Cambria" w:cs="Cambria"/>
                <w:b/>
                <w:bCs/>
                <w:w w:val="97"/>
                <w:sz w:val="24"/>
                <w:szCs w:val="24"/>
              </w:rPr>
              <w:t>Целевой раздел ........................................................................................................................................</w:t>
            </w:r>
          </w:p>
        </w:tc>
        <w:tc>
          <w:tcPr>
            <w:tcW w:w="540" w:type="dxa"/>
            <w:vAlign w:val="bottom"/>
          </w:tcPr>
          <w:p w:rsidR="00977EAA" w:rsidRDefault="00587ED7">
            <w:pPr>
              <w:jc w:val="right"/>
              <w:rPr>
                <w:sz w:val="20"/>
                <w:szCs w:val="20"/>
              </w:rPr>
            </w:pPr>
            <w:r>
              <w:rPr>
                <w:rFonts w:ascii="Cambria" w:eastAsia="Cambria" w:hAnsi="Cambria" w:cs="Cambria"/>
                <w:b/>
                <w:bCs/>
                <w:sz w:val="24"/>
                <w:szCs w:val="24"/>
              </w:rPr>
              <w:t>6</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1.1.</w:t>
            </w:r>
          </w:p>
        </w:tc>
        <w:tc>
          <w:tcPr>
            <w:tcW w:w="7720" w:type="dxa"/>
            <w:vAlign w:val="bottom"/>
          </w:tcPr>
          <w:p w:rsidR="00977EAA" w:rsidRDefault="00587ED7">
            <w:pPr>
              <w:ind w:left="40"/>
              <w:rPr>
                <w:sz w:val="20"/>
                <w:szCs w:val="20"/>
              </w:rPr>
            </w:pPr>
            <w:r>
              <w:rPr>
                <w:rFonts w:ascii="Cambria" w:eastAsia="Cambria" w:hAnsi="Cambria" w:cs="Cambria"/>
                <w:b/>
                <w:bCs/>
                <w:w w:val="95"/>
              </w:rPr>
              <w:t>Пояснительная записка ..........................................................................................................</w:t>
            </w:r>
          </w:p>
        </w:tc>
        <w:tc>
          <w:tcPr>
            <w:tcW w:w="540" w:type="dxa"/>
            <w:vAlign w:val="bottom"/>
          </w:tcPr>
          <w:p w:rsidR="00977EAA" w:rsidRDefault="00587ED7">
            <w:pPr>
              <w:ind w:right="28"/>
              <w:jc w:val="right"/>
              <w:rPr>
                <w:sz w:val="20"/>
                <w:szCs w:val="20"/>
              </w:rPr>
            </w:pPr>
            <w:r>
              <w:rPr>
                <w:rFonts w:ascii="Cambria" w:eastAsia="Cambria" w:hAnsi="Cambria" w:cs="Cambria"/>
                <w:b/>
                <w:bCs/>
              </w:rPr>
              <w:t>6</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w:t>
            </w:r>
          </w:p>
        </w:tc>
        <w:tc>
          <w:tcPr>
            <w:tcW w:w="7720" w:type="dxa"/>
            <w:vAlign w:val="bottom"/>
          </w:tcPr>
          <w:p w:rsidR="00977EAA" w:rsidRDefault="00977EAA"/>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660"/>
              <w:rPr>
                <w:sz w:val="20"/>
                <w:szCs w:val="20"/>
              </w:rPr>
            </w:pPr>
            <w:r>
              <w:rPr>
                <w:rFonts w:ascii="Cambria" w:eastAsia="Cambria" w:hAnsi="Cambria" w:cs="Cambria"/>
                <w:b/>
                <w:bCs/>
              </w:rPr>
              <w:t>Планируемые результаты освоения обучающимися основной образовательной</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300"/>
              <w:rPr>
                <w:sz w:val="20"/>
                <w:szCs w:val="20"/>
              </w:rPr>
            </w:pPr>
            <w:r>
              <w:rPr>
                <w:rFonts w:ascii="Cambria" w:eastAsia="Cambria" w:hAnsi="Cambria" w:cs="Cambria"/>
                <w:b/>
                <w:bCs/>
                <w:w w:val="99"/>
              </w:rPr>
              <w:t>программы</w:t>
            </w:r>
          </w:p>
        </w:tc>
        <w:tc>
          <w:tcPr>
            <w:tcW w:w="7720" w:type="dxa"/>
            <w:vAlign w:val="bottom"/>
          </w:tcPr>
          <w:p w:rsidR="00977EAA" w:rsidRDefault="00587ED7">
            <w:pPr>
              <w:jc w:val="right"/>
              <w:rPr>
                <w:sz w:val="20"/>
                <w:szCs w:val="20"/>
              </w:rPr>
            </w:pPr>
            <w:r>
              <w:rPr>
                <w:rFonts w:ascii="Cambria" w:eastAsia="Cambria" w:hAnsi="Cambria" w:cs="Cambria"/>
                <w:b/>
                <w:bCs/>
                <w:w w:val="94"/>
              </w:rPr>
              <w:t>. .............................................................................................................................................................</w:t>
            </w:r>
          </w:p>
        </w:tc>
        <w:tc>
          <w:tcPr>
            <w:tcW w:w="540" w:type="dxa"/>
            <w:vAlign w:val="bottom"/>
          </w:tcPr>
          <w:p w:rsidR="00977EAA" w:rsidRDefault="00587ED7">
            <w:pPr>
              <w:ind w:right="28"/>
              <w:jc w:val="right"/>
              <w:rPr>
                <w:sz w:val="20"/>
                <w:szCs w:val="20"/>
              </w:rPr>
            </w:pPr>
            <w:r>
              <w:rPr>
                <w:rFonts w:ascii="Cambria" w:eastAsia="Cambria" w:hAnsi="Cambria" w:cs="Cambria"/>
                <w:b/>
                <w:bCs/>
              </w:rPr>
              <w:t>8</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1.2.1.</w:t>
            </w:r>
          </w:p>
        </w:tc>
        <w:tc>
          <w:tcPr>
            <w:tcW w:w="7720" w:type="dxa"/>
            <w:vAlign w:val="bottom"/>
          </w:tcPr>
          <w:p w:rsidR="00977EAA" w:rsidRDefault="00587ED7">
            <w:pPr>
              <w:ind w:left="40"/>
              <w:rPr>
                <w:sz w:val="20"/>
                <w:szCs w:val="20"/>
              </w:rPr>
            </w:pPr>
            <w:r>
              <w:rPr>
                <w:rFonts w:ascii="Cambria" w:eastAsia="Cambria" w:hAnsi="Cambria" w:cs="Cambria"/>
                <w:b/>
                <w:bCs/>
                <w:w w:val="97"/>
              </w:rPr>
              <w:t>Формирование универсальных учебных действий .................................................</w:t>
            </w:r>
          </w:p>
        </w:tc>
        <w:tc>
          <w:tcPr>
            <w:tcW w:w="540" w:type="dxa"/>
            <w:vAlign w:val="bottom"/>
          </w:tcPr>
          <w:p w:rsidR="00977EAA" w:rsidRDefault="00587ED7">
            <w:pPr>
              <w:ind w:right="28"/>
              <w:jc w:val="right"/>
              <w:rPr>
                <w:sz w:val="20"/>
                <w:szCs w:val="20"/>
              </w:rPr>
            </w:pPr>
            <w:r>
              <w:rPr>
                <w:rFonts w:ascii="Cambria" w:eastAsia="Cambria" w:hAnsi="Cambria" w:cs="Cambria"/>
                <w:b/>
                <w:bCs/>
              </w:rPr>
              <w:t>12</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1.2.1.1.</w:t>
            </w:r>
          </w:p>
        </w:tc>
        <w:tc>
          <w:tcPr>
            <w:tcW w:w="7720" w:type="dxa"/>
            <w:vAlign w:val="bottom"/>
          </w:tcPr>
          <w:p w:rsidR="00977EAA" w:rsidRDefault="00587ED7">
            <w:pPr>
              <w:ind w:left="40"/>
              <w:rPr>
                <w:sz w:val="20"/>
                <w:szCs w:val="20"/>
              </w:rPr>
            </w:pPr>
            <w:r>
              <w:rPr>
                <w:rFonts w:ascii="Cambria" w:eastAsia="Cambria" w:hAnsi="Cambria" w:cs="Cambria"/>
                <w:b/>
                <w:bCs/>
                <w:w w:val="97"/>
              </w:rPr>
              <w:t>Чтение. Работа с текстом (метапредметные результаты) ...................................</w:t>
            </w:r>
          </w:p>
        </w:tc>
        <w:tc>
          <w:tcPr>
            <w:tcW w:w="540" w:type="dxa"/>
            <w:vAlign w:val="bottom"/>
          </w:tcPr>
          <w:p w:rsidR="00977EAA" w:rsidRDefault="00587ED7">
            <w:pPr>
              <w:ind w:right="28"/>
              <w:jc w:val="right"/>
              <w:rPr>
                <w:sz w:val="20"/>
                <w:szCs w:val="20"/>
              </w:rPr>
            </w:pPr>
            <w:r>
              <w:rPr>
                <w:rFonts w:ascii="Cambria" w:eastAsia="Cambria" w:hAnsi="Cambria" w:cs="Cambria"/>
                <w:b/>
                <w:bCs/>
              </w:rPr>
              <w:t>16</w:t>
            </w:r>
          </w:p>
        </w:tc>
      </w:tr>
      <w:tr w:rsidR="00977EAA" w:rsidTr="003C416F">
        <w:trPr>
          <w:trHeight w:val="257"/>
        </w:trPr>
        <w:tc>
          <w:tcPr>
            <w:tcW w:w="340" w:type="dxa"/>
            <w:vAlign w:val="bottom"/>
          </w:tcPr>
          <w:p w:rsidR="00977EAA" w:rsidRDefault="00977EAA"/>
        </w:tc>
        <w:tc>
          <w:tcPr>
            <w:tcW w:w="1540" w:type="dxa"/>
            <w:vAlign w:val="bottom"/>
          </w:tcPr>
          <w:p w:rsidR="00977EAA" w:rsidRDefault="00587ED7">
            <w:pPr>
              <w:spacing w:line="256" w:lineRule="exact"/>
              <w:ind w:left="640"/>
              <w:rPr>
                <w:sz w:val="20"/>
                <w:szCs w:val="20"/>
              </w:rPr>
            </w:pPr>
            <w:r>
              <w:rPr>
                <w:rFonts w:ascii="Cambria" w:eastAsia="Cambria" w:hAnsi="Cambria" w:cs="Cambria"/>
                <w:b/>
                <w:bCs/>
              </w:rPr>
              <w:t>1.2.1.2.</w:t>
            </w:r>
          </w:p>
        </w:tc>
        <w:tc>
          <w:tcPr>
            <w:tcW w:w="7720" w:type="dxa"/>
            <w:vAlign w:val="bottom"/>
          </w:tcPr>
          <w:p w:rsidR="00977EAA" w:rsidRDefault="00587ED7">
            <w:pPr>
              <w:spacing w:line="256" w:lineRule="exact"/>
              <w:ind w:left="40"/>
              <w:rPr>
                <w:sz w:val="20"/>
                <w:szCs w:val="20"/>
              </w:rPr>
            </w:pPr>
            <w:r>
              <w:rPr>
                <w:rFonts w:ascii="Cambria" w:eastAsia="Cambria" w:hAnsi="Cambria" w:cs="Cambria"/>
                <w:b/>
                <w:bCs/>
              </w:rPr>
              <w:t>Формирование ИКТ­компетентности обучающихся (метапредметные</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7"/>
              </w:rPr>
              <w:t>результаты) .........................................................................................................................................................</w:t>
            </w:r>
          </w:p>
        </w:tc>
        <w:tc>
          <w:tcPr>
            <w:tcW w:w="540" w:type="dxa"/>
            <w:vAlign w:val="bottom"/>
          </w:tcPr>
          <w:p w:rsidR="00977EAA" w:rsidRDefault="00587ED7">
            <w:pPr>
              <w:ind w:right="28"/>
              <w:jc w:val="right"/>
              <w:rPr>
                <w:sz w:val="20"/>
                <w:szCs w:val="20"/>
              </w:rPr>
            </w:pPr>
            <w:r>
              <w:rPr>
                <w:rFonts w:ascii="Cambria" w:eastAsia="Cambria" w:hAnsi="Cambria" w:cs="Cambria"/>
                <w:b/>
                <w:bCs/>
              </w:rPr>
              <w:t>19</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1.2.2.</w:t>
            </w:r>
          </w:p>
        </w:tc>
        <w:tc>
          <w:tcPr>
            <w:tcW w:w="7720" w:type="dxa"/>
            <w:vAlign w:val="bottom"/>
          </w:tcPr>
          <w:p w:rsidR="00977EAA" w:rsidRDefault="00587ED7">
            <w:pPr>
              <w:ind w:left="40"/>
              <w:rPr>
                <w:sz w:val="20"/>
                <w:szCs w:val="20"/>
              </w:rPr>
            </w:pPr>
            <w:r>
              <w:rPr>
                <w:rFonts w:ascii="Cambria" w:eastAsia="Cambria" w:hAnsi="Cambria" w:cs="Cambria"/>
                <w:b/>
                <w:bCs/>
                <w:w w:val="96"/>
              </w:rPr>
              <w:t>Русский язык ..............................................................................................................................</w:t>
            </w:r>
          </w:p>
        </w:tc>
        <w:tc>
          <w:tcPr>
            <w:tcW w:w="540" w:type="dxa"/>
            <w:vAlign w:val="bottom"/>
          </w:tcPr>
          <w:p w:rsidR="00977EAA" w:rsidRDefault="00587ED7">
            <w:pPr>
              <w:ind w:right="28"/>
              <w:jc w:val="right"/>
              <w:rPr>
                <w:sz w:val="20"/>
                <w:szCs w:val="20"/>
              </w:rPr>
            </w:pPr>
            <w:r>
              <w:rPr>
                <w:rFonts w:ascii="Cambria" w:eastAsia="Cambria" w:hAnsi="Cambria" w:cs="Cambria"/>
                <w:b/>
                <w:bCs/>
              </w:rPr>
              <w:t>22</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1.2.3.</w:t>
            </w:r>
          </w:p>
        </w:tc>
        <w:tc>
          <w:tcPr>
            <w:tcW w:w="7720" w:type="dxa"/>
            <w:vAlign w:val="bottom"/>
          </w:tcPr>
          <w:p w:rsidR="00977EAA" w:rsidRDefault="00587ED7">
            <w:pPr>
              <w:ind w:left="40"/>
              <w:rPr>
                <w:sz w:val="20"/>
                <w:szCs w:val="20"/>
              </w:rPr>
            </w:pPr>
            <w:r>
              <w:rPr>
                <w:rFonts w:ascii="Cambria" w:eastAsia="Cambria" w:hAnsi="Cambria" w:cs="Cambria"/>
                <w:b/>
                <w:bCs/>
                <w:w w:val="96"/>
              </w:rPr>
              <w:t>Литературное чтение .............................................................................................................</w:t>
            </w:r>
          </w:p>
        </w:tc>
        <w:tc>
          <w:tcPr>
            <w:tcW w:w="540" w:type="dxa"/>
            <w:vAlign w:val="bottom"/>
          </w:tcPr>
          <w:p w:rsidR="00977EAA" w:rsidRDefault="00587ED7">
            <w:pPr>
              <w:ind w:right="28"/>
              <w:jc w:val="right"/>
              <w:rPr>
                <w:sz w:val="20"/>
                <w:szCs w:val="20"/>
              </w:rPr>
            </w:pPr>
            <w:r>
              <w:rPr>
                <w:rFonts w:ascii="Cambria" w:eastAsia="Cambria" w:hAnsi="Cambria" w:cs="Cambria"/>
                <w:b/>
                <w:bCs/>
              </w:rPr>
              <w:t>26</w:t>
            </w:r>
          </w:p>
        </w:tc>
      </w:tr>
      <w:tr w:rsidR="00977EAA" w:rsidTr="003C416F">
        <w:trPr>
          <w:trHeight w:val="274"/>
        </w:trPr>
        <w:tc>
          <w:tcPr>
            <w:tcW w:w="340" w:type="dxa"/>
            <w:vAlign w:val="bottom"/>
          </w:tcPr>
          <w:p w:rsidR="00977EAA" w:rsidRDefault="00977EAA">
            <w:pPr>
              <w:rPr>
                <w:sz w:val="23"/>
                <w:szCs w:val="23"/>
              </w:rPr>
            </w:pPr>
          </w:p>
        </w:tc>
        <w:tc>
          <w:tcPr>
            <w:tcW w:w="1540" w:type="dxa"/>
            <w:vAlign w:val="bottom"/>
          </w:tcPr>
          <w:p w:rsidR="00977EAA" w:rsidRDefault="00587ED7">
            <w:pPr>
              <w:spacing w:line="274" w:lineRule="exact"/>
              <w:ind w:left="620"/>
              <w:rPr>
                <w:sz w:val="20"/>
                <w:szCs w:val="20"/>
              </w:rPr>
            </w:pPr>
            <w:r>
              <w:rPr>
                <w:rFonts w:eastAsia="Times New Roman"/>
                <w:b/>
                <w:bCs/>
                <w:sz w:val="24"/>
                <w:szCs w:val="24"/>
              </w:rPr>
              <w:t>1.2.4.</w:t>
            </w:r>
          </w:p>
        </w:tc>
        <w:tc>
          <w:tcPr>
            <w:tcW w:w="8260" w:type="dxa"/>
            <w:gridSpan w:val="2"/>
            <w:vAlign w:val="bottom"/>
          </w:tcPr>
          <w:p w:rsidR="00977EAA" w:rsidRDefault="00587ED7">
            <w:pPr>
              <w:spacing w:line="274" w:lineRule="exact"/>
              <w:ind w:left="40"/>
              <w:rPr>
                <w:sz w:val="20"/>
                <w:szCs w:val="20"/>
              </w:rPr>
            </w:pPr>
            <w:r>
              <w:rPr>
                <w:rFonts w:eastAsia="Times New Roman"/>
                <w:b/>
                <w:bCs/>
                <w:sz w:val="24"/>
                <w:szCs w:val="24"/>
              </w:rPr>
              <w:t>Родной язык_____________________________________________________31</w:t>
            </w:r>
          </w:p>
        </w:tc>
      </w:tr>
      <w:tr w:rsidR="00977EAA" w:rsidTr="003C416F">
        <w:trPr>
          <w:trHeight w:val="276"/>
        </w:trPr>
        <w:tc>
          <w:tcPr>
            <w:tcW w:w="340" w:type="dxa"/>
            <w:vAlign w:val="bottom"/>
          </w:tcPr>
          <w:p w:rsidR="00977EAA" w:rsidRDefault="00977EAA">
            <w:pPr>
              <w:rPr>
                <w:sz w:val="24"/>
                <w:szCs w:val="24"/>
              </w:rPr>
            </w:pPr>
          </w:p>
        </w:tc>
        <w:tc>
          <w:tcPr>
            <w:tcW w:w="1540" w:type="dxa"/>
            <w:vAlign w:val="bottom"/>
          </w:tcPr>
          <w:p w:rsidR="00977EAA" w:rsidRDefault="00587ED7">
            <w:pPr>
              <w:ind w:left="620"/>
              <w:rPr>
                <w:sz w:val="20"/>
                <w:szCs w:val="20"/>
              </w:rPr>
            </w:pPr>
            <w:r>
              <w:rPr>
                <w:rFonts w:eastAsia="Times New Roman"/>
                <w:b/>
                <w:bCs/>
                <w:sz w:val="24"/>
                <w:szCs w:val="24"/>
              </w:rPr>
              <w:t>1.2.5.</w:t>
            </w:r>
          </w:p>
        </w:tc>
        <w:tc>
          <w:tcPr>
            <w:tcW w:w="8260" w:type="dxa"/>
            <w:gridSpan w:val="2"/>
            <w:vAlign w:val="bottom"/>
          </w:tcPr>
          <w:p w:rsidR="00977EAA" w:rsidRDefault="00587ED7">
            <w:pPr>
              <w:ind w:left="40"/>
              <w:rPr>
                <w:sz w:val="20"/>
                <w:szCs w:val="20"/>
              </w:rPr>
            </w:pPr>
            <w:r>
              <w:rPr>
                <w:rFonts w:eastAsia="Times New Roman"/>
                <w:b/>
                <w:bCs/>
                <w:sz w:val="24"/>
                <w:szCs w:val="24"/>
              </w:rPr>
              <w:t>Литературное чтение на родном языке______________________________32</w:t>
            </w:r>
          </w:p>
        </w:tc>
      </w:tr>
      <w:tr w:rsidR="00977EAA" w:rsidTr="003C416F">
        <w:trPr>
          <w:trHeight w:val="261"/>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1.2.4.</w:t>
            </w:r>
          </w:p>
        </w:tc>
        <w:tc>
          <w:tcPr>
            <w:tcW w:w="7720" w:type="dxa"/>
            <w:vAlign w:val="bottom"/>
          </w:tcPr>
          <w:p w:rsidR="00977EAA" w:rsidRDefault="00587ED7">
            <w:pPr>
              <w:ind w:left="40"/>
              <w:rPr>
                <w:sz w:val="20"/>
                <w:szCs w:val="20"/>
              </w:rPr>
            </w:pPr>
            <w:r>
              <w:rPr>
                <w:rFonts w:ascii="Cambria" w:eastAsia="Cambria" w:hAnsi="Cambria" w:cs="Cambria"/>
                <w:b/>
                <w:bCs/>
                <w:w w:val="96"/>
              </w:rPr>
              <w:t>Иностранный язык (английский) ....................................................................................</w:t>
            </w:r>
          </w:p>
        </w:tc>
        <w:tc>
          <w:tcPr>
            <w:tcW w:w="540" w:type="dxa"/>
            <w:vAlign w:val="bottom"/>
          </w:tcPr>
          <w:p w:rsidR="00977EAA" w:rsidRDefault="00587ED7">
            <w:pPr>
              <w:ind w:right="28"/>
              <w:jc w:val="right"/>
              <w:rPr>
                <w:sz w:val="20"/>
                <w:szCs w:val="20"/>
              </w:rPr>
            </w:pPr>
            <w:r>
              <w:rPr>
                <w:rFonts w:ascii="Cambria" w:eastAsia="Cambria" w:hAnsi="Cambria" w:cs="Cambria"/>
                <w:b/>
                <w:bCs/>
              </w:rPr>
              <w:t>40</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1.2.5.</w:t>
            </w:r>
          </w:p>
        </w:tc>
        <w:tc>
          <w:tcPr>
            <w:tcW w:w="7720" w:type="dxa"/>
            <w:vAlign w:val="bottom"/>
          </w:tcPr>
          <w:p w:rsidR="00977EAA" w:rsidRDefault="00587ED7">
            <w:pPr>
              <w:ind w:left="40"/>
              <w:rPr>
                <w:sz w:val="20"/>
                <w:szCs w:val="20"/>
              </w:rPr>
            </w:pPr>
            <w:r>
              <w:rPr>
                <w:rFonts w:ascii="Cambria" w:eastAsia="Cambria" w:hAnsi="Cambria" w:cs="Cambria"/>
                <w:b/>
                <w:bCs/>
                <w:w w:val="96"/>
              </w:rPr>
              <w:t>Математика и информатика ...............................................................................................</w:t>
            </w:r>
          </w:p>
        </w:tc>
        <w:tc>
          <w:tcPr>
            <w:tcW w:w="540" w:type="dxa"/>
            <w:vAlign w:val="bottom"/>
          </w:tcPr>
          <w:p w:rsidR="00977EAA" w:rsidRDefault="00587ED7">
            <w:pPr>
              <w:ind w:right="28"/>
              <w:jc w:val="right"/>
              <w:rPr>
                <w:sz w:val="20"/>
                <w:szCs w:val="20"/>
              </w:rPr>
            </w:pPr>
            <w:r>
              <w:rPr>
                <w:rFonts w:ascii="Cambria" w:eastAsia="Cambria" w:hAnsi="Cambria" w:cs="Cambria"/>
                <w:b/>
                <w:bCs/>
              </w:rPr>
              <w:t>44</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1.2.6.</w:t>
            </w:r>
          </w:p>
        </w:tc>
        <w:tc>
          <w:tcPr>
            <w:tcW w:w="7720" w:type="dxa"/>
            <w:vAlign w:val="bottom"/>
          </w:tcPr>
          <w:p w:rsidR="00977EAA" w:rsidRDefault="00587ED7">
            <w:pPr>
              <w:ind w:left="40"/>
              <w:rPr>
                <w:sz w:val="20"/>
                <w:szCs w:val="20"/>
              </w:rPr>
            </w:pPr>
            <w:r>
              <w:rPr>
                <w:rFonts w:ascii="Cambria" w:eastAsia="Cambria" w:hAnsi="Cambria" w:cs="Cambria"/>
                <w:b/>
                <w:bCs/>
                <w:w w:val="97"/>
              </w:rPr>
              <w:t>Основы религиозных культур и светской этики ......................................................</w:t>
            </w:r>
          </w:p>
        </w:tc>
        <w:tc>
          <w:tcPr>
            <w:tcW w:w="540" w:type="dxa"/>
            <w:vAlign w:val="bottom"/>
          </w:tcPr>
          <w:p w:rsidR="00977EAA" w:rsidRDefault="00587ED7">
            <w:pPr>
              <w:ind w:right="28"/>
              <w:jc w:val="right"/>
              <w:rPr>
                <w:sz w:val="20"/>
                <w:szCs w:val="20"/>
              </w:rPr>
            </w:pPr>
            <w:r>
              <w:rPr>
                <w:rFonts w:ascii="Cambria" w:eastAsia="Cambria" w:hAnsi="Cambria" w:cs="Cambria"/>
                <w:b/>
                <w:bCs/>
              </w:rPr>
              <w:t>47</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1.2.7.</w:t>
            </w:r>
          </w:p>
        </w:tc>
        <w:tc>
          <w:tcPr>
            <w:tcW w:w="7720" w:type="dxa"/>
            <w:vAlign w:val="bottom"/>
          </w:tcPr>
          <w:p w:rsidR="00977EAA" w:rsidRDefault="00587ED7">
            <w:pPr>
              <w:ind w:left="40"/>
              <w:rPr>
                <w:sz w:val="20"/>
                <w:szCs w:val="20"/>
              </w:rPr>
            </w:pPr>
            <w:r>
              <w:rPr>
                <w:rFonts w:ascii="Cambria" w:eastAsia="Cambria" w:hAnsi="Cambria" w:cs="Cambria"/>
                <w:b/>
                <w:bCs/>
                <w:w w:val="96"/>
              </w:rPr>
              <w:t>Окружающий мир ....................................................................................................................</w:t>
            </w:r>
          </w:p>
        </w:tc>
        <w:tc>
          <w:tcPr>
            <w:tcW w:w="540" w:type="dxa"/>
            <w:vAlign w:val="bottom"/>
          </w:tcPr>
          <w:p w:rsidR="00977EAA" w:rsidRDefault="00587ED7">
            <w:pPr>
              <w:ind w:right="28"/>
              <w:jc w:val="right"/>
              <w:rPr>
                <w:sz w:val="20"/>
                <w:szCs w:val="20"/>
              </w:rPr>
            </w:pPr>
            <w:r>
              <w:rPr>
                <w:rFonts w:ascii="Cambria" w:eastAsia="Cambria" w:hAnsi="Cambria" w:cs="Cambria"/>
                <w:b/>
                <w:bCs/>
              </w:rPr>
              <w:t>53</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1.2.8.</w:t>
            </w:r>
          </w:p>
        </w:tc>
        <w:tc>
          <w:tcPr>
            <w:tcW w:w="7720" w:type="dxa"/>
            <w:vAlign w:val="bottom"/>
          </w:tcPr>
          <w:p w:rsidR="00977EAA" w:rsidRDefault="00587ED7">
            <w:pPr>
              <w:ind w:left="40"/>
              <w:rPr>
                <w:sz w:val="20"/>
                <w:szCs w:val="20"/>
              </w:rPr>
            </w:pPr>
            <w:r>
              <w:rPr>
                <w:rFonts w:ascii="Cambria" w:eastAsia="Cambria" w:hAnsi="Cambria" w:cs="Cambria"/>
                <w:b/>
                <w:bCs/>
                <w:w w:val="96"/>
              </w:rPr>
              <w:t>Изобразительное искусство ................................................................................................</w:t>
            </w:r>
          </w:p>
        </w:tc>
        <w:tc>
          <w:tcPr>
            <w:tcW w:w="540" w:type="dxa"/>
            <w:vAlign w:val="bottom"/>
          </w:tcPr>
          <w:p w:rsidR="00977EAA" w:rsidRDefault="00587ED7">
            <w:pPr>
              <w:ind w:right="28"/>
              <w:jc w:val="right"/>
              <w:rPr>
                <w:sz w:val="20"/>
                <w:szCs w:val="20"/>
              </w:rPr>
            </w:pPr>
            <w:r>
              <w:rPr>
                <w:rFonts w:ascii="Cambria" w:eastAsia="Cambria" w:hAnsi="Cambria" w:cs="Cambria"/>
                <w:b/>
                <w:bCs/>
              </w:rPr>
              <w:t>56</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1.2.9.</w:t>
            </w:r>
          </w:p>
        </w:tc>
        <w:tc>
          <w:tcPr>
            <w:tcW w:w="7720" w:type="dxa"/>
            <w:vAlign w:val="bottom"/>
          </w:tcPr>
          <w:p w:rsidR="00977EAA" w:rsidRDefault="00587ED7">
            <w:pPr>
              <w:ind w:left="40"/>
              <w:rPr>
                <w:sz w:val="20"/>
                <w:szCs w:val="20"/>
              </w:rPr>
            </w:pPr>
            <w:r>
              <w:rPr>
                <w:rFonts w:ascii="Cambria" w:eastAsia="Cambria" w:hAnsi="Cambria" w:cs="Cambria"/>
                <w:b/>
                <w:bCs/>
                <w:w w:val="96"/>
              </w:rPr>
              <w:t>Музыка ..........................................................................................................................................</w:t>
            </w:r>
          </w:p>
        </w:tc>
        <w:tc>
          <w:tcPr>
            <w:tcW w:w="540" w:type="dxa"/>
            <w:vAlign w:val="bottom"/>
          </w:tcPr>
          <w:p w:rsidR="00977EAA" w:rsidRDefault="00587ED7">
            <w:pPr>
              <w:ind w:right="28"/>
              <w:jc w:val="right"/>
              <w:rPr>
                <w:sz w:val="20"/>
                <w:szCs w:val="20"/>
              </w:rPr>
            </w:pPr>
            <w:r>
              <w:rPr>
                <w:rFonts w:ascii="Cambria" w:eastAsia="Cambria" w:hAnsi="Cambria" w:cs="Cambria"/>
                <w:b/>
                <w:bCs/>
              </w:rPr>
              <w:t>59</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1.2.10.</w:t>
            </w:r>
          </w:p>
        </w:tc>
        <w:tc>
          <w:tcPr>
            <w:tcW w:w="7720" w:type="dxa"/>
            <w:vAlign w:val="bottom"/>
          </w:tcPr>
          <w:p w:rsidR="00977EAA" w:rsidRDefault="00587ED7">
            <w:pPr>
              <w:ind w:left="40"/>
              <w:rPr>
                <w:sz w:val="20"/>
                <w:szCs w:val="20"/>
              </w:rPr>
            </w:pPr>
            <w:r>
              <w:rPr>
                <w:rFonts w:ascii="Cambria" w:eastAsia="Cambria" w:hAnsi="Cambria" w:cs="Cambria"/>
                <w:b/>
                <w:bCs/>
                <w:w w:val="96"/>
              </w:rPr>
              <w:t>Технология ..................................................................................................................................</w:t>
            </w:r>
          </w:p>
        </w:tc>
        <w:tc>
          <w:tcPr>
            <w:tcW w:w="540" w:type="dxa"/>
            <w:vAlign w:val="bottom"/>
          </w:tcPr>
          <w:p w:rsidR="00977EAA" w:rsidRDefault="00587ED7">
            <w:pPr>
              <w:ind w:right="28"/>
              <w:jc w:val="right"/>
              <w:rPr>
                <w:sz w:val="20"/>
                <w:szCs w:val="20"/>
              </w:rPr>
            </w:pPr>
            <w:r>
              <w:rPr>
                <w:rFonts w:ascii="Cambria" w:eastAsia="Cambria" w:hAnsi="Cambria" w:cs="Cambria"/>
                <w:b/>
                <w:bCs/>
              </w:rPr>
              <w:t>63</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1.2.11.</w:t>
            </w:r>
          </w:p>
        </w:tc>
        <w:tc>
          <w:tcPr>
            <w:tcW w:w="7720" w:type="dxa"/>
            <w:vAlign w:val="bottom"/>
          </w:tcPr>
          <w:p w:rsidR="00977EAA" w:rsidRDefault="00587ED7">
            <w:pPr>
              <w:ind w:left="40"/>
              <w:rPr>
                <w:sz w:val="20"/>
                <w:szCs w:val="20"/>
              </w:rPr>
            </w:pPr>
            <w:r>
              <w:rPr>
                <w:rFonts w:ascii="Cambria" w:eastAsia="Cambria" w:hAnsi="Cambria" w:cs="Cambria"/>
                <w:b/>
                <w:bCs/>
                <w:w w:val="96"/>
              </w:rPr>
              <w:t>Физическая культура .............................................................................................................</w:t>
            </w:r>
          </w:p>
        </w:tc>
        <w:tc>
          <w:tcPr>
            <w:tcW w:w="540" w:type="dxa"/>
            <w:vAlign w:val="bottom"/>
          </w:tcPr>
          <w:p w:rsidR="00977EAA" w:rsidRDefault="00587ED7">
            <w:pPr>
              <w:ind w:right="28"/>
              <w:jc w:val="right"/>
              <w:rPr>
                <w:sz w:val="20"/>
                <w:szCs w:val="20"/>
              </w:rPr>
            </w:pPr>
            <w:r>
              <w:rPr>
                <w:rFonts w:ascii="Cambria" w:eastAsia="Cambria" w:hAnsi="Cambria" w:cs="Cambria"/>
                <w:b/>
                <w:bCs/>
              </w:rPr>
              <w:t>67</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1.3.</w:t>
            </w:r>
          </w:p>
        </w:tc>
        <w:tc>
          <w:tcPr>
            <w:tcW w:w="8260" w:type="dxa"/>
            <w:gridSpan w:val="2"/>
            <w:vAlign w:val="bottom"/>
          </w:tcPr>
          <w:p w:rsidR="00977EAA" w:rsidRDefault="00587ED7">
            <w:pPr>
              <w:ind w:left="40"/>
              <w:rPr>
                <w:sz w:val="20"/>
                <w:szCs w:val="20"/>
              </w:rPr>
            </w:pPr>
            <w:r>
              <w:rPr>
                <w:rFonts w:ascii="Cambria" w:eastAsia="Cambria" w:hAnsi="Cambria" w:cs="Cambria"/>
                <w:b/>
                <w:bCs/>
              </w:rPr>
              <w:t>Система оценки достижения планируемых результатов освоения основной</w:t>
            </w:r>
          </w:p>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7"/>
              </w:rPr>
              <w:t>образовательной программы ......................................................................................................................</w:t>
            </w:r>
          </w:p>
        </w:tc>
        <w:tc>
          <w:tcPr>
            <w:tcW w:w="540" w:type="dxa"/>
            <w:vAlign w:val="bottom"/>
          </w:tcPr>
          <w:p w:rsidR="00977EAA" w:rsidRDefault="00587ED7">
            <w:pPr>
              <w:ind w:right="28"/>
              <w:jc w:val="right"/>
              <w:rPr>
                <w:sz w:val="20"/>
                <w:szCs w:val="20"/>
              </w:rPr>
            </w:pPr>
            <w:r>
              <w:rPr>
                <w:rFonts w:ascii="Cambria" w:eastAsia="Cambria" w:hAnsi="Cambria" w:cs="Cambria"/>
                <w:b/>
                <w:bCs/>
              </w:rPr>
              <w:t>69</w:t>
            </w:r>
          </w:p>
        </w:tc>
      </w:tr>
      <w:tr w:rsidR="00977EAA" w:rsidTr="003C416F">
        <w:trPr>
          <w:trHeight w:val="259"/>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1.3.1.</w:t>
            </w:r>
          </w:p>
        </w:tc>
        <w:tc>
          <w:tcPr>
            <w:tcW w:w="7720" w:type="dxa"/>
            <w:vAlign w:val="bottom"/>
          </w:tcPr>
          <w:p w:rsidR="00977EAA" w:rsidRDefault="00587ED7">
            <w:pPr>
              <w:ind w:left="40"/>
              <w:rPr>
                <w:sz w:val="20"/>
                <w:szCs w:val="20"/>
              </w:rPr>
            </w:pPr>
            <w:r>
              <w:rPr>
                <w:rFonts w:ascii="Cambria" w:eastAsia="Cambria" w:hAnsi="Cambria" w:cs="Cambria"/>
                <w:b/>
                <w:bCs/>
                <w:w w:val="96"/>
              </w:rPr>
              <w:t>Общие положения ...................................................................................................................</w:t>
            </w:r>
          </w:p>
        </w:tc>
        <w:tc>
          <w:tcPr>
            <w:tcW w:w="540" w:type="dxa"/>
            <w:vAlign w:val="bottom"/>
          </w:tcPr>
          <w:p w:rsidR="00977EAA" w:rsidRDefault="00587ED7">
            <w:pPr>
              <w:ind w:right="28"/>
              <w:jc w:val="right"/>
              <w:rPr>
                <w:sz w:val="20"/>
                <w:szCs w:val="20"/>
              </w:rPr>
            </w:pPr>
            <w:r>
              <w:rPr>
                <w:rFonts w:ascii="Cambria" w:eastAsia="Cambria" w:hAnsi="Cambria" w:cs="Cambria"/>
                <w:b/>
                <w:bCs/>
              </w:rPr>
              <w:t>69</w:t>
            </w:r>
          </w:p>
        </w:tc>
      </w:tr>
      <w:tr w:rsidR="00977EAA" w:rsidTr="003C416F">
        <w:trPr>
          <w:trHeight w:val="257"/>
        </w:trPr>
        <w:tc>
          <w:tcPr>
            <w:tcW w:w="340" w:type="dxa"/>
            <w:vAlign w:val="bottom"/>
          </w:tcPr>
          <w:p w:rsidR="00977EAA" w:rsidRDefault="00977EAA"/>
        </w:tc>
        <w:tc>
          <w:tcPr>
            <w:tcW w:w="1540" w:type="dxa"/>
            <w:vAlign w:val="bottom"/>
          </w:tcPr>
          <w:p w:rsidR="00977EAA" w:rsidRDefault="00587ED7">
            <w:pPr>
              <w:spacing w:line="256" w:lineRule="exact"/>
              <w:ind w:left="640"/>
              <w:rPr>
                <w:sz w:val="20"/>
                <w:szCs w:val="20"/>
              </w:rPr>
            </w:pPr>
            <w:r>
              <w:rPr>
                <w:rFonts w:ascii="Cambria" w:eastAsia="Cambria" w:hAnsi="Cambria" w:cs="Cambria"/>
                <w:b/>
                <w:bCs/>
              </w:rPr>
              <w:t>1.3.2.</w:t>
            </w:r>
          </w:p>
        </w:tc>
        <w:tc>
          <w:tcPr>
            <w:tcW w:w="7720" w:type="dxa"/>
            <w:vAlign w:val="bottom"/>
          </w:tcPr>
          <w:p w:rsidR="00977EAA" w:rsidRDefault="00587ED7">
            <w:pPr>
              <w:spacing w:line="256" w:lineRule="exact"/>
              <w:ind w:left="40"/>
              <w:rPr>
                <w:sz w:val="20"/>
                <w:szCs w:val="20"/>
              </w:rPr>
            </w:pPr>
            <w:r>
              <w:rPr>
                <w:rFonts w:ascii="Cambria" w:eastAsia="Cambria" w:hAnsi="Cambria" w:cs="Cambria"/>
                <w:b/>
                <w:bCs/>
              </w:rPr>
              <w:t>Особенности оценки личностных, метапредметных и предметных</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6"/>
              </w:rPr>
              <w:t>результатов ..........................................................................................................................................................</w:t>
            </w:r>
          </w:p>
        </w:tc>
        <w:tc>
          <w:tcPr>
            <w:tcW w:w="540" w:type="dxa"/>
            <w:vAlign w:val="bottom"/>
          </w:tcPr>
          <w:p w:rsidR="00977EAA" w:rsidRDefault="00587ED7">
            <w:pPr>
              <w:ind w:right="28"/>
              <w:jc w:val="right"/>
              <w:rPr>
                <w:sz w:val="20"/>
                <w:szCs w:val="20"/>
              </w:rPr>
            </w:pPr>
            <w:r>
              <w:rPr>
                <w:rFonts w:ascii="Cambria" w:eastAsia="Cambria" w:hAnsi="Cambria" w:cs="Cambria"/>
                <w:b/>
                <w:bCs/>
              </w:rPr>
              <w:t>71</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1.3.3.</w:t>
            </w:r>
          </w:p>
        </w:tc>
        <w:tc>
          <w:tcPr>
            <w:tcW w:w="8260" w:type="dxa"/>
            <w:gridSpan w:val="2"/>
            <w:vAlign w:val="bottom"/>
          </w:tcPr>
          <w:p w:rsidR="00977EAA" w:rsidRDefault="00587ED7">
            <w:pPr>
              <w:ind w:left="40"/>
              <w:rPr>
                <w:sz w:val="20"/>
                <w:szCs w:val="20"/>
              </w:rPr>
            </w:pPr>
            <w:r>
              <w:rPr>
                <w:rFonts w:ascii="Cambria" w:eastAsia="Cambria" w:hAnsi="Cambria" w:cs="Cambria"/>
                <w:b/>
                <w:bCs/>
              </w:rPr>
              <w:t>Портфель достижений как инструмент оценки динамики индивидуальных</w:t>
            </w:r>
          </w:p>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7"/>
              </w:rPr>
              <w:t>образовательных достижений ....................................................................................................................</w:t>
            </w:r>
          </w:p>
        </w:tc>
        <w:tc>
          <w:tcPr>
            <w:tcW w:w="540" w:type="dxa"/>
            <w:vAlign w:val="bottom"/>
          </w:tcPr>
          <w:p w:rsidR="00977EAA" w:rsidRDefault="00587ED7">
            <w:pPr>
              <w:ind w:right="28"/>
              <w:jc w:val="right"/>
              <w:rPr>
                <w:sz w:val="20"/>
                <w:szCs w:val="20"/>
              </w:rPr>
            </w:pPr>
            <w:r>
              <w:rPr>
                <w:rFonts w:ascii="Cambria" w:eastAsia="Cambria" w:hAnsi="Cambria" w:cs="Cambria"/>
                <w:b/>
                <w:bCs/>
              </w:rPr>
              <w:t>78</w:t>
            </w:r>
          </w:p>
        </w:tc>
      </w:tr>
      <w:tr w:rsidR="00977EAA" w:rsidTr="003C416F">
        <w:trPr>
          <w:trHeight w:val="259"/>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1.3.4.</w:t>
            </w:r>
          </w:p>
        </w:tc>
        <w:tc>
          <w:tcPr>
            <w:tcW w:w="7720" w:type="dxa"/>
            <w:vAlign w:val="bottom"/>
          </w:tcPr>
          <w:p w:rsidR="00977EAA" w:rsidRDefault="00587ED7">
            <w:pPr>
              <w:ind w:left="40"/>
              <w:rPr>
                <w:sz w:val="20"/>
                <w:szCs w:val="20"/>
              </w:rPr>
            </w:pPr>
            <w:r>
              <w:rPr>
                <w:rFonts w:ascii="Cambria" w:eastAsia="Cambria" w:hAnsi="Cambria" w:cs="Cambria"/>
                <w:b/>
                <w:bCs/>
                <w:w w:val="96"/>
              </w:rPr>
              <w:t>Итоговая оценка выпускника ............................................................................................</w:t>
            </w:r>
          </w:p>
        </w:tc>
        <w:tc>
          <w:tcPr>
            <w:tcW w:w="540" w:type="dxa"/>
            <w:vAlign w:val="bottom"/>
          </w:tcPr>
          <w:p w:rsidR="00977EAA" w:rsidRDefault="00587ED7">
            <w:pPr>
              <w:ind w:right="28"/>
              <w:jc w:val="right"/>
              <w:rPr>
                <w:sz w:val="20"/>
                <w:szCs w:val="20"/>
              </w:rPr>
            </w:pPr>
            <w:r>
              <w:rPr>
                <w:rFonts w:ascii="Cambria" w:eastAsia="Cambria" w:hAnsi="Cambria" w:cs="Cambria"/>
                <w:b/>
                <w:bCs/>
              </w:rPr>
              <w:t>81</w:t>
            </w:r>
          </w:p>
        </w:tc>
      </w:tr>
      <w:tr w:rsidR="00977EAA" w:rsidTr="003C416F">
        <w:trPr>
          <w:trHeight w:val="280"/>
        </w:trPr>
        <w:tc>
          <w:tcPr>
            <w:tcW w:w="340" w:type="dxa"/>
            <w:vAlign w:val="bottom"/>
          </w:tcPr>
          <w:p w:rsidR="00977EAA" w:rsidRDefault="00587ED7">
            <w:pPr>
              <w:spacing w:line="280" w:lineRule="exact"/>
              <w:ind w:right="20"/>
              <w:jc w:val="right"/>
              <w:rPr>
                <w:sz w:val="20"/>
                <w:szCs w:val="20"/>
              </w:rPr>
            </w:pPr>
            <w:r>
              <w:rPr>
                <w:rFonts w:ascii="Cambria" w:eastAsia="Cambria" w:hAnsi="Cambria" w:cs="Cambria"/>
                <w:b/>
                <w:bCs/>
                <w:w w:val="90"/>
                <w:sz w:val="24"/>
                <w:szCs w:val="24"/>
              </w:rPr>
              <w:t>2.</w:t>
            </w:r>
          </w:p>
        </w:tc>
        <w:tc>
          <w:tcPr>
            <w:tcW w:w="9260" w:type="dxa"/>
            <w:gridSpan w:val="2"/>
            <w:vAlign w:val="bottom"/>
          </w:tcPr>
          <w:p w:rsidR="00977EAA" w:rsidRDefault="00587ED7">
            <w:pPr>
              <w:spacing w:line="280" w:lineRule="exact"/>
              <w:jc w:val="right"/>
              <w:rPr>
                <w:sz w:val="20"/>
                <w:szCs w:val="20"/>
              </w:rPr>
            </w:pPr>
            <w:r>
              <w:rPr>
                <w:rFonts w:ascii="Cambria" w:eastAsia="Cambria" w:hAnsi="Cambria" w:cs="Cambria"/>
                <w:b/>
                <w:bCs/>
                <w:w w:val="98"/>
                <w:sz w:val="24"/>
                <w:szCs w:val="24"/>
              </w:rPr>
              <w:t>Содержательный раздел ....................................................................................................................</w:t>
            </w:r>
          </w:p>
        </w:tc>
        <w:tc>
          <w:tcPr>
            <w:tcW w:w="540" w:type="dxa"/>
            <w:vAlign w:val="bottom"/>
          </w:tcPr>
          <w:p w:rsidR="00977EAA" w:rsidRDefault="00587ED7">
            <w:pPr>
              <w:spacing w:line="280" w:lineRule="exact"/>
              <w:jc w:val="right"/>
              <w:rPr>
                <w:sz w:val="20"/>
                <w:szCs w:val="20"/>
              </w:rPr>
            </w:pPr>
            <w:r>
              <w:rPr>
                <w:rFonts w:ascii="Cambria" w:eastAsia="Cambria" w:hAnsi="Cambria" w:cs="Cambria"/>
                <w:b/>
                <w:bCs/>
                <w:sz w:val="24"/>
                <w:szCs w:val="24"/>
              </w:rPr>
              <w:t>84</w:t>
            </w:r>
          </w:p>
        </w:tc>
      </w:tr>
      <w:tr w:rsidR="00977EAA" w:rsidTr="003C416F">
        <w:trPr>
          <w:trHeight w:val="259"/>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w:t>
            </w:r>
          </w:p>
        </w:tc>
        <w:tc>
          <w:tcPr>
            <w:tcW w:w="7720" w:type="dxa"/>
            <w:vAlign w:val="bottom"/>
          </w:tcPr>
          <w:p w:rsidR="00977EAA" w:rsidRDefault="00587ED7">
            <w:pPr>
              <w:ind w:left="40"/>
              <w:rPr>
                <w:sz w:val="20"/>
                <w:szCs w:val="20"/>
              </w:rPr>
            </w:pPr>
            <w:r>
              <w:rPr>
                <w:rFonts w:ascii="Cambria" w:eastAsia="Cambria" w:hAnsi="Cambria" w:cs="Cambria"/>
                <w:b/>
                <w:bCs/>
              </w:rPr>
              <w:t>Программа формирования у обучающихся универсальных учебных</w:t>
            </w:r>
          </w:p>
        </w:tc>
        <w:tc>
          <w:tcPr>
            <w:tcW w:w="540" w:type="dxa"/>
            <w:vAlign w:val="bottom"/>
          </w:tcPr>
          <w:p w:rsidR="00977EAA" w:rsidRDefault="00977EAA"/>
        </w:tc>
      </w:tr>
      <w:tr w:rsidR="00977EAA" w:rsidTr="003C416F">
        <w:trPr>
          <w:trHeight w:val="257"/>
        </w:trPr>
        <w:tc>
          <w:tcPr>
            <w:tcW w:w="340" w:type="dxa"/>
            <w:vAlign w:val="bottom"/>
          </w:tcPr>
          <w:p w:rsidR="00977EAA" w:rsidRDefault="00977EAA"/>
        </w:tc>
        <w:tc>
          <w:tcPr>
            <w:tcW w:w="9260" w:type="dxa"/>
            <w:gridSpan w:val="2"/>
            <w:vAlign w:val="bottom"/>
          </w:tcPr>
          <w:p w:rsidR="00977EAA" w:rsidRDefault="00587ED7">
            <w:pPr>
              <w:spacing w:line="256" w:lineRule="exact"/>
              <w:ind w:left="300"/>
              <w:rPr>
                <w:sz w:val="20"/>
                <w:szCs w:val="20"/>
              </w:rPr>
            </w:pPr>
            <w:r>
              <w:rPr>
                <w:rFonts w:ascii="Cambria" w:eastAsia="Cambria" w:hAnsi="Cambria" w:cs="Cambria"/>
                <w:b/>
                <w:bCs/>
              </w:rPr>
              <w:t>действий 84</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2.1.1.</w:t>
            </w:r>
          </w:p>
        </w:tc>
        <w:tc>
          <w:tcPr>
            <w:tcW w:w="7720" w:type="dxa"/>
            <w:vAlign w:val="bottom"/>
          </w:tcPr>
          <w:p w:rsidR="00977EAA" w:rsidRDefault="00587ED7">
            <w:pPr>
              <w:ind w:left="40"/>
              <w:rPr>
                <w:sz w:val="20"/>
                <w:szCs w:val="20"/>
              </w:rPr>
            </w:pPr>
            <w:r>
              <w:rPr>
                <w:rFonts w:ascii="Cambria" w:eastAsia="Cambria" w:hAnsi="Cambria" w:cs="Cambria"/>
                <w:b/>
                <w:bCs/>
                <w:w w:val="97"/>
              </w:rPr>
              <w:t>Ценностные ориентиры начального общего образования .................................</w:t>
            </w:r>
          </w:p>
        </w:tc>
        <w:tc>
          <w:tcPr>
            <w:tcW w:w="540" w:type="dxa"/>
            <w:vAlign w:val="bottom"/>
          </w:tcPr>
          <w:p w:rsidR="00977EAA" w:rsidRDefault="00587ED7">
            <w:pPr>
              <w:ind w:right="28"/>
              <w:jc w:val="right"/>
              <w:rPr>
                <w:sz w:val="20"/>
                <w:szCs w:val="20"/>
              </w:rPr>
            </w:pPr>
            <w:r>
              <w:rPr>
                <w:rFonts w:ascii="Cambria" w:eastAsia="Cambria" w:hAnsi="Cambria" w:cs="Cambria"/>
                <w:b/>
                <w:bCs/>
              </w:rPr>
              <w:t>85</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2.1.2.</w:t>
            </w:r>
          </w:p>
        </w:tc>
        <w:tc>
          <w:tcPr>
            <w:tcW w:w="7720" w:type="dxa"/>
            <w:vAlign w:val="bottom"/>
          </w:tcPr>
          <w:p w:rsidR="00977EAA" w:rsidRDefault="00587ED7">
            <w:pPr>
              <w:ind w:left="40"/>
              <w:rPr>
                <w:sz w:val="20"/>
                <w:szCs w:val="20"/>
              </w:rPr>
            </w:pPr>
            <w:r>
              <w:rPr>
                <w:rFonts w:ascii="Cambria" w:eastAsia="Cambria" w:hAnsi="Cambria" w:cs="Cambria"/>
                <w:b/>
                <w:bCs/>
              </w:rPr>
              <w:t>Характеристика универсальных учебных действий при получении</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7"/>
              </w:rPr>
              <w:t>начального общего образования ..............................................................................................................</w:t>
            </w:r>
          </w:p>
        </w:tc>
        <w:tc>
          <w:tcPr>
            <w:tcW w:w="540" w:type="dxa"/>
            <w:vAlign w:val="bottom"/>
          </w:tcPr>
          <w:p w:rsidR="00977EAA" w:rsidRDefault="00587ED7">
            <w:pPr>
              <w:ind w:right="28"/>
              <w:jc w:val="right"/>
              <w:rPr>
                <w:sz w:val="20"/>
                <w:szCs w:val="20"/>
              </w:rPr>
            </w:pPr>
            <w:r>
              <w:rPr>
                <w:rFonts w:ascii="Cambria" w:eastAsia="Cambria" w:hAnsi="Cambria" w:cs="Cambria"/>
                <w:b/>
                <w:bCs/>
              </w:rPr>
              <w:t>86</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2.1.3.</w:t>
            </w:r>
          </w:p>
        </w:tc>
        <w:tc>
          <w:tcPr>
            <w:tcW w:w="7720" w:type="dxa"/>
            <w:vAlign w:val="bottom"/>
          </w:tcPr>
          <w:p w:rsidR="00977EAA" w:rsidRDefault="00587ED7">
            <w:pPr>
              <w:ind w:left="40"/>
              <w:rPr>
                <w:sz w:val="20"/>
                <w:szCs w:val="20"/>
              </w:rPr>
            </w:pPr>
            <w:r>
              <w:rPr>
                <w:rFonts w:ascii="Cambria" w:eastAsia="Cambria" w:hAnsi="Cambria" w:cs="Cambria"/>
                <w:b/>
                <w:bCs/>
              </w:rPr>
              <w:t>Связь универсальных учебных действий с содержанием учебных</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6"/>
              </w:rPr>
              <w:t>предметов… ..........................................................................................................................................................</w:t>
            </w:r>
          </w:p>
        </w:tc>
        <w:tc>
          <w:tcPr>
            <w:tcW w:w="540" w:type="dxa"/>
            <w:vAlign w:val="bottom"/>
          </w:tcPr>
          <w:p w:rsidR="00977EAA" w:rsidRDefault="00587ED7">
            <w:pPr>
              <w:ind w:right="28"/>
              <w:jc w:val="right"/>
              <w:rPr>
                <w:sz w:val="20"/>
                <w:szCs w:val="20"/>
              </w:rPr>
            </w:pPr>
            <w:r>
              <w:rPr>
                <w:rFonts w:ascii="Cambria" w:eastAsia="Cambria" w:hAnsi="Cambria" w:cs="Cambria"/>
                <w:b/>
                <w:bCs/>
              </w:rPr>
              <w:t>91</w:t>
            </w:r>
          </w:p>
        </w:tc>
      </w:tr>
      <w:tr w:rsidR="00977EAA" w:rsidTr="003C416F">
        <w:trPr>
          <w:trHeight w:val="259"/>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2.1.4.</w:t>
            </w:r>
          </w:p>
        </w:tc>
        <w:tc>
          <w:tcPr>
            <w:tcW w:w="8260" w:type="dxa"/>
            <w:gridSpan w:val="2"/>
            <w:vAlign w:val="bottom"/>
          </w:tcPr>
          <w:p w:rsidR="00977EAA" w:rsidRDefault="00587ED7">
            <w:pPr>
              <w:ind w:left="40"/>
              <w:rPr>
                <w:sz w:val="20"/>
                <w:szCs w:val="20"/>
              </w:rPr>
            </w:pPr>
            <w:r>
              <w:rPr>
                <w:rFonts w:ascii="Cambria" w:eastAsia="Cambria" w:hAnsi="Cambria" w:cs="Cambria"/>
                <w:b/>
                <w:bCs/>
              </w:rPr>
              <w:t>Особенности, основные направления и планируемые результаты учебно-</w:t>
            </w:r>
          </w:p>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rPr>
              <w:t>исследовательской и проектной деятельности обучающихся в рамках урочной и</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9"/>
              </w:rPr>
              <w:t>внеурочной деятельности .........................................................................................................................</w:t>
            </w:r>
          </w:p>
        </w:tc>
        <w:tc>
          <w:tcPr>
            <w:tcW w:w="540" w:type="dxa"/>
            <w:vAlign w:val="bottom"/>
          </w:tcPr>
          <w:p w:rsidR="00977EAA" w:rsidRDefault="00587ED7">
            <w:pPr>
              <w:ind w:right="28"/>
              <w:jc w:val="right"/>
              <w:rPr>
                <w:sz w:val="20"/>
                <w:szCs w:val="20"/>
              </w:rPr>
            </w:pPr>
            <w:r>
              <w:rPr>
                <w:rFonts w:ascii="Cambria" w:eastAsia="Cambria" w:hAnsi="Cambria" w:cs="Cambria"/>
                <w:b/>
                <w:bCs/>
                <w:w w:val="97"/>
              </w:rPr>
              <w:t>100</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2.1.5.</w:t>
            </w:r>
          </w:p>
        </w:tc>
        <w:tc>
          <w:tcPr>
            <w:tcW w:w="8260" w:type="dxa"/>
            <w:gridSpan w:val="2"/>
            <w:vAlign w:val="bottom"/>
          </w:tcPr>
          <w:p w:rsidR="00977EAA" w:rsidRDefault="00587ED7">
            <w:pPr>
              <w:ind w:left="40"/>
              <w:rPr>
                <w:sz w:val="20"/>
                <w:szCs w:val="20"/>
              </w:rPr>
            </w:pPr>
            <w:r>
              <w:rPr>
                <w:rFonts w:ascii="Cambria" w:eastAsia="Cambria" w:hAnsi="Cambria" w:cs="Cambria"/>
                <w:b/>
                <w:bCs/>
              </w:rPr>
              <w:t>Условия, обеспечивающие развитие универсальных учебных действий у</w:t>
            </w:r>
          </w:p>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8"/>
              </w:rPr>
              <w:t>обучающихся ....................................................................................................................................................</w:t>
            </w:r>
          </w:p>
        </w:tc>
        <w:tc>
          <w:tcPr>
            <w:tcW w:w="540" w:type="dxa"/>
            <w:vAlign w:val="bottom"/>
          </w:tcPr>
          <w:p w:rsidR="00977EAA" w:rsidRDefault="00587ED7">
            <w:pPr>
              <w:ind w:right="28"/>
              <w:jc w:val="right"/>
              <w:rPr>
                <w:sz w:val="20"/>
                <w:szCs w:val="20"/>
              </w:rPr>
            </w:pPr>
            <w:r>
              <w:rPr>
                <w:rFonts w:ascii="Cambria" w:eastAsia="Cambria" w:hAnsi="Cambria" w:cs="Cambria"/>
                <w:b/>
                <w:bCs/>
                <w:w w:val="97"/>
              </w:rPr>
              <w:t>102</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2.1.6.</w:t>
            </w:r>
          </w:p>
        </w:tc>
        <w:tc>
          <w:tcPr>
            <w:tcW w:w="7720" w:type="dxa"/>
            <w:vAlign w:val="bottom"/>
          </w:tcPr>
          <w:p w:rsidR="00977EAA" w:rsidRDefault="00587ED7">
            <w:pPr>
              <w:ind w:left="40"/>
              <w:rPr>
                <w:sz w:val="20"/>
                <w:szCs w:val="20"/>
              </w:rPr>
            </w:pPr>
            <w:r>
              <w:rPr>
                <w:rFonts w:ascii="Cambria" w:eastAsia="Cambria" w:hAnsi="Cambria" w:cs="Cambria"/>
                <w:b/>
                <w:bCs/>
                <w:w w:val="97"/>
              </w:rPr>
              <w:t>Условия, обеспечивающие преемственность программы формирования у</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rPr>
              <w:t>обучающихся универсальных учебных действий при переходе от дошкольного к</w:t>
            </w:r>
          </w:p>
        </w:tc>
        <w:tc>
          <w:tcPr>
            <w:tcW w:w="540" w:type="dxa"/>
            <w:vAlign w:val="bottom"/>
          </w:tcPr>
          <w:p w:rsidR="00977EAA" w:rsidRDefault="00977EAA"/>
        </w:tc>
      </w:tr>
      <w:tr w:rsidR="00977EAA" w:rsidTr="003C416F">
        <w:trPr>
          <w:trHeight w:val="258"/>
        </w:trPr>
        <w:tc>
          <w:tcPr>
            <w:tcW w:w="340" w:type="dxa"/>
            <w:vAlign w:val="bottom"/>
          </w:tcPr>
          <w:p w:rsidR="00977EAA" w:rsidRDefault="00977EAA"/>
        </w:tc>
        <w:tc>
          <w:tcPr>
            <w:tcW w:w="9260" w:type="dxa"/>
            <w:gridSpan w:val="2"/>
            <w:vAlign w:val="bottom"/>
          </w:tcPr>
          <w:p w:rsidR="00977EAA" w:rsidRDefault="00587ED7">
            <w:pPr>
              <w:ind w:left="300"/>
              <w:rPr>
                <w:sz w:val="20"/>
                <w:szCs w:val="20"/>
              </w:rPr>
            </w:pPr>
            <w:r>
              <w:rPr>
                <w:rFonts w:ascii="Cambria" w:eastAsia="Cambria" w:hAnsi="Cambria" w:cs="Cambria"/>
                <w:b/>
                <w:bCs/>
                <w:w w:val="99"/>
              </w:rPr>
              <w:t>начальному и от начального к основному общему образованию ..........................................</w:t>
            </w:r>
          </w:p>
        </w:tc>
        <w:tc>
          <w:tcPr>
            <w:tcW w:w="540" w:type="dxa"/>
            <w:vAlign w:val="bottom"/>
          </w:tcPr>
          <w:p w:rsidR="00977EAA" w:rsidRDefault="00587ED7">
            <w:pPr>
              <w:ind w:right="28"/>
              <w:jc w:val="right"/>
              <w:rPr>
                <w:sz w:val="20"/>
                <w:szCs w:val="20"/>
              </w:rPr>
            </w:pPr>
            <w:r>
              <w:rPr>
                <w:rFonts w:ascii="Cambria" w:eastAsia="Cambria" w:hAnsi="Cambria" w:cs="Cambria"/>
                <w:b/>
                <w:bCs/>
                <w:w w:val="97"/>
              </w:rPr>
              <w:t>104</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2.2.</w:t>
            </w:r>
          </w:p>
        </w:tc>
        <w:tc>
          <w:tcPr>
            <w:tcW w:w="7720" w:type="dxa"/>
            <w:vAlign w:val="bottom"/>
          </w:tcPr>
          <w:p w:rsidR="00977EAA" w:rsidRDefault="00587ED7">
            <w:pPr>
              <w:ind w:left="40"/>
              <w:rPr>
                <w:sz w:val="20"/>
                <w:szCs w:val="20"/>
              </w:rPr>
            </w:pPr>
            <w:r>
              <w:rPr>
                <w:rFonts w:ascii="Cambria" w:eastAsia="Cambria" w:hAnsi="Cambria" w:cs="Cambria"/>
                <w:b/>
                <w:bCs/>
                <w:w w:val="99"/>
              </w:rPr>
              <w:t>Программы отдельных учебных предметов, курсов ...........................................</w:t>
            </w:r>
          </w:p>
        </w:tc>
        <w:tc>
          <w:tcPr>
            <w:tcW w:w="540" w:type="dxa"/>
            <w:vAlign w:val="bottom"/>
          </w:tcPr>
          <w:p w:rsidR="00977EAA" w:rsidRDefault="00587ED7">
            <w:pPr>
              <w:ind w:right="28"/>
              <w:jc w:val="right"/>
              <w:rPr>
                <w:sz w:val="20"/>
                <w:szCs w:val="20"/>
              </w:rPr>
            </w:pPr>
            <w:r>
              <w:rPr>
                <w:rFonts w:ascii="Cambria" w:eastAsia="Cambria" w:hAnsi="Cambria" w:cs="Cambria"/>
                <w:b/>
                <w:bCs/>
                <w:w w:val="97"/>
              </w:rPr>
              <w:t>108</w:t>
            </w:r>
          </w:p>
        </w:tc>
      </w:tr>
      <w:tr w:rsidR="00977EAA" w:rsidTr="003C416F">
        <w:trPr>
          <w:trHeight w:val="257"/>
        </w:trPr>
        <w:tc>
          <w:tcPr>
            <w:tcW w:w="340" w:type="dxa"/>
            <w:vAlign w:val="bottom"/>
          </w:tcPr>
          <w:p w:rsidR="00977EAA" w:rsidRDefault="00977EAA"/>
        </w:tc>
        <w:tc>
          <w:tcPr>
            <w:tcW w:w="1540" w:type="dxa"/>
            <w:vAlign w:val="bottom"/>
          </w:tcPr>
          <w:p w:rsidR="00977EAA" w:rsidRDefault="00587ED7">
            <w:pPr>
              <w:spacing w:line="256" w:lineRule="exact"/>
              <w:ind w:left="640"/>
              <w:rPr>
                <w:sz w:val="20"/>
                <w:szCs w:val="20"/>
              </w:rPr>
            </w:pPr>
            <w:r>
              <w:rPr>
                <w:rFonts w:ascii="Cambria" w:eastAsia="Cambria" w:hAnsi="Cambria" w:cs="Cambria"/>
                <w:b/>
                <w:bCs/>
              </w:rPr>
              <w:t>2.2.1.</w:t>
            </w:r>
          </w:p>
        </w:tc>
        <w:tc>
          <w:tcPr>
            <w:tcW w:w="7720" w:type="dxa"/>
            <w:vAlign w:val="bottom"/>
          </w:tcPr>
          <w:p w:rsidR="00977EAA" w:rsidRDefault="00587ED7">
            <w:pPr>
              <w:spacing w:line="256" w:lineRule="exact"/>
              <w:ind w:left="40"/>
              <w:rPr>
                <w:sz w:val="20"/>
                <w:szCs w:val="20"/>
              </w:rPr>
            </w:pPr>
            <w:r>
              <w:rPr>
                <w:rFonts w:ascii="Cambria" w:eastAsia="Cambria" w:hAnsi="Cambria" w:cs="Cambria"/>
                <w:b/>
                <w:bCs/>
                <w:w w:val="98"/>
              </w:rPr>
              <w:t>Общие положения ................................................................................................................</w:t>
            </w:r>
          </w:p>
        </w:tc>
        <w:tc>
          <w:tcPr>
            <w:tcW w:w="540" w:type="dxa"/>
            <w:vAlign w:val="bottom"/>
          </w:tcPr>
          <w:p w:rsidR="00977EAA" w:rsidRDefault="00587ED7">
            <w:pPr>
              <w:spacing w:line="256" w:lineRule="exact"/>
              <w:ind w:right="28"/>
              <w:jc w:val="right"/>
              <w:rPr>
                <w:sz w:val="20"/>
                <w:szCs w:val="20"/>
              </w:rPr>
            </w:pPr>
            <w:r>
              <w:rPr>
                <w:rFonts w:ascii="Cambria" w:eastAsia="Cambria" w:hAnsi="Cambria" w:cs="Cambria"/>
                <w:b/>
                <w:bCs/>
                <w:w w:val="97"/>
              </w:rPr>
              <w:t>108</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2.2.2.</w:t>
            </w:r>
          </w:p>
        </w:tc>
        <w:tc>
          <w:tcPr>
            <w:tcW w:w="8260" w:type="dxa"/>
            <w:gridSpan w:val="2"/>
            <w:vAlign w:val="bottom"/>
          </w:tcPr>
          <w:p w:rsidR="00977EAA" w:rsidRDefault="00587ED7">
            <w:pPr>
              <w:ind w:left="40"/>
              <w:rPr>
                <w:sz w:val="20"/>
                <w:szCs w:val="20"/>
              </w:rPr>
            </w:pPr>
            <w:r>
              <w:rPr>
                <w:rFonts w:ascii="Cambria" w:eastAsia="Cambria" w:hAnsi="Cambria" w:cs="Cambria"/>
                <w:b/>
                <w:bCs/>
              </w:rPr>
              <w:t>Основное содержание учебных предметов _____________________________________135</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2.2.2.1.</w:t>
            </w:r>
          </w:p>
        </w:tc>
        <w:tc>
          <w:tcPr>
            <w:tcW w:w="7720" w:type="dxa"/>
            <w:vAlign w:val="bottom"/>
          </w:tcPr>
          <w:p w:rsidR="00977EAA" w:rsidRDefault="00587ED7">
            <w:pPr>
              <w:ind w:left="40"/>
              <w:rPr>
                <w:sz w:val="20"/>
                <w:szCs w:val="20"/>
              </w:rPr>
            </w:pPr>
            <w:r>
              <w:rPr>
                <w:rFonts w:ascii="Cambria" w:eastAsia="Cambria" w:hAnsi="Cambria" w:cs="Cambria"/>
                <w:b/>
                <w:bCs/>
                <w:w w:val="98"/>
              </w:rPr>
              <w:t>Русский язык ...........................................................................................................................</w:t>
            </w:r>
          </w:p>
        </w:tc>
        <w:tc>
          <w:tcPr>
            <w:tcW w:w="540" w:type="dxa"/>
            <w:vAlign w:val="bottom"/>
          </w:tcPr>
          <w:p w:rsidR="00977EAA" w:rsidRDefault="00587ED7">
            <w:pPr>
              <w:ind w:right="28"/>
              <w:jc w:val="right"/>
              <w:rPr>
                <w:sz w:val="20"/>
                <w:szCs w:val="20"/>
              </w:rPr>
            </w:pPr>
            <w:r>
              <w:rPr>
                <w:rFonts w:ascii="Cambria" w:eastAsia="Cambria" w:hAnsi="Cambria" w:cs="Cambria"/>
                <w:b/>
                <w:bCs/>
                <w:w w:val="97"/>
              </w:rPr>
              <w:t>110</w:t>
            </w:r>
          </w:p>
        </w:tc>
      </w:tr>
      <w:tr w:rsidR="00977EAA" w:rsidTr="003C416F">
        <w:trPr>
          <w:trHeight w:val="258"/>
        </w:trPr>
        <w:tc>
          <w:tcPr>
            <w:tcW w:w="340" w:type="dxa"/>
            <w:vAlign w:val="bottom"/>
          </w:tcPr>
          <w:p w:rsidR="00977EAA" w:rsidRDefault="00977EAA"/>
        </w:tc>
        <w:tc>
          <w:tcPr>
            <w:tcW w:w="1540" w:type="dxa"/>
            <w:vAlign w:val="bottom"/>
          </w:tcPr>
          <w:p w:rsidR="00977EAA" w:rsidRDefault="00587ED7">
            <w:pPr>
              <w:ind w:left="640"/>
              <w:rPr>
                <w:sz w:val="20"/>
                <w:szCs w:val="20"/>
              </w:rPr>
            </w:pPr>
            <w:r>
              <w:rPr>
                <w:rFonts w:ascii="Cambria" w:eastAsia="Cambria" w:hAnsi="Cambria" w:cs="Cambria"/>
                <w:b/>
                <w:bCs/>
              </w:rPr>
              <w:t>2.2.2.2.</w:t>
            </w:r>
          </w:p>
        </w:tc>
        <w:tc>
          <w:tcPr>
            <w:tcW w:w="7720" w:type="dxa"/>
            <w:vAlign w:val="bottom"/>
          </w:tcPr>
          <w:p w:rsidR="00977EAA" w:rsidRDefault="00587ED7">
            <w:pPr>
              <w:ind w:left="40"/>
              <w:rPr>
                <w:sz w:val="20"/>
                <w:szCs w:val="20"/>
              </w:rPr>
            </w:pPr>
            <w:r>
              <w:rPr>
                <w:rFonts w:ascii="Cambria" w:eastAsia="Cambria" w:hAnsi="Cambria" w:cs="Cambria"/>
                <w:b/>
                <w:bCs/>
                <w:w w:val="98"/>
              </w:rPr>
              <w:t>Литературное чтение ..........................................................................................................</w:t>
            </w:r>
          </w:p>
        </w:tc>
        <w:tc>
          <w:tcPr>
            <w:tcW w:w="540" w:type="dxa"/>
            <w:vAlign w:val="bottom"/>
          </w:tcPr>
          <w:p w:rsidR="00977EAA" w:rsidRDefault="00587ED7">
            <w:pPr>
              <w:ind w:right="28"/>
              <w:jc w:val="right"/>
              <w:rPr>
                <w:sz w:val="20"/>
                <w:szCs w:val="20"/>
              </w:rPr>
            </w:pPr>
            <w:r>
              <w:rPr>
                <w:rFonts w:ascii="Cambria" w:eastAsia="Cambria" w:hAnsi="Cambria" w:cs="Cambria"/>
                <w:b/>
                <w:bCs/>
                <w:w w:val="97"/>
              </w:rPr>
              <w:t>116</w:t>
            </w:r>
          </w:p>
        </w:tc>
      </w:tr>
      <w:tr w:rsidR="00977EAA" w:rsidTr="003C416F">
        <w:trPr>
          <w:trHeight w:val="273"/>
        </w:trPr>
        <w:tc>
          <w:tcPr>
            <w:tcW w:w="340" w:type="dxa"/>
            <w:vAlign w:val="bottom"/>
          </w:tcPr>
          <w:p w:rsidR="00977EAA" w:rsidRDefault="00977EAA">
            <w:pPr>
              <w:rPr>
                <w:sz w:val="23"/>
                <w:szCs w:val="23"/>
              </w:rPr>
            </w:pPr>
          </w:p>
        </w:tc>
        <w:tc>
          <w:tcPr>
            <w:tcW w:w="1540" w:type="dxa"/>
            <w:vAlign w:val="bottom"/>
          </w:tcPr>
          <w:p w:rsidR="00977EAA" w:rsidRDefault="00587ED7">
            <w:pPr>
              <w:spacing w:line="273" w:lineRule="exact"/>
              <w:ind w:left="620"/>
              <w:rPr>
                <w:sz w:val="20"/>
                <w:szCs w:val="20"/>
              </w:rPr>
            </w:pPr>
            <w:r>
              <w:rPr>
                <w:rFonts w:eastAsia="Times New Roman"/>
                <w:b/>
                <w:bCs/>
                <w:sz w:val="24"/>
                <w:szCs w:val="24"/>
              </w:rPr>
              <w:t>2.2.2.3</w:t>
            </w:r>
          </w:p>
        </w:tc>
        <w:tc>
          <w:tcPr>
            <w:tcW w:w="8260" w:type="dxa"/>
            <w:gridSpan w:val="2"/>
            <w:vAlign w:val="bottom"/>
          </w:tcPr>
          <w:p w:rsidR="00977EAA" w:rsidRDefault="00587ED7">
            <w:pPr>
              <w:spacing w:line="273" w:lineRule="exact"/>
              <w:ind w:left="40"/>
              <w:rPr>
                <w:sz w:val="20"/>
                <w:szCs w:val="20"/>
              </w:rPr>
            </w:pPr>
            <w:r>
              <w:rPr>
                <w:rFonts w:eastAsia="Times New Roman"/>
                <w:b/>
                <w:bCs/>
                <w:sz w:val="24"/>
                <w:szCs w:val="24"/>
              </w:rPr>
              <w:t>Родной язык ____________________________________________________121</w:t>
            </w:r>
          </w:p>
        </w:tc>
      </w:tr>
      <w:tr w:rsidR="00977EAA" w:rsidTr="003C416F">
        <w:trPr>
          <w:trHeight w:val="276"/>
        </w:trPr>
        <w:tc>
          <w:tcPr>
            <w:tcW w:w="340" w:type="dxa"/>
            <w:vAlign w:val="bottom"/>
          </w:tcPr>
          <w:p w:rsidR="00977EAA" w:rsidRDefault="00977EAA">
            <w:pPr>
              <w:rPr>
                <w:sz w:val="24"/>
                <w:szCs w:val="24"/>
              </w:rPr>
            </w:pPr>
          </w:p>
        </w:tc>
        <w:tc>
          <w:tcPr>
            <w:tcW w:w="9800" w:type="dxa"/>
            <w:gridSpan w:val="3"/>
            <w:vAlign w:val="bottom"/>
          </w:tcPr>
          <w:p w:rsidR="00977EAA" w:rsidRDefault="00587ED7">
            <w:pPr>
              <w:ind w:left="620"/>
              <w:rPr>
                <w:sz w:val="20"/>
                <w:szCs w:val="20"/>
              </w:rPr>
            </w:pPr>
            <w:r>
              <w:rPr>
                <w:rFonts w:eastAsia="Times New Roman"/>
                <w:b/>
                <w:bCs/>
                <w:sz w:val="24"/>
                <w:szCs w:val="24"/>
              </w:rPr>
              <w:t>2.2.2.4   Литературное чтение на родном языке_________ ___________________128</w:t>
            </w:r>
          </w:p>
        </w:tc>
      </w:tr>
      <w:tr w:rsidR="00977EAA" w:rsidTr="003C416F">
        <w:trPr>
          <w:trHeight w:val="334"/>
        </w:trPr>
        <w:tc>
          <w:tcPr>
            <w:tcW w:w="340" w:type="dxa"/>
            <w:vAlign w:val="bottom"/>
          </w:tcPr>
          <w:p w:rsidR="00977EAA" w:rsidRDefault="00977EAA">
            <w:pPr>
              <w:rPr>
                <w:sz w:val="24"/>
                <w:szCs w:val="24"/>
              </w:rPr>
            </w:pPr>
          </w:p>
        </w:tc>
        <w:tc>
          <w:tcPr>
            <w:tcW w:w="1540" w:type="dxa"/>
            <w:vAlign w:val="bottom"/>
          </w:tcPr>
          <w:p w:rsidR="00977EAA" w:rsidRDefault="00977EAA">
            <w:pPr>
              <w:rPr>
                <w:sz w:val="24"/>
                <w:szCs w:val="24"/>
              </w:rPr>
            </w:pPr>
          </w:p>
        </w:tc>
        <w:tc>
          <w:tcPr>
            <w:tcW w:w="7720" w:type="dxa"/>
            <w:vAlign w:val="bottom"/>
          </w:tcPr>
          <w:p w:rsidR="00977EAA" w:rsidRDefault="00977EAA">
            <w:pPr>
              <w:rPr>
                <w:sz w:val="24"/>
                <w:szCs w:val="24"/>
              </w:rPr>
            </w:pPr>
          </w:p>
        </w:tc>
        <w:tc>
          <w:tcPr>
            <w:tcW w:w="540" w:type="dxa"/>
            <w:vAlign w:val="bottom"/>
          </w:tcPr>
          <w:p w:rsidR="00977EAA" w:rsidRDefault="00587ED7">
            <w:pPr>
              <w:jc w:val="right"/>
              <w:rPr>
                <w:sz w:val="20"/>
                <w:szCs w:val="20"/>
              </w:rPr>
            </w:pPr>
            <w:r>
              <w:rPr>
                <w:rFonts w:eastAsia="Times New Roman"/>
                <w:sz w:val="24"/>
                <w:szCs w:val="24"/>
              </w:rPr>
              <w:t>2</w:t>
            </w:r>
          </w:p>
        </w:tc>
      </w:tr>
    </w:tbl>
    <w:p w:rsidR="00977EAA" w:rsidRDefault="00977EAA">
      <w:pPr>
        <w:sectPr w:rsidR="00977EAA">
          <w:footerReference w:type="default" r:id="rId8"/>
          <w:pgSz w:w="11900" w:h="16838"/>
          <w:pgMar w:top="1440" w:right="566" w:bottom="163" w:left="1200" w:header="0" w:footer="0" w:gutter="0"/>
          <w:cols w:space="720" w:equalWidth="0">
            <w:col w:w="10140"/>
          </w:cols>
        </w:sectPr>
      </w:pPr>
    </w:p>
    <w:tbl>
      <w:tblPr>
        <w:tblW w:w="0" w:type="auto"/>
        <w:tblLayout w:type="fixed"/>
        <w:tblCellMar>
          <w:left w:w="0" w:type="dxa"/>
          <w:right w:w="0" w:type="dxa"/>
        </w:tblCellMar>
        <w:tblLook w:val="04A0"/>
      </w:tblPr>
      <w:tblGrid>
        <w:gridCol w:w="1840"/>
        <w:gridCol w:w="40"/>
        <w:gridCol w:w="7720"/>
        <w:gridCol w:w="460"/>
      </w:tblGrid>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lastRenderedPageBreak/>
              <w:t>2.2.2.5</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Иностранный язык ...............................................................................................................</w:t>
            </w:r>
          </w:p>
        </w:tc>
        <w:tc>
          <w:tcPr>
            <w:tcW w:w="460" w:type="dxa"/>
            <w:vAlign w:val="bottom"/>
          </w:tcPr>
          <w:p w:rsidR="00977EAA" w:rsidRDefault="00587ED7">
            <w:pPr>
              <w:rPr>
                <w:sz w:val="20"/>
                <w:szCs w:val="20"/>
              </w:rPr>
            </w:pPr>
            <w:r>
              <w:rPr>
                <w:rFonts w:ascii="Cambria" w:eastAsia="Cambria" w:hAnsi="Cambria" w:cs="Cambria"/>
                <w:b/>
                <w:bCs/>
              </w:rPr>
              <w:t>132</w:t>
            </w:r>
          </w:p>
        </w:tc>
      </w:tr>
      <w:tr w:rsidR="00977EAA">
        <w:trPr>
          <w:trHeight w:val="259"/>
        </w:trPr>
        <w:tc>
          <w:tcPr>
            <w:tcW w:w="1840" w:type="dxa"/>
            <w:vAlign w:val="bottom"/>
          </w:tcPr>
          <w:p w:rsidR="00977EAA" w:rsidRDefault="00587ED7">
            <w:pPr>
              <w:ind w:left="980"/>
              <w:rPr>
                <w:sz w:val="20"/>
                <w:szCs w:val="20"/>
              </w:rPr>
            </w:pPr>
            <w:r>
              <w:rPr>
                <w:rFonts w:ascii="Cambria" w:eastAsia="Cambria" w:hAnsi="Cambria" w:cs="Cambria"/>
                <w:b/>
                <w:bCs/>
              </w:rPr>
              <w:t>2.2.2.6.</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Математика и информатика ............................................................................................</w:t>
            </w:r>
          </w:p>
        </w:tc>
        <w:tc>
          <w:tcPr>
            <w:tcW w:w="460" w:type="dxa"/>
            <w:vAlign w:val="bottom"/>
          </w:tcPr>
          <w:p w:rsidR="00977EAA" w:rsidRDefault="00587ED7">
            <w:pPr>
              <w:rPr>
                <w:sz w:val="20"/>
                <w:szCs w:val="20"/>
              </w:rPr>
            </w:pPr>
            <w:r>
              <w:rPr>
                <w:rFonts w:ascii="Cambria" w:eastAsia="Cambria" w:hAnsi="Cambria" w:cs="Cambria"/>
                <w:b/>
                <w:bCs/>
              </w:rPr>
              <w:t>136</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2.2.2.7.</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Окружающий мир .................................................................................................................</w:t>
            </w:r>
          </w:p>
        </w:tc>
        <w:tc>
          <w:tcPr>
            <w:tcW w:w="460" w:type="dxa"/>
            <w:vAlign w:val="bottom"/>
          </w:tcPr>
          <w:p w:rsidR="00977EAA" w:rsidRDefault="00587ED7">
            <w:pPr>
              <w:rPr>
                <w:sz w:val="20"/>
                <w:szCs w:val="20"/>
              </w:rPr>
            </w:pPr>
            <w:r>
              <w:rPr>
                <w:rFonts w:ascii="Cambria" w:eastAsia="Cambria" w:hAnsi="Cambria" w:cs="Cambria"/>
                <w:b/>
                <w:bCs/>
              </w:rPr>
              <w:t>138</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2.2.2.8.</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9"/>
              </w:rPr>
              <w:t>Основы религиозных культур и светской этики ...................................................</w:t>
            </w:r>
          </w:p>
        </w:tc>
        <w:tc>
          <w:tcPr>
            <w:tcW w:w="460" w:type="dxa"/>
            <w:vAlign w:val="bottom"/>
          </w:tcPr>
          <w:p w:rsidR="00977EAA" w:rsidRDefault="00587ED7">
            <w:pPr>
              <w:rPr>
                <w:sz w:val="20"/>
                <w:szCs w:val="20"/>
              </w:rPr>
            </w:pPr>
            <w:r>
              <w:rPr>
                <w:rFonts w:ascii="Cambria" w:eastAsia="Cambria" w:hAnsi="Cambria" w:cs="Cambria"/>
                <w:b/>
                <w:bCs/>
              </w:rPr>
              <w:t>142</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2.2.2.9.</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Изобразительное искусство .............................................................................................</w:t>
            </w:r>
          </w:p>
        </w:tc>
        <w:tc>
          <w:tcPr>
            <w:tcW w:w="460" w:type="dxa"/>
            <w:vAlign w:val="bottom"/>
          </w:tcPr>
          <w:p w:rsidR="00977EAA" w:rsidRDefault="00587ED7">
            <w:pPr>
              <w:rPr>
                <w:sz w:val="20"/>
                <w:szCs w:val="20"/>
              </w:rPr>
            </w:pPr>
            <w:r>
              <w:rPr>
                <w:rFonts w:ascii="Cambria" w:eastAsia="Cambria" w:hAnsi="Cambria" w:cs="Cambria"/>
                <w:b/>
                <w:bCs/>
              </w:rPr>
              <w:t>144</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w w:val="98"/>
              </w:rPr>
              <w:t>2.2.2.10.</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Музыка .......................................................................................................................................</w:t>
            </w:r>
          </w:p>
        </w:tc>
        <w:tc>
          <w:tcPr>
            <w:tcW w:w="460" w:type="dxa"/>
            <w:vAlign w:val="bottom"/>
          </w:tcPr>
          <w:p w:rsidR="00977EAA" w:rsidRDefault="00587ED7">
            <w:pPr>
              <w:rPr>
                <w:sz w:val="20"/>
                <w:szCs w:val="20"/>
              </w:rPr>
            </w:pPr>
            <w:r>
              <w:rPr>
                <w:rFonts w:ascii="Cambria" w:eastAsia="Cambria" w:hAnsi="Cambria" w:cs="Cambria"/>
                <w:b/>
                <w:bCs/>
              </w:rPr>
              <w:t>148</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w w:val="98"/>
              </w:rPr>
              <w:t>2.2.2.11.</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Технология ...............................................................................................................................</w:t>
            </w:r>
          </w:p>
        </w:tc>
        <w:tc>
          <w:tcPr>
            <w:tcW w:w="460" w:type="dxa"/>
            <w:vAlign w:val="bottom"/>
          </w:tcPr>
          <w:p w:rsidR="00977EAA" w:rsidRDefault="00587ED7">
            <w:pPr>
              <w:rPr>
                <w:sz w:val="20"/>
                <w:szCs w:val="20"/>
              </w:rPr>
            </w:pPr>
            <w:r>
              <w:rPr>
                <w:rFonts w:ascii="Cambria" w:eastAsia="Cambria" w:hAnsi="Cambria" w:cs="Cambria"/>
                <w:b/>
                <w:bCs/>
              </w:rPr>
              <w:t>164</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w w:val="98"/>
              </w:rPr>
              <w:t>2.2.2.12.</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Физическая культура ..........................................................................................................</w:t>
            </w:r>
          </w:p>
        </w:tc>
        <w:tc>
          <w:tcPr>
            <w:tcW w:w="460" w:type="dxa"/>
            <w:vAlign w:val="bottom"/>
          </w:tcPr>
          <w:p w:rsidR="00977EAA" w:rsidRDefault="00587ED7">
            <w:pPr>
              <w:rPr>
                <w:sz w:val="20"/>
                <w:szCs w:val="20"/>
              </w:rPr>
            </w:pPr>
            <w:r>
              <w:rPr>
                <w:rFonts w:ascii="Cambria" w:eastAsia="Cambria" w:hAnsi="Cambria" w:cs="Cambria"/>
                <w:b/>
                <w:bCs/>
              </w:rPr>
              <w:t>167</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2.3.</w:t>
            </w:r>
          </w:p>
        </w:tc>
        <w:tc>
          <w:tcPr>
            <w:tcW w:w="40" w:type="dxa"/>
            <w:vAlign w:val="bottom"/>
          </w:tcPr>
          <w:p w:rsidR="00977EAA" w:rsidRDefault="00977EAA"/>
        </w:tc>
        <w:tc>
          <w:tcPr>
            <w:tcW w:w="8180" w:type="dxa"/>
            <w:gridSpan w:val="2"/>
            <w:vAlign w:val="bottom"/>
          </w:tcPr>
          <w:p w:rsidR="00977EAA" w:rsidRDefault="00587ED7">
            <w:pPr>
              <w:ind w:left="40"/>
              <w:rPr>
                <w:sz w:val="20"/>
                <w:szCs w:val="20"/>
              </w:rPr>
            </w:pPr>
            <w:r>
              <w:rPr>
                <w:rFonts w:ascii="Cambria" w:eastAsia="Cambria" w:hAnsi="Cambria" w:cs="Cambria"/>
                <w:b/>
                <w:bCs/>
                <w:w w:val="99"/>
              </w:rPr>
              <w:t>Программа духовно-нравственного воспитания, развития обучающихся при</w:t>
            </w:r>
          </w:p>
        </w:tc>
      </w:tr>
      <w:tr w:rsidR="00977EAA">
        <w:trPr>
          <w:trHeight w:val="258"/>
        </w:trPr>
        <w:tc>
          <w:tcPr>
            <w:tcW w:w="9600" w:type="dxa"/>
            <w:gridSpan w:val="3"/>
            <w:vAlign w:val="bottom"/>
          </w:tcPr>
          <w:p w:rsidR="00977EAA" w:rsidRDefault="00587ED7">
            <w:pPr>
              <w:ind w:left="640"/>
              <w:rPr>
                <w:sz w:val="20"/>
                <w:szCs w:val="20"/>
              </w:rPr>
            </w:pPr>
            <w:r>
              <w:rPr>
                <w:rFonts w:ascii="Cambria" w:eastAsia="Cambria" w:hAnsi="Cambria" w:cs="Cambria"/>
                <w:b/>
                <w:bCs/>
                <w:w w:val="99"/>
              </w:rPr>
              <w:t>получении начального общего образования ...................................................................................</w:t>
            </w:r>
          </w:p>
        </w:tc>
        <w:tc>
          <w:tcPr>
            <w:tcW w:w="460" w:type="dxa"/>
            <w:vAlign w:val="bottom"/>
          </w:tcPr>
          <w:p w:rsidR="00977EAA" w:rsidRDefault="00587ED7">
            <w:pPr>
              <w:rPr>
                <w:sz w:val="20"/>
                <w:szCs w:val="20"/>
              </w:rPr>
            </w:pPr>
            <w:r>
              <w:rPr>
                <w:rFonts w:ascii="Cambria" w:eastAsia="Cambria" w:hAnsi="Cambria" w:cs="Cambria"/>
                <w:b/>
                <w:bCs/>
              </w:rPr>
              <w:t>171</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2.4.</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rPr>
              <w:t>Программа формирования экологической культуры, здорового и</w:t>
            </w:r>
          </w:p>
        </w:tc>
        <w:tc>
          <w:tcPr>
            <w:tcW w:w="460" w:type="dxa"/>
            <w:vAlign w:val="bottom"/>
          </w:tcPr>
          <w:p w:rsidR="00977EAA" w:rsidRDefault="00977EAA"/>
        </w:tc>
      </w:tr>
      <w:tr w:rsidR="00977EAA">
        <w:trPr>
          <w:trHeight w:val="258"/>
        </w:trPr>
        <w:tc>
          <w:tcPr>
            <w:tcW w:w="9600" w:type="dxa"/>
            <w:gridSpan w:val="3"/>
            <w:vAlign w:val="bottom"/>
          </w:tcPr>
          <w:p w:rsidR="00977EAA" w:rsidRDefault="00587ED7">
            <w:pPr>
              <w:ind w:left="640"/>
              <w:rPr>
                <w:sz w:val="20"/>
                <w:szCs w:val="20"/>
              </w:rPr>
            </w:pPr>
            <w:r>
              <w:rPr>
                <w:rFonts w:ascii="Cambria" w:eastAsia="Cambria" w:hAnsi="Cambria" w:cs="Cambria"/>
                <w:b/>
                <w:bCs/>
                <w:w w:val="98"/>
              </w:rPr>
              <w:t>безопасного образа жизни .........................................................................................................................</w:t>
            </w:r>
          </w:p>
        </w:tc>
        <w:tc>
          <w:tcPr>
            <w:tcW w:w="460" w:type="dxa"/>
            <w:vAlign w:val="bottom"/>
          </w:tcPr>
          <w:p w:rsidR="00977EAA" w:rsidRDefault="00587ED7">
            <w:pPr>
              <w:rPr>
                <w:sz w:val="20"/>
                <w:szCs w:val="20"/>
              </w:rPr>
            </w:pPr>
            <w:r>
              <w:rPr>
                <w:rFonts w:ascii="Cambria" w:eastAsia="Cambria" w:hAnsi="Cambria" w:cs="Cambria"/>
                <w:b/>
                <w:bCs/>
              </w:rPr>
              <w:t>216</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2.5.</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w w:val="98"/>
              </w:rPr>
              <w:t>Программа коррекционной работы .............................................................................</w:t>
            </w:r>
          </w:p>
        </w:tc>
        <w:tc>
          <w:tcPr>
            <w:tcW w:w="460" w:type="dxa"/>
            <w:vAlign w:val="bottom"/>
          </w:tcPr>
          <w:p w:rsidR="00977EAA" w:rsidRDefault="00587ED7">
            <w:pPr>
              <w:rPr>
                <w:sz w:val="20"/>
                <w:szCs w:val="20"/>
              </w:rPr>
            </w:pPr>
            <w:r>
              <w:rPr>
                <w:rFonts w:ascii="Cambria" w:eastAsia="Cambria" w:hAnsi="Cambria" w:cs="Cambria"/>
                <w:b/>
                <w:bCs/>
              </w:rPr>
              <w:t>224</w:t>
            </w:r>
          </w:p>
        </w:tc>
      </w:tr>
      <w:tr w:rsidR="00977EAA">
        <w:trPr>
          <w:trHeight w:val="282"/>
        </w:trPr>
        <w:tc>
          <w:tcPr>
            <w:tcW w:w="9600" w:type="dxa"/>
            <w:gridSpan w:val="3"/>
            <w:vAlign w:val="bottom"/>
          </w:tcPr>
          <w:p w:rsidR="00977EAA" w:rsidRDefault="00587ED7">
            <w:pPr>
              <w:jc w:val="right"/>
              <w:rPr>
                <w:sz w:val="20"/>
                <w:szCs w:val="20"/>
              </w:rPr>
            </w:pPr>
            <w:r>
              <w:rPr>
                <w:rFonts w:ascii="Cambria" w:eastAsia="Cambria" w:hAnsi="Cambria" w:cs="Cambria"/>
                <w:b/>
                <w:bCs/>
                <w:sz w:val="24"/>
                <w:szCs w:val="24"/>
              </w:rPr>
              <w:t>3.  Организационный раздел ..............................................................................................................</w:t>
            </w:r>
          </w:p>
        </w:tc>
        <w:tc>
          <w:tcPr>
            <w:tcW w:w="460" w:type="dxa"/>
            <w:vAlign w:val="bottom"/>
          </w:tcPr>
          <w:p w:rsidR="00977EAA" w:rsidRDefault="00587ED7">
            <w:pPr>
              <w:ind w:left="40"/>
              <w:rPr>
                <w:sz w:val="20"/>
                <w:szCs w:val="20"/>
              </w:rPr>
            </w:pPr>
            <w:r>
              <w:rPr>
                <w:rFonts w:ascii="Cambria" w:eastAsia="Cambria" w:hAnsi="Cambria" w:cs="Cambria"/>
                <w:b/>
                <w:bCs/>
                <w:w w:val="93"/>
                <w:sz w:val="24"/>
                <w:szCs w:val="24"/>
              </w:rPr>
              <w:t>236</w:t>
            </w:r>
          </w:p>
        </w:tc>
      </w:tr>
      <w:tr w:rsidR="00977EAA">
        <w:trPr>
          <w:trHeight w:val="267"/>
        </w:trPr>
        <w:tc>
          <w:tcPr>
            <w:tcW w:w="1840" w:type="dxa"/>
            <w:vAlign w:val="bottom"/>
          </w:tcPr>
          <w:p w:rsidR="00977EAA" w:rsidRDefault="00587ED7">
            <w:pPr>
              <w:spacing w:line="267" w:lineRule="exact"/>
              <w:ind w:left="1020"/>
              <w:rPr>
                <w:sz w:val="20"/>
                <w:szCs w:val="20"/>
              </w:rPr>
            </w:pPr>
            <w:r>
              <w:rPr>
                <w:rFonts w:eastAsia="Times New Roman"/>
                <w:sz w:val="24"/>
                <w:szCs w:val="24"/>
              </w:rPr>
              <w:t>3.1</w:t>
            </w:r>
          </w:p>
        </w:tc>
        <w:tc>
          <w:tcPr>
            <w:tcW w:w="8220" w:type="dxa"/>
            <w:gridSpan w:val="3"/>
            <w:vAlign w:val="bottom"/>
          </w:tcPr>
          <w:p w:rsidR="00977EAA" w:rsidRDefault="00587ED7">
            <w:pPr>
              <w:spacing w:line="267" w:lineRule="exact"/>
              <w:jc w:val="right"/>
              <w:rPr>
                <w:sz w:val="20"/>
                <w:szCs w:val="20"/>
              </w:rPr>
            </w:pPr>
            <w:r>
              <w:rPr>
                <w:rFonts w:eastAsia="Times New Roman"/>
                <w:b/>
                <w:bCs/>
                <w:w w:val="99"/>
                <w:sz w:val="24"/>
                <w:szCs w:val="24"/>
              </w:rPr>
              <w:t>Учебный план</w:t>
            </w:r>
            <w:r>
              <w:rPr>
                <w:rFonts w:eastAsia="Times New Roman"/>
                <w:w w:val="99"/>
                <w:sz w:val="24"/>
                <w:szCs w:val="24"/>
              </w:rPr>
              <w:t>____________________________________________________236</w:t>
            </w:r>
          </w:p>
        </w:tc>
      </w:tr>
      <w:tr w:rsidR="00977EAA">
        <w:trPr>
          <w:trHeight w:val="267"/>
        </w:trPr>
        <w:tc>
          <w:tcPr>
            <w:tcW w:w="1840" w:type="dxa"/>
            <w:vAlign w:val="bottom"/>
          </w:tcPr>
          <w:p w:rsidR="00977EAA" w:rsidRDefault="00587ED7">
            <w:pPr>
              <w:ind w:left="980"/>
              <w:rPr>
                <w:sz w:val="20"/>
                <w:szCs w:val="20"/>
              </w:rPr>
            </w:pPr>
            <w:r>
              <w:rPr>
                <w:rFonts w:ascii="Cambria" w:eastAsia="Cambria" w:hAnsi="Cambria" w:cs="Cambria"/>
                <w:b/>
                <w:bCs/>
              </w:rPr>
              <w:t>3.1.2.</w:t>
            </w:r>
          </w:p>
        </w:tc>
        <w:tc>
          <w:tcPr>
            <w:tcW w:w="40" w:type="dxa"/>
            <w:vAlign w:val="bottom"/>
          </w:tcPr>
          <w:p w:rsidR="00977EAA" w:rsidRDefault="00977EAA">
            <w:pPr>
              <w:rPr>
                <w:sz w:val="23"/>
                <w:szCs w:val="23"/>
              </w:rPr>
            </w:pPr>
          </w:p>
        </w:tc>
        <w:tc>
          <w:tcPr>
            <w:tcW w:w="7720" w:type="dxa"/>
            <w:vAlign w:val="bottom"/>
          </w:tcPr>
          <w:p w:rsidR="00977EAA" w:rsidRDefault="00587ED7">
            <w:pPr>
              <w:ind w:left="40"/>
              <w:rPr>
                <w:sz w:val="20"/>
                <w:szCs w:val="20"/>
              </w:rPr>
            </w:pPr>
            <w:r>
              <w:rPr>
                <w:rFonts w:ascii="Cambria" w:eastAsia="Cambria" w:hAnsi="Cambria" w:cs="Cambria"/>
                <w:b/>
                <w:bCs/>
                <w:w w:val="99"/>
              </w:rPr>
              <w:t>План внеурочной деятельности ....................................................................................</w:t>
            </w:r>
          </w:p>
        </w:tc>
        <w:tc>
          <w:tcPr>
            <w:tcW w:w="460" w:type="dxa"/>
            <w:vAlign w:val="bottom"/>
          </w:tcPr>
          <w:p w:rsidR="00977EAA" w:rsidRDefault="00587ED7">
            <w:pPr>
              <w:rPr>
                <w:sz w:val="20"/>
                <w:szCs w:val="20"/>
              </w:rPr>
            </w:pPr>
            <w:r>
              <w:rPr>
                <w:rFonts w:ascii="Cambria" w:eastAsia="Cambria" w:hAnsi="Cambria" w:cs="Cambria"/>
                <w:b/>
                <w:bCs/>
              </w:rPr>
              <w:t>238</w:t>
            </w:r>
          </w:p>
        </w:tc>
      </w:tr>
      <w:tr w:rsidR="00977EAA">
        <w:trPr>
          <w:trHeight w:val="266"/>
        </w:trPr>
        <w:tc>
          <w:tcPr>
            <w:tcW w:w="1840" w:type="dxa"/>
            <w:vAlign w:val="bottom"/>
          </w:tcPr>
          <w:p w:rsidR="00977EAA" w:rsidRDefault="00587ED7">
            <w:pPr>
              <w:spacing w:line="266" w:lineRule="exact"/>
              <w:ind w:left="960"/>
              <w:rPr>
                <w:sz w:val="20"/>
                <w:szCs w:val="20"/>
              </w:rPr>
            </w:pPr>
            <w:r>
              <w:rPr>
                <w:rFonts w:eastAsia="Times New Roman"/>
                <w:sz w:val="24"/>
                <w:szCs w:val="24"/>
              </w:rPr>
              <w:t>3.1.3.</w:t>
            </w:r>
          </w:p>
        </w:tc>
        <w:tc>
          <w:tcPr>
            <w:tcW w:w="40" w:type="dxa"/>
            <w:vAlign w:val="bottom"/>
          </w:tcPr>
          <w:p w:rsidR="00977EAA" w:rsidRDefault="00977EAA">
            <w:pPr>
              <w:rPr>
                <w:sz w:val="23"/>
                <w:szCs w:val="23"/>
              </w:rPr>
            </w:pPr>
          </w:p>
        </w:tc>
        <w:tc>
          <w:tcPr>
            <w:tcW w:w="8180" w:type="dxa"/>
            <w:gridSpan w:val="2"/>
            <w:vAlign w:val="bottom"/>
          </w:tcPr>
          <w:p w:rsidR="00977EAA" w:rsidRDefault="00587ED7">
            <w:pPr>
              <w:spacing w:line="266" w:lineRule="exact"/>
              <w:ind w:left="160"/>
              <w:rPr>
                <w:sz w:val="20"/>
                <w:szCs w:val="20"/>
              </w:rPr>
            </w:pPr>
            <w:r>
              <w:rPr>
                <w:rFonts w:eastAsia="Times New Roman"/>
                <w:b/>
                <w:bCs/>
                <w:sz w:val="24"/>
                <w:szCs w:val="24"/>
              </w:rPr>
              <w:t>Календарный график</w:t>
            </w:r>
            <w:r>
              <w:rPr>
                <w:rFonts w:eastAsia="Times New Roman"/>
                <w:sz w:val="24"/>
                <w:szCs w:val="24"/>
              </w:rPr>
              <w:t>_________________________________________ 240</w:t>
            </w:r>
          </w:p>
        </w:tc>
      </w:tr>
      <w:tr w:rsidR="00977EAA">
        <w:trPr>
          <w:trHeight w:val="267"/>
        </w:trPr>
        <w:tc>
          <w:tcPr>
            <w:tcW w:w="1840" w:type="dxa"/>
            <w:vAlign w:val="bottom"/>
          </w:tcPr>
          <w:p w:rsidR="00977EAA" w:rsidRDefault="00587ED7">
            <w:pPr>
              <w:ind w:left="980"/>
              <w:rPr>
                <w:sz w:val="20"/>
                <w:szCs w:val="20"/>
              </w:rPr>
            </w:pPr>
            <w:r>
              <w:rPr>
                <w:rFonts w:ascii="Cambria" w:eastAsia="Cambria" w:hAnsi="Cambria" w:cs="Cambria"/>
                <w:b/>
                <w:bCs/>
              </w:rPr>
              <w:t>3.3.</w:t>
            </w:r>
          </w:p>
        </w:tc>
        <w:tc>
          <w:tcPr>
            <w:tcW w:w="40" w:type="dxa"/>
            <w:vAlign w:val="bottom"/>
          </w:tcPr>
          <w:p w:rsidR="00977EAA" w:rsidRDefault="00977EAA">
            <w:pPr>
              <w:rPr>
                <w:sz w:val="23"/>
                <w:szCs w:val="23"/>
              </w:rPr>
            </w:pPr>
          </w:p>
        </w:tc>
        <w:tc>
          <w:tcPr>
            <w:tcW w:w="7720" w:type="dxa"/>
            <w:vAlign w:val="bottom"/>
          </w:tcPr>
          <w:p w:rsidR="00977EAA" w:rsidRDefault="00587ED7">
            <w:pPr>
              <w:ind w:left="40"/>
              <w:rPr>
                <w:sz w:val="20"/>
                <w:szCs w:val="20"/>
              </w:rPr>
            </w:pPr>
            <w:r>
              <w:rPr>
                <w:rFonts w:ascii="Cambria" w:eastAsia="Cambria" w:hAnsi="Cambria" w:cs="Cambria"/>
                <w:b/>
                <w:bCs/>
                <w:w w:val="99"/>
              </w:rPr>
              <w:t>Система условий реализации основной образовательной программы ......</w:t>
            </w:r>
          </w:p>
        </w:tc>
        <w:tc>
          <w:tcPr>
            <w:tcW w:w="460" w:type="dxa"/>
            <w:vAlign w:val="bottom"/>
          </w:tcPr>
          <w:p w:rsidR="00977EAA" w:rsidRDefault="00587ED7">
            <w:pPr>
              <w:rPr>
                <w:sz w:val="20"/>
                <w:szCs w:val="20"/>
              </w:rPr>
            </w:pPr>
            <w:r>
              <w:rPr>
                <w:rFonts w:ascii="Cambria" w:eastAsia="Cambria" w:hAnsi="Cambria" w:cs="Cambria"/>
                <w:b/>
                <w:bCs/>
              </w:rPr>
              <w:t>241</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3.3.1.</w:t>
            </w:r>
          </w:p>
        </w:tc>
        <w:tc>
          <w:tcPr>
            <w:tcW w:w="40" w:type="dxa"/>
            <w:vAlign w:val="bottom"/>
          </w:tcPr>
          <w:p w:rsidR="00977EAA" w:rsidRDefault="00977EAA"/>
        </w:tc>
        <w:tc>
          <w:tcPr>
            <w:tcW w:w="8180" w:type="dxa"/>
            <w:gridSpan w:val="2"/>
            <w:vAlign w:val="bottom"/>
          </w:tcPr>
          <w:p w:rsidR="00977EAA" w:rsidRDefault="00587ED7">
            <w:pPr>
              <w:ind w:left="40"/>
              <w:rPr>
                <w:sz w:val="20"/>
                <w:szCs w:val="20"/>
              </w:rPr>
            </w:pPr>
            <w:r>
              <w:rPr>
                <w:rFonts w:ascii="Cambria" w:eastAsia="Cambria" w:hAnsi="Cambria" w:cs="Cambria"/>
                <w:b/>
                <w:bCs/>
                <w:w w:val="99"/>
              </w:rPr>
              <w:t>Кадровые условия реализации основной образовательной программы .. 243</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3.3.2.</w:t>
            </w:r>
          </w:p>
        </w:tc>
        <w:tc>
          <w:tcPr>
            <w:tcW w:w="40" w:type="dxa"/>
            <w:vAlign w:val="bottom"/>
          </w:tcPr>
          <w:p w:rsidR="00977EAA" w:rsidRDefault="00977EAA"/>
        </w:tc>
        <w:tc>
          <w:tcPr>
            <w:tcW w:w="8180" w:type="dxa"/>
            <w:gridSpan w:val="2"/>
            <w:vAlign w:val="bottom"/>
          </w:tcPr>
          <w:p w:rsidR="00977EAA" w:rsidRDefault="00587ED7">
            <w:pPr>
              <w:ind w:left="40"/>
              <w:rPr>
                <w:sz w:val="20"/>
                <w:szCs w:val="20"/>
              </w:rPr>
            </w:pPr>
            <w:r>
              <w:rPr>
                <w:rFonts w:ascii="Cambria" w:eastAsia="Cambria" w:hAnsi="Cambria" w:cs="Cambria"/>
                <w:b/>
                <w:bCs/>
              </w:rPr>
              <w:t>Психолого­педагогические условия реализации основной образовательной</w:t>
            </w:r>
          </w:p>
        </w:tc>
      </w:tr>
      <w:tr w:rsidR="00977EAA">
        <w:trPr>
          <w:trHeight w:val="258"/>
        </w:trPr>
        <w:tc>
          <w:tcPr>
            <w:tcW w:w="1880" w:type="dxa"/>
            <w:gridSpan w:val="2"/>
            <w:vAlign w:val="bottom"/>
          </w:tcPr>
          <w:p w:rsidR="00977EAA" w:rsidRDefault="00587ED7">
            <w:pPr>
              <w:ind w:left="640"/>
              <w:rPr>
                <w:sz w:val="20"/>
                <w:szCs w:val="20"/>
              </w:rPr>
            </w:pPr>
            <w:r>
              <w:rPr>
                <w:rFonts w:ascii="Cambria" w:eastAsia="Cambria" w:hAnsi="Cambria" w:cs="Cambria"/>
                <w:b/>
                <w:bCs/>
                <w:w w:val="99"/>
              </w:rPr>
              <w:t>программы</w:t>
            </w:r>
          </w:p>
        </w:tc>
        <w:tc>
          <w:tcPr>
            <w:tcW w:w="7720" w:type="dxa"/>
            <w:vAlign w:val="bottom"/>
          </w:tcPr>
          <w:p w:rsidR="00977EAA" w:rsidRDefault="00587ED7">
            <w:pPr>
              <w:ind w:left="40"/>
              <w:rPr>
                <w:sz w:val="20"/>
                <w:szCs w:val="20"/>
              </w:rPr>
            </w:pPr>
            <w:r>
              <w:rPr>
                <w:rFonts w:ascii="Cambria" w:eastAsia="Cambria" w:hAnsi="Cambria" w:cs="Cambria"/>
                <w:b/>
                <w:bCs/>
              </w:rPr>
              <w:t>247</w:t>
            </w:r>
          </w:p>
        </w:tc>
        <w:tc>
          <w:tcPr>
            <w:tcW w:w="460" w:type="dxa"/>
            <w:vAlign w:val="bottom"/>
          </w:tcPr>
          <w:p w:rsidR="00977EAA" w:rsidRDefault="00977EAA"/>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3.3.3.</w:t>
            </w:r>
          </w:p>
        </w:tc>
        <w:tc>
          <w:tcPr>
            <w:tcW w:w="40" w:type="dxa"/>
            <w:vAlign w:val="bottom"/>
          </w:tcPr>
          <w:p w:rsidR="00977EAA" w:rsidRDefault="00977EAA"/>
        </w:tc>
        <w:tc>
          <w:tcPr>
            <w:tcW w:w="7720" w:type="dxa"/>
            <w:vAlign w:val="bottom"/>
          </w:tcPr>
          <w:p w:rsidR="00977EAA" w:rsidRDefault="00587ED7">
            <w:pPr>
              <w:ind w:left="40"/>
              <w:rPr>
                <w:sz w:val="20"/>
                <w:szCs w:val="20"/>
              </w:rPr>
            </w:pPr>
            <w:r>
              <w:rPr>
                <w:rFonts w:ascii="Cambria" w:eastAsia="Cambria" w:hAnsi="Cambria" w:cs="Cambria"/>
                <w:b/>
                <w:bCs/>
              </w:rPr>
              <w:t>Финансовое обеспечение реализации основной образовательной</w:t>
            </w:r>
          </w:p>
        </w:tc>
        <w:tc>
          <w:tcPr>
            <w:tcW w:w="460" w:type="dxa"/>
            <w:vAlign w:val="bottom"/>
          </w:tcPr>
          <w:p w:rsidR="00977EAA" w:rsidRDefault="00977EAA"/>
        </w:tc>
      </w:tr>
      <w:tr w:rsidR="00977EAA">
        <w:trPr>
          <w:trHeight w:val="258"/>
        </w:trPr>
        <w:tc>
          <w:tcPr>
            <w:tcW w:w="1880" w:type="dxa"/>
            <w:gridSpan w:val="2"/>
            <w:vAlign w:val="bottom"/>
          </w:tcPr>
          <w:p w:rsidR="00977EAA" w:rsidRDefault="00587ED7">
            <w:pPr>
              <w:ind w:left="640"/>
              <w:rPr>
                <w:sz w:val="20"/>
                <w:szCs w:val="20"/>
              </w:rPr>
            </w:pPr>
            <w:r>
              <w:rPr>
                <w:rFonts w:ascii="Cambria" w:eastAsia="Cambria" w:hAnsi="Cambria" w:cs="Cambria"/>
                <w:b/>
                <w:bCs/>
                <w:w w:val="99"/>
              </w:rPr>
              <w:t>программы</w:t>
            </w:r>
          </w:p>
        </w:tc>
        <w:tc>
          <w:tcPr>
            <w:tcW w:w="7720" w:type="dxa"/>
            <w:vAlign w:val="bottom"/>
          </w:tcPr>
          <w:p w:rsidR="00977EAA" w:rsidRDefault="00587ED7">
            <w:pPr>
              <w:rPr>
                <w:sz w:val="20"/>
                <w:szCs w:val="20"/>
              </w:rPr>
            </w:pPr>
            <w:r>
              <w:rPr>
                <w:rFonts w:ascii="Cambria" w:eastAsia="Cambria" w:hAnsi="Cambria" w:cs="Cambria"/>
                <w:b/>
                <w:bCs/>
                <w:w w:val="98"/>
              </w:rPr>
              <w:t>.. .......................................................................................................................................................</w:t>
            </w:r>
          </w:p>
        </w:tc>
        <w:tc>
          <w:tcPr>
            <w:tcW w:w="460" w:type="dxa"/>
            <w:vAlign w:val="bottom"/>
          </w:tcPr>
          <w:p w:rsidR="00977EAA" w:rsidRDefault="00587ED7">
            <w:pPr>
              <w:rPr>
                <w:sz w:val="20"/>
                <w:szCs w:val="20"/>
              </w:rPr>
            </w:pPr>
            <w:r>
              <w:rPr>
                <w:rFonts w:ascii="Cambria" w:eastAsia="Cambria" w:hAnsi="Cambria" w:cs="Cambria"/>
                <w:b/>
                <w:bCs/>
              </w:rPr>
              <w:t>245</w:t>
            </w:r>
          </w:p>
        </w:tc>
      </w:tr>
      <w:tr w:rsidR="00977EAA">
        <w:trPr>
          <w:trHeight w:val="258"/>
        </w:trPr>
        <w:tc>
          <w:tcPr>
            <w:tcW w:w="1840" w:type="dxa"/>
            <w:vAlign w:val="bottom"/>
          </w:tcPr>
          <w:p w:rsidR="00977EAA" w:rsidRDefault="00587ED7">
            <w:pPr>
              <w:ind w:left="980"/>
              <w:rPr>
                <w:sz w:val="20"/>
                <w:szCs w:val="20"/>
              </w:rPr>
            </w:pPr>
            <w:r>
              <w:rPr>
                <w:rFonts w:ascii="Cambria" w:eastAsia="Cambria" w:hAnsi="Cambria" w:cs="Cambria"/>
                <w:b/>
                <w:bCs/>
              </w:rPr>
              <w:t>3.3.4.</w:t>
            </w:r>
          </w:p>
        </w:tc>
        <w:tc>
          <w:tcPr>
            <w:tcW w:w="40" w:type="dxa"/>
            <w:vAlign w:val="bottom"/>
          </w:tcPr>
          <w:p w:rsidR="00977EAA" w:rsidRDefault="00977EAA"/>
        </w:tc>
        <w:tc>
          <w:tcPr>
            <w:tcW w:w="8180" w:type="dxa"/>
            <w:gridSpan w:val="2"/>
            <w:vAlign w:val="bottom"/>
          </w:tcPr>
          <w:p w:rsidR="00977EAA" w:rsidRDefault="00587ED7">
            <w:pPr>
              <w:ind w:left="40"/>
              <w:rPr>
                <w:sz w:val="20"/>
                <w:szCs w:val="20"/>
              </w:rPr>
            </w:pPr>
            <w:r>
              <w:rPr>
                <w:rFonts w:ascii="Cambria" w:eastAsia="Cambria" w:hAnsi="Cambria" w:cs="Cambria"/>
                <w:b/>
                <w:bCs/>
              </w:rPr>
              <w:t>Материально-технические условия реализации основной образовательной</w:t>
            </w:r>
          </w:p>
        </w:tc>
      </w:tr>
      <w:tr w:rsidR="00977EAA">
        <w:trPr>
          <w:trHeight w:val="258"/>
        </w:trPr>
        <w:tc>
          <w:tcPr>
            <w:tcW w:w="1880" w:type="dxa"/>
            <w:gridSpan w:val="2"/>
            <w:vAlign w:val="bottom"/>
          </w:tcPr>
          <w:p w:rsidR="00977EAA" w:rsidRDefault="00587ED7">
            <w:pPr>
              <w:ind w:left="640"/>
              <w:rPr>
                <w:sz w:val="20"/>
                <w:szCs w:val="20"/>
              </w:rPr>
            </w:pPr>
            <w:r>
              <w:rPr>
                <w:rFonts w:ascii="Cambria" w:eastAsia="Cambria" w:hAnsi="Cambria" w:cs="Cambria"/>
                <w:b/>
                <w:bCs/>
                <w:w w:val="99"/>
              </w:rPr>
              <w:t>программы</w:t>
            </w:r>
          </w:p>
        </w:tc>
        <w:tc>
          <w:tcPr>
            <w:tcW w:w="7720" w:type="dxa"/>
            <w:vAlign w:val="bottom"/>
          </w:tcPr>
          <w:p w:rsidR="00977EAA" w:rsidRDefault="00587ED7">
            <w:pPr>
              <w:rPr>
                <w:sz w:val="20"/>
                <w:szCs w:val="20"/>
              </w:rPr>
            </w:pPr>
            <w:r>
              <w:rPr>
                <w:rFonts w:ascii="Cambria" w:eastAsia="Cambria" w:hAnsi="Cambria" w:cs="Cambria"/>
                <w:b/>
                <w:bCs/>
                <w:w w:val="98"/>
              </w:rPr>
              <w:t>. ........................................................................................................................................................</w:t>
            </w:r>
          </w:p>
        </w:tc>
        <w:tc>
          <w:tcPr>
            <w:tcW w:w="460" w:type="dxa"/>
            <w:vAlign w:val="bottom"/>
          </w:tcPr>
          <w:p w:rsidR="00977EAA" w:rsidRDefault="00587ED7">
            <w:pPr>
              <w:rPr>
                <w:sz w:val="20"/>
                <w:szCs w:val="20"/>
              </w:rPr>
            </w:pPr>
            <w:r>
              <w:rPr>
                <w:rFonts w:ascii="Cambria" w:eastAsia="Cambria" w:hAnsi="Cambria" w:cs="Cambria"/>
                <w:b/>
                <w:bCs/>
              </w:rPr>
              <w:t>248</w:t>
            </w:r>
          </w:p>
        </w:tc>
      </w:tr>
      <w:tr w:rsidR="00977EAA">
        <w:trPr>
          <w:trHeight w:val="257"/>
        </w:trPr>
        <w:tc>
          <w:tcPr>
            <w:tcW w:w="1840" w:type="dxa"/>
            <w:vAlign w:val="bottom"/>
          </w:tcPr>
          <w:p w:rsidR="00977EAA" w:rsidRDefault="00587ED7">
            <w:pPr>
              <w:spacing w:line="256" w:lineRule="exact"/>
              <w:ind w:left="980"/>
              <w:rPr>
                <w:sz w:val="20"/>
                <w:szCs w:val="20"/>
              </w:rPr>
            </w:pPr>
            <w:r>
              <w:rPr>
                <w:rFonts w:ascii="Cambria" w:eastAsia="Cambria" w:hAnsi="Cambria" w:cs="Cambria"/>
                <w:b/>
                <w:bCs/>
              </w:rPr>
              <w:t>3.3.5.</w:t>
            </w:r>
          </w:p>
        </w:tc>
        <w:tc>
          <w:tcPr>
            <w:tcW w:w="40" w:type="dxa"/>
            <w:vAlign w:val="bottom"/>
          </w:tcPr>
          <w:p w:rsidR="00977EAA" w:rsidRDefault="00977EAA"/>
        </w:tc>
        <w:tc>
          <w:tcPr>
            <w:tcW w:w="7720" w:type="dxa"/>
            <w:vAlign w:val="bottom"/>
          </w:tcPr>
          <w:p w:rsidR="00977EAA" w:rsidRDefault="00587ED7">
            <w:pPr>
              <w:spacing w:line="256" w:lineRule="exact"/>
              <w:ind w:left="40"/>
              <w:rPr>
                <w:sz w:val="20"/>
                <w:szCs w:val="20"/>
              </w:rPr>
            </w:pPr>
            <w:r>
              <w:rPr>
                <w:rFonts w:ascii="Cambria" w:eastAsia="Cambria" w:hAnsi="Cambria" w:cs="Cambria"/>
                <w:b/>
                <w:bCs/>
              </w:rPr>
              <w:t>Информационно­методические условия реализации основной</w:t>
            </w:r>
          </w:p>
        </w:tc>
        <w:tc>
          <w:tcPr>
            <w:tcW w:w="460" w:type="dxa"/>
            <w:vAlign w:val="bottom"/>
          </w:tcPr>
          <w:p w:rsidR="00977EAA" w:rsidRDefault="00977EAA"/>
        </w:tc>
      </w:tr>
      <w:tr w:rsidR="00977EAA">
        <w:trPr>
          <w:trHeight w:val="258"/>
        </w:trPr>
        <w:tc>
          <w:tcPr>
            <w:tcW w:w="9600" w:type="dxa"/>
            <w:gridSpan w:val="3"/>
            <w:vAlign w:val="bottom"/>
          </w:tcPr>
          <w:p w:rsidR="00977EAA" w:rsidRDefault="00587ED7">
            <w:pPr>
              <w:ind w:left="640"/>
              <w:rPr>
                <w:sz w:val="20"/>
                <w:szCs w:val="20"/>
              </w:rPr>
            </w:pPr>
            <w:r>
              <w:rPr>
                <w:rFonts w:ascii="Cambria" w:eastAsia="Cambria" w:hAnsi="Cambria" w:cs="Cambria"/>
                <w:b/>
                <w:bCs/>
                <w:w w:val="98"/>
              </w:rPr>
              <w:t>образовательной программы ...................................................................................................................</w:t>
            </w:r>
          </w:p>
        </w:tc>
        <w:tc>
          <w:tcPr>
            <w:tcW w:w="460" w:type="dxa"/>
            <w:vAlign w:val="bottom"/>
          </w:tcPr>
          <w:p w:rsidR="00977EAA" w:rsidRDefault="00587ED7">
            <w:pPr>
              <w:rPr>
                <w:sz w:val="20"/>
                <w:szCs w:val="20"/>
              </w:rPr>
            </w:pPr>
            <w:r>
              <w:rPr>
                <w:rFonts w:ascii="Cambria" w:eastAsia="Cambria" w:hAnsi="Cambria" w:cs="Cambria"/>
                <w:b/>
                <w:bCs/>
              </w:rPr>
              <w:t>251</w:t>
            </w:r>
          </w:p>
        </w:tc>
      </w:tr>
      <w:tr w:rsidR="00977EAA">
        <w:trPr>
          <w:trHeight w:val="268"/>
        </w:trPr>
        <w:tc>
          <w:tcPr>
            <w:tcW w:w="1840" w:type="dxa"/>
            <w:vAlign w:val="bottom"/>
          </w:tcPr>
          <w:p w:rsidR="00977EAA" w:rsidRDefault="00587ED7">
            <w:pPr>
              <w:spacing w:line="268" w:lineRule="exact"/>
              <w:ind w:left="1020"/>
              <w:rPr>
                <w:sz w:val="20"/>
                <w:szCs w:val="20"/>
              </w:rPr>
            </w:pPr>
            <w:r>
              <w:rPr>
                <w:rFonts w:eastAsia="Times New Roman"/>
                <w:b/>
                <w:bCs/>
                <w:sz w:val="24"/>
                <w:szCs w:val="24"/>
              </w:rPr>
              <w:t>3.3.6</w:t>
            </w:r>
          </w:p>
        </w:tc>
        <w:tc>
          <w:tcPr>
            <w:tcW w:w="40" w:type="dxa"/>
            <w:vAlign w:val="bottom"/>
          </w:tcPr>
          <w:p w:rsidR="00977EAA" w:rsidRDefault="00977EAA">
            <w:pPr>
              <w:rPr>
                <w:sz w:val="23"/>
                <w:szCs w:val="23"/>
              </w:rPr>
            </w:pPr>
          </w:p>
        </w:tc>
        <w:tc>
          <w:tcPr>
            <w:tcW w:w="7720" w:type="dxa"/>
            <w:vAlign w:val="bottom"/>
          </w:tcPr>
          <w:p w:rsidR="00977EAA" w:rsidRDefault="00587ED7">
            <w:pPr>
              <w:spacing w:line="268" w:lineRule="exact"/>
              <w:jc w:val="right"/>
              <w:rPr>
                <w:sz w:val="20"/>
                <w:szCs w:val="20"/>
              </w:rPr>
            </w:pPr>
            <w:r>
              <w:rPr>
                <w:rFonts w:eastAsia="Times New Roman"/>
                <w:b/>
                <w:bCs/>
                <w:w w:val="99"/>
                <w:sz w:val="24"/>
                <w:szCs w:val="24"/>
              </w:rPr>
              <w:t>Критерии выставления оценок по предметам.</w:t>
            </w:r>
            <w:r>
              <w:rPr>
                <w:rFonts w:eastAsia="Times New Roman"/>
                <w:w w:val="99"/>
                <w:sz w:val="24"/>
                <w:szCs w:val="24"/>
              </w:rPr>
              <w:t>.............................................</w:t>
            </w:r>
          </w:p>
        </w:tc>
        <w:tc>
          <w:tcPr>
            <w:tcW w:w="460" w:type="dxa"/>
            <w:vAlign w:val="bottom"/>
          </w:tcPr>
          <w:p w:rsidR="00977EAA" w:rsidRDefault="00587ED7">
            <w:pPr>
              <w:spacing w:line="268" w:lineRule="exact"/>
              <w:jc w:val="right"/>
              <w:rPr>
                <w:sz w:val="20"/>
                <w:szCs w:val="20"/>
              </w:rPr>
            </w:pPr>
            <w:r>
              <w:rPr>
                <w:rFonts w:eastAsia="Times New Roman"/>
                <w:sz w:val="24"/>
                <w:szCs w:val="24"/>
              </w:rPr>
              <w:t>256</w:t>
            </w:r>
          </w:p>
        </w:tc>
      </w:tr>
    </w:tbl>
    <w:p w:rsidR="00977EAA" w:rsidRDefault="00977EAA">
      <w:pPr>
        <w:spacing w:line="200" w:lineRule="exact"/>
        <w:rPr>
          <w:sz w:val="20"/>
          <w:szCs w:val="20"/>
        </w:rPr>
      </w:pPr>
    </w:p>
    <w:p w:rsidR="00977EAA" w:rsidRDefault="00977EAA">
      <w:pPr>
        <w:sectPr w:rsidR="00977EAA">
          <w:pgSz w:w="11900" w:h="16838"/>
          <w:pgMar w:top="1131" w:right="566" w:bottom="163" w:left="1200" w:header="0" w:footer="0" w:gutter="0"/>
          <w:cols w:space="720" w:equalWidth="0">
            <w:col w:w="1014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10" w:lineRule="exact"/>
        <w:rPr>
          <w:sz w:val="20"/>
          <w:szCs w:val="20"/>
        </w:rPr>
      </w:pPr>
    </w:p>
    <w:p w:rsidR="00977EAA" w:rsidRDefault="00587ED7">
      <w:pPr>
        <w:ind w:left="10020"/>
        <w:rPr>
          <w:sz w:val="20"/>
          <w:szCs w:val="20"/>
        </w:rPr>
      </w:pPr>
      <w:r>
        <w:rPr>
          <w:rFonts w:eastAsia="Times New Roman"/>
          <w:sz w:val="24"/>
          <w:szCs w:val="24"/>
        </w:rPr>
        <w:t>3</w:t>
      </w:r>
    </w:p>
    <w:p w:rsidR="00977EAA" w:rsidRDefault="00977EAA">
      <w:pPr>
        <w:sectPr w:rsidR="00977EAA">
          <w:type w:val="continuous"/>
          <w:pgSz w:w="11900" w:h="16838"/>
          <w:pgMar w:top="1131" w:right="566" w:bottom="163" w:left="1200" w:header="0" w:footer="0" w:gutter="0"/>
          <w:cols w:space="720" w:equalWidth="0">
            <w:col w:w="10140"/>
          </w:cols>
        </w:sectPr>
      </w:pPr>
    </w:p>
    <w:p w:rsidR="00977EAA" w:rsidRDefault="00587ED7">
      <w:pPr>
        <w:jc w:val="center"/>
        <w:rPr>
          <w:sz w:val="20"/>
          <w:szCs w:val="20"/>
        </w:rPr>
      </w:pPr>
      <w:r>
        <w:rPr>
          <w:rFonts w:eastAsia="Times New Roman"/>
          <w:b/>
          <w:bCs/>
          <w:sz w:val="24"/>
          <w:szCs w:val="24"/>
        </w:rPr>
        <w:lastRenderedPageBreak/>
        <w:t>ОБЩИЕ ПОЛОЖЕНИЯ</w:t>
      </w:r>
    </w:p>
    <w:p w:rsidR="00977EAA" w:rsidRDefault="00977EAA">
      <w:pPr>
        <w:spacing w:line="147" w:lineRule="exact"/>
        <w:rPr>
          <w:sz w:val="20"/>
          <w:szCs w:val="20"/>
        </w:rPr>
      </w:pPr>
    </w:p>
    <w:p w:rsidR="00977EAA" w:rsidRDefault="00587ED7">
      <w:pPr>
        <w:spacing w:line="358" w:lineRule="auto"/>
        <w:ind w:firstLine="454"/>
        <w:jc w:val="both"/>
        <w:rPr>
          <w:sz w:val="20"/>
          <w:szCs w:val="20"/>
        </w:rPr>
      </w:pPr>
      <w:r>
        <w:rPr>
          <w:rFonts w:eastAsia="Times New Roman"/>
          <w:sz w:val="24"/>
          <w:szCs w:val="24"/>
        </w:rPr>
        <w:t>Основная образовательная программа начального общего образования (далее</w:t>
      </w:r>
      <w:r w:rsidR="00040E9E">
        <w:rPr>
          <w:rFonts w:eastAsia="Times New Roman"/>
          <w:sz w:val="24"/>
          <w:szCs w:val="24"/>
        </w:rPr>
        <w:t xml:space="preserve"> – ПООП НОО) МБОУ «</w:t>
      </w:r>
      <w:proofErr w:type="spellStart"/>
      <w:r w:rsidR="00040E9E">
        <w:rPr>
          <w:rFonts w:eastAsia="Times New Roman"/>
          <w:sz w:val="24"/>
          <w:szCs w:val="24"/>
        </w:rPr>
        <w:t>Кавзияковская</w:t>
      </w:r>
      <w:proofErr w:type="spellEnd"/>
      <w:r>
        <w:rPr>
          <w:rFonts w:eastAsia="Times New Roman"/>
          <w:sz w:val="24"/>
          <w:szCs w:val="24"/>
        </w:rPr>
        <w:t xml:space="preserve"> ООШ»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ПООП НОО учтены материалы, полученные в ходе реализации федеральных целевых программ развития образования последних лет.</w:t>
      </w:r>
    </w:p>
    <w:p w:rsidR="00977EAA" w:rsidRDefault="00977EAA">
      <w:pPr>
        <w:spacing w:line="15" w:lineRule="exact"/>
        <w:rPr>
          <w:sz w:val="20"/>
          <w:szCs w:val="20"/>
        </w:rPr>
      </w:pPr>
    </w:p>
    <w:p w:rsidR="00977EAA" w:rsidRDefault="00587ED7">
      <w:pPr>
        <w:spacing w:line="357" w:lineRule="auto"/>
        <w:ind w:firstLine="454"/>
        <w:jc w:val="both"/>
        <w:rPr>
          <w:sz w:val="20"/>
          <w:szCs w:val="20"/>
        </w:rPr>
      </w:pPr>
      <w:r>
        <w:rPr>
          <w:rFonts w:eastAsia="Times New Roman"/>
          <w:sz w:val="24"/>
          <w:szCs w:val="24"/>
        </w:rPr>
        <w:t>На основе ПООП НОО разрабатывается основная образовательная программа начального общего образования МБОУ «</w:t>
      </w:r>
      <w:proofErr w:type="spellStart"/>
      <w:r w:rsidR="00040E9E">
        <w:rPr>
          <w:rFonts w:eastAsia="Times New Roman"/>
          <w:sz w:val="24"/>
          <w:szCs w:val="24"/>
        </w:rPr>
        <w:t>Кавзияковская</w:t>
      </w:r>
      <w:proofErr w:type="spellEnd"/>
      <w:r w:rsidR="00040E9E">
        <w:rPr>
          <w:rFonts w:eastAsia="Times New Roman"/>
          <w:sz w:val="24"/>
          <w:szCs w:val="24"/>
        </w:rPr>
        <w:t xml:space="preserve"> </w:t>
      </w:r>
      <w:r>
        <w:rPr>
          <w:rFonts w:eastAsia="Times New Roman"/>
          <w:sz w:val="24"/>
          <w:szCs w:val="24"/>
        </w:rPr>
        <w:t>ООШ» имеющей государственную аккредитацию, с учетом типа этой организации, а также образовательных потребностей и запросов участников образовательных отношений.</w:t>
      </w:r>
    </w:p>
    <w:p w:rsidR="00977EAA" w:rsidRDefault="00977EAA">
      <w:pPr>
        <w:spacing w:line="15" w:lineRule="exact"/>
        <w:rPr>
          <w:sz w:val="20"/>
          <w:szCs w:val="20"/>
        </w:rPr>
      </w:pPr>
    </w:p>
    <w:p w:rsidR="00977EAA" w:rsidRDefault="00587ED7">
      <w:pPr>
        <w:spacing w:line="356" w:lineRule="auto"/>
        <w:ind w:firstLine="454"/>
        <w:jc w:val="both"/>
        <w:rPr>
          <w:sz w:val="20"/>
          <w:szCs w:val="20"/>
        </w:rPr>
      </w:pPr>
      <w:r>
        <w:rPr>
          <w:rFonts w:eastAsia="Times New Roman"/>
          <w:sz w:val="24"/>
          <w:szCs w:val="24"/>
        </w:rPr>
        <w:t>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 организации, попечительский совет, управляющий совет и др.), обеспечивающих государственно­общественный характер управления образовательной организацией.</w:t>
      </w:r>
    </w:p>
    <w:p w:rsidR="00977EAA" w:rsidRDefault="00977EAA">
      <w:pPr>
        <w:spacing w:line="19" w:lineRule="exact"/>
        <w:rPr>
          <w:sz w:val="20"/>
          <w:szCs w:val="20"/>
        </w:rPr>
      </w:pPr>
    </w:p>
    <w:p w:rsidR="00977EAA" w:rsidRDefault="00587ED7">
      <w:pPr>
        <w:spacing w:line="354" w:lineRule="auto"/>
        <w:ind w:firstLine="454"/>
        <w:jc w:val="both"/>
        <w:rPr>
          <w:sz w:val="20"/>
          <w:szCs w:val="20"/>
        </w:rPr>
      </w:pPr>
      <w:r>
        <w:rPr>
          <w:rFonts w:eastAsia="Times New Roman"/>
          <w:sz w:val="24"/>
          <w:szCs w:val="24"/>
        </w:rPr>
        <w:t>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w:t>
      </w:r>
    </w:p>
    <w:p w:rsidR="00977EAA" w:rsidRDefault="00977EAA">
      <w:pPr>
        <w:spacing w:line="22" w:lineRule="exact"/>
        <w:rPr>
          <w:sz w:val="20"/>
          <w:szCs w:val="20"/>
        </w:rPr>
      </w:pPr>
    </w:p>
    <w:p w:rsidR="00977EAA" w:rsidRDefault="00587ED7">
      <w:pPr>
        <w:spacing w:line="357" w:lineRule="auto"/>
        <w:ind w:firstLine="454"/>
        <w:jc w:val="both"/>
        <w:rPr>
          <w:sz w:val="20"/>
          <w:szCs w:val="20"/>
        </w:rPr>
      </w:pPr>
      <w:r>
        <w:rPr>
          <w:rFonts w:eastAsia="Times New Roman"/>
          <w:b/>
          <w:bCs/>
          <w:sz w:val="24"/>
          <w:szCs w:val="24"/>
        </w:rPr>
        <w:t xml:space="preserve">Целевой </w:t>
      </w:r>
      <w:r>
        <w:rPr>
          <w:rFonts w:eastAsia="Times New Roman"/>
          <w:sz w:val="24"/>
          <w:szCs w:val="24"/>
        </w:rPr>
        <w:t>раздел определяет общее назначение,</w:t>
      </w:r>
      <w:r>
        <w:rPr>
          <w:rFonts w:eastAsia="Times New Roman"/>
          <w:b/>
          <w:bCs/>
          <w:sz w:val="24"/>
          <w:szCs w:val="24"/>
        </w:rPr>
        <w:t xml:space="preserve"> </w:t>
      </w:r>
      <w:r>
        <w:rPr>
          <w:rFonts w:eastAsia="Times New Roman"/>
          <w:sz w:val="24"/>
          <w:szCs w:val="24"/>
        </w:rPr>
        <w:t>цели,</w:t>
      </w:r>
      <w:r>
        <w:rPr>
          <w:rFonts w:eastAsia="Times New Roman"/>
          <w:b/>
          <w:bCs/>
          <w:sz w:val="24"/>
          <w:szCs w:val="24"/>
        </w:rPr>
        <w:t xml:space="preserve"> </w:t>
      </w:r>
      <w:r>
        <w:rPr>
          <w:rFonts w:eastAsia="Times New Roman"/>
          <w:sz w:val="24"/>
          <w:szCs w:val="24"/>
        </w:rPr>
        <w:t>задачи и планируемые результаты</w:t>
      </w:r>
      <w:r>
        <w:rPr>
          <w:rFonts w:eastAsia="Times New Roman"/>
          <w:b/>
          <w:bCs/>
          <w:sz w:val="24"/>
          <w:szCs w:val="24"/>
        </w:rPr>
        <w:t xml:space="preserve"> </w:t>
      </w:r>
      <w:r>
        <w:rPr>
          <w:rFonts w:eastAsia="Times New Roman"/>
          <w:sz w:val="24"/>
          <w:szCs w:val="24"/>
        </w:rPr>
        <w:t>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77EAA" w:rsidRDefault="00977EAA">
      <w:pPr>
        <w:spacing w:line="4" w:lineRule="exact"/>
        <w:rPr>
          <w:sz w:val="20"/>
          <w:szCs w:val="20"/>
        </w:rPr>
      </w:pPr>
    </w:p>
    <w:p w:rsidR="00977EAA" w:rsidRDefault="00587ED7">
      <w:pPr>
        <w:ind w:left="440"/>
        <w:rPr>
          <w:sz w:val="20"/>
          <w:szCs w:val="20"/>
        </w:rPr>
      </w:pPr>
      <w:r>
        <w:rPr>
          <w:rFonts w:eastAsia="Times New Roman"/>
          <w:sz w:val="24"/>
          <w:szCs w:val="24"/>
        </w:rPr>
        <w:t>Целевой раздел включает:</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–пояснительную записку;</w:t>
      </w:r>
    </w:p>
    <w:p w:rsidR="00977EAA" w:rsidRDefault="00977EAA">
      <w:pPr>
        <w:spacing w:line="149" w:lineRule="exact"/>
        <w:rPr>
          <w:sz w:val="20"/>
          <w:szCs w:val="20"/>
        </w:rPr>
      </w:pPr>
    </w:p>
    <w:p w:rsidR="00977EAA" w:rsidRDefault="00587ED7">
      <w:pPr>
        <w:spacing w:line="295" w:lineRule="auto"/>
        <w:ind w:firstLine="680"/>
        <w:rPr>
          <w:sz w:val="20"/>
          <w:szCs w:val="20"/>
        </w:rPr>
      </w:pPr>
      <w:r>
        <w:rPr>
          <w:rFonts w:eastAsia="Times New Roman"/>
          <w:sz w:val="24"/>
          <w:szCs w:val="24"/>
        </w:rPr>
        <w:t>– планируемые результаты освоения обучающимися основной образовательной программы;</w:t>
      </w:r>
    </w:p>
    <w:p w:rsidR="00977EAA" w:rsidRDefault="00977EAA">
      <w:pPr>
        <w:spacing w:line="200" w:lineRule="exact"/>
        <w:rPr>
          <w:sz w:val="20"/>
          <w:szCs w:val="20"/>
        </w:rPr>
      </w:pPr>
    </w:p>
    <w:p w:rsidR="00977EAA" w:rsidRDefault="00977EAA">
      <w:pPr>
        <w:spacing w:line="288" w:lineRule="exact"/>
        <w:rPr>
          <w:sz w:val="20"/>
          <w:szCs w:val="20"/>
        </w:rPr>
      </w:pPr>
    </w:p>
    <w:p w:rsidR="00977EAA" w:rsidRDefault="00587ED7">
      <w:pPr>
        <w:spacing w:line="350" w:lineRule="auto"/>
        <w:ind w:firstLine="680"/>
        <w:rPr>
          <w:sz w:val="20"/>
          <w:szCs w:val="20"/>
        </w:rPr>
      </w:pPr>
      <w:r>
        <w:rPr>
          <w:rFonts w:eastAsia="Times New Roman"/>
          <w:sz w:val="24"/>
          <w:szCs w:val="24"/>
        </w:rPr>
        <w:t>– систему оценки достижения планируемых результатов освоения основной образовательной программы.</w:t>
      </w:r>
    </w:p>
    <w:p w:rsidR="00977EAA" w:rsidRDefault="00977EAA">
      <w:pPr>
        <w:spacing w:line="23" w:lineRule="exact"/>
        <w:rPr>
          <w:sz w:val="20"/>
          <w:szCs w:val="20"/>
        </w:rPr>
      </w:pPr>
    </w:p>
    <w:p w:rsidR="00977EAA" w:rsidRDefault="00587ED7">
      <w:pPr>
        <w:spacing w:line="354" w:lineRule="auto"/>
        <w:ind w:firstLine="454"/>
        <w:jc w:val="both"/>
        <w:rPr>
          <w:sz w:val="20"/>
          <w:szCs w:val="20"/>
        </w:rPr>
      </w:pPr>
      <w:r>
        <w:rPr>
          <w:rFonts w:eastAsia="Times New Roman"/>
          <w:b/>
          <w:bCs/>
          <w:sz w:val="24"/>
          <w:szCs w:val="24"/>
        </w:rPr>
        <w:t xml:space="preserve">Содержательный </w:t>
      </w:r>
      <w:r>
        <w:rPr>
          <w:rFonts w:eastAsia="Times New Roman"/>
          <w:sz w:val="24"/>
          <w:szCs w:val="24"/>
        </w:rPr>
        <w:t>раздел определяет общее содержание начального общего образования и</w:t>
      </w:r>
      <w:r>
        <w:rPr>
          <w:rFonts w:eastAsia="Times New Roman"/>
          <w:b/>
          <w:bCs/>
          <w:sz w:val="24"/>
          <w:szCs w:val="24"/>
        </w:rPr>
        <w:t xml:space="preserve"> </w:t>
      </w:r>
      <w:r>
        <w:rPr>
          <w:rFonts w:eastAsia="Times New Roman"/>
          <w:sz w:val="24"/>
          <w:szCs w:val="24"/>
        </w:rPr>
        <w:t>включает образовательные программы, ориентированные на достижение личностных, предметных и метапредметных результатов, в том числе:</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–программу формирования универсальных учебных действий у обучающихся;</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–программы отдельных учебных предметов, курсов;</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10080"/>
        <w:rPr>
          <w:sz w:val="20"/>
          <w:szCs w:val="20"/>
        </w:rPr>
      </w:pPr>
      <w:r>
        <w:rPr>
          <w:rFonts w:eastAsia="Times New Roman"/>
          <w:sz w:val="24"/>
          <w:szCs w:val="24"/>
        </w:rPr>
        <w:t>4</w:t>
      </w:r>
    </w:p>
    <w:p w:rsidR="00977EAA" w:rsidRDefault="00977EAA">
      <w:pPr>
        <w:sectPr w:rsidR="00977EAA">
          <w:type w:val="continuous"/>
          <w:pgSz w:w="11900" w:h="16838"/>
          <w:pgMar w:top="1130" w:right="566" w:bottom="163" w:left="1140" w:header="0" w:footer="0" w:gutter="0"/>
          <w:cols w:space="720" w:equalWidth="0">
            <w:col w:w="10200"/>
          </w:cols>
        </w:sectPr>
      </w:pPr>
    </w:p>
    <w:p w:rsidR="00977EAA" w:rsidRDefault="00587ED7">
      <w:pPr>
        <w:ind w:left="687"/>
        <w:rPr>
          <w:sz w:val="20"/>
          <w:szCs w:val="20"/>
        </w:rPr>
      </w:pPr>
      <w:r>
        <w:rPr>
          <w:rFonts w:eastAsia="Times New Roman"/>
          <w:sz w:val="24"/>
          <w:szCs w:val="24"/>
        </w:rPr>
        <w:lastRenderedPageBreak/>
        <w:t>–программу духовно­нравственного развития, воспитания обучающихся;</w:t>
      </w:r>
    </w:p>
    <w:p w:rsidR="00977EAA" w:rsidRDefault="00977EAA">
      <w:pPr>
        <w:spacing w:line="151" w:lineRule="exact"/>
        <w:rPr>
          <w:sz w:val="20"/>
          <w:szCs w:val="20"/>
        </w:rPr>
      </w:pPr>
    </w:p>
    <w:p w:rsidR="00977EAA" w:rsidRDefault="00587ED7">
      <w:pPr>
        <w:spacing w:line="348" w:lineRule="auto"/>
        <w:ind w:left="7" w:firstLine="680"/>
        <w:rPr>
          <w:sz w:val="20"/>
          <w:szCs w:val="20"/>
        </w:rPr>
      </w:pPr>
      <w:r>
        <w:rPr>
          <w:rFonts w:eastAsia="Times New Roman"/>
          <w:sz w:val="24"/>
          <w:szCs w:val="24"/>
        </w:rPr>
        <w:t>– программу формирования экологической культуры, здорового и безопасного образа жизни;</w:t>
      </w:r>
    </w:p>
    <w:p w:rsidR="00977EAA" w:rsidRDefault="00977EAA">
      <w:pPr>
        <w:spacing w:line="15" w:lineRule="exact"/>
        <w:rPr>
          <w:sz w:val="20"/>
          <w:szCs w:val="20"/>
        </w:rPr>
      </w:pPr>
    </w:p>
    <w:p w:rsidR="00977EAA" w:rsidRDefault="00587ED7">
      <w:pPr>
        <w:ind w:left="687"/>
        <w:rPr>
          <w:sz w:val="20"/>
          <w:szCs w:val="20"/>
        </w:rPr>
      </w:pPr>
      <w:r>
        <w:rPr>
          <w:rFonts w:eastAsia="Times New Roman"/>
          <w:sz w:val="24"/>
          <w:szCs w:val="24"/>
        </w:rPr>
        <w:t>–программу коррекционной работы.</w:t>
      </w:r>
    </w:p>
    <w:p w:rsidR="00977EAA" w:rsidRDefault="00977EAA">
      <w:pPr>
        <w:spacing w:line="149" w:lineRule="exact"/>
        <w:rPr>
          <w:sz w:val="20"/>
          <w:szCs w:val="20"/>
        </w:rPr>
      </w:pPr>
    </w:p>
    <w:p w:rsidR="00977EAA" w:rsidRDefault="00587ED7">
      <w:pPr>
        <w:spacing w:line="350" w:lineRule="auto"/>
        <w:ind w:left="7" w:firstLine="454"/>
        <w:rPr>
          <w:sz w:val="20"/>
          <w:szCs w:val="20"/>
        </w:rPr>
      </w:pPr>
      <w:r>
        <w:rPr>
          <w:rFonts w:eastAsia="Times New Roman"/>
          <w:b/>
          <w:bCs/>
          <w:sz w:val="24"/>
          <w:szCs w:val="24"/>
        </w:rPr>
        <w:t xml:space="preserve">Организационный </w:t>
      </w:r>
      <w:r>
        <w:rPr>
          <w:rFonts w:eastAsia="Times New Roman"/>
          <w:sz w:val="24"/>
          <w:szCs w:val="24"/>
        </w:rPr>
        <w:t>раздел устанавливает общие рамки организации образовательной</w:t>
      </w:r>
      <w:r>
        <w:rPr>
          <w:rFonts w:eastAsia="Times New Roman"/>
          <w:b/>
          <w:bCs/>
          <w:sz w:val="24"/>
          <w:szCs w:val="24"/>
        </w:rPr>
        <w:t xml:space="preserve"> </w:t>
      </w:r>
      <w:r>
        <w:rPr>
          <w:rFonts w:eastAsia="Times New Roman"/>
          <w:sz w:val="24"/>
          <w:szCs w:val="24"/>
        </w:rPr>
        <w:t>деятельности, а также механизм реализации компонентов основной образовательной программы.</w:t>
      </w:r>
    </w:p>
    <w:p w:rsidR="00977EAA" w:rsidRDefault="00977EAA">
      <w:pPr>
        <w:spacing w:line="11" w:lineRule="exact"/>
        <w:rPr>
          <w:sz w:val="20"/>
          <w:szCs w:val="20"/>
        </w:rPr>
      </w:pPr>
    </w:p>
    <w:p w:rsidR="00977EAA" w:rsidRDefault="00587ED7">
      <w:pPr>
        <w:ind w:left="447"/>
        <w:rPr>
          <w:sz w:val="20"/>
          <w:szCs w:val="20"/>
        </w:rPr>
      </w:pPr>
      <w:r>
        <w:rPr>
          <w:rFonts w:eastAsia="Times New Roman"/>
          <w:sz w:val="24"/>
          <w:szCs w:val="24"/>
        </w:rPr>
        <w:t>Организационный раздел включает:</w:t>
      </w:r>
    </w:p>
    <w:p w:rsidR="00977EAA" w:rsidRDefault="00977EAA">
      <w:pPr>
        <w:spacing w:line="139" w:lineRule="exact"/>
        <w:rPr>
          <w:sz w:val="20"/>
          <w:szCs w:val="20"/>
        </w:rPr>
      </w:pPr>
    </w:p>
    <w:p w:rsidR="00977EAA" w:rsidRDefault="00587ED7">
      <w:pPr>
        <w:ind w:left="687"/>
        <w:rPr>
          <w:sz w:val="20"/>
          <w:szCs w:val="20"/>
        </w:rPr>
      </w:pPr>
      <w:r>
        <w:rPr>
          <w:rFonts w:eastAsia="Times New Roman"/>
          <w:sz w:val="24"/>
          <w:szCs w:val="24"/>
        </w:rPr>
        <w:t>–</w:t>
      </w:r>
      <w:r>
        <w:rPr>
          <w:rFonts w:eastAsia="Times New Roman"/>
          <w:sz w:val="23"/>
          <w:szCs w:val="23"/>
        </w:rPr>
        <w:t>учебный план начального общего образования;</w:t>
      </w:r>
    </w:p>
    <w:p w:rsidR="00977EAA" w:rsidRDefault="00977EAA">
      <w:pPr>
        <w:spacing w:line="136" w:lineRule="exact"/>
        <w:rPr>
          <w:sz w:val="20"/>
          <w:szCs w:val="20"/>
        </w:rPr>
      </w:pPr>
    </w:p>
    <w:p w:rsidR="00977EAA" w:rsidRDefault="00587ED7">
      <w:pPr>
        <w:ind w:left="687"/>
        <w:rPr>
          <w:sz w:val="20"/>
          <w:szCs w:val="20"/>
        </w:rPr>
      </w:pPr>
      <w:r>
        <w:rPr>
          <w:rFonts w:eastAsia="Times New Roman"/>
          <w:sz w:val="24"/>
          <w:szCs w:val="24"/>
        </w:rPr>
        <w:t>–план внеурочной деятельности;</w:t>
      </w:r>
    </w:p>
    <w:p w:rsidR="00977EAA" w:rsidRDefault="00977EAA">
      <w:pPr>
        <w:spacing w:line="139" w:lineRule="exact"/>
        <w:rPr>
          <w:sz w:val="20"/>
          <w:szCs w:val="20"/>
        </w:rPr>
      </w:pPr>
    </w:p>
    <w:p w:rsidR="00977EAA" w:rsidRDefault="00587ED7">
      <w:pPr>
        <w:ind w:left="687"/>
        <w:rPr>
          <w:sz w:val="20"/>
          <w:szCs w:val="20"/>
        </w:rPr>
      </w:pPr>
      <w:r>
        <w:rPr>
          <w:rFonts w:eastAsia="Times New Roman"/>
          <w:sz w:val="24"/>
          <w:szCs w:val="24"/>
        </w:rPr>
        <w:t>–календарный учебный график;</w:t>
      </w:r>
    </w:p>
    <w:p w:rsidR="00977EAA" w:rsidRDefault="00977EAA">
      <w:pPr>
        <w:spacing w:line="137" w:lineRule="exact"/>
        <w:rPr>
          <w:sz w:val="20"/>
          <w:szCs w:val="20"/>
        </w:rPr>
      </w:pPr>
    </w:p>
    <w:p w:rsidR="00977EAA" w:rsidRDefault="00587ED7">
      <w:pPr>
        <w:ind w:left="687"/>
        <w:rPr>
          <w:sz w:val="20"/>
          <w:szCs w:val="20"/>
        </w:rPr>
      </w:pPr>
      <w:r>
        <w:rPr>
          <w:rFonts w:eastAsia="Times New Roman"/>
          <w:sz w:val="24"/>
          <w:szCs w:val="24"/>
        </w:rPr>
        <w:t>–систему условий реализации основной образовательной программы в соответствии</w:t>
      </w:r>
    </w:p>
    <w:p w:rsidR="00977EAA" w:rsidRDefault="00977EAA">
      <w:pPr>
        <w:spacing w:line="139" w:lineRule="exact"/>
        <w:rPr>
          <w:sz w:val="20"/>
          <w:szCs w:val="20"/>
        </w:rPr>
      </w:pPr>
    </w:p>
    <w:p w:rsidR="00977EAA" w:rsidRDefault="00587ED7" w:rsidP="009F65CA">
      <w:pPr>
        <w:numPr>
          <w:ilvl w:val="0"/>
          <w:numId w:val="1"/>
        </w:numPr>
        <w:tabs>
          <w:tab w:val="left" w:pos="167"/>
        </w:tabs>
        <w:ind w:left="167" w:hanging="167"/>
        <w:rPr>
          <w:rFonts w:eastAsia="Times New Roman"/>
          <w:sz w:val="24"/>
          <w:szCs w:val="24"/>
        </w:rPr>
      </w:pPr>
      <w:r>
        <w:rPr>
          <w:rFonts w:eastAsia="Times New Roman"/>
          <w:sz w:val="24"/>
          <w:szCs w:val="24"/>
        </w:rPr>
        <w:t>требованиями ФГОС НОО.</w:t>
      </w:r>
    </w:p>
    <w:p w:rsidR="00977EAA" w:rsidRDefault="00977EAA">
      <w:pPr>
        <w:spacing w:line="149"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МБОУ «</w:t>
      </w:r>
      <w:proofErr w:type="spellStart"/>
      <w:r w:rsidR="00040E9E">
        <w:rPr>
          <w:rFonts w:eastAsia="Times New Roman"/>
          <w:sz w:val="24"/>
          <w:szCs w:val="24"/>
        </w:rPr>
        <w:t>Кавзияковская</w:t>
      </w:r>
      <w:proofErr w:type="spellEnd"/>
      <w:r w:rsidR="00040E9E">
        <w:rPr>
          <w:rFonts w:eastAsia="Times New Roman"/>
          <w:sz w:val="24"/>
          <w:szCs w:val="24"/>
        </w:rPr>
        <w:t xml:space="preserve"> </w:t>
      </w:r>
      <w:r>
        <w:rPr>
          <w:rFonts w:eastAsia="Times New Roman"/>
          <w:sz w:val="24"/>
          <w:szCs w:val="24"/>
        </w:rPr>
        <w:t xml:space="preserve">ООШ», </w:t>
      </w:r>
      <w:proofErr w:type="gramStart"/>
      <w:r>
        <w:rPr>
          <w:rFonts w:eastAsia="Times New Roman"/>
          <w:sz w:val="24"/>
          <w:szCs w:val="24"/>
        </w:rPr>
        <w:t>реализующая</w:t>
      </w:r>
      <w:proofErr w:type="gramEnd"/>
      <w:r>
        <w:rPr>
          <w:rFonts w:eastAsia="Times New Roman"/>
          <w:sz w:val="24"/>
          <w:szCs w:val="24"/>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977EAA" w:rsidRDefault="00977EAA">
      <w:pPr>
        <w:spacing w:line="22" w:lineRule="exact"/>
        <w:rPr>
          <w:sz w:val="20"/>
          <w:szCs w:val="20"/>
        </w:rPr>
      </w:pPr>
    </w:p>
    <w:p w:rsidR="00977EAA" w:rsidRDefault="00587ED7">
      <w:pPr>
        <w:spacing w:line="348" w:lineRule="auto"/>
        <w:ind w:left="7" w:firstLine="680"/>
        <w:rPr>
          <w:sz w:val="20"/>
          <w:szCs w:val="20"/>
        </w:rPr>
      </w:pPr>
      <w:r>
        <w:rPr>
          <w:rFonts w:eastAsia="Times New Roman"/>
          <w:sz w:val="24"/>
          <w:szCs w:val="24"/>
        </w:rPr>
        <w:t>– с уставом и другими документами, регламентирующими осуществление образовательной деятельности в этой образовательной организации;</w:t>
      </w:r>
    </w:p>
    <w:p w:rsidR="00977EAA" w:rsidRDefault="00977EAA">
      <w:pPr>
        <w:spacing w:line="15" w:lineRule="exact"/>
        <w:rPr>
          <w:sz w:val="20"/>
          <w:szCs w:val="20"/>
        </w:rPr>
      </w:pPr>
    </w:p>
    <w:p w:rsidR="00977EAA" w:rsidRDefault="00587ED7">
      <w:pPr>
        <w:ind w:left="687"/>
        <w:rPr>
          <w:sz w:val="20"/>
          <w:szCs w:val="20"/>
        </w:rPr>
      </w:pPr>
      <w:r>
        <w:rPr>
          <w:rFonts w:eastAsia="Times New Roman"/>
          <w:sz w:val="24"/>
          <w:szCs w:val="24"/>
        </w:rPr>
        <w:t>–с  их  правами  и  обязанностями  в  части  формирования  и  реализации  основной</w:t>
      </w:r>
    </w:p>
    <w:p w:rsidR="00977EAA" w:rsidRDefault="00977EAA">
      <w:pPr>
        <w:spacing w:line="149" w:lineRule="exact"/>
        <w:rPr>
          <w:sz w:val="20"/>
          <w:szCs w:val="20"/>
        </w:rPr>
      </w:pPr>
    </w:p>
    <w:p w:rsidR="00977EAA" w:rsidRDefault="00587ED7">
      <w:pPr>
        <w:spacing w:line="350" w:lineRule="auto"/>
        <w:ind w:left="7"/>
        <w:rPr>
          <w:sz w:val="20"/>
          <w:szCs w:val="20"/>
        </w:rPr>
      </w:pPr>
      <w:r>
        <w:rPr>
          <w:rFonts w:eastAsia="Times New Roman"/>
          <w:sz w:val="24"/>
          <w:szCs w:val="24"/>
        </w:rPr>
        <w:t>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977EAA" w:rsidRDefault="00977EAA">
      <w:pPr>
        <w:spacing w:line="23"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3" w:lineRule="exact"/>
        <w:rPr>
          <w:sz w:val="20"/>
          <w:szCs w:val="20"/>
        </w:rPr>
      </w:pPr>
    </w:p>
    <w:p w:rsidR="00977EAA" w:rsidRDefault="00587ED7">
      <w:pPr>
        <w:ind w:left="10087"/>
        <w:rPr>
          <w:sz w:val="20"/>
          <w:szCs w:val="20"/>
        </w:rPr>
      </w:pPr>
      <w:r>
        <w:rPr>
          <w:rFonts w:eastAsia="Times New Roman"/>
          <w:sz w:val="24"/>
          <w:szCs w:val="24"/>
        </w:rPr>
        <w:t>5</w:t>
      </w:r>
    </w:p>
    <w:p w:rsidR="00977EAA" w:rsidRPr="00493D9C" w:rsidRDefault="00977EAA">
      <w:pPr>
        <w:rPr>
          <w:lang w:val="en-US"/>
        </w:rPr>
        <w:sectPr w:rsidR="00977EAA" w:rsidRPr="00493D9C">
          <w:type w:val="continuous"/>
          <w:pgSz w:w="11900" w:h="16838"/>
          <w:pgMar w:top="1125" w:right="566" w:bottom="163" w:left="1133" w:header="0" w:footer="0" w:gutter="0"/>
          <w:cols w:space="720" w:equalWidth="0">
            <w:col w:w="10207"/>
          </w:cols>
        </w:sectPr>
      </w:pPr>
    </w:p>
    <w:p w:rsidR="00977EAA" w:rsidRDefault="00587ED7" w:rsidP="009F65CA">
      <w:pPr>
        <w:numPr>
          <w:ilvl w:val="0"/>
          <w:numId w:val="2"/>
        </w:numPr>
        <w:tabs>
          <w:tab w:val="left" w:pos="4340"/>
        </w:tabs>
        <w:ind w:left="4340" w:hanging="713"/>
        <w:rPr>
          <w:rFonts w:eastAsia="Times New Roman"/>
          <w:b/>
          <w:bCs/>
          <w:sz w:val="24"/>
          <w:szCs w:val="24"/>
        </w:rPr>
      </w:pPr>
      <w:r>
        <w:rPr>
          <w:rFonts w:eastAsia="Times New Roman"/>
          <w:b/>
          <w:bCs/>
          <w:sz w:val="24"/>
          <w:szCs w:val="24"/>
        </w:rPr>
        <w:lastRenderedPageBreak/>
        <w:t>ЦЕЛЕВОЙ РАЗДЕЛ</w:t>
      </w:r>
    </w:p>
    <w:p w:rsidR="00977EAA" w:rsidRDefault="00977EAA">
      <w:pPr>
        <w:spacing w:line="140" w:lineRule="exact"/>
        <w:rPr>
          <w:sz w:val="20"/>
          <w:szCs w:val="20"/>
        </w:rPr>
      </w:pPr>
    </w:p>
    <w:p w:rsidR="00977EAA" w:rsidRDefault="00587ED7">
      <w:pPr>
        <w:tabs>
          <w:tab w:val="left" w:pos="680"/>
        </w:tabs>
        <w:rPr>
          <w:sz w:val="20"/>
          <w:szCs w:val="20"/>
        </w:rPr>
      </w:pPr>
      <w:r>
        <w:rPr>
          <w:rFonts w:eastAsia="Times New Roman"/>
          <w:b/>
          <w:bCs/>
          <w:sz w:val="24"/>
          <w:szCs w:val="24"/>
        </w:rPr>
        <w:t>1.1.</w:t>
      </w:r>
      <w:r>
        <w:rPr>
          <w:sz w:val="20"/>
          <w:szCs w:val="20"/>
        </w:rPr>
        <w:tab/>
      </w:r>
      <w:r>
        <w:rPr>
          <w:rFonts w:eastAsia="Times New Roman"/>
          <w:b/>
          <w:bCs/>
          <w:sz w:val="24"/>
          <w:szCs w:val="24"/>
        </w:rPr>
        <w:t>Пояснительная записка</w:t>
      </w:r>
    </w:p>
    <w:p w:rsidR="00977EAA" w:rsidRDefault="00977EAA">
      <w:pPr>
        <w:spacing w:line="144" w:lineRule="exact"/>
        <w:rPr>
          <w:sz w:val="20"/>
          <w:szCs w:val="20"/>
        </w:rPr>
      </w:pPr>
    </w:p>
    <w:p w:rsidR="00977EAA" w:rsidRDefault="00587ED7">
      <w:pPr>
        <w:spacing w:line="350" w:lineRule="auto"/>
        <w:ind w:firstLine="454"/>
        <w:jc w:val="both"/>
        <w:rPr>
          <w:sz w:val="20"/>
          <w:szCs w:val="20"/>
        </w:rPr>
      </w:pPr>
      <w:r>
        <w:rPr>
          <w:rFonts w:eastAsia="Times New Roman"/>
          <w:b/>
          <w:bCs/>
          <w:sz w:val="24"/>
          <w:szCs w:val="24"/>
        </w:rPr>
        <w:t xml:space="preserve">Цель реализации </w:t>
      </w:r>
      <w:r>
        <w:rPr>
          <w:rFonts w:eastAsia="Times New Roman"/>
          <w:sz w:val="24"/>
          <w:szCs w:val="24"/>
        </w:rPr>
        <w:t>основной образовательной программы начального общего образования</w:t>
      </w:r>
      <w:r>
        <w:rPr>
          <w:rFonts w:eastAsia="Times New Roman"/>
          <w:b/>
          <w:bCs/>
          <w:sz w:val="24"/>
          <w:szCs w:val="24"/>
        </w:rPr>
        <w:t xml:space="preserve"> </w:t>
      </w:r>
      <w:r>
        <w:rPr>
          <w:rFonts w:eastAsia="Times New Roman"/>
          <w:sz w:val="24"/>
          <w:szCs w:val="24"/>
        </w:rPr>
        <w:t>МБОУ «</w:t>
      </w:r>
      <w:proofErr w:type="spellStart"/>
      <w:r w:rsidR="00040E9E">
        <w:rPr>
          <w:rFonts w:eastAsia="Times New Roman"/>
          <w:sz w:val="24"/>
          <w:szCs w:val="24"/>
        </w:rPr>
        <w:t>Кавзияковская</w:t>
      </w:r>
      <w:proofErr w:type="spellEnd"/>
      <w:r w:rsidR="00040E9E">
        <w:rPr>
          <w:rFonts w:eastAsia="Times New Roman"/>
          <w:sz w:val="24"/>
          <w:szCs w:val="24"/>
        </w:rPr>
        <w:t xml:space="preserve"> </w:t>
      </w:r>
      <w:r>
        <w:rPr>
          <w:rFonts w:eastAsia="Times New Roman"/>
          <w:sz w:val="24"/>
          <w:szCs w:val="24"/>
        </w:rPr>
        <w:t>ООШ» — обеспечение выполнения требований ФГОС НОО.</w:t>
      </w:r>
    </w:p>
    <w:p w:rsidR="00977EAA" w:rsidRDefault="00977EAA">
      <w:pPr>
        <w:spacing w:line="23" w:lineRule="exact"/>
        <w:rPr>
          <w:sz w:val="20"/>
          <w:szCs w:val="20"/>
        </w:rPr>
      </w:pPr>
    </w:p>
    <w:p w:rsidR="00977EAA" w:rsidRDefault="00587ED7">
      <w:pPr>
        <w:spacing w:line="356" w:lineRule="auto"/>
        <w:ind w:firstLine="454"/>
        <w:jc w:val="both"/>
        <w:rPr>
          <w:sz w:val="20"/>
          <w:szCs w:val="20"/>
        </w:rPr>
      </w:pPr>
      <w:r>
        <w:rPr>
          <w:rFonts w:eastAsia="Times New Roman"/>
          <w:b/>
          <w:bCs/>
          <w:sz w:val="24"/>
          <w:szCs w:val="24"/>
        </w:rPr>
        <w:t xml:space="preserve">Достижение поставленной цели </w:t>
      </w:r>
      <w:r>
        <w:rPr>
          <w:rFonts w:eastAsia="Times New Roman"/>
          <w:sz w:val="24"/>
          <w:szCs w:val="24"/>
        </w:rPr>
        <w:t>при разработке и реализации образовательной организацией</w:t>
      </w:r>
      <w:r>
        <w:rPr>
          <w:rFonts w:eastAsia="Times New Roman"/>
          <w:b/>
          <w:bCs/>
          <w:sz w:val="24"/>
          <w:szCs w:val="24"/>
        </w:rPr>
        <w:t xml:space="preserve"> </w:t>
      </w:r>
      <w:r>
        <w:rPr>
          <w:rFonts w:eastAsia="Times New Roman"/>
          <w:sz w:val="24"/>
          <w:szCs w:val="24"/>
        </w:rPr>
        <w:t xml:space="preserve">основной образовательной программы начального общего образования </w:t>
      </w:r>
      <w:r>
        <w:rPr>
          <w:rFonts w:eastAsia="Times New Roman"/>
          <w:b/>
          <w:bCs/>
          <w:sz w:val="24"/>
          <w:szCs w:val="24"/>
        </w:rPr>
        <w:t>предусматривает</w:t>
      </w:r>
      <w:r>
        <w:rPr>
          <w:rFonts w:eastAsia="Times New Roman"/>
          <w:sz w:val="24"/>
          <w:szCs w:val="24"/>
        </w:rPr>
        <w:t xml:space="preserve"> </w:t>
      </w:r>
      <w:r>
        <w:rPr>
          <w:rFonts w:eastAsia="Times New Roman"/>
          <w:b/>
          <w:bCs/>
          <w:sz w:val="24"/>
          <w:szCs w:val="24"/>
        </w:rPr>
        <w:t>решение следующих основных задач</w:t>
      </w:r>
      <w:r>
        <w:rPr>
          <w:rFonts w:eastAsia="Times New Roman"/>
          <w:sz w:val="24"/>
          <w:szCs w:val="24"/>
        </w:rPr>
        <w:t>:</w:t>
      </w:r>
    </w:p>
    <w:p w:rsidR="00977EAA" w:rsidRDefault="00977EAA">
      <w:pPr>
        <w:spacing w:line="15" w:lineRule="exact"/>
        <w:rPr>
          <w:sz w:val="20"/>
          <w:szCs w:val="20"/>
        </w:rPr>
      </w:pPr>
    </w:p>
    <w:p w:rsidR="00977EAA" w:rsidRDefault="00587ED7">
      <w:pPr>
        <w:spacing w:line="354" w:lineRule="auto"/>
        <w:ind w:firstLine="680"/>
        <w:jc w:val="both"/>
        <w:rPr>
          <w:sz w:val="20"/>
          <w:szCs w:val="20"/>
        </w:rPr>
      </w:pPr>
      <w:r>
        <w:rPr>
          <w:rFonts w:eastAsia="Times New Roman"/>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977EAA" w:rsidRDefault="00977EAA">
      <w:pPr>
        <w:spacing w:line="20" w:lineRule="exact"/>
        <w:rPr>
          <w:sz w:val="20"/>
          <w:szCs w:val="20"/>
        </w:rPr>
      </w:pPr>
    </w:p>
    <w:p w:rsidR="00977EAA" w:rsidRDefault="00587ED7">
      <w:pPr>
        <w:spacing w:line="350" w:lineRule="auto"/>
        <w:ind w:firstLine="680"/>
        <w:jc w:val="both"/>
        <w:rPr>
          <w:sz w:val="20"/>
          <w:szCs w:val="20"/>
        </w:rPr>
      </w:pPr>
      <w:r>
        <w:rPr>
          <w:rFonts w:eastAsia="Times New Roman"/>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w:t>
      </w:r>
    </w:p>
    <w:p w:rsidR="00977EAA" w:rsidRDefault="00977EAA">
      <w:pPr>
        <w:spacing w:line="23" w:lineRule="exact"/>
        <w:rPr>
          <w:sz w:val="20"/>
          <w:szCs w:val="20"/>
        </w:rPr>
      </w:pPr>
    </w:p>
    <w:p w:rsidR="00977EAA" w:rsidRDefault="00587ED7">
      <w:pPr>
        <w:spacing w:line="354" w:lineRule="auto"/>
        <w:jc w:val="both"/>
        <w:rPr>
          <w:sz w:val="20"/>
          <w:szCs w:val="20"/>
        </w:rPr>
      </w:pPr>
      <w:r>
        <w:rPr>
          <w:rFonts w:eastAsia="Times New Roman"/>
          <w:sz w:val="24"/>
          <w:szCs w:val="24"/>
        </w:rPr>
        <w:t>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–становление   и   развитие   личности   в   ее   индивидуальности,   самобытности,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уникальности и неповторимости;</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обеспечение преемственности начального общего и основного общего образования;</w:t>
      </w:r>
    </w:p>
    <w:p w:rsidR="00977EAA" w:rsidRDefault="00977EAA">
      <w:pPr>
        <w:spacing w:line="149"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977EAA" w:rsidRDefault="00977EAA">
      <w:pPr>
        <w:spacing w:line="22" w:lineRule="exact"/>
        <w:rPr>
          <w:sz w:val="20"/>
          <w:szCs w:val="20"/>
        </w:rPr>
      </w:pPr>
    </w:p>
    <w:p w:rsidR="00977EAA" w:rsidRDefault="00587ED7">
      <w:pPr>
        <w:spacing w:line="294" w:lineRule="auto"/>
        <w:ind w:firstLine="680"/>
        <w:rPr>
          <w:sz w:val="20"/>
          <w:szCs w:val="20"/>
        </w:rPr>
      </w:pPr>
      <w:r>
        <w:rPr>
          <w:rFonts w:eastAsia="Times New Roman"/>
          <w:sz w:val="24"/>
          <w:szCs w:val="24"/>
        </w:rPr>
        <w:t>– обеспечение доступности получения качественного начального общего образования;</w:t>
      </w:r>
    </w:p>
    <w:p w:rsidR="00977EAA" w:rsidRDefault="00977EAA">
      <w:pPr>
        <w:spacing w:line="200" w:lineRule="exact"/>
        <w:rPr>
          <w:sz w:val="20"/>
          <w:szCs w:val="20"/>
        </w:rPr>
      </w:pPr>
    </w:p>
    <w:p w:rsidR="00977EAA" w:rsidRDefault="00977EAA">
      <w:pPr>
        <w:spacing w:line="289"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77EAA" w:rsidRDefault="00977EAA">
      <w:pPr>
        <w:spacing w:line="20" w:lineRule="exact"/>
        <w:rPr>
          <w:sz w:val="20"/>
          <w:szCs w:val="20"/>
        </w:rPr>
      </w:pPr>
    </w:p>
    <w:p w:rsidR="00977EAA" w:rsidRDefault="00587ED7">
      <w:pPr>
        <w:spacing w:line="350" w:lineRule="auto"/>
        <w:ind w:firstLine="680"/>
        <w:rPr>
          <w:sz w:val="20"/>
          <w:szCs w:val="20"/>
        </w:rPr>
      </w:pPr>
      <w:r>
        <w:rPr>
          <w:rFonts w:eastAsia="Times New Roman"/>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использование в образовательной деятельности современных образовательных технологий деятельностного типа;</w:t>
      </w:r>
    </w:p>
    <w:p w:rsidR="00977EAA" w:rsidRDefault="00977EAA">
      <w:pPr>
        <w:spacing w:line="23" w:lineRule="exact"/>
        <w:rPr>
          <w:sz w:val="20"/>
          <w:szCs w:val="20"/>
        </w:rPr>
      </w:pPr>
    </w:p>
    <w:p w:rsidR="00977EAA" w:rsidRPr="00011303" w:rsidRDefault="00587ED7" w:rsidP="00011303">
      <w:pPr>
        <w:spacing w:line="295" w:lineRule="auto"/>
        <w:ind w:firstLine="680"/>
        <w:rPr>
          <w:sz w:val="20"/>
          <w:szCs w:val="20"/>
        </w:rPr>
        <w:sectPr w:rsidR="00977EAA" w:rsidRPr="00011303" w:rsidSect="00011303">
          <w:pgSz w:w="11900" w:h="16838"/>
          <w:pgMar w:top="1130" w:right="1127" w:bottom="163" w:left="1276" w:header="0" w:footer="0" w:gutter="0"/>
          <w:cols w:space="720" w:equalWidth="0">
            <w:col w:w="9497"/>
          </w:cols>
        </w:sectPr>
      </w:pPr>
      <w:r>
        <w:rPr>
          <w:rFonts w:eastAsia="Times New Roman"/>
          <w:sz w:val="24"/>
          <w:szCs w:val="24"/>
        </w:rPr>
        <w:t>– предоставление обучающимся возможности для эффективной самостоятельной работы;</w:t>
      </w:r>
    </w:p>
    <w:p w:rsidR="00977EAA" w:rsidRPr="00011303" w:rsidRDefault="00011303" w:rsidP="00011303">
      <w:pPr>
        <w:rPr>
          <w:sz w:val="20"/>
          <w:szCs w:val="20"/>
        </w:rPr>
        <w:sectPr w:rsidR="00977EAA" w:rsidRPr="00011303">
          <w:type w:val="continuous"/>
          <w:pgSz w:w="11900" w:h="16838"/>
          <w:pgMar w:top="1130" w:right="566" w:bottom="163" w:left="1140" w:header="0" w:footer="0" w:gutter="0"/>
          <w:cols w:space="720" w:equalWidth="0">
            <w:col w:w="10200"/>
          </w:cols>
        </w:sectPr>
      </w:pPr>
      <w:r w:rsidRPr="001F44A7">
        <w:rPr>
          <w:rFonts w:eastAsia="Times New Roman"/>
          <w:sz w:val="24"/>
          <w:szCs w:val="24"/>
        </w:rPr>
        <w:lastRenderedPageBreak/>
        <w:t xml:space="preserve">                                                                                                                                                                    </w:t>
      </w:r>
      <w:r w:rsidR="00587ED7">
        <w:rPr>
          <w:rFonts w:eastAsia="Times New Roman"/>
          <w:sz w:val="24"/>
          <w:szCs w:val="24"/>
        </w:rPr>
        <w:t>6</w:t>
      </w:r>
    </w:p>
    <w:p w:rsidR="00977EAA" w:rsidRDefault="00587ED7" w:rsidP="00011303">
      <w:pPr>
        <w:spacing w:line="350" w:lineRule="auto"/>
        <w:ind w:right="20"/>
        <w:rPr>
          <w:sz w:val="20"/>
          <w:szCs w:val="20"/>
        </w:rPr>
      </w:pPr>
      <w:r>
        <w:rPr>
          <w:rFonts w:eastAsia="Times New Roman"/>
          <w:sz w:val="24"/>
          <w:szCs w:val="24"/>
        </w:rPr>
        <w:lastRenderedPageBreak/>
        <w:t xml:space="preserve">– включение </w:t>
      </w:r>
      <w:proofErr w:type="gramStart"/>
      <w:r>
        <w:rPr>
          <w:rFonts w:eastAsia="Times New Roman"/>
          <w:sz w:val="24"/>
          <w:szCs w:val="24"/>
        </w:rPr>
        <w:t>обучающихся</w:t>
      </w:r>
      <w:proofErr w:type="gramEnd"/>
      <w:r>
        <w:rPr>
          <w:rFonts w:eastAsia="Times New Roman"/>
          <w:sz w:val="24"/>
          <w:szCs w:val="24"/>
        </w:rPr>
        <w:t xml:space="preserve"> в процессы познания и преобразования внешкольной социальной среды (населенного пункта, района, города).</w:t>
      </w:r>
    </w:p>
    <w:p w:rsidR="00977EAA" w:rsidRDefault="00977EAA">
      <w:pPr>
        <w:spacing w:line="28" w:lineRule="exact"/>
        <w:rPr>
          <w:sz w:val="20"/>
          <w:szCs w:val="20"/>
        </w:rPr>
      </w:pPr>
    </w:p>
    <w:p w:rsidR="00977EAA" w:rsidRDefault="00587ED7" w:rsidP="009F65CA">
      <w:pPr>
        <w:numPr>
          <w:ilvl w:val="0"/>
          <w:numId w:val="3"/>
        </w:numPr>
        <w:tabs>
          <w:tab w:val="left" w:pos="1090"/>
        </w:tabs>
        <w:spacing w:line="350" w:lineRule="auto"/>
        <w:ind w:left="7" w:firstLine="447"/>
        <w:rPr>
          <w:rFonts w:eastAsia="Times New Roman"/>
          <w:b/>
          <w:bCs/>
          <w:sz w:val="24"/>
          <w:szCs w:val="24"/>
        </w:rPr>
      </w:pPr>
      <w:r>
        <w:rPr>
          <w:rFonts w:eastAsia="Times New Roman"/>
          <w:b/>
          <w:bCs/>
          <w:sz w:val="24"/>
          <w:szCs w:val="24"/>
        </w:rPr>
        <w:t>основе реализации основной образовательной программы лежит системно­деятельностный подход</w:t>
      </w:r>
      <w:r>
        <w:rPr>
          <w:rFonts w:eastAsia="Times New Roman"/>
          <w:sz w:val="24"/>
          <w:szCs w:val="24"/>
        </w:rPr>
        <w:t>,</w:t>
      </w:r>
      <w:r>
        <w:rPr>
          <w:rFonts w:eastAsia="Times New Roman"/>
          <w:b/>
          <w:bCs/>
          <w:sz w:val="24"/>
          <w:szCs w:val="24"/>
        </w:rPr>
        <w:t xml:space="preserve"> </w:t>
      </w:r>
      <w:r>
        <w:rPr>
          <w:rFonts w:eastAsia="Times New Roman"/>
          <w:sz w:val="24"/>
          <w:szCs w:val="24"/>
        </w:rPr>
        <w:t>который предполагает:</w:t>
      </w:r>
    </w:p>
    <w:p w:rsidR="00977EAA" w:rsidRDefault="00977EAA">
      <w:pPr>
        <w:spacing w:line="18" w:lineRule="exact"/>
        <w:rPr>
          <w:rFonts w:eastAsia="Times New Roman"/>
          <w:b/>
          <w:bCs/>
          <w:sz w:val="24"/>
          <w:szCs w:val="24"/>
        </w:rPr>
      </w:pPr>
    </w:p>
    <w:p w:rsidR="00977EAA" w:rsidRDefault="00587ED7">
      <w:pPr>
        <w:spacing w:line="356" w:lineRule="auto"/>
        <w:ind w:left="7" w:firstLine="680"/>
        <w:jc w:val="both"/>
        <w:rPr>
          <w:rFonts w:eastAsia="Times New Roman"/>
          <w:b/>
          <w:bCs/>
          <w:sz w:val="24"/>
          <w:szCs w:val="24"/>
        </w:rPr>
      </w:pPr>
      <w:r>
        <w:rPr>
          <w:rFonts w:eastAsia="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77EAA" w:rsidRDefault="00977EAA">
      <w:pPr>
        <w:spacing w:line="6" w:lineRule="exact"/>
        <w:rPr>
          <w:rFonts w:eastAsia="Times New Roman"/>
          <w:b/>
          <w:bCs/>
          <w:sz w:val="24"/>
          <w:szCs w:val="24"/>
        </w:rPr>
      </w:pPr>
    </w:p>
    <w:p w:rsidR="00977EAA" w:rsidRDefault="00587ED7">
      <w:pPr>
        <w:ind w:left="687"/>
        <w:rPr>
          <w:rFonts w:eastAsia="Times New Roman"/>
          <w:b/>
          <w:bCs/>
          <w:sz w:val="24"/>
          <w:szCs w:val="24"/>
        </w:rPr>
      </w:pPr>
      <w:r>
        <w:rPr>
          <w:rFonts w:eastAsia="Times New Roman"/>
          <w:sz w:val="24"/>
          <w:szCs w:val="24"/>
        </w:rPr>
        <w:t>–переход  к  стратегии  социального  проектирования  и  конструирования  на  основе</w:t>
      </w:r>
    </w:p>
    <w:p w:rsidR="00977EAA" w:rsidRDefault="00977EAA">
      <w:pPr>
        <w:spacing w:line="139" w:lineRule="exact"/>
        <w:rPr>
          <w:sz w:val="20"/>
          <w:szCs w:val="20"/>
        </w:rPr>
      </w:pPr>
    </w:p>
    <w:p w:rsidR="00977EAA" w:rsidRDefault="00587ED7">
      <w:pPr>
        <w:tabs>
          <w:tab w:val="left" w:pos="1647"/>
          <w:tab w:val="left" w:pos="3387"/>
          <w:tab w:val="left" w:pos="4067"/>
          <w:tab w:val="left" w:pos="5767"/>
          <w:tab w:val="left" w:pos="7627"/>
          <w:tab w:val="left" w:pos="9707"/>
        </w:tabs>
        <w:ind w:left="7"/>
        <w:rPr>
          <w:sz w:val="20"/>
          <w:szCs w:val="20"/>
        </w:rPr>
      </w:pPr>
      <w:r>
        <w:rPr>
          <w:rFonts w:eastAsia="Times New Roman"/>
          <w:sz w:val="24"/>
          <w:szCs w:val="24"/>
        </w:rPr>
        <w:t>разработки</w:t>
      </w:r>
      <w:r>
        <w:rPr>
          <w:sz w:val="20"/>
          <w:szCs w:val="20"/>
        </w:rPr>
        <w:tab/>
      </w:r>
      <w:r>
        <w:rPr>
          <w:rFonts w:eastAsia="Times New Roman"/>
          <w:sz w:val="24"/>
          <w:szCs w:val="24"/>
        </w:rPr>
        <w:t>содержания</w:t>
      </w:r>
      <w:r>
        <w:rPr>
          <w:sz w:val="20"/>
          <w:szCs w:val="20"/>
        </w:rPr>
        <w:tab/>
      </w:r>
      <w:r>
        <w:rPr>
          <w:rFonts w:eastAsia="Times New Roman"/>
          <w:sz w:val="24"/>
          <w:szCs w:val="24"/>
        </w:rPr>
        <w:t>и</w:t>
      </w:r>
      <w:r>
        <w:rPr>
          <w:sz w:val="20"/>
          <w:szCs w:val="20"/>
        </w:rPr>
        <w:tab/>
      </w:r>
      <w:r>
        <w:rPr>
          <w:rFonts w:eastAsia="Times New Roman"/>
          <w:sz w:val="24"/>
          <w:szCs w:val="24"/>
        </w:rPr>
        <w:t>технологий</w:t>
      </w:r>
      <w:r>
        <w:rPr>
          <w:sz w:val="20"/>
          <w:szCs w:val="20"/>
        </w:rPr>
        <w:tab/>
      </w:r>
      <w:r>
        <w:rPr>
          <w:rFonts w:eastAsia="Times New Roman"/>
          <w:sz w:val="24"/>
          <w:szCs w:val="24"/>
        </w:rPr>
        <w:t>образования,</w:t>
      </w:r>
      <w:r>
        <w:rPr>
          <w:sz w:val="20"/>
          <w:szCs w:val="20"/>
        </w:rPr>
        <w:tab/>
      </w:r>
      <w:r>
        <w:rPr>
          <w:rFonts w:eastAsia="Times New Roman"/>
          <w:sz w:val="24"/>
          <w:szCs w:val="24"/>
        </w:rPr>
        <w:t>определяющих</w:t>
      </w:r>
      <w:r>
        <w:rPr>
          <w:sz w:val="20"/>
          <w:szCs w:val="20"/>
        </w:rPr>
        <w:tab/>
      </w:r>
      <w:r>
        <w:rPr>
          <w:rFonts w:eastAsia="Times New Roman"/>
          <w:sz w:val="23"/>
          <w:szCs w:val="23"/>
        </w:rPr>
        <w:t>пути</w:t>
      </w:r>
    </w:p>
    <w:p w:rsidR="00977EAA" w:rsidRDefault="00977EAA">
      <w:pPr>
        <w:spacing w:line="150" w:lineRule="exact"/>
        <w:rPr>
          <w:sz w:val="20"/>
          <w:szCs w:val="20"/>
        </w:rPr>
      </w:pPr>
    </w:p>
    <w:p w:rsidR="00977EAA" w:rsidRDefault="00587ED7" w:rsidP="009F65CA">
      <w:pPr>
        <w:numPr>
          <w:ilvl w:val="0"/>
          <w:numId w:val="4"/>
        </w:numPr>
        <w:tabs>
          <w:tab w:val="left" w:pos="197"/>
        </w:tabs>
        <w:spacing w:line="350" w:lineRule="auto"/>
        <w:ind w:left="7" w:hanging="7"/>
        <w:rPr>
          <w:rFonts w:eastAsia="Times New Roman"/>
          <w:sz w:val="24"/>
          <w:szCs w:val="24"/>
        </w:rPr>
      </w:pPr>
      <w:r>
        <w:rPr>
          <w:rFonts w:eastAsia="Times New Roman"/>
          <w:sz w:val="24"/>
          <w:szCs w:val="24"/>
        </w:rPr>
        <w:t>способы достижения социально желаемого уровня (результата) личностного и познавательного развития обучающихся;</w:t>
      </w:r>
    </w:p>
    <w:p w:rsidR="00977EAA" w:rsidRDefault="00977EAA">
      <w:pPr>
        <w:spacing w:line="23" w:lineRule="exact"/>
        <w:rPr>
          <w:rFonts w:eastAsia="Times New Roman"/>
          <w:sz w:val="24"/>
          <w:szCs w:val="24"/>
        </w:rPr>
      </w:pPr>
    </w:p>
    <w:p w:rsidR="00977EAA" w:rsidRDefault="00587ED7">
      <w:pPr>
        <w:spacing w:line="354" w:lineRule="auto"/>
        <w:ind w:left="7" w:firstLine="680"/>
        <w:jc w:val="both"/>
        <w:rPr>
          <w:rFonts w:eastAsia="Times New Roman"/>
          <w:sz w:val="24"/>
          <w:szCs w:val="24"/>
        </w:rPr>
      </w:pPr>
      <w:r>
        <w:rPr>
          <w:rFonts w:eastAsia="Times New Roman"/>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977EAA" w:rsidRDefault="00977EAA">
      <w:pPr>
        <w:spacing w:line="22" w:lineRule="exact"/>
        <w:rPr>
          <w:rFonts w:eastAsia="Times New Roman"/>
          <w:sz w:val="24"/>
          <w:szCs w:val="24"/>
        </w:rPr>
      </w:pPr>
    </w:p>
    <w:p w:rsidR="00977EAA" w:rsidRDefault="00587ED7">
      <w:pPr>
        <w:spacing w:line="354" w:lineRule="auto"/>
        <w:ind w:left="7" w:firstLine="680"/>
        <w:jc w:val="both"/>
        <w:rPr>
          <w:rFonts w:eastAsia="Times New Roman"/>
          <w:sz w:val="24"/>
          <w:szCs w:val="24"/>
        </w:rPr>
      </w:pPr>
      <w:r>
        <w:rPr>
          <w:rFonts w:eastAsia="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77EAA" w:rsidRDefault="00977EAA">
      <w:pPr>
        <w:spacing w:line="20" w:lineRule="exact"/>
        <w:rPr>
          <w:rFonts w:eastAsia="Times New Roman"/>
          <w:sz w:val="24"/>
          <w:szCs w:val="24"/>
        </w:rPr>
      </w:pPr>
    </w:p>
    <w:p w:rsidR="00977EAA" w:rsidRDefault="00587ED7">
      <w:pPr>
        <w:spacing w:line="354" w:lineRule="auto"/>
        <w:ind w:left="7" w:firstLine="680"/>
        <w:jc w:val="both"/>
        <w:rPr>
          <w:rFonts w:eastAsia="Times New Roman"/>
          <w:sz w:val="24"/>
          <w:szCs w:val="24"/>
        </w:rPr>
      </w:pPr>
      <w:r>
        <w:rPr>
          <w:rFonts w:eastAsia="Times New Roman"/>
          <w:sz w:val="24"/>
          <w:szCs w:val="24"/>
        </w:rPr>
        <w:t>–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77EAA" w:rsidRDefault="00977EAA">
      <w:pPr>
        <w:spacing w:line="9" w:lineRule="exact"/>
        <w:rPr>
          <w:rFonts w:eastAsia="Times New Roman"/>
          <w:sz w:val="24"/>
          <w:szCs w:val="24"/>
        </w:rPr>
      </w:pPr>
    </w:p>
    <w:p w:rsidR="00977EAA" w:rsidRDefault="00587ED7">
      <w:pPr>
        <w:ind w:left="687"/>
        <w:rPr>
          <w:rFonts w:eastAsia="Times New Roman"/>
          <w:sz w:val="24"/>
          <w:szCs w:val="24"/>
        </w:rPr>
      </w:pPr>
      <w:r>
        <w:rPr>
          <w:rFonts w:eastAsia="Times New Roman"/>
          <w:sz w:val="24"/>
          <w:szCs w:val="24"/>
        </w:rPr>
        <w:t>–обеспечение преемственности дошкольного, начального общего, основного общего,</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среднего общего и профессионального образования;</w:t>
      </w:r>
    </w:p>
    <w:p w:rsidR="00977EAA" w:rsidRDefault="00977EAA">
      <w:pPr>
        <w:spacing w:line="151" w:lineRule="exact"/>
        <w:rPr>
          <w:sz w:val="20"/>
          <w:szCs w:val="20"/>
        </w:rPr>
      </w:pPr>
    </w:p>
    <w:p w:rsidR="00977EAA" w:rsidRDefault="00587ED7">
      <w:pPr>
        <w:spacing w:line="348" w:lineRule="auto"/>
        <w:ind w:left="7" w:firstLine="680"/>
        <w:jc w:val="both"/>
        <w:rPr>
          <w:sz w:val="20"/>
          <w:szCs w:val="20"/>
        </w:rPr>
      </w:pPr>
      <w:r>
        <w:rPr>
          <w:rFonts w:eastAsia="Times New Roman"/>
          <w:sz w:val="24"/>
          <w:szCs w:val="24"/>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w:t>
      </w:r>
    </w:p>
    <w:p w:rsidR="00977EAA" w:rsidRDefault="00977EAA">
      <w:pPr>
        <w:spacing w:line="27" w:lineRule="exact"/>
        <w:rPr>
          <w:sz w:val="20"/>
          <w:szCs w:val="20"/>
        </w:rPr>
      </w:pPr>
    </w:p>
    <w:p w:rsidR="00977EAA" w:rsidRDefault="00587ED7" w:rsidP="009F65CA">
      <w:pPr>
        <w:numPr>
          <w:ilvl w:val="0"/>
          <w:numId w:val="5"/>
        </w:numPr>
        <w:tabs>
          <w:tab w:val="left" w:pos="180"/>
        </w:tabs>
        <w:spacing w:line="348" w:lineRule="auto"/>
        <w:ind w:left="7" w:hanging="7"/>
        <w:rPr>
          <w:rFonts w:eastAsia="Times New Roman"/>
          <w:sz w:val="24"/>
          <w:szCs w:val="24"/>
        </w:rPr>
      </w:pPr>
      <w:r>
        <w:rPr>
          <w:rFonts w:eastAsia="Times New Roman"/>
          <w:sz w:val="24"/>
          <w:szCs w:val="24"/>
        </w:rPr>
        <w:t>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77EAA" w:rsidRDefault="00977EAA">
      <w:pPr>
        <w:spacing w:line="33" w:lineRule="exact"/>
        <w:rPr>
          <w:rFonts w:eastAsia="Times New Roman"/>
          <w:sz w:val="24"/>
          <w:szCs w:val="24"/>
        </w:rPr>
      </w:pPr>
    </w:p>
    <w:p w:rsidR="00977EAA" w:rsidRDefault="00587ED7">
      <w:pPr>
        <w:spacing w:line="354" w:lineRule="auto"/>
        <w:ind w:left="7" w:firstLine="454"/>
        <w:jc w:val="both"/>
        <w:rPr>
          <w:rFonts w:eastAsia="Times New Roman"/>
          <w:sz w:val="24"/>
          <w:szCs w:val="24"/>
        </w:rPr>
      </w:pPr>
      <w:r>
        <w:rPr>
          <w:rFonts w:eastAsia="Times New Roman"/>
          <w:b/>
          <w:bCs/>
          <w:sz w:val="24"/>
          <w:szCs w:val="24"/>
        </w:rPr>
        <w:t xml:space="preserve">Основная образовательная программа </w:t>
      </w:r>
      <w:r w:rsidRPr="00040E9E">
        <w:rPr>
          <w:rFonts w:eastAsia="Times New Roman"/>
          <w:b/>
          <w:bCs/>
          <w:sz w:val="24"/>
          <w:szCs w:val="24"/>
        </w:rPr>
        <w:t>МБОУ «</w:t>
      </w:r>
      <w:proofErr w:type="spellStart"/>
      <w:r w:rsidR="00040E9E" w:rsidRPr="00040E9E">
        <w:rPr>
          <w:rFonts w:eastAsia="Times New Roman"/>
          <w:b/>
          <w:sz w:val="24"/>
          <w:szCs w:val="24"/>
        </w:rPr>
        <w:t>Кавзияковская</w:t>
      </w:r>
      <w:proofErr w:type="spellEnd"/>
      <w:r w:rsidR="00040E9E">
        <w:rPr>
          <w:rFonts w:eastAsia="Times New Roman"/>
          <w:sz w:val="24"/>
          <w:szCs w:val="24"/>
        </w:rPr>
        <w:t xml:space="preserve"> </w:t>
      </w:r>
      <w:r>
        <w:rPr>
          <w:rFonts w:eastAsia="Times New Roman"/>
          <w:b/>
          <w:bCs/>
          <w:sz w:val="24"/>
          <w:szCs w:val="24"/>
        </w:rPr>
        <w:t xml:space="preserve">ООШ» формируется с учетом особенностей уровня начального общего образования как фундамента всего последующего обучения. </w:t>
      </w:r>
      <w:r>
        <w:rPr>
          <w:rFonts w:eastAsia="Times New Roman"/>
          <w:sz w:val="24"/>
          <w:szCs w:val="24"/>
        </w:rPr>
        <w:t>Начальная школа</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особый этап в жизни ребенка,</w:t>
      </w:r>
      <w:r>
        <w:rPr>
          <w:rFonts w:eastAsia="Times New Roman"/>
          <w:b/>
          <w:bCs/>
          <w:sz w:val="24"/>
          <w:szCs w:val="24"/>
        </w:rPr>
        <w:t xml:space="preserve"> </w:t>
      </w:r>
      <w:r>
        <w:rPr>
          <w:rFonts w:eastAsia="Times New Roman"/>
          <w:sz w:val="24"/>
          <w:szCs w:val="24"/>
        </w:rPr>
        <w:t>связанный:</w:t>
      </w:r>
    </w:p>
    <w:p w:rsidR="00977EAA" w:rsidRDefault="00977EAA">
      <w:pPr>
        <w:spacing w:line="14" w:lineRule="exact"/>
        <w:rPr>
          <w:rFonts w:eastAsia="Times New Roman"/>
          <w:sz w:val="24"/>
          <w:szCs w:val="24"/>
        </w:rPr>
      </w:pPr>
    </w:p>
    <w:p w:rsidR="00977EAA" w:rsidRDefault="00587ED7">
      <w:pPr>
        <w:spacing w:line="354" w:lineRule="auto"/>
        <w:ind w:left="7" w:firstLine="680"/>
        <w:jc w:val="both"/>
        <w:rPr>
          <w:rFonts w:eastAsia="Times New Roman"/>
          <w:sz w:val="24"/>
          <w:szCs w:val="24"/>
        </w:rPr>
      </w:pPr>
      <w:r>
        <w:rPr>
          <w:rFonts w:eastAsia="Times New Roman"/>
          <w:sz w:val="24"/>
          <w:szCs w:val="24"/>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54" w:lineRule="exact"/>
        <w:rPr>
          <w:sz w:val="20"/>
          <w:szCs w:val="20"/>
        </w:rPr>
      </w:pPr>
    </w:p>
    <w:p w:rsidR="00977EAA" w:rsidRDefault="00587ED7">
      <w:pPr>
        <w:ind w:left="10087"/>
        <w:rPr>
          <w:sz w:val="20"/>
          <w:szCs w:val="20"/>
        </w:rPr>
      </w:pPr>
      <w:r>
        <w:rPr>
          <w:rFonts w:eastAsia="Times New Roman"/>
          <w:sz w:val="24"/>
          <w:szCs w:val="24"/>
        </w:rPr>
        <w:t>7</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ind w:left="7" w:firstLine="680"/>
        <w:jc w:val="both"/>
        <w:rPr>
          <w:sz w:val="20"/>
          <w:szCs w:val="20"/>
        </w:rPr>
      </w:pPr>
      <w:r>
        <w:rPr>
          <w:rFonts w:eastAsia="Times New Roman"/>
          <w:sz w:val="24"/>
          <w:szCs w:val="24"/>
        </w:rPr>
        <w:lastRenderedPageBreak/>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977EAA" w:rsidRDefault="00977EAA">
      <w:pPr>
        <w:spacing w:line="10" w:lineRule="exact"/>
        <w:rPr>
          <w:sz w:val="20"/>
          <w:szCs w:val="20"/>
        </w:rPr>
      </w:pPr>
    </w:p>
    <w:p w:rsidR="00977EAA" w:rsidRDefault="00587ED7">
      <w:pPr>
        <w:ind w:left="687"/>
        <w:rPr>
          <w:sz w:val="20"/>
          <w:szCs w:val="20"/>
        </w:rPr>
      </w:pPr>
      <w:r>
        <w:rPr>
          <w:rFonts w:eastAsia="Times New Roman"/>
          <w:sz w:val="24"/>
          <w:szCs w:val="24"/>
        </w:rPr>
        <w:t>–с принятием и освоением ребенком новой социальной роли ученика, выражающейся</w:t>
      </w:r>
    </w:p>
    <w:p w:rsidR="00977EAA" w:rsidRDefault="00977EAA">
      <w:pPr>
        <w:spacing w:line="149" w:lineRule="exact"/>
        <w:rPr>
          <w:sz w:val="20"/>
          <w:szCs w:val="20"/>
        </w:rPr>
      </w:pPr>
    </w:p>
    <w:p w:rsidR="00977EAA" w:rsidRDefault="00587ED7" w:rsidP="009F65CA">
      <w:pPr>
        <w:numPr>
          <w:ilvl w:val="0"/>
          <w:numId w:val="6"/>
        </w:numPr>
        <w:tabs>
          <w:tab w:val="left" w:pos="196"/>
        </w:tabs>
        <w:spacing w:line="350" w:lineRule="auto"/>
        <w:ind w:left="7" w:hanging="7"/>
        <w:rPr>
          <w:rFonts w:eastAsia="Times New Roman"/>
          <w:sz w:val="24"/>
          <w:szCs w:val="24"/>
        </w:rPr>
      </w:pPr>
      <w:r>
        <w:rPr>
          <w:rFonts w:eastAsia="Times New Roman"/>
          <w:sz w:val="24"/>
          <w:szCs w:val="24"/>
        </w:rPr>
        <w:t>формировании внутренней позиции школьника, определяющей новый образ школьной жизни и перспективы личностного и познавательного развития;</w:t>
      </w:r>
    </w:p>
    <w:p w:rsidR="00977EAA" w:rsidRDefault="00977EAA">
      <w:pPr>
        <w:spacing w:line="11" w:lineRule="exact"/>
        <w:rPr>
          <w:sz w:val="20"/>
          <w:szCs w:val="20"/>
        </w:rPr>
      </w:pPr>
    </w:p>
    <w:p w:rsidR="00977EAA" w:rsidRDefault="00587ED7">
      <w:pPr>
        <w:tabs>
          <w:tab w:val="left" w:pos="1387"/>
          <w:tab w:val="left" w:pos="2087"/>
          <w:tab w:val="left" w:pos="4367"/>
          <w:tab w:val="left" w:pos="5087"/>
          <w:tab w:val="left" w:pos="6827"/>
          <w:tab w:val="left" w:pos="8007"/>
          <w:tab w:val="left" w:pos="9367"/>
        </w:tabs>
        <w:ind w:left="687"/>
        <w:rPr>
          <w:sz w:val="20"/>
          <w:szCs w:val="20"/>
        </w:rPr>
      </w:pPr>
      <w:r>
        <w:rPr>
          <w:rFonts w:eastAsia="Times New Roman"/>
          <w:sz w:val="24"/>
          <w:szCs w:val="24"/>
        </w:rPr>
        <w:t>–</w:t>
      </w:r>
      <w:r>
        <w:rPr>
          <w:sz w:val="20"/>
          <w:szCs w:val="20"/>
        </w:rPr>
        <w:tab/>
      </w:r>
      <w:r>
        <w:rPr>
          <w:rFonts w:eastAsia="Times New Roman"/>
          <w:sz w:val="24"/>
          <w:szCs w:val="24"/>
        </w:rPr>
        <w:t>с</w:t>
      </w:r>
      <w:r>
        <w:rPr>
          <w:sz w:val="20"/>
          <w:szCs w:val="20"/>
        </w:rPr>
        <w:tab/>
      </w:r>
      <w:r>
        <w:rPr>
          <w:rFonts w:eastAsia="Times New Roman"/>
          <w:sz w:val="24"/>
          <w:szCs w:val="24"/>
        </w:rPr>
        <w:t>формированием</w:t>
      </w:r>
      <w:r>
        <w:rPr>
          <w:sz w:val="20"/>
          <w:szCs w:val="20"/>
        </w:rPr>
        <w:tab/>
      </w:r>
      <w:r>
        <w:rPr>
          <w:rFonts w:eastAsia="Times New Roman"/>
          <w:sz w:val="24"/>
          <w:szCs w:val="24"/>
        </w:rPr>
        <w:t>у</w:t>
      </w:r>
      <w:r>
        <w:rPr>
          <w:sz w:val="20"/>
          <w:szCs w:val="20"/>
        </w:rPr>
        <w:tab/>
      </w:r>
      <w:r>
        <w:rPr>
          <w:rFonts w:eastAsia="Times New Roman"/>
          <w:sz w:val="24"/>
          <w:szCs w:val="24"/>
        </w:rPr>
        <w:t>школьника</w:t>
      </w:r>
      <w:r>
        <w:rPr>
          <w:sz w:val="20"/>
          <w:szCs w:val="20"/>
        </w:rPr>
        <w:tab/>
      </w:r>
      <w:r>
        <w:rPr>
          <w:rFonts w:eastAsia="Times New Roman"/>
          <w:sz w:val="24"/>
          <w:szCs w:val="24"/>
        </w:rPr>
        <w:t>основ</w:t>
      </w:r>
      <w:r>
        <w:rPr>
          <w:sz w:val="20"/>
          <w:szCs w:val="20"/>
        </w:rPr>
        <w:tab/>
      </w:r>
      <w:r>
        <w:rPr>
          <w:rFonts w:eastAsia="Times New Roman"/>
          <w:sz w:val="24"/>
          <w:szCs w:val="24"/>
        </w:rPr>
        <w:t>умения</w:t>
      </w:r>
      <w:r>
        <w:rPr>
          <w:sz w:val="20"/>
          <w:szCs w:val="20"/>
        </w:rPr>
        <w:tab/>
      </w:r>
      <w:r>
        <w:rPr>
          <w:rFonts w:eastAsia="Times New Roman"/>
          <w:sz w:val="23"/>
          <w:szCs w:val="23"/>
        </w:rPr>
        <w:t>учиться</w:t>
      </w:r>
    </w:p>
    <w:p w:rsidR="00977EAA" w:rsidRDefault="00977EAA">
      <w:pPr>
        <w:spacing w:line="151" w:lineRule="exact"/>
        <w:rPr>
          <w:sz w:val="20"/>
          <w:szCs w:val="20"/>
        </w:rPr>
      </w:pPr>
    </w:p>
    <w:p w:rsidR="00977EAA" w:rsidRDefault="00587ED7" w:rsidP="009F65CA">
      <w:pPr>
        <w:numPr>
          <w:ilvl w:val="0"/>
          <w:numId w:val="7"/>
        </w:numPr>
        <w:tabs>
          <w:tab w:val="left" w:pos="245"/>
        </w:tabs>
        <w:spacing w:line="348" w:lineRule="auto"/>
        <w:ind w:left="7" w:hanging="7"/>
        <w:jc w:val="both"/>
        <w:rPr>
          <w:rFonts w:eastAsia="Times New Roman"/>
          <w:sz w:val="24"/>
          <w:szCs w:val="24"/>
        </w:rPr>
      </w:pPr>
      <w:r>
        <w:rPr>
          <w:rFonts w:eastAsia="Times New Roman"/>
          <w:sz w:val="24"/>
          <w:szCs w:val="24"/>
        </w:rPr>
        <w:t>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w:t>
      </w:r>
    </w:p>
    <w:p w:rsidR="00977EAA" w:rsidRDefault="00977EAA">
      <w:pPr>
        <w:spacing w:line="15" w:lineRule="exact"/>
        <w:rPr>
          <w:sz w:val="20"/>
          <w:szCs w:val="20"/>
        </w:rPr>
      </w:pPr>
    </w:p>
    <w:p w:rsidR="00977EAA" w:rsidRDefault="00587ED7">
      <w:pPr>
        <w:ind w:left="7"/>
        <w:rPr>
          <w:sz w:val="20"/>
          <w:szCs w:val="20"/>
        </w:rPr>
      </w:pPr>
      <w:r>
        <w:rPr>
          <w:rFonts w:eastAsia="Times New Roman"/>
          <w:sz w:val="24"/>
          <w:szCs w:val="24"/>
        </w:rPr>
        <w:t>взаимодействовать с учителем и сверстниками в учебной деятельности;</w:t>
      </w:r>
    </w:p>
    <w:p w:rsidR="00977EAA" w:rsidRDefault="00977EAA">
      <w:pPr>
        <w:spacing w:line="150" w:lineRule="exact"/>
        <w:rPr>
          <w:sz w:val="20"/>
          <w:szCs w:val="20"/>
        </w:rPr>
      </w:pPr>
    </w:p>
    <w:p w:rsidR="00977EAA" w:rsidRDefault="00587ED7">
      <w:pPr>
        <w:spacing w:line="350" w:lineRule="auto"/>
        <w:ind w:left="7" w:firstLine="680"/>
        <w:rPr>
          <w:sz w:val="20"/>
          <w:szCs w:val="20"/>
        </w:rPr>
      </w:pPr>
      <w:r>
        <w:rPr>
          <w:rFonts w:eastAsia="Times New Roman"/>
          <w:sz w:val="24"/>
          <w:szCs w:val="24"/>
        </w:rPr>
        <w:t>– с изменением при этом самооценки ребенка, которая приобретает черты адекватности и рефлексивности;</w:t>
      </w:r>
    </w:p>
    <w:p w:rsidR="00977EAA" w:rsidRDefault="00977EAA">
      <w:pPr>
        <w:spacing w:line="23" w:lineRule="exact"/>
        <w:rPr>
          <w:sz w:val="20"/>
          <w:szCs w:val="20"/>
        </w:rPr>
      </w:pPr>
    </w:p>
    <w:p w:rsidR="00977EAA" w:rsidRDefault="00587ED7">
      <w:pPr>
        <w:spacing w:line="354" w:lineRule="auto"/>
        <w:ind w:left="7" w:firstLine="680"/>
        <w:jc w:val="both"/>
        <w:rPr>
          <w:sz w:val="20"/>
          <w:szCs w:val="20"/>
        </w:rPr>
      </w:pPr>
      <w:r>
        <w:rPr>
          <w:rFonts w:eastAsia="Times New Roman"/>
          <w:sz w:val="24"/>
          <w:szCs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977EAA" w:rsidRDefault="00977EAA">
      <w:pPr>
        <w:spacing w:line="10" w:lineRule="exact"/>
        <w:rPr>
          <w:sz w:val="20"/>
          <w:szCs w:val="20"/>
        </w:rPr>
      </w:pPr>
    </w:p>
    <w:p w:rsidR="00977EAA" w:rsidRDefault="00587ED7">
      <w:pPr>
        <w:ind w:left="447"/>
        <w:rPr>
          <w:sz w:val="20"/>
          <w:szCs w:val="20"/>
        </w:rPr>
      </w:pPr>
      <w:r>
        <w:rPr>
          <w:rFonts w:eastAsia="Times New Roman"/>
          <w:sz w:val="24"/>
          <w:szCs w:val="24"/>
        </w:rPr>
        <w:t>Учитываются также характерные для младшего школьного возраста (от 6,5 до 11 лет):</w:t>
      </w:r>
    </w:p>
    <w:p w:rsidR="00977EAA" w:rsidRDefault="00977EAA">
      <w:pPr>
        <w:spacing w:line="149" w:lineRule="exact"/>
        <w:rPr>
          <w:sz w:val="20"/>
          <w:szCs w:val="20"/>
        </w:rPr>
      </w:pPr>
    </w:p>
    <w:p w:rsidR="00977EAA" w:rsidRDefault="00587ED7">
      <w:pPr>
        <w:spacing w:line="354" w:lineRule="auto"/>
        <w:ind w:left="7" w:firstLine="680"/>
        <w:jc w:val="both"/>
        <w:rPr>
          <w:sz w:val="20"/>
          <w:szCs w:val="20"/>
        </w:rPr>
      </w:pPr>
      <w:r>
        <w:rPr>
          <w:rFonts w:eastAsia="Times New Roman"/>
          <w:sz w:val="24"/>
          <w:szCs w:val="24"/>
        </w:rPr>
        <w:t>–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w:t>
      </w:r>
    </w:p>
    <w:p w:rsidR="00977EAA" w:rsidRDefault="00977EAA">
      <w:pPr>
        <w:spacing w:line="22" w:lineRule="exact"/>
        <w:rPr>
          <w:sz w:val="20"/>
          <w:szCs w:val="20"/>
        </w:rPr>
      </w:pPr>
    </w:p>
    <w:p w:rsidR="00977EAA" w:rsidRDefault="00587ED7">
      <w:pPr>
        <w:spacing w:line="348" w:lineRule="auto"/>
        <w:ind w:left="7"/>
        <w:jc w:val="both"/>
        <w:rPr>
          <w:sz w:val="20"/>
          <w:szCs w:val="20"/>
        </w:rPr>
      </w:pPr>
      <w:r>
        <w:rPr>
          <w:rFonts w:eastAsia="Times New Roman"/>
          <w:sz w:val="24"/>
          <w:szCs w:val="24"/>
        </w:rPr>
        <w:t>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977EAA" w:rsidRDefault="00977EAA">
      <w:pPr>
        <w:spacing w:line="28" w:lineRule="exact"/>
        <w:rPr>
          <w:sz w:val="20"/>
          <w:szCs w:val="20"/>
        </w:rPr>
      </w:pPr>
    </w:p>
    <w:p w:rsidR="00977EAA" w:rsidRDefault="00587ED7">
      <w:pPr>
        <w:spacing w:line="354" w:lineRule="auto"/>
        <w:ind w:left="7" w:firstLine="680"/>
        <w:jc w:val="both"/>
        <w:rPr>
          <w:sz w:val="20"/>
          <w:szCs w:val="20"/>
        </w:rPr>
      </w:pPr>
      <w:r>
        <w:rPr>
          <w:rFonts w:eastAsia="Times New Roman"/>
          <w:sz w:val="24"/>
          <w:szCs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77EAA" w:rsidRDefault="00977EAA">
      <w:pPr>
        <w:spacing w:line="20"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977EAA" w:rsidRDefault="00977EAA">
      <w:pPr>
        <w:spacing w:line="19"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977EAA" w:rsidRDefault="00977EAA">
      <w:pPr>
        <w:spacing w:line="11" w:lineRule="exact"/>
        <w:rPr>
          <w:sz w:val="20"/>
          <w:szCs w:val="20"/>
        </w:rPr>
      </w:pPr>
    </w:p>
    <w:p w:rsidR="00977EAA" w:rsidRDefault="00587ED7">
      <w:pPr>
        <w:tabs>
          <w:tab w:val="left" w:pos="1387"/>
        </w:tabs>
        <w:ind w:left="427"/>
        <w:rPr>
          <w:sz w:val="20"/>
          <w:szCs w:val="20"/>
        </w:rPr>
      </w:pPr>
      <w:r>
        <w:rPr>
          <w:rFonts w:eastAsia="Times New Roman"/>
          <w:b/>
          <w:bCs/>
          <w:sz w:val="24"/>
          <w:szCs w:val="24"/>
        </w:rPr>
        <w:t>1.2.</w:t>
      </w:r>
      <w:r>
        <w:rPr>
          <w:sz w:val="20"/>
          <w:szCs w:val="20"/>
        </w:rPr>
        <w:tab/>
      </w:r>
      <w:r>
        <w:rPr>
          <w:rFonts w:eastAsia="Times New Roman"/>
          <w:b/>
          <w:bCs/>
          <w:sz w:val="24"/>
          <w:szCs w:val="24"/>
        </w:rPr>
        <w:t>Планируемые результаты освоения обучающимися основной образовательной</w:t>
      </w:r>
    </w:p>
    <w:p w:rsidR="00977EAA" w:rsidRDefault="00977EAA">
      <w:pPr>
        <w:spacing w:line="137" w:lineRule="exact"/>
        <w:rPr>
          <w:sz w:val="20"/>
          <w:szCs w:val="20"/>
        </w:rPr>
      </w:pPr>
    </w:p>
    <w:p w:rsidR="00977EAA" w:rsidRDefault="00587ED7">
      <w:pPr>
        <w:ind w:left="7"/>
        <w:rPr>
          <w:sz w:val="20"/>
          <w:szCs w:val="20"/>
        </w:rPr>
      </w:pPr>
      <w:r>
        <w:rPr>
          <w:rFonts w:eastAsia="Times New Roman"/>
          <w:b/>
          <w:bCs/>
          <w:sz w:val="24"/>
          <w:szCs w:val="24"/>
        </w:rPr>
        <w:t>программы</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1" w:lineRule="exact"/>
        <w:rPr>
          <w:sz w:val="20"/>
          <w:szCs w:val="20"/>
        </w:rPr>
      </w:pPr>
    </w:p>
    <w:p w:rsidR="00977EAA" w:rsidRDefault="00587ED7">
      <w:pPr>
        <w:ind w:left="10087"/>
        <w:rPr>
          <w:sz w:val="20"/>
          <w:szCs w:val="20"/>
        </w:rPr>
      </w:pPr>
      <w:r>
        <w:rPr>
          <w:rFonts w:eastAsia="Times New Roman"/>
          <w:sz w:val="24"/>
          <w:szCs w:val="24"/>
        </w:rPr>
        <w:t>8</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8" w:lineRule="auto"/>
        <w:ind w:left="7" w:firstLine="454"/>
        <w:jc w:val="both"/>
        <w:rPr>
          <w:sz w:val="20"/>
          <w:szCs w:val="20"/>
        </w:rPr>
      </w:pPr>
      <w:r>
        <w:rPr>
          <w:rFonts w:eastAsia="Times New Roman"/>
          <w:sz w:val="24"/>
          <w:szCs w:val="24"/>
        </w:rPr>
        <w:lastRenderedPageBreak/>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Pr>
          <w:rFonts w:eastAsia="Times New Roman"/>
          <w:b/>
          <w:bCs/>
          <w:sz w:val="24"/>
          <w:szCs w:val="24"/>
        </w:rPr>
        <w:t>обобщенных личностно</w:t>
      </w:r>
      <w:r>
        <w:rPr>
          <w:rFonts w:eastAsia="Times New Roman"/>
          <w:sz w:val="24"/>
          <w:szCs w:val="24"/>
        </w:rPr>
        <w:t xml:space="preserve"> </w:t>
      </w:r>
      <w:r>
        <w:rPr>
          <w:rFonts w:eastAsia="Times New Roman"/>
          <w:b/>
          <w:bCs/>
          <w:sz w:val="24"/>
          <w:szCs w:val="24"/>
        </w:rPr>
        <w:t>ориентированных целей образования</w:t>
      </w:r>
      <w:r>
        <w:rPr>
          <w:rFonts w:eastAsia="Times New Roman"/>
          <w:sz w:val="24"/>
          <w:szCs w:val="24"/>
        </w:rPr>
        <w:t>,</w:t>
      </w:r>
      <w:r>
        <w:rPr>
          <w:rFonts w:eastAsia="Times New Roman"/>
          <w:b/>
          <w:bCs/>
          <w:sz w:val="24"/>
          <w:szCs w:val="24"/>
        </w:rPr>
        <w:t xml:space="preserve"> </w:t>
      </w:r>
      <w:r>
        <w:rPr>
          <w:rFonts w:eastAsia="Times New Roman"/>
          <w:sz w:val="24"/>
          <w:szCs w:val="24"/>
        </w:rPr>
        <w:t>допускающих дальнейшее уточнение и конкретизацию,</w:t>
      </w:r>
      <w:r>
        <w:rPr>
          <w:rFonts w:eastAsia="Times New Roman"/>
          <w:b/>
          <w:bCs/>
          <w:sz w:val="24"/>
          <w:szCs w:val="24"/>
        </w:rPr>
        <w:t xml:space="preserve"> </w:t>
      </w:r>
      <w:r>
        <w:rPr>
          <w:rFonts w:eastAsia="Times New Roman"/>
          <w:sz w:val="24"/>
          <w:szCs w:val="24"/>
        </w:rPr>
        <w:t>что обеспечивает определение и выявление всех составляющих планируемых результатов, подлежащих формированию и оценке.</w:t>
      </w:r>
    </w:p>
    <w:p w:rsidR="00977EAA" w:rsidRDefault="00977EAA">
      <w:pPr>
        <w:spacing w:line="6" w:lineRule="exact"/>
        <w:rPr>
          <w:sz w:val="20"/>
          <w:szCs w:val="20"/>
        </w:rPr>
      </w:pPr>
    </w:p>
    <w:p w:rsidR="00977EAA" w:rsidRDefault="00587ED7">
      <w:pPr>
        <w:ind w:left="447"/>
        <w:rPr>
          <w:sz w:val="20"/>
          <w:szCs w:val="20"/>
        </w:rPr>
      </w:pPr>
      <w:r>
        <w:rPr>
          <w:rFonts w:eastAsia="Times New Roman"/>
          <w:sz w:val="24"/>
          <w:szCs w:val="24"/>
        </w:rPr>
        <w:t>Планируемые результаты:</w:t>
      </w:r>
    </w:p>
    <w:p w:rsidR="00977EAA" w:rsidRDefault="00977EAA">
      <w:pPr>
        <w:spacing w:line="149" w:lineRule="exact"/>
        <w:rPr>
          <w:sz w:val="20"/>
          <w:szCs w:val="20"/>
        </w:rPr>
      </w:pPr>
    </w:p>
    <w:p w:rsidR="00977EAA" w:rsidRDefault="00587ED7">
      <w:pPr>
        <w:spacing w:line="363" w:lineRule="auto"/>
        <w:ind w:left="7" w:firstLine="680"/>
        <w:jc w:val="both"/>
        <w:rPr>
          <w:sz w:val="20"/>
          <w:szCs w:val="20"/>
        </w:rPr>
      </w:pPr>
      <w:r>
        <w:rPr>
          <w:rFonts w:eastAsia="Times New Roman"/>
          <w:sz w:val="24"/>
          <w:szCs w:val="24"/>
        </w:rPr>
        <w:t>– 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977EAA" w:rsidRDefault="00977EAA">
      <w:pPr>
        <w:spacing w:line="398" w:lineRule="exact"/>
        <w:rPr>
          <w:sz w:val="20"/>
          <w:szCs w:val="20"/>
        </w:rPr>
      </w:pPr>
    </w:p>
    <w:p w:rsidR="00977EAA" w:rsidRDefault="00587ED7">
      <w:pPr>
        <w:spacing w:line="371" w:lineRule="auto"/>
        <w:ind w:left="7" w:firstLine="680"/>
        <w:jc w:val="both"/>
        <w:rPr>
          <w:sz w:val="20"/>
          <w:szCs w:val="20"/>
        </w:rPr>
      </w:pPr>
      <w:r>
        <w:rPr>
          <w:rFonts w:eastAsia="Times New Roman"/>
          <w:sz w:val="24"/>
          <w:szCs w:val="24"/>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977EAA" w:rsidRDefault="00977EAA">
      <w:pPr>
        <w:spacing w:line="376" w:lineRule="exact"/>
        <w:rPr>
          <w:sz w:val="20"/>
          <w:szCs w:val="20"/>
        </w:rPr>
      </w:pPr>
    </w:p>
    <w:p w:rsidR="00977EAA" w:rsidRDefault="00587ED7" w:rsidP="009F65CA">
      <w:pPr>
        <w:numPr>
          <w:ilvl w:val="0"/>
          <w:numId w:val="8"/>
        </w:numPr>
        <w:tabs>
          <w:tab w:val="left" w:pos="703"/>
        </w:tabs>
        <w:spacing w:line="354" w:lineRule="auto"/>
        <w:ind w:left="7" w:firstLine="447"/>
        <w:jc w:val="both"/>
        <w:rPr>
          <w:rFonts w:eastAsia="Times New Roman"/>
          <w:sz w:val="24"/>
          <w:szCs w:val="24"/>
        </w:rPr>
      </w:pPr>
      <w:r>
        <w:rPr>
          <w:rFonts w:eastAsia="Times New Roman"/>
          <w:sz w:val="24"/>
          <w:szCs w:val="24"/>
        </w:rPr>
        <w:t>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w:t>
      </w:r>
    </w:p>
    <w:p w:rsidR="00977EAA" w:rsidRDefault="00977EAA">
      <w:pPr>
        <w:spacing w:line="22" w:lineRule="exact"/>
        <w:rPr>
          <w:sz w:val="20"/>
          <w:szCs w:val="20"/>
        </w:rPr>
      </w:pPr>
    </w:p>
    <w:p w:rsidR="00977EAA" w:rsidRDefault="00587ED7">
      <w:pPr>
        <w:spacing w:line="348" w:lineRule="auto"/>
        <w:ind w:left="7"/>
        <w:jc w:val="both"/>
        <w:rPr>
          <w:sz w:val="20"/>
          <w:szCs w:val="20"/>
        </w:rPr>
      </w:pPr>
      <w:r>
        <w:rPr>
          <w:rFonts w:eastAsia="Times New Roman"/>
          <w:sz w:val="24"/>
          <w:szCs w:val="24"/>
        </w:rPr>
        <w:t>направленные на отработку теоретических моделей и понятий, и задачи, по возможности максимально приближенные к реальным жизненным ситуациям.</w:t>
      </w:r>
    </w:p>
    <w:p w:rsidR="00977EAA" w:rsidRDefault="00977EAA">
      <w:pPr>
        <w:spacing w:line="28"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w:t>
      </w:r>
    </w:p>
    <w:p w:rsidR="00977EAA" w:rsidRDefault="00977EAA">
      <w:pPr>
        <w:spacing w:line="20" w:lineRule="exact"/>
        <w:rPr>
          <w:sz w:val="20"/>
          <w:szCs w:val="20"/>
        </w:rPr>
      </w:pPr>
    </w:p>
    <w:p w:rsidR="00977EAA" w:rsidRDefault="00587ED7" w:rsidP="009F65CA">
      <w:pPr>
        <w:numPr>
          <w:ilvl w:val="0"/>
          <w:numId w:val="9"/>
        </w:numPr>
        <w:tabs>
          <w:tab w:val="left" w:pos="232"/>
        </w:tabs>
        <w:spacing w:line="354" w:lineRule="auto"/>
        <w:ind w:left="7" w:hanging="7"/>
        <w:jc w:val="both"/>
        <w:rPr>
          <w:rFonts w:eastAsia="Times New Roman"/>
          <w:sz w:val="24"/>
          <w:szCs w:val="24"/>
        </w:rPr>
      </w:pPr>
      <w:r>
        <w:rPr>
          <w:rFonts w:eastAsia="Times New Roman"/>
          <w:sz w:val="24"/>
          <w:szCs w:val="24"/>
        </w:rPr>
        <w:t>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977EAA" w:rsidRDefault="00977EAA">
      <w:pPr>
        <w:spacing w:line="14" w:lineRule="exact"/>
        <w:rPr>
          <w:rFonts w:eastAsia="Times New Roman"/>
          <w:sz w:val="24"/>
          <w:szCs w:val="24"/>
        </w:rPr>
      </w:pPr>
    </w:p>
    <w:p w:rsidR="00977EAA" w:rsidRDefault="00587ED7">
      <w:pPr>
        <w:ind w:left="447"/>
        <w:rPr>
          <w:rFonts w:eastAsia="Times New Roman"/>
          <w:sz w:val="24"/>
          <w:szCs w:val="24"/>
        </w:rPr>
      </w:pPr>
      <w:r>
        <w:rPr>
          <w:rFonts w:eastAsia="Times New Roman"/>
          <w:b/>
          <w:bCs/>
          <w:sz w:val="24"/>
          <w:szCs w:val="24"/>
        </w:rPr>
        <w:t xml:space="preserve">Структура планируемых результатов </w:t>
      </w:r>
      <w:r>
        <w:rPr>
          <w:rFonts w:eastAsia="Times New Roman"/>
          <w:sz w:val="24"/>
          <w:szCs w:val="24"/>
        </w:rPr>
        <w:t>учитывает необходимость:</w:t>
      </w:r>
    </w:p>
    <w:p w:rsidR="00977EAA" w:rsidRDefault="00977EAA">
      <w:pPr>
        <w:spacing w:line="144" w:lineRule="exact"/>
        <w:rPr>
          <w:rFonts w:eastAsia="Times New Roman"/>
          <w:sz w:val="24"/>
          <w:szCs w:val="24"/>
        </w:rPr>
      </w:pPr>
    </w:p>
    <w:p w:rsidR="00977EAA" w:rsidRDefault="00587ED7">
      <w:pPr>
        <w:spacing w:line="350" w:lineRule="auto"/>
        <w:ind w:left="7" w:firstLine="680"/>
        <w:rPr>
          <w:rFonts w:eastAsia="Times New Roman"/>
          <w:sz w:val="24"/>
          <w:szCs w:val="24"/>
        </w:rPr>
      </w:pPr>
      <w:r>
        <w:rPr>
          <w:rFonts w:eastAsia="Times New Roman"/>
          <w:sz w:val="24"/>
          <w:szCs w:val="24"/>
        </w:rPr>
        <w:t>–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977EAA" w:rsidRDefault="00977EAA">
      <w:pPr>
        <w:spacing w:line="23" w:lineRule="exact"/>
        <w:rPr>
          <w:rFonts w:eastAsia="Times New Roman"/>
          <w:sz w:val="24"/>
          <w:szCs w:val="24"/>
        </w:rPr>
      </w:pPr>
    </w:p>
    <w:p w:rsidR="00977EAA" w:rsidRDefault="00587ED7">
      <w:pPr>
        <w:spacing w:line="350" w:lineRule="auto"/>
        <w:ind w:left="7" w:firstLine="680"/>
        <w:jc w:val="both"/>
        <w:rPr>
          <w:rFonts w:eastAsia="Times New Roman"/>
          <w:sz w:val="24"/>
          <w:szCs w:val="24"/>
        </w:rPr>
      </w:pPr>
      <w:r>
        <w:rPr>
          <w:rFonts w:eastAsia="Times New Roman"/>
          <w:sz w:val="24"/>
          <w:szCs w:val="24"/>
        </w:rPr>
        <w:t>–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087"/>
        <w:rPr>
          <w:sz w:val="20"/>
          <w:szCs w:val="20"/>
        </w:rPr>
      </w:pPr>
      <w:r>
        <w:rPr>
          <w:rFonts w:eastAsia="Times New Roman"/>
          <w:sz w:val="24"/>
          <w:szCs w:val="24"/>
        </w:rPr>
        <w:t>9</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7"/>
        <w:rPr>
          <w:sz w:val="20"/>
          <w:szCs w:val="20"/>
        </w:rPr>
      </w:pPr>
      <w:r>
        <w:rPr>
          <w:rFonts w:eastAsia="Times New Roman"/>
          <w:sz w:val="24"/>
          <w:szCs w:val="24"/>
        </w:rPr>
        <w:lastRenderedPageBreak/>
        <w:t>углубляющих систему опорных знаний, а также знаний и умений, являющихся подготовительными для данного предмета;</w:t>
      </w:r>
    </w:p>
    <w:p w:rsidR="00977EAA" w:rsidRDefault="00977EAA">
      <w:pPr>
        <w:spacing w:line="23" w:lineRule="exact"/>
        <w:rPr>
          <w:sz w:val="20"/>
          <w:szCs w:val="20"/>
        </w:rPr>
      </w:pPr>
    </w:p>
    <w:p w:rsidR="00977EAA" w:rsidRDefault="00587ED7">
      <w:pPr>
        <w:spacing w:line="350" w:lineRule="auto"/>
        <w:ind w:left="7" w:firstLine="680"/>
        <w:rPr>
          <w:sz w:val="20"/>
          <w:szCs w:val="20"/>
        </w:rPr>
      </w:pPr>
      <w:r>
        <w:rPr>
          <w:rFonts w:eastAsia="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977EAA" w:rsidRDefault="00977EAA">
      <w:pPr>
        <w:spacing w:line="10" w:lineRule="exact"/>
        <w:rPr>
          <w:sz w:val="20"/>
          <w:szCs w:val="20"/>
        </w:rPr>
      </w:pPr>
    </w:p>
    <w:p w:rsidR="00977EAA" w:rsidRDefault="00587ED7" w:rsidP="009F65CA">
      <w:pPr>
        <w:numPr>
          <w:ilvl w:val="0"/>
          <w:numId w:val="10"/>
        </w:numPr>
        <w:tabs>
          <w:tab w:val="left" w:pos="787"/>
        </w:tabs>
        <w:ind w:left="787" w:hanging="333"/>
        <w:rPr>
          <w:rFonts w:eastAsia="Times New Roman"/>
          <w:sz w:val="24"/>
          <w:szCs w:val="24"/>
        </w:rPr>
      </w:pPr>
      <w:r>
        <w:rPr>
          <w:rFonts w:eastAsia="Times New Roman"/>
          <w:sz w:val="24"/>
          <w:szCs w:val="24"/>
        </w:rPr>
        <w:t>этой  целью  в  структуре  планируемых  результатов  по  каждой  учебной  программе</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(предметной, междисциплинарной) выделяются следующие уровни описания.</w:t>
      </w:r>
    </w:p>
    <w:p w:rsidR="00977EAA" w:rsidRDefault="00977EAA">
      <w:pPr>
        <w:spacing w:line="149" w:lineRule="exact"/>
        <w:rPr>
          <w:sz w:val="20"/>
          <w:szCs w:val="20"/>
        </w:rPr>
      </w:pPr>
    </w:p>
    <w:p w:rsidR="00977EAA" w:rsidRDefault="00587ED7">
      <w:pPr>
        <w:spacing w:line="359" w:lineRule="auto"/>
        <w:ind w:left="7" w:firstLine="708"/>
        <w:jc w:val="both"/>
        <w:rPr>
          <w:sz w:val="20"/>
          <w:szCs w:val="20"/>
        </w:rPr>
      </w:pPr>
      <w:r>
        <w:rPr>
          <w:rFonts w:eastAsia="Times New Roman"/>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77EAA" w:rsidRDefault="00977EAA">
      <w:pPr>
        <w:spacing w:line="15"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977EAA" w:rsidRDefault="00977EAA">
      <w:pPr>
        <w:spacing w:line="20"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 xml:space="preserve">Первый блок </w:t>
      </w:r>
      <w:r>
        <w:rPr>
          <w:rFonts w:eastAsia="Times New Roman"/>
          <w:b/>
          <w:bCs/>
          <w:sz w:val="24"/>
          <w:szCs w:val="24"/>
        </w:rPr>
        <w:t>«Выпускник научится».</w:t>
      </w:r>
      <w:r>
        <w:rPr>
          <w:rFonts w:eastAsia="Times New Roman"/>
          <w:sz w:val="24"/>
          <w:szCs w:val="24"/>
        </w:rPr>
        <w:t xml:space="preserve">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w:t>
      </w:r>
    </w:p>
    <w:p w:rsidR="00977EAA" w:rsidRDefault="00977EAA">
      <w:pPr>
        <w:spacing w:line="15" w:lineRule="exact"/>
        <w:rPr>
          <w:sz w:val="20"/>
          <w:szCs w:val="20"/>
        </w:rPr>
      </w:pPr>
    </w:p>
    <w:p w:rsidR="00977EAA" w:rsidRDefault="00587ED7" w:rsidP="009F65CA">
      <w:pPr>
        <w:numPr>
          <w:ilvl w:val="0"/>
          <w:numId w:val="11"/>
        </w:numPr>
        <w:tabs>
          <w:tab w:val="left" w:pos="254"/>
        </w:tabs>
        <w:spacing w:line="350" w:lineRule="auto"/>
        <w:ind w:left="7" w:hanging="7"/>
        <w:rPr>
          <w:rFonts w:eastAsia="Times New Roman"/>
          <w:sz w:val="24"/>
          <w:szCs w:val="24"/>
        </w:rPr>
      </w:pPr>
      <w:r>
        <w:rPr>
          <w:rFonts w:eastAsia="Times New Roman"/>
          <w:sz w:val="24"/>
          <w:szCs w:val="24"/>
        </w:rPr>
        <w:t>основной школе и, во­вторых, при наличии специальной целенаправленной работы учителя может быть освоена подавляющим большинством детей.</w:t>
      </w:r>
    </w:p>
    <w:p w:rsidR="00977EAA" w:rsidRDefault="00977EAA">
      <w:pPr>
        <w:spacing w:line="23" w:lineRule="exact"/>
        <w:rPr>
          <w:rFonts w:eastAsia="Times New Roman"/>
          <w:sz w:val="24"/>
          <w:szCs w:val="24"/>
        </w:rPr>
      </w:pPr>
    </w:p>
    <w:p w:rsidR="00977EAA" w:rsidRDefault="00587ED7">
      <w:pPr>
        <w:spacing w:line="358" w:lineRule="auto"/>
        <w:ind w:left="7" w:firstLine="454"/>
        <w:jc w:val="both"/>
        <w:rPr>
          <w:rFonts w:eastAsia="Times New Roman"/>
          <w:sz w:val="24"/>
          <w:szCs w:val="24"/>
        </w:rPr>
      </w:pPr>
      <w:r>
        <w:rPr>
          <w:rFonts w:eastAsia="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2" w:lineRule="exact"/>
        <w:rPr>
          <w:sz w:val="20"/>
          <w:szCs w:val="20"/>
        </w:rPr>
      </w:pPr>
    </w:p>
    <w:p w:rsidR="00977EAA" w:rsidRDefault="00587ED7">
      <w:pPr>
        <w:ind w:left="9967"/>
        <w:rPr>
          <w:sz w:val="20"/>
          <w:szCs w:val="20"/>
        </w:rPr>
      </w:pPr>
      <w:r>
        <w:rPr>
          <w:rFonts w:eastAsia="Times New Roman"/>
          <w:sz w:val="24"/>
          <w:szCs w:val="24"/>
        </w:rPr>
        <w:t>10</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7"/>
        <w:jc w:val="both"/>
        <w:rPr>
          <w:sz w:val="20"/>
          <w:szCs w:val="20"/>
        </w:rPr>
      </w:pPr>
      <w:r>
        <w:rPr>
          <w:rFonts w:eastAsia="Times New Roman"/>
          <w:sz w:val="24"/>
          <w:szCs w:val="24"/>
        </w:rPr>
        <w:lastRenderedPageBreak/>
        <w:t>единственным основанием для положительного решения вопроса о возможности перехода на следующий уровень обучения.</w:t>
      </w:r>
    </w:p>
    <w:p w:rsidR="00977EAA" w:rsidRDefault="00977EAA">
      <w:pPr>
        <w:spacing w:line="23" w:lineRule="exact"/>
        <w:rPr>
          <w:sz w:val="20"/>
          <w:szCs w:val="20"/>
        </w:rPr>
      </w:pPr>
    </w:p>
    <w:p w:rsidR="00977EAA" w:rsidRDefault="00587ED7">
      <w:pPr>
        <w:spacing w:line="359" w:lineRule="auto"/>
        <w:ind w:left="7" w:firstLine="454"/>
        <w:jc w:val="both"/>
        <w:rPr>
          <w:sz w:val="20"/>
          <w:szCs w:val="20"/>
        </w:rPr>
      </w:pPr>
      <w:r>
        <w:rPr>
          <w:rFonts w:eastAsia="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rFonts w:eastAsia="Times New Roman"/>
          <w:b/>
          <w:bCs/>
          <w:sz w:val="24"/>
          <w:szCs w:val="24"/>
        </w:rPr>
        <w:t>«Выпускник получит возможность научиться»</w:t>
      </w:r>
      <w:r>
        <w:rPr>
          <w:rFonts w:eastAsia="Times New Roman"/>
          <w:sz w:val="24"/>
          <w:szCs w:val="24"/>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977EAA" w:rsidRDefault="00977EAA">
      <w:pPr>
        <w:spacing w:line="17"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77EAA" w:rsidRDefault="00977EAA">
      <w:pPr>
        <w:spacing w:line="23"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eastAsia="Times New Roman"/>
          <w:b/>
          <w:bCs/>
          <w:sz w:val="24"/>
          <w:szCs w:val="24"/>
        </w:rPr>
        <w:t>дифференциации требований</w:t>
      </w:r>
      <w:r>
        <w:rPr>
          <w:rFonts w:eastAsia="Times New Roman"/>
          <w:sz w:val="24"/>
          <w:szCs w:val="24"/>
        </w:rPr>
        <w:t xml:space="preserve"> к подготовке обучающихся.</w:t>
      </w:r>
    </w:p>
    <w:p w:rsidR="00977EAA" w:rsidRDefault="00977EAA">
      <w:pPr>
        <w:spacing w:line="15" w:lineRule="exact"/>
        <w:rPr>
          <w:sz w:val="20"/>
          <w:szCs w:val="20"/>
        </w:rPr>
      </w:pPr>
    </w:p>
    <w:p w:rsidR="00977EAA" w:rsidRDefault="00587ED7">
      <w:pPr>
        <w:spacing w:line="348" w:lineRule="auto"/>
        <w:ind w:left="7" w:firstLine="454"/>
        <w:rPr>
          <w:sz w:val="20"/>
          <w:szCs w:val="20"/>
        </w:rPr>
      </w:pPr>
      <w:r>
        <w:rPr>
          <w:rFonts w:eastAsia="Times New Roman"/>
          <w:sz w:val="24"/>
          <w:szCs w:val="24"/>
        </w:rPr>
        <w:t>При получении начального общего образования устанавливаются планируемые результаты освоения:</w:t>
      </w:r>
    </w:p>
    <w:p w:rsidR="00977EAA" w:rsidRDefault="00977EAA">
      <w:pPr>
        <w:spacing w:line="15" w:lineRule="exact"/>
        <w:rPr>
          <w:sz w:val="20"/>
          <w:szCs w:val="20"/>
        </w:rPr>
      </w:pPr>
    </w:p>
    <w:p w:rsidR="00977EAA" w:rsidRDefault="00587ED7">
      <w:pPr>
        <w:ind w:left="687"/>
        <w:rPr>
          <w:sz w:val="20"/>
          <w:szCs w:val="20"/>
        </w:rPr>
      </w:pPr>
      <w:r>
        <w:rPr>
          <w:rFonts w:eastAsia="Times New Roman"/>
          <w:sz w:val="24"/>
          <w:szCs w:val="24"/>
        </w:rPr>
        <w:t>–</w:t>
      </w:r>
      <w:r>
        <w:rPr>
          <w:rFonts w:eastAsia="Times New Roman"/>
          <w:sz w:val="23"/>
          <w:szCs w:val="23"/>
        </w:rPr>
        <w:t>междисциплинарной программы «Формирование универсальных учебных действий»,</w:t>
      </w:r>
    </w:p>
    <w:p w:rsidR="00977EAA" w:rsidRDefault="00977EAA">
      <w:pPr>
        <w:spacing w:line="149" w:lineRule="exact"/>
        <w:rPr>
          <w:sz w:val="20"/>
          <w:szCs w:val="20"/>
        </w:rPr>
      </w:pPr>
    </w:p>
    <w:p w:rsidR="00977EAA" w:rsidRDefault="00587ED7" w:rsidP="009F65CA">
      <w:pPr>
        <w:numPr>
          <w:ilvl w:val="0"/>
          <w:numId w:val="12"/>
        </w:numPr>
        <w:tabs>
          <w:tab w:val="left" w:pos="300"/>
        </w:tabs>
        <w:spacing w:line="350" w:lineRule="auto"/>
        <w:ind w:left="7" w:hanging="7"/>
        <w:rPr>
          <w:rFonts w:eastAsia="Times New Roman"/>
          <w:sz w:val="24"/>
          <w:szCs w:val="24"/>
        </w:rPr>
      </w:pPr>
      <w:r>
        <w:rPr>
          <w:rFonts w:eastAsia="Times New Roman"/>
          <w:sz w:val="24"/>
          <w:szCs w:val="24"/>
        </w:rPr>
        <w:t>также ее разделов «Чтение. Работа с текстом» и «Формирование ИКТ­компетентности обучающихся»;</w:t>
      </w:r>
    </w:p>
    <w:p w:rsidR="00977EAA" w:rsidRDefault="00977EAA">
      <w:pPr>
        <w:spacing w:line="10" w:lineRule="exact"/>
        <w:rPr>
          <w:rFonts w:eastAsia="Times New Roman"/>
          <w:sz w:val="24"/>
          <w:szCs w:val="24"/>
        </w:rPr>
      </w:pPr>
    </w:p>
    <w:p w:rsidR="00977EAA" w:rsidRDefault="00587ED7">
      <w:pPr>
        <w:ind w:left="687"/>
        <w:rPr>
          <w:rFonts w:eastAsia="Times New Roman"/>
          <w:sz w:val="24"/>
          <w:szCs w:val="24"/>
        </w:rPr>
      </w:pPr>
      <w:r>
        <w:rPr>
          <w:rFonts w:eastAsia="Times New Roman"/>
          <w:sz w:val="24"/>
          <w:szCs w:val="24"/>
        </w:rPr>
        <w:t>–</w:t>
      </w:r>
      <w:r>
        <w:rPr>
          <w:rFonts w:eastAsia="Times New Roman"/>
          <w:sz w:val="23"/>
          <w:szCs w:val="23"/>
        </w:rPr>
        <w:t>программ по всем учебным предметам.</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967"/>
        <w:rPr>
          <w:sz w:val="20"/>
          <w:szCs w:val="20"/>
        </w:rPr>
      </w:pPr>
      <w:r>
        <w:rPr>
          <w:rFonts w:eastAsia="Times New Roman"/>
          <w:sz w:val="24"/>
          <w:szCs w:val="24"/>
        </w:rPr>
        <w:t>11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rsidP="009F65CA">
      <w:pPr>
        <w:numPr>
          <w:ilvl w:val="0"/>
          <w:numId w:val="13"/>
        </w:numPr>
        <w:tabs>
          <w:tab w:val="left" w:pos="687"/>
        </w:tabs>
        <w:spacing w:line="356" w:lineRule="auto"/>
        <w:ind w:firstLine="447"/>
        <w:jc w:val="both"/>
        <w:rPr>
          <w:rFonts w:eastAsia="Times New Roman"/>
          <w:sz w:val="24"/>
          <w:szCs w:val="24"/>
        </w:rPr>
      </w:pPr>
      <w:r>
        <w:rPr>
          <w:rFonts w:eastAsia="Times New Roman"/>
          <w:sz w:val="24"/>
          <w:szCs w:val="24"/>
        </w:rPr>
        <w:lastRenderedPageBreak/>
        <w:t>данном разделе примерной основной образовательной программы приводятся планируемые результаты освоения всех обязательных учебных предметов при получении начального общего образования (за исключением родного языка, литературного чтения на родном языке и основ духовно­нравственной культуры народов России).</w:t>
      </w:r>
    </w:p>
    <w:p w:rsidR="00977EAA" w:rsidRDefault="00977EAA">
      <w:pPr>
        <w:spacing w:line="18" w:lineRule="exact"/>
        <w:rPr>
          <w:rFonts w:eastAsia="Times New Roman"/>
          <w:sz w:val="24"/>
          <w:szCs w:val="24"/>
        </w:rPr>
      </w:pPr>
    </w:p>
    <w:p w:rsidR="00977EAA" w:rsidRDefault="00587ED7">
      <w:pPr>
        <w:spacing w:line="350" w:lineRule="auto"/>
        <w:ind w:firstLine="708"/>
        <w:jc w:val="both"/>
        <w:rPr>
          <w:rFonts w:eastAsia="Times New Roman"/>
          <w:sz w:val="24"/>
          <w:szCs w:val="24"/>
        </w:rPr>
      </w:pPr>
      <w:r>
        <w:rPr>
          <w:rFonts w:eastAsia="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w:t>
      </w:r>
    </w:p>
    <w:p w:rsidR="00977EAA" w:rsidRDefault="00977EAA">
      <w:pPr>
        <w:spacing w:line="23" w:lineRule="exact"/>
        <w:rPr>
          <w:sz w:val="20"/>
          <w:szCs w:val="20"/>
        </w:rPr>
      </w:pPr>
    </w:p>
    <w:p w:rsidR="00977EAA" w:rsidRDefault="00587ED7">
      <w:pPr>
        <w:spacing w:line="354" w:lineRule="auto"/>
        <w:ind w:right="2560"/>
        <w:rPr>
          <w:sz w:val="20"/>
          <w:szCs w:val="20"/>
        </w:rPr>
      </w:pPr>
      <w:r>
        <w:rPr>
          <w:rFonts w:eastAsia="Times New Roman"/>
          <w:sz w:val="24"/>
          <w:szCs w:val="24"/>
        </w:rPr>
        <w:t xml:space="preserve">методическими объединениями (УМО) субъектов Российской Федерации. </w:t>
      </w:r>
      <w:r>
        <w:rPr>
          <w:rFonts w:eastAsia="Times New Roman"/>
          <w:b/>
          <w:bCs/>
          <w:sz w:val="24"/>
          <w:szCs w:val="24"/>
        </w:rPr>
        <w:t xml:space="preserve">1.2.1. Формирование универсальных учебных действий </w:t>
      </w:r>
      <w:r>
        <w:rPr>
          <w:rFonts w:eastAsia="Times New Roman"/>
          <w:sz w:val="24"/>
          <w:szCs w:val="24"/>
        </w:rPr>
        <w:t>(личностные и метапредметные результаты)</w:t>
      </w:r>
    </w:p>
    <w:p w:rsidR="00977EAA" w:rsidRDefault="00977EAA">
      <w:pPr>
        <w:spacing w:line="22" w:lineRule="exact"/>
        <w:rPr>
          <w:sz w:val="20"/>
          <w:szCs w:val="20"/>
        </w:rPr>
      </w:pPr>
    </w:p>
    <w:p w:rsidR="00977EAA" w:rsidRDefault="00587ED7" w:rsidP="009F65CA">
      <w:pPr>
        <w:numPr>
          <w:ilvl w:val="0"/>
          <w:numId w:val="14"/>
        </w:numPr>
        <w:tabs>
          <w:tab w:val="left" w:pos="703"/>
        </w:tabs>
        <w:spacing w:line="354" w:lineRule="auto"/>
        <w:ind w:firstLine="447"/>
        <w:jc w:val="both"/>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предметов</w:t>
      </w:r>
      <w:r>
        <w:rPr>
          <w:rFonts w:eastAsia="Times New Roman"/>
          <w:sz w:val="24"/>
          <w:szCs w:val="24"/>
        </w:rP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977EAA" w:rsidRDefault="00977EAA">
      <w:pPr>
        <w:spacing w:line="13" w:lineRule="exact"/>
        <w:rPr>
          <w:sz w:val="20"/>
          <w:szCs w:val="20"/>
        </w:rPr>
      </w:pPr>
    </w:p>
    <w:p w:rsidR="00977EAA" w:rsidRDefault="00587ED7">
      <w:pPr>
        <w:ind w:left="440"/>
        <w:rPr>
          <w:sz w:val="20"/>
          <w:szCs w:val="20"/>
        </w:rPr>
      </w:pPr>
      <w:r>
        <w:rPr>
          <w:rFonts w:eastAsia="Times New Roman"/>
          <w:b/>
          <w:bCs/>
          <w:sz w:val="24"/>
          <w:szCs w:val="24"/>
        </w:rPr>
        <w:t>Личностные результаты</w:t>
      </w:r>
    </w:p>
    <w:p w:rsidR="00977EAA" w:rsidRDefault="00977EAA">
      <w:pPr>
        <w:spacing w:line="139" w:lineRule="exact"/>
        <w:rPr>
          <w:sz w:val="20"/>
          <w:szCs w:val="20"/>
        </w:rPr>
      </w:pPr>
    </w:p>
    <w:p w:rsidR="00977EAA" w:rsidRDefault="00587ED7" w:rsidP="009F65CA">
      <w:pPr>
        <w:numPr>
          <w:ilvl w:val="0"/>
          <w:numId w:val="15"/>
        </w:numPr>
        <w:tabs>
          <w:tab w:val="left" w:pos="680"/>
        </w:tabs>
        <w:ind w:left="680" w:hanging="233"/>
        <w:rPr>
          <w:rFonts w:eastAsia="Times New Roman"/>
          <w:b/>
          <w:bCs/>
          <w:sz w:val="24"/>
          <w:szCs w:val="24"/>
        </w:rPr>
      </w:pPr>
      <w:r>
        <w:rPr>
          <w:rFonts w:eastAsia="Times New Roman"/>
          <w:b/>
          <w:bCs/>
          <w:sz w:val="24"/>
          <w:szCs w:val="24"/>
        </w:rPr>
        <w:t>выпускника будут сформированы:</w:t>
      </w:r>
    </w:p>
    <w:p w:rsidR="00977EAA" w:rsidRDefault="00977EAA">
      <w:pPr>
        <w:spacing w:line="132" w:lineRule="exact"/>
        <w:rPr>
          <w:rFonts w:eastAsia="Times New Roman"/>
          <w:b/>
          <w:bCs/>
          <w:sz w:val="24"/>
          <w:szCs w:val="24"/>
        </w:rPr>
      </w:pPr>
    </w:p>
    <w:p w:rsidR="00977EAA" w:rsidRDefault="00587ED7">
      <w:pPr>
        <w:ind w:left="680"/>
        <w:rPr>
          <w:rFonts w:eastAsia="Times New Roman"/>
          <w:b/>
          <w:bCs/>
          <w:sz w:val="24"/>
          <w:szCs w:val="24"/>
        </w:rPr>
      </w:pPr>
      <w:r>
        <w:rPr>
          <w:rFonts w:eastAsia="Times New Roman"/>
          <w:sz w:val="24"/>
          <w:szCs w:val="24"/>
        </w:rPr>
        <w:t>–внутренняя позиция  школьника на  уровне положительного  отношения  к  школе,</w:t>
      </w:r>
    </w:p>
    <w:p w:rsidR="00977EAA" w:rsidRDefault="00977EAA">
      <w:pPr>
        <w:spacing w:line="151" w:lineRule="exact"/>
        <w:rPr>
          <w:sz w:val="20"/>
          <w:szCs w:val="20"/>
        </w:rPr>
      </w:pPr>
    </w:p>
    <w:p w:rsidR="00977EAA" w:rsidRDefault="00587ED7">
      <w:pPr>
        <w:spacing w:line="348" w:lineRule="auto"/>
        <w:ind w:right="20"/>
        <w:rPr>
          <w:sz w:val="20"/>
          <w:szCs w:val="20"/>
        </w:rPr>
      </w:pPr>
      <w:r>
        <w:rPr>
          <w:rFonts w:eastAsia="Times New Roman"/>
          <w:sz w:val="24"/>
          <w:szCs w:val="24"/>
        </w:rPr>
        <w:t>ориентации на содержательные моменты школьной действительности и принятия образца «хорошего ученика»;</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–широкая мотивационная основа учебной деятельности,  включающая социальные,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учебно­познавательные и внешние мотивы;</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учебно­познавательный интерес к новому учебному материалу и способам решения новой задачи;</w:t>
      </w:r>
    </w:p>
    <w:p w:rsidR="00977EAA" w:rsidRDefault="00977EAA">
      <w:pPr>
        <w:spacing w:line="27"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977EAA" w:rsidRDefault="00977EAA">
      <w:pPr>
        <w:spacing w:line="7" w:lineRule="exact"/>
        <w:rPr>
          <w:sz w:val="20"/>
          <w:szCs w:val="20"/>
        </w:rPr>
      </w:pPr>
    </w:p>
    <w:p w:rsidR="00977EAA" w:rsidRDefault="00587ED7">
      <w:pPr>
        <w:ind w:left="680"/>
        <w:rPr>
          <w:sz w:val="20"/>
          <w:szCs w:val="20"/>
        </w:rPr>
      </w:pPr>
      <w:r>
        <w:rPr>
          <w:rFonts w:eastAsia="Times New Roman"/>
          <w:sz w:val="24"/>
          <w:szCs w:val="24"/>
        </w:rPr>
        <w:t>–способность к оценке своей учебной деятельности;</w:t>
      </w:r>
    </w:p>
    <w:p w:rsidR="00977EAA" w:rsidRDefault="00977EAA">
      <w:pPr>
        <w:spacing w:line="151" w:lineRule="exact"/>
        <w:rPr>
          <w:sz w:val="20"/>
          <w:szCs w:val="20"/>
        </w:rPr>
      </w:pPr>
    </w:p>
    <w:p w:rsidR="00977EAA" w:rsidRDefault="00587ED7">
      <w:pPr>
        <w:spacing w:line="356" w:lineRule="auto"/>
        <w:ind w:firstLine="680"/>
        <w:jc w:val="both"/>
        <w:rPr>
          <w:sz w:val="20"/>
          <w:szCs w:val="20"/>
        </w:rPr>
      </w:pPr>
      <w:r>
        <w:rPr>
          <w:rFonts w:eastAsia="Times New Roman"/>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77EAA" w:rsidRDefault="00977EAA">
      <w:pPr>
        <w:spacing w:line="19" w:lineRule="exact"/>
        <w:rPr>
          <w:sz w:val="20"/>
          <w:szCs w:val="20"/>
        </w:rPr>
      </w:pPr>
    </w:p>
    <w:p w:rsidR="00977EAA" w:rsidRDefault="00587ED7">
      <w:pPr>
        <w:spacing w:line="348" w:lineRule="auto"/>
        <w:ind w:firstLine="680"/>
        <w:rPr>
          <w:sz w:val="20"/>
          <w:szCs w:val="20"/>
        </w:rPr>
      </w:pPr>
      <w:r>
        <w:rPr>
          <w:rFonts w:eastAsia="Times New Roman"/>
          <w:sz w:val="24"/>
          <w:szCs w:val="24"/>
        </w:rPr>
        <w:t>– ориентация в нравственном содержании и смысле как собственных поступков, так и поступков окружающих людей;</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–знание основных моральных норм и ориентация на их выполнение;</w:t>
      </w:r>
    </w:p>
    <w:p w:rsidR="00977EAA" w:rsidRDefault="00977EAA">
      <w:pPr>
        <w:spacing w:line="149" w:lineRule="exact"/>
        <w:rPr>
          <w:sz w:val="20"/>
          <w:szCs w:val="20"/>
        </w:rPr>
      </w:pPr>
    </w:p>
    <w:p w:rsidR="00977EAA" w:rsidRDefault="00587ED7">
      <w:pPr>
        <w:spacing w:line="350" w:lineRule="auto"/>
        <w:ind w:firstLine="680"/>
        <w:rPr>
          <w:sz w:val="20"/>
          <w:szCs w:val="20"/>
        </w:rPr>
      </w:pPr>
      <w:r>
        <w:rPr>
          <w:rFonts w:eastAsia="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–установка на здоровый образ жизни;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960"/>
        <w:rPr>
          <w:sz w:val="20"/>
          <w:szCs w:val="20"/>
        </w:rPr>
      </w:pPr>
      <w:r>
        <w:rPr>
          <w:rFonts w:eastAsia="Times New Roman"/>
          <w:sz w:val="24"/>
          <w:szCs w:val="24"/>
        </w:rPr>
        <w:t>12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680"/>
        <w:rPr>
          <w:sz w:val="20"/>
          <w:szCs w:val="20"/>
        </w:rPr>
      </w:pPr>
      <w:r>
        <w:rPr>
          <w:rFonts w:eastAsia="Times New Roman"/>
          <w:sz w:val="24"/>
          <w:szCs w:val="24"/>
        </w:rPr>
        <w:lastRenderedPageBreak/>
        <w:t>–основы экологической культуры: принятие ценности природного мира, готовность</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следоватьвсвоейдеятельностинормамприродоохранного,</w:t>
      </w:r>
      <w:r>
        <w:rPr>
          <w:rFonts w:eastAsia="Times New Roman"/>
          <w:sz w:val="23"/>
          <w:szCs w:val="23"/>
        </w:rPr>
        <w:t>нерасточительного,</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здоровьесберегающего поведения;</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977EAA" w:rsidRDefault="00977EAA">
      <w:pPr>
        <w:spacing w:line="20" w:lineRule="exact"/>
        <w:rPr>
          <w:sz w:val="20"/>
          <w:szCs w:val="20"/>
        </w:rPr>
      </w:pPr>
    </w:p>
    <w:p w:rsidR="00977EAA" w:rsidRDefault="00587ED7">
      <w:pPr>
        <w:ind w:left="440"/>
        <w:rPr>
          <w:sz w:val="20"/>
          <w:szCs w:val="20"/>
        </w:rPr>
      </w:pPr>
      <w:r>
        <w:rPr>
          <w:rFonts w:eastAsia="Times New Roman"/>
          <w:b/>
          <w:bCs/>
          <w:sz w:val="24"/>
          <w:szCs w:val="24"/>
        </w:rPr>
        <w:t>Выпускник получит возможность для формирования:</w:t>
      </w:r>
    </w:p>
    <w:p w:rsidR="00977EAA" w:rsidRDefault="00977EAA">
      <w:pPr>
        <w:spacing w:line="144" w:lineRule="exact"/>
        <w:rPr>
          <w:sz w:val="20"/>
          <w:szCs w:val="20"/>
        </w:rPr>
      </w:pPr>
    </w:p>
    <w:p w:rsidR="00977EAA" w:rsidRDefault="00587ED7">
      <w:pPr>
        <w:spacing w:line="354" w:lineRule="auto"/>
        <w:ind w:firstLine="680"/>
        <w:jc w:val="both"/>
        <w:rPr>
          <w:sz w:val="20"/>
          <w:szCs w:val="20"/>
        </w:rPr>
      </w:pPr>
      <w:r>
        <w:rPr>
          <w:rFonts w:eastAsia="Times New Roman"/>
          <w:sz w:val="24"/>
          <w:szCs w:val="24"/>
        </w:rPr>
        <w:t xml:space="preserve">– </w:t>
      </w:r>
      <w:r>
        <w:rPr>
          <w:rFonts w:eastAsia="Times New Roman"/>
          <w:i/>
          <w:iCs/>
          <w:sz w:val="24"/>
          <w:szCs w:val="24"/>
        </w:rPr>
        <w:t>внутренней позиции обучающегося на уровне положительного отношения к</w:t>
      </w:r>
      <w:r>
        <w:rPr>
          <w:rFonts w:eastAsia="Times New Roman"/>
          <w:sz w:val="24"/>
          <w:szCs w:val="24"/>
        </w:rPr>
        <w:t xml:space="preserve"> </w:t>
      </w:r>
      <w:r>
        <w:rPr>
          <w:rFonts w:eastAsia="Times New Roman"/>
          <w:i/>
          <w:iCs/>
          <w:sz w:val="24"/>
          <w:szCs w:val="24"/>
        </w:rPr>
        <w:t>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977EAA" w:rsidRDefault="00977EAA">
      <w:pPr>
        <w:spacing w:line="9"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3"/>
          <w:szCs w:val="23"/>
        </w:rPr>
        <w:t>выраженной устойчивой учебно­познавательной мотивации учения;</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устойчивого учебно­познавательного интереса к новым общим способам решения</w:t>
      </w:r>
    </w:p>
    <w:p w:rsidR="00977EAA" w:rsidRDefault="00977EAA">
      <w:pPr>
        <w:spacing w:line="139" w:lineRule="exact"/>
        <w:rPr>
          <w:sz w:val="20"/>
          <w:szCs w:val="20"/>
        </w:rPr>
      </w:pPr>
    </w:p>
    <w:p w:rsidR="00977EAA" w:rsidRDefault="00587ED7">
      <w:pPr>
        <w:rPr>
          <w:sz w:val="20"/>
          <w:szCs w:val="20"/>
        </w:rPr>
      </w:pPr>
      <w:r>
        <w:rPr>
          <w:rFonts w:eastAsia="Times New Roman"/>
          <w:i/>
          <w:iCs/>
          <w:sz w:val="24"/>
          <w:szCs w:val="24"/>
        </w:rPr>
        <w:t>задач;</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адекватного понимания причин успешности/неуспешности учебной деятельности;</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положительной адекватной дифференцированной самооценки на основе критерия</w:t>
      </w:r>
      <w:r>
        <w:rPr>
          <w:rFonts w:eastAsia="Times New Roman"/>
          <w:sz w:val="24"/>
          <w:szCs w:val="24"/>
        </w:rPr>
        <w:t xml:space="preserve"> </w:t>
      </w:r>
      <w:r>
        <w:rPr>
          <w:rFonts w:eastAsia="Times New Roman"/>
          <w:i/>
          <w:iCs/>
          <w:sz w:val="24"/>
          <w:szCs w:val="24"/>
        </w:rPr>
        <w:t>успешности реализации социальной роли «хорошего ученика»;</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компетентности в реализации основ гражданской идентичности в поступках и</w:t>
      </w:r>
      <w:r>
        <w:rPr>
          <w:rFonts w:eastAsia="Times New Roman"/>
          <w:sz w:val="24"/>
          <w:szCs w:val="24"/>
        </w:rPr>
        <w:t xml:space="preserve"> </w:t>
      </w:r>
      <w:r>
        <w:rPr>
          <w:rFonts w:eastAsia="Times New Roman"/>
          <w:i/>
          <w:iCs/>
          <w:sz w:val="24"/>
          <w:szCs w:val="24"/>
        </w:rPr>
        <w:t>деятельности;</w:t>
      </w:r>
    </w:p>
    <w:p w:rsidR="00977EAA" w:rsidRDefault="00977EAA">
      <w:pPr>
        <w:spacing w:line="27" w:lineRule="exact"/>
        <w:rPr>
          <w:sz w:val="20"/>
          <w:szCs w:val="20"/>
        </w:rPr>
      </w:pPr>
    </w:p>
    <w:p w:rsidR="00977EAA" w:rsidRDefault="00587ED7">
      <w:pPr>
        <w:spacing w:line="354" w:lineRule="auto"/>
        <w:ind w:firstLine="680"/>
        <w:jc w:val="both"/>
        <w:rPr>
          <w:sz w:val="20"/>
          <w:szCs w:val="20"/>
        </w:rPr>
      </w:pPr>
      <w:r>
        <w:rPr>
          <w:rFonts w:eastAsia="Times New Roman"/>
          <w:sz w:val="24"/>
          <w:szCs w:val="24"/>
        </w:rPr>
        <w:t xml:space="preserve">– </w:t>
      </w:r>
      <w:r>
        <w:rPr>
          <w:rFonts w:eastAsia="Times New Roman"/>
          <w:i/>
          <w:iCs/>
          <w:sz w:val="24"/>
          <w:szCs w:val="24"/>
        </w:rPr>
        <w:t>морального сознания на конвенциональном уровне,</w:t>
      </w:r>
      <w:r>
        <w:rPr>
          <w:rFonts w:eastAsia="Times New Roman"/>
          <w:sz w:val="24"/>
          <w:szCs w:val="24"/>
        </w:rPr>
        <w:t xml:space="preserve"> </w:t>
      </w:r>
      <w:r>
        <w:rPr>
          <w:rFonts w:eastAsia="Times New Roman"/>
          <w:i/>
          <w:iCs/>
          <w:sz w:val="24"/>
          <w:szCs w:val="24"/>
        </w:rPr>
        <w:t>способности к решению</w:t>
      </w:r>
      <w:r>
        <w:rPr>
          <w:rFonts w:eastAsia="Times New Roman"/>
          <w:sz w:val="24"/>
          <w:szCs w:val="24"/>
        </w:rPr>
        <w:t xml:space="preserve"> </w:t>
      </w:r>
      <w:r>
        <w:rPr>
          <w:rFonts w:eastAsia="Times New Roman"/>
          <w:i/>
          <w:iCs/>
          <w:sz w:val="24"/>
          <w:szCs w:val="24"/>
        </w:rPr>
        <w:t>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77EAA" w:rsidRDefault="00977EAA">
      <w:pPr>
        <w:spacing w:line="20" w:lineRule="exact"/>
        <w:rPr>
          <w:sz w:val="20"/>
          <w:szCs w:val="20"/>
        </w:rPr>
      </w:pPr>
    </w:p>
    <w:p w:rsidR="00977EAA" w:rsidRDefault="00587ED7">
      <w:pPr>
        <w:spacing w:line="295" w:lineRule="auto"/>
        <w:ind w:firstLine="680"/>
        <w:rPr>
          <w:sz w:val="20"/>
          <w:szCs w:val="20"/>
        </w:rPr>
      </w:pPr>
      <w:r>
        <w:rPr>
          <w:rFonts w:eastAsia="Times New Roman"/>
          <w:sz w:val="24"/>
          <w:szCs w:val="24"/>
        </w:rPr>
        <w:t xml:space="preserve">– </w:t>
      </w:r>
      <w:r>
        <w:rPr>
          <w:rFonts w:eastAsia="Times New Roman"/>
          <w:i/>
          <w:iCs/>
          <w:sz w:val="24"/>
          <w:szCs w:val="24"/>
        </w:rPr>
        <w:t>установки на здоровый образ жизни и реализации ее в реальном поведении и</w:t>
      </w:r>
      <w:r>
        <w:rPr>
          <w:rFonts w:eastAsia="Times New Roman"/>
          <w:sz w:val="24"/>
          <w:szCs w:val="24"/>
        </w:rPr>
        <w:t xml:space="preserve"> </w:t>
      </w:r>
      <w:r>
        <w:rPr>
          <w:rFonts w:eastAsia="Times New Roman"/>
          <w:i/>
          <w:iCs/>
          <w:sz w:val="24"/>
          <w:szCs w:val="24"/>
        </w:rPr>
        <w:t>поступках;</w:t>
      </w:r>
    </w:p>
    <w:p w:rsidR="00977EAA" w:rsidRDefault="00977EAA">
      <w:pPr>
        <w:spacing w:line="200" w:lineRule="exact"/>
        <w:rPr>
          <w:sz w:val="20"/>
          <w:szCs w:val="20"/>
        </w:rPr>
      </w:pPr>
    </w:p>
    <w:p w:rsidR="00977EAA" w:rsidRDefault="00977EAA">
      <w:pPr>
        <w:spacing w:line="288"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осознанных устойчивых эстетических предпочтений и ориентации на искусство</w:t>
      </w:r>
      <w:r>
        <w:rPr>
          <w:rFonts w:eastAsia="Times New Roman"/>
          <w:sz w:val="24"/>
          <w:szCs w:val="24"/>
        </w:rPr>
        <w:t xml:space="preserve"> </w:t>
      </w:r>
      <w:r>
        <w:rPr>
          <w:rFonts w:eastAsia="Times New Roman"/>
          <w:i/>
          <w:iCs/>
          <w:sz w:val="24"/>
          <w:szCs w:val="24"/>
        </w:rPr>
        <w:t>как значимую сферу человеческой жизни;</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эмпатии  как  осознанного  понимания  чувств  других  людей  и  сопереживания  им,</w:t>
      </w:r>
    </w:p>
    <w:p w:rsidR="00977EAA" w:rsidRDefault="00977EAA">
      <w:pPr>
        <w:spacing w:line="139" w:lineRule="exact"/>
        <w:rPr>
          <w:sz w:val="20"/>
          <w:szCs w:val="20"/>
        </w:rPr>
      </w:pPr>
    </w:p>
    <w:p w:rsidR="00977EAA" w:rsidRDefault="00587ED7">
      <w:pPr>
        <w:rPr>
          <w:sz w:val="20"/>
          <w:szCs w:val="20"/>
        </w:rPr>
      </w:pPr>
      <w:r>
        <w:rPr>
          <w:rFonts w:eastAsia="Times New Roman"/>
          <w:i/>
          <w:iCs/>
          <w:sz w:val="24"/>
          <w:szCs w:val="24"/>
        </w:rPr>
        <w:t>выражающихся в поступках, направленных на помощь другим и обеспечение их благополучия.</w:t>
      </w:r>
    </w:p>
    <w:p w:rsidR="00977EAA" w:rsidRDefault="00977EAA">
      <w:pPr>
        <w:spacing w:line="142" w:lineRule="exact"/>
        <w:rPr>
          <w:sz w:val="20"/>
          <w:szCs w:val="20"/>
        </w:rPr>
      </w:pPr>
    </w:p>
    <w:p w:rsidR="00977EAA" w:rsidRDefault="00587ED7">
      <w:pPr>
        <w:ind w:left="440"/>
        <w:rPr>
          <w:sz w:val="20"/>
          <w:szCs w:val="20"/>
        </w:rPr>
      </w:pPr>
      <w:r>
        <w:rPr>
          <w:rFonts w:eastAsia="Times New Roman"/>
          <w:b/>
          <w:bCs/>
          <w:sz w:val="24"/>
          <w:szCs w:val="24"/>
        </w:rPr>
        <w:t>Регулятивные универсальные учебные действия</w:t>
      </w:r>
    </w:p>
    <w:p w:rsidR="00977EAA" w:rsidRDefault="00977EAA">
      <w:pPr>
        <w:spacing w:line="139" w:lineRule="exact"/>
        <w:rPr>
          <w:sz w:val="20"/>
          <w:szCs w:val="20"/>
        </w:rPr>
      </w:pPr>
    </w:p>
    <w:p w:rsidR="00977EAA" w:rsidRDefault="00587ED7">
      <w:pPr>
        <w:ind w:left="44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–принимать и сохранять учебную задачу;</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учитывать выделенные учителем ориентиры действия в новом учебном материале в сотрудничестве с учителем;</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учитывать установленные правила в планировании и контроле способа решения;</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осуществлять итоговый и пошаговый контроль по результату;</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960"/>
        <w:rPr>
          <w:sz w:val="20"/>
          <w:szCs w:val="20"/>
        </w:rPr>
      </w:pPr>
      <w:r>
        <w:rPr>
          <w:rFonts w:eastAsia="Times New Roman"/>
          <w:sz w:val="24"/>
          <w:szCs w:val="24"/>
        </w:rPr>
        <w:t>13</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0" w:lineRule="auto"/>
        <w:ind w:firstLine="680"/>
        <w:rPr>
          <w:sz w:val="20"/>
          <w:szCs w:val="20"/>
        </w:rPr>
      </w:pPr>
      <w:r>
        <w:rPr>
          <w:rFonts w:eastAsia="Times New Roman"/>
          <w:sz w:val="24"/>
          <w:szCs w:val="24"/>
        </w:rPr>
        <w:lastRenderedPageBreak/>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адекватно воспринимать предложения и оценку учителей, товарищей, родителей и других людей;</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–различать способ и результат действия;</w:t>
      </w:r>
    </w:p>
    <w:p w:rsidR="00977EAA" w:rsidRDefault="00977EAA">
      <w:pPr>
        <w:spacing w:line="151" w:lineRule="exact"/>
        <w:rPr>
          <w:sz w:val="20"/>
          <w:szCs w:val="20"/>
        </w:rPr>
      </w:pPr>
    </w:p>
    <w:p w:rsidR="00977EAA" w:rsidRDefault="00587ED7">
      <w:pPr>
        <w:spacing w:line="356" w:lineRule="auto"/>
        <w:ind w:firstLine="680"/>
        <w:jc w:val="both"/>
        <w:rPr>
          <w:sz w:val="20"/>
          <w:szCs w:val="20"/>
        </w:rPr>
      </w:pPr>
      <w:r>
        <w:rPr>
          <w:rFonts w:eastAsia="Times New Roman"/>
          <w:sz w:val="24"/>
          <w:szCs w:val="24"/>
        </w:rPr>
        <w:t>–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977EAA" w:rsidRDefault="00977EAA">
      <w:pPr>
        <w:spacing w:line="11" w:lineRule="exact"/>
        <w:rPr>
          <w:sz w:val="20"/>
          <w:szCs w:val="20"/>
        </w:rPr>
      </w:pPr>
    </w:p>
    <w:p w:rsidR="00977EAA" w:rsidRDefault="00587ED7">
      <w:pPr>
        <w:ind w:left="440"/>
        <w:rPr>
          <w:sz w:val="20"/>
          <w:szCs w:val="20"/>
        </w:rPr>
      </w:pPr>
      <w:r>
        <w:rPr>
          <w:rFonts w:eastAsia="Times New Roman"/>
          <w:b/>
          <w:bCs/>
          <w:sz w:val="24"/>
          <w:szCs w:val="24"/>
        </w:rPr>
        <w:t>Выпускник получит возможность научиться:</w:t>
      </w:r>
    </w:p>
    <w:p w:rsidR="00977EAA" w:rsidRDefault="00977EAA">
      <w:pPr>
        <w:spacing w:line="133"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в сотрудничестве с учителем ставить новые учебные задачи;</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rPr>
        <w:t>преобразовывать практическую задачу в познавательную;</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3"/>
          <w:szCs w:val="23"/>
        </w:rPr>
        <w:t>проявлять познавательную инициативу в учебном сотрудничестве;</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самостоятельно учитывать выделенные учителем ориентиры действия в новом</w:t>
      </w:r>
      <w:r>
        <w:rPr>
          <w:rFonts w:eastAsia="Times New Roman"/>
          <w:sz w:val="24"/>
          <w:szCs w:val="24"/>
        </w:rPr>
        <w:t xml:space="preserve"> </w:t>
      </w:r>
      <w:r>
        <w:rPr>
          <w:rFonts w:eastAsia="Times New Roman"/>
          <w:i/>
          <w:iCs/>
          <w:sz w:val="24"/>
          <w:szCs w:val="24"/>
        </w:rPr>
        <w:t>учебном материале;</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осуществлять констатирующий и предвосхищающий контроль по результату и по</w:t>
      </w:r>
      <w:r>
        <w:rPr>
          <w:rFonts w:eastAsia="Times New Roman"/>
          <w:sz w:val="24"/>
          <w:szCs w:val="24"/>
        </w:rPr>
        <w:t xml:space="preserve"> </w:t>
      </w:r>
      <w:r>
        <w:rPr>
          <w:rFonts w:eastAsia="Times New Roman"/>
          <w:i/>
          <w:iCs/>
          <w:sz w:val="24"/>
          <w:szCs w:val="24"/>
        </w:rPr>
        <w:t>способу действия, актуальный контроль на уровне произвольного внимания;</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самостоятельно оценивать правильность выполнения действия и вносить</w:t>
      </w:r>
      <w:r>
        <w:rPr>
          <w:rFonts w:eastAsia="Times New Roman"/>
          <w:sz w:val="24"/>
          <w:szCs w:val="24"/>
        </w:rPr>
        <w:t xml:space="preserve"> </w:t>
      </w:r>
      <w:r>
        <w:rPr>
          <w:rFonts w:eastAsia="Times New Roman"/>
          <w:i/>
          <w:iCs/>
          <w:sz w:val="24"/>
          <w:szCs w:val="24"/>
        </w:rPr>
        <w:t>необходимые коррективы в исполнение как по ходу его реализации, так и в конце действия.</w:t>
      </w:r>
    </w:p>
    <w:p w:rsidR="00977EAA" w:rsidRDefault="00977EAA">
      <w:pPr>
        <w:spacing w:line="33" w:lineRule="exact"/>
        <w:rPr>
          <w:sz w:val="20"/>
          <w:szCs w:val="20"/>
        </w:rPr>
      </w:pPr>
    </w:p>
    <w:p w:rsidR="00977EAA" w:rsidRDefault="00587ED7">
      <w:pPr>
        <w:spacing w:line="348" w:lineRule="auto"/>
        <w:ind w:left="440" w:right="4160"/>
        <w:rPr>
          <w:sz w:val="20"/>
          <w:szCs w:val="20"/>
        </w:rPr>
      </w:pPr>
      <w:r>
        <w:rPr>
          <w:rFonts w:eastAsia="Times New Roman"/>
          <w:b/>
          <w:bCs/>
          <w:sz w:val="24"/>
          <w:szCs w:val="24"/>
        </w:rPr>
        <w:t>Познавательные универсальные учебные действия Выпускник научится:</w:t>
      </w:r>
    </w:p>
    <w:p w:rsidR="00977EAA" w:rsidRDefault="00977EAA">
      <w:pPr>
        <w:spacing w:line="23" w:lineRule="exact"/>
        <w:rPr>
          <w:sz w:val="20"/>
          <w:szCs w:val="20"/>
        </w:rPr>
      </w:pPr>
    </w:p>
    <w:p w:rsidR="00977EAA" w:rsidRDefault="00587ED7">
      <w:pPr>
        <w:spacing w:line="348" w:lineRule="auto"/>
        <w:ind w:firstLine="680"/>
        <w:jc w:val="both"/>
        <w:rPr>
          <w:sz w:val="20"/>
          <w:szCs w:val="20"/>
        </w:rPr>
      </w:pPr>
      <w:r>
        <w:rPr>
          <w:rFonts w:eastAsia="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w:t>
      </w:r>
    </w:p>
    <w:p w:rsidR="00977EAA" w:rsidRDefault="00977EAA">
      <w:pPr>
        <w:spacing w:line="28" w:lineRule="exact"/>
        <w:rPr>
          <w:sz w:val="20"/>
          <w:szCs w:val="20"/>
        </w:rPr>
      </w:pPr>
    </w:p>
    <w:p w:rsidR="00977EAA" w:rsidRDefault="00587ED7">
      <w:pPr>
        <w:spacing w:line="348" w:lineRule="auto"/>
        <w:rPr>
          <w:sz w:val="20"/>
          <w:szCs w:val="20"/>
        </w:rPr>
      </w:pPr>
      <w:r>
        <w:rPr>
          <w:rFonts w:eastAsia="Times New Roman"/>
          <w:sz w:val="24"/>
          <w:szCs w:val="24"/>
        </w:rPr>
        <w:t>цифровые), в открытом информационном пространстве, в том числе контролируемом пространстве сети Интернет;</w:t>
      </w:r>
    </w:p>
    <w:p w:rsidR="00977EAA" w:rsidRDefault="00977EAA">
      <w:pPr>
        <w:spacing w:line="28" w:lineRule="exact"/>
        <w:rPr>
          <w:sz w:val="20"/>
          <w:szCs w:val="20"/>
        </w:rPr>
      </w:pPr>
    </w:p>
    <w:p w:rsidR="00977EAA" w:rsidRDefault="00587ED7">
      <w:pPr>
        <w:spacing w:line="348" w:lineRule="auto"/>
        <w:ind w:firstLine="680"/>
        <w:rPr>
          <w:sz w:val="20"/>
          <w:szCs w:val="20"/>
        </w:rPr>
      </w:pPr>
      <w:r>
        <w:rPr>
          <w:rFonts w:eastAsia="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977EAA" w:rsidRDefault="00977EAA">
      <w:pPr>
        <w:spacing w:line="28" w:lineRule="exact"/>
        <w:rPr>
          <w:sz w:val="20"/>
          <w:szCs w:val="20"/>
        </w:rPr>
      </w:pPr>
    </w:p>
    <w:p w:rsidR="00977EAA" w:rsidRDefault="00587ED7">
      <w:pPr>
        <w:spacing w:line="348" w:lineRule="auto"/>
        <w:ind w:firstLine="680"/>
        <w:rPr>
          <w:sz w:val="20"/>
          <w:szCs w:val="20"/>
        </w:rPr>
      </w:pPr>
      <w:r>
        <w:rPr>
          <w:rFonts w:eastAsia="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–проявлять познавательную инициативу в учебном сотрудничестве</w:t>
      </w:r>
      <w:r>
        <w:rPr>
          <w:rFonts w:eastAsia="Times New Roman"/>
          <w:i/>
          <w:iCs/>
          <w:sz w:val="24"/>
          <w:szCs w:val="24"/>
        </w:rPr>
        <w:t>;</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–строить сообщения в устной и письменной форме;</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ориентироваться на разнообразие способов решения задач;</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–основам   смыслового   восприятия  художественных   и   познавательных   текстов,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выделять существенную информацию из сообщений разных видов (в первую очередь текстов);</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960"/>
        <w:rPr>
          <w:sz w:val="20"/>
          <w:szCs w:val="20"/>
        </w:rPr>
      </w:pPr>
      <w:r>
        <w:rPr>
          <w:rFonts w:eastAsia="Times New Roman"/>
          <w:sz w:val="24"/>
          <w:szCs w:val="24"/>
        </w:rPr>
        <w:t>14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295" w:lineRule="auto"/>
        <w:ind w:firstLine="680"/>
        <w:rPr>
          <w:sz w:val="20"/>
          <w:szCs w:val="20"/>
        </w:rPr>
      </w:pPr>
      <w:r>
        <w:rPr>
          <w:rFonts w:eastAsia="Times New Roman"/>
          <w:sz w:val="24"/>
          <w:szCs w:val="24"/>
        </w:rPr>
        <w:lastRenderedPageBreak/>
        <w:t>– осуществлять анализ объектов с выделением существенных и несущественных признаков;</w:t>
      </w:r>
    </w:p>
    <w:p w:rsidR="00977EAA" w:rsidRDefault="00977EAA">
      <w:pPr>
        <w:spacing w:line="200" w:lineRule="exact"/>
        <w:rPr>
          <w:sz w:val="20"/>
          <w:szCs w:val="20"/>
        </w:rPr>
      </w:pPr>
    </w:p>
    <w:p w:rsidR="00977EAA" w:rsidRDefault="00977EAA">
      <w:pPr>
        <w:spacing w:line="276"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осуществлять синтез как составление целого из частей;</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–проводить сравнение, сериацию и классификацию по заданным критериям;</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–устанавливать причинно­следственные связи в изучаемом круге явлений;</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–строить рассуждения в форме связи простых суждений об объекте, его строении,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свойствах и связях;</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977EAA" w:rsidRDefault="00977EAA">
      <w:pPr>
        <w:spacing w:line="16" w:lineRule="exact"/>
        <w:rPr>
          <w:sz w:val="20"/>
          <w:szCs w:val="20"/>
        </w:rPr>
      </w:pPr>
    </w:p>
    <w:p w:rsidR="00977EAA" w:rsidRDefault="00587ED7">
      <w:pPr>
        <w:ind w:left="680"/>
        <w:rPr>
          <w:sz w:val="20"/>
          <w:szCs w:val="20"/>
        </w:rPr>
      </w:pPr>
      <w:r>
        <w:rPr>
          <w:rFonts w:eastAsia="Times New Roman"/>
          <w:sz w:val="24"/>
          <w:szCs w:val="24"/>
        </w:rPr>
        <w:t>–устанавливать аналогии;</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–владеть рядом общих приемов решения задач.</w:t>
      </w:r>
    </w:p>
    <w:p w:rsidR="00977EAA" w:rsidRDefault="00977EAA">
      <w:pPr>
        <w:spacing w:line="144" w:lineRule="exact"/>
        <w:rPr>
          <w:sz w:val="20"/>
          <w:szCs w:val="20"/>
        </w:rPr>
      </w:pPr>
    </w:p>
    <w:p w:rsidR="00977EAA" w:rsidRDefault="00587ED7">
      <w:pPr>
        <w:ind w:left="440"/>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осуществлять расширенный поиск информации с использованием ресурсов</w:t>
      </w:r>
      <w:r>
        <w:rPr>
          <w:rFonts w:eastAsia="Times New Roman"/>
          <w:sz w:val="24"/>
          <w:szCs w:val="24"/>
        </w:rPr>
        <w:t xml:space="preserve"> </w:t>
      </w:r>
      <w:r>
        <w:rPr>
          <w:rFonts w:eastAsia="Times New Roman"/>
          <w:i/>
          <w:iCs/>
          <w:sz w:val="24"/>
          <w:szCs w:val="24"/>
        </w:rPr>
        <w:t>библиотек и сети Интернет;</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записывать,</w:t>
      </w:r>
      <w:r>
        <w:rPr>
          <w:rFonts w:eastAsia="Times New Roman"/>
          <w:sz w:val="24"/>
          <w:szCs w:val="24"/>
        </w:rPr>
        <w:t xml:space="preserve"> </w:t>
      </w:r>
      <w:r>
        <w:rPr>
          <w:rFonts w:eastAsia="Times New Roman"/>
          <w:i/>
          <w:iCs/>
          <w:sz w:val="24"/>
          <w:szCs w:val="24"/>
        </w:rPr>
        <w:t>фиксировать информацию об окружающем мире с помощью</w:t>
      </w:r>
      <w:r>
        <w:rPr>
          <w:rFonts w:eastAsia="Times New Roman"/>
          <w:sz w:val="24"/>
          <w:szCs w:val="24"/>
        </w:rPr>
        <w:t xml:space="preserve"> </w:t>
      </w:r>
      <w:r>
        <w:rPr>
          <w:rFonts w:eastAsia="Times New Roman"/>
          <w:i/>
          <w:iCs/>
          <w:sz w:val="24"/>
          <w:szCs w:val="24"/>
        </w:rPr>
        <w:t>инструментов ИКТ;</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создавать и преобразовывать модели и схемы для решения задач;</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осознанно и произвольно строить сообщения в устной и письменной форме;</w:t>
      </w:r>
    </w:p>
    <w:p w:rsidR="00977EAA" w:rsidRDefault="00977EAA">
      <w:pPr>
        <w:spacing w:line="149"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осуществлять выбор наиболее эффективных способов решения задач в зависимости</w:t>
      </w:r>
      <w:r>
        <w:rPr>
          <w:rFonts w:eastAsia="Times New Roman"/>
          <w:sz w:val="24"/>
          <w:szCs w:val="24"/>
        </w:rPr>
        <w:t xml:space="preserve"> </w:t>
      </w:r>
      <w:r>
        <w:rPr>
          <w:rFonts w:eastAsia="Times New Roman"/>
          <w:i/>
          <w:iCs/>
          <w:sz w:val="24"/>
          <w:szCs w:val="24"/>
        </w:rPr>
        <w:t>от конкретных условий;</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осуществлять синтез как составление целого из частей,</w:t>
      </w:r>
      <w:r>
        <w:rPr>
          <w:rFonts w:eastAsia="Times New Roman"/>
          <w:sz w:val="24"/>
          <w:szCs w:val="24"/>
        </w:rPr>
        <w:t xml:space="preserve"> </w:t>
      </w:r>
      <w:r>
        <w:rPr>
          <w:rFonts w:eastAsia="Times New Roman"/>
          <w:i/>
          <w:iCs/>
          <w:sz w:val="24"/>
          <w:szCs w:val="24"/>
        </w:rPr>
        <w:t>самостоятельно</w:t>
      </w:r>
      <w:r>
        <w:rPr>
          <w:rFonts w:eastAsia="Times New Roman"/>
          <w:sz w:val="24"/>
          <w:szCs w:val="24"/>
        </w:rPr>
        <w:t xml:space="preserve"> </w:t>
      </w:r>
      <w:r>
        <w:rPr>
          <w:rFonts w:eastAsia="Times New Roman"/>
          <w:i/>
          <w:iCs/>
          <w:sz w:val="24"/>
          <w:szCs w:val="24"/>
        </w:rPr>
        <w:t>достраивая и восполняя недостающие компоненты;</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осуществлять сравнение,</w:t>
      </w:r>
      <w:r>
        <w:rPr>
          <w:rFonts w:eastAsia="Times New Roman"/>
          <w:sz w:val="24"/>
          <w:szCs w:val="24"/>
        </w:rPr>
        <w:t xml:space="preserve"> </w:t>
      </w:r>
      <w:r>
        <w:rPr>
          <w:rFonts w:eastAsia="Times New Roman"/>
          <w:i/>
          <w:iCs/>
          <w:sz w:val="24"/>
          <w:szCs w:val="24"/>
        </w:rPr>
        <w:t>сериацию и классификацию,</w:t>
      </w:r>
      <w:r>
        <w:rPr>
          <w:rFonts w:eastAsia="Times New Roman"/>
          <w:sz w:val="24"/>
          <w:szCs w:val="24"/>
        </w:rPr>
        <w:t xml:space="preserve"> </w:t>
      </w:r>
      <w:r>
        <w:rPr>
          <w:rFonts w:eastAsia="Times New Roman"/>
          <w:i/>
          <w:iCs/>
          <w:sz w:val="24"/>
          <w:szCs w:val="24"/>
        </w:rPr>
        <w:t>самостоятельно выбирая</w:t>
      </w:r>
      <w:r>
        <w:rPr>
          <w:rFonts w:eastAsia="Times New Roman"/>
          <w:sz w:val="24"/>
          <w:szCs w:val="24"/>
        </w:rPr>
        <w:t xml:space="preserve"> </w:t>
      </w:r>
      <w:r>
        <w:rPr>
          <w:rFonts w:eastAsia="Times New Roman"/>
          <w:i/>
          <w:iCs/>
          <w:sz w:val="24"/>
          <w:szCs w:val="24"/>
        </w:rPr>
        <w:t>основания и критерии для указанных логических операций;</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xml:space="preserve">– </w:t>
      </w:r>
      <w:r>
        <w:rPr>
          <w:rFonts w:eastAsia="Times New Roman"/>
          <w:i/>
          <w:iCs/>
          <w:sz w:val="24"/>
          <w:szCs w:val="24"/>
        </w:rPr>
        <w:t>строить логическое рассуждение,</w:t>
      </w:r>
      <w:r>
        <w:rPr>
          <w:rFonts w:eastAsia="Times New Roman"/>
          <w:sz w:val="24"/>
          <w:szCs w:val="24"/>
        </w:rPr>
        <w:t xml:space="preserve"> </w:t>
      </w:r>
      <w:r>
        <w:rPr>
          <w:rFonts w:eastAsia="Times New Roman"/>
          <w:i/>
          <w:iCs/>
          <w:sz w:val="24"/>
          <w:szCs w:val="24"/>
        </w:rPr>
        <w:t>включающее установление</w:t>
      </w:r>
      <w:r>
        <w:rPr>
          <w:rFonts w:eastAsia="Times New Roman"/>
          <w:sz w:val="24"/>
          <w:szCs w:val="24"/>
        </w:rPr>
        <w:t xml:space="preserve"> </w:t>
      </w:r>
      <w:r>
        <w:rPr>
          <w:rFonts w:eastAsia="Times New Roman"/>
          <w:i/>
          <w:iCs/>
          <w:sz w:val="24"/>
          <w:szCs w:val="24"/>
        </w:rPr>
        <w:t>причинно­следственных связей;</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произвольно и осознанно владеть общими приемами решения задач.</w:t>
      </w:r>
    </w:p>
    <w:p w:rsidR="00977EAA" w:rsidRDefault="00977EAA">
      <w:pPr>
        <w:spacing w:line="156" w:lineRule="exact"/>
        <w:rPr>
          <w:sz w:val="20"/>
          <w:szCs w:val="20"/>
        </w:rPr>
      </w:pPr>
    </w:p>
    <w:p w:rsidR="00977EAA" w:rsidRDefault="00587ED7">
      <w:pPr>
        <w:spacing w:line="348" w:lineRule="auto"/>
        <w:ind w:left="440" w:right="3880"/>
        <w:rPr>
          <w:sz w:val="20"/>
          <w:szCs w:val="20"/>
        </w:rPr>
      </w:pPr>
      <w:r>
        <w:rPr>
          <w:rFonts w:eastAsia="Times New Roman"/>
          <w:b/>
          <w:bCs/>
          <w:sz w:val="24"/>
          <w:szCs w:val="24"/>
        </w:rPr>
        <w:t>Коммуникативные универсальные учебные действия Выпускник научится:</w:t>
      </w:r>
    </w:p>
    <w:p w:rsidR="00977EAA" w:rsidRDefault="00977EAA">
      <w:pPr>
        <w:spacing w:line="23"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w:t>
      </w:r>
    </w:p>
    <w:p w:rsidR="00977EAA" w:rsidRDefault="00977EAA">
      <w:pPr>
        <w:spacing w:line="7" w:lineRule="exact"/>
        <w:rPr>
          <w:sz w:val="20"/>
          <w:szCs w:val="20"/>
        </w:rPr>
      </w:pPr>
    </w:p>
    <w:p w:rsidR="00977EAA" w:rsidRDefault="00587ED7">
      <w:pPr>
        <w:rPr>
          <w:sz w:val="20"/>
          <w:szCs w:val="20"/>
        </w:rPr>
      </w:pPr>
      <w:r>
        <w:rPr>
          <w:rFonts w:eastAsia="Times New Roman"/>
          <w:sz w:val="24"/>
          <w:szCs w:val="24"/>
        </w:rPr>
        <w:t>используя в том числе средства и инструменты ИКТ и дистанционного общения;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960"/>
        <w:rPr>
          <w:sz w:val="20"/>
          <w:szCs w:val="20"/>
        </w:rPr>
      </w:pPr>
      <w:r>
        <w:rPr>
          <w:rFonts w:eastAsia="Times New Roman"/>
          <w:sz w:val="24"/>
          <w:szCs w:val="24"/>
        </w:rPr>
        <w:t>15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firstLine="680"/>
        <w:jc w:val="both"/>
        <w:rPr>
          <w:sz w:val="20"/>
          <w:szCs w:val="20"/>
        </w:rPr>
      </w:pPr>
      <w:r>
        <w:rPr>
          <w:rFonts w:eastAsia="Times New Roman"/>
          <w:sz w:val="24"/>
          <w:szCs w:val="24"/>
        </w:rPr>
        <w:lastRenderedPageBreak/>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77EAA" w:rsidRDefault="00977EAA">
      <w:pPr>
        <w:spacing w:line="22" w:lineRule="exact"/>
        <w:rPr>
          <w:sz w:val="20"/>
          <w:szCs w:val="20"/>
        </w:rPr>
      </w:pPr>
    </w:p>
    <w:p w:rsidR="00977EAA" w:rsidRDefault="00587ED7">
      <w:pPr>
        <w:spacing w:line="348" w:lineRule="auto"/>
        <w:ind w:firstLine="680"/>
        <w:rPr>
          <w:sz w:val="20"/>
          <w:szCs w:val="20"/>
        </w:rPr>
      </w:pPr>
      <w:r>
        <w:rPr>
          <w:rFonts w:eastAsia="Times New Roman"/>
          <w:sz w:val="24"/>
          <w:szCs w:val="24"/>
        </w:rPr>
        <w:t>– учитывать разные мнения и стремиться к координации различных позиций в сотрудничестве;</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–формулировать собственное мнение и позицию;</w:t>
      </w:r>
    </w:p>
    <w:p w:rsidR="00977EAA" w:rsidRDefault="00977EAA">
      <w:pPr>
        <w:spacing w:line="149" w:lineRule="exact"/>
        <w:rPr>
          <w:sz w:val="20"/>
          <w:szCs w:val="20"/>
        </w:rPr>
      </w:pPr>
    </w:p>
    <w:p w:rsidR="00977EAA" w:rsidRDefault="00587ED7">
      <w:pPr>
        <w:spacing w:line="350" w:lineRule="auto"/>
        <w:ind w:firstLine="680"/>
        <w:rPr>
          <w:sz w:val="20"/>
          <w:szCs w:val="20"/>
        </w:rPr>
      </w:pPr>
      <w:r>
        <w:rPr>
          <w:rFonts w:eastAsia="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строить понятные для партнера высказывания, учитывающие, что партнер знает и видит, а что нет;</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задавать вопросы;</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–контролировать действия партнера;</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использовать речь для регуляции своего действия;</w:t>
      </w:r>
    </w:p>
    <w:p w:rsidR="00977EAA" w:rsidRDefault="00977EAA">
      <w:pPr>
        <w:spacing w:line="151" w:lineRule="exact"/>
        <w:rPr>
          <w:sz w:val="20"/>
          <w:szCs w:val="20"/>
        </w:rPr>
      </w:pPr>
    </w:p>
    <w:p w:rsidR="00977EAA" w:rsidRDefault="00587ED7">
      <w:pPr>
        <w:spacing w:line="392" w:lineRule="auto"/>
        <w:ind w:firstLine="680"/>
        <w:jc w:val="both"/>
        <w:rPr>
          <w:sz w:val="20"/>
          <w:szCs w:val="20"/>
        </w:rPr>
      </w:pPr>
      <w:r>
        <w:rPr>
          <w:rFonts w:eastAsia="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977EAA" w:rsidRDefault="00977EAA">
      <w:pPr>
        <w:spacing w:line="332" w:lineRule="exact"/>
        <w:rPr>
          <w:sz w:val="20"/>
          <w:szCs w:val="20"/>
        </w:rPr>
      </w:pPr>
    </w:p>
    <w:p w:rsidR="00977EAA" w:rsidRDefault="00587ED7">
      <w:pPr>
        <w:ind w:left="440"/>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учитывать и координировать в сотрудничестве позиции других людей,</w:t>
      </w:r>
      <w:r>
        <w:rPr>
          <w:rFonts w:eastAsia="Times New Roman"/>
          <w:sz w:val="24"/>
          <w:szCs w:val="24"/>
        </w:rPr>
        <w:t xml:space="preserve"> </w:t>
      </w:r>
      <w:r>
        <w:rPr>
          <w:rFonts w:eastAsia="Times New Roman"/>
          <w:i/>
          <w:iCs/>
          <w:sz w:val="24"/>
          <w:szCs w:val="24"/>
        </w:rPr>
        <w:t>отличные</w:t>
      </w:r>
      <w:r>
        <w:rPr>
          <w:rFonts w:eastAsia="Times New Roman"/>
          <w:sz w:val="24"/>
          <w:szCs w:val="24"/>
        </w:rPr>
        <w:t xml:space="preserve"> </w:t>
      </w:r>
      <w:r>
        <w:rPr>
          <w:rFonts w:eastAsia="Times New Roman"/>
          <w:i/>
          <w:iCs/>
          <w:sz w:val="24"/>
          <w:szCs w:val="24"/>
        </w:rPr>
        <w:t>от собственной;</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учитывать разные мнения и интересы и обосновывать собственную позицию;</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w:t>
      </w:r>
      <w:r>
        <w:rPr>
          <w:rFonts w:eastAsia="Times New Roman"/>
          <w:i/>
          <w:iCs/>
          <w:sz w:val="24"/>
          <w:szCs w:val="24"/>
        </w:rPr>
        <w:t>понимать относительность мнений и подходов к решению проблемы;</w:t>
      </w:r>
    </w:p>
    <w:p w:rsidR="00977EAA" w:rsidRDefault="00977EAA">
      <w:pPr>
        <w:spacing w:line="151"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аргументировать свою позицию и координировать ее с позициями партнеров в</w:t>
      </w:r>
      <w:r>
        <w:rPr>
          <w:rFonts w:eastAsia="Times New Roman"/>
          <w:sz w:val="24"/>
          <w:szCs w:val="24"/>
        </w:rPr>
        <w:t xml:space="preserve"> </w:t>
      </w:r>
      <w:r>
        <w:rPr>
          <w:rFonts w:eastAsia="Times New Roman"/>
          <w:i/>
          <w:iCs/>
          <w:sz w:val="24"/>
          <w:szCs w:val="24"/>
        </w:rPr>
        <w:t>сотрудничестве при выработке общего решения в совместной деятельности;</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продуктивно содействовать разрешению конфликтов на основе учета интересов и</w:t>
      </w:r>
      <w:r>
        <w:rPr>
          <w:rFonts w:eastAsia="Times New Roman"/>
          <w:sz w:val="24"/>
          <w:szCs w:val="24"/>
        </w:rPr>
        <w:t xml:space="preserve"> </w:t>
      </w:r>
      <w:r>
        <w:rPr>
          <w:rFonts w:eastAsia="Times New Roman"/>
          <w:i/>
          <w:iCs/>
          <w:sz w:val="24"/>
          <w:szCs w:val="24"/>
        </w:rPr>
        <w:t>позиций всех участников;</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с учетом целей коммуникации достаточно точно,</w:t>
      </w:r>
      <w:r>
        <w:rPr>
          <w:rFonts w:eastAsia="Times New Roman"/>
          <w:sz w:val="24"/>
          <w:szCs w:val="24"/>
        </w:rPr>
        <w:t xml:space="preserve"> </w:t>
      </w:r>
      <w:r>
        <w:rPr>
          <w:rFonts w:eastAsia="Times New Roman"/>
          <w:i/>
          <w:iCs/>
          <w:sz w:val="24"/>
          <w:szCs w:val="24"/>
        </w:rPr>
        <w:t>последовательно и полно</w:t>
      </w:r>
      <w:r>
        <w:rPr>
          <w:rFonts w:eastAsia="Times New Roman"/>
          <w:sz w:val="24"/>
          <w:szCs w:val="24"/>
        </w:rPr>
        <w:t xml:space="preserve"> </w:t>
      </w:r>
      <w:r>
        <w:rPr>
          <w:rFonts w:eastAsia="Times New Roman"/>
          <w:i/>
          <w:iCs/>
          <w:sz w:val="24"/>
          <w:szCs w:val="24"/>
        </w:rPr>
        <w:t>передавать партнеру необходимую информацию как ориентир для построения действия;</w:t>
      </w:r>
    </w:p>
    <w:p w:rsidR="00977EAA" w:rsidRDefault="00977EAA">
      <w:pPr>
        <w:spacing w:line="28"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задавать вопросы,</w:t>
      </w:r>
      <w:r>
        <w:rPr>
          <w:rFonts w:eastAsia="Times New Roman"/>
          <w:sz w:val="24"/>
          <w:szCs w:val="24"/>
        </w:rPr>
        <w:t xml:space="preserve"> </w:t>
      </w:r>
      <w:r>
        <w:rPr>
          <w:rFonts w:eastAsia="Times New Roman"/>
          <w:i/>
          <w:iCs/>
          <w:sz w:val="24"/>
          <w:szCs w:val="24"/>
        </w:rPr>
        <w:t>необходимые для организации собственной деятельности и</w:t>
      </w:r>
      <w:r>
        <w:rPr>
          <w:rFonts w:eastAsia="Times New Roman"/>
          <w:sz w:val="24"/>
          <w:szCs w:val="24"/>
        </w:rPr>
        <w:t xml:space="preserve"> </w:t>
      </w:r>
      <w:r>
        <w:rPr>
          <w:rFonts w:eastAsia="Times New Roman"/>
          <w:i/>
          <w:iCs/>
          <w:sz w:val="24"/>
          <w:szCs w:val="24"/>
        </w:rPr>
        <w:t>сотрудничества с партнером;</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осуществлять взаимный контроль и оказывать в сотрудничестве необходимую</w:t>
      </w:r>
      <w:r>
        <w:rPr>
          <w:rFonts w:eastAsia="Times New Roman"/>
          <w:sz w:val="24"/>
          <w:szCs w:val="24"/>
        </w:rPr>
        <w:t xml:space="preserve"> </w:t>
      </w:r>
      <w:r>
        <w:rPr>
          <w:rFonts w:eastAsia="Times New Roman"/>
          <w:i/>
          <w:iCs/>
          <w:sz w:val="24"/>
          <w:szCs w:val="24"/>
        </w:rPr>
        <w:t>взаимопомощь;</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xml:space="preserve">– </w:t>
      </w:r>
      <w:r>
        <w:rPr>
          <w:rFonts w:eastAsia="Times New Roman"/>
          <w:i/>
          <w:iCs/>
          <w:sz w:val="24"/>
          <w:szCs w:val="24"/>
        </w:rPr>
        <w:t>адекватно использовать речевые средства для эффективного решения</w:t>
      </w:r>
      <w:r>
        <w:rPr>
          <w:rFonts w:eastAsia="Times New Roman"/>
          <w:sz w:val="24"/>
          <w:szCs w:val="24"/>
        </w:rPr>
        <w:t xml:space="preserve"> </w:t>
      </w:r>
      <w:r>
        <w:rPr>
          <w:rFonts w:eastAsia="Times New Roman"/>
          <w:i/>
          <w:iCs/>
          <w:sz w:val="24"/>
          <w:szCs w:val="24"/>
        </w:rPr>
        <w:t>разнообразных коммуникативных задач, планирования и регуляции своей деятельности</w:t>
      </w:r>
      <w:r>
        <w:rPr>
          <w:rFonts w:eastAsia="Times New Roman"/>
          <w:sz w:val="24"/>
          <w:szCs w:val="24"/>
        </w:rPr>
        <w:t>.</w:t>
      </w:r>
    </w:p>
    <w:p w:rsidR="00977EAA" w:rsidRDefault="00977EAA">
      <w:pPr>
        <w:spacing w:line="20" w:lineRule="exact"/>
        <w:rPr>
          <w:sz w:val="20"/>
          <w:szCs w:val="20"/>
        </w:rPr>
      </w:pPr>
    </w:p>
    <w:p w:rsidR="00977EAA" w:rsidRDefault="00587ED7">
      <w:pPr>
        <w:tabs>
          <w:tab w:val="left" w:pos="1380"/>
        </w:tabs>
        <w:rPr>
          <w:sz w:val="20"/>
          <w:szCs w:val="20"/>
        </w:rPr>
      </w:pPr>
      <w:r>
        <w:rPr>
          <w:rFonts w:eastAsia="Times New Roman"/>
          <w:b/>
          <w:bCs/>
          <w:sz w:val="24"/>
          <w:szCs w:val="24"/>
        </w:rPr>
        <w:t>1.2.1.1.</w:t>
      </w:r>
      <w:r>
        <w:rPr>
          <w:sz w:val="20"/>
          <w:szCs w:val="20"/>
        </w:rPr>
        <w:tab/>
      </w:r>
      <w:r>
        <w:rPr>
          <w:rFonts w:eastAsia="Times New Roman"/>
          <w:b/>
          <w:bCs/>
          <w:sz w:val="24"/>
          <w:szCs w:val="24"/>
        </w:rPr>
        <w:t>Чтение. Работа с текстом (метапредметные результаты)</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960"/>
        <w:rPr>
          <w:sz w:val="20"/>
          <w:szCs w:val="20"/>
        </w:rPr>
      </w:pPr>
      <w:r>
        <w:rPr>
          <w:rFonts w:eastAsia="Times New Roman"/>
          <w:sz w:val="24"/>
          <w:szCs w:val="24"/>
        </w:rPr>
        <w:t>16</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16"/>
        </w:numPr>
        <w:tabs>
          <w:tab w:val="left" w:pos="1018"/>
        </w:tabs>
        <w:spacing w:line="358" w:lineRule="auto"/>
        <w:ind w:firstLine="701"/>
        <w:jc w:val="both"/>
        <w:rPr>
          <w:rFonts w:eastAsia="Times New Roman"/>
          <w:sz w:val="24"/>
          <w:szCs w:val="24"/>
        </w:rPr>
      </w:pPr>
      <w:r>
        <w:rPr>
          <w:rFonts w:eastAsia="Times New Roman"/>
          <w:sz w:val="24"/>
          <w:szCs w:val="24"/>
        </w:rPr>
        <w:lastRenderedPageBreak/>
        <w:t xml:space="preserve">результате изучения </w:t>
      </w:r>
      <w:r>
        <w:rPr>
          <w:rFonts w:eastAsia="Times New Roman"/>
          <w:b/>
          <w:bCs/>
          <w:sz w:val="24"/>
          <w:szCs w:val="24"/>
        </w:rPr>
        <w:t>всех без исключения учебных предметов</w:t>
      </w:r>
      <w:r>
        <w:rPr>
          <w:rFonts w:eastAsia="Times New Roman"/>
          <w:sz w:val="24"/>
          <w:szCs w:val="24"/>
        </w:rPr>
        <w:t xml:space="preserve"> 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77EAA" w:rsidRDefault="00977EAA">
      <w:pPr>
        <w:spacing w:line="18" w:lineRule="exact"/>
        <w:rPr>
          <w:sz w:val="20"/>
          <w:szCs w:val="20"/>
        </w:rPr>
      </w:pPr>
    </w:p>
    <w:p w:rsidR="00977EAA" w:rsidRDefault="00587ED7">
      <w:pPr>
        <w:spacing w:line="356" w:lineRule="auto"/>
        <w:ind w:firstLine="708"/>
        <w:jc w:val="both"/>
        <w:rPr>
          <w:sz w:val="20"/>
          <w:szCs w:val="20"/>
        </w:rPr>
      </w:pPr>
      <w:r>
        <w:rPr>
          <w:rFonts w:eastAsia="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977EAA" w:rsidRDefault="00977EAA">
      <w:pPr>
        <w:spacing w:line="24" w:lineRule="exact"/>
        <w:rPr>
          <w:sz w:val="20"/>
          <w:szCs w:val="20"/>
        </w:rPr>
      </w:pPr>
    </w:p>
    <w:p w:rsidR="00977EAA" w:rsidRDefault="00587ED7">
      <w:pPr>
        <w:spacing w:line="348" w:lineRule="auto"/>
        <w:ind w:left="440" w:right="2620"/>
        <w:rPr>
          <w:sz w:val="20"/>
          <w:szCs w:val="20"/>
        </w:rPr>
      </w:pPr>
      <w:r>
        <w:rPr>
          <w:rFonts w:eastAsia="Times New Roman"/>
          <w:b/>
          <w:bCs/>
          <w:sz w:val="24"/>
          <w:szCs w:val="24"/>
        </w:rPr>
        <w:t>Работа с текстом: поиск информации и понимание прочитанного Выпускник научится:</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–находить в тексте конкретные сведения, факты, заданные в явном виде;</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–определять тему и главную мысль текста;</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делить тексты на смысловые части, составлять план текста;</w:t>
      </w:r>
    </w:p>
    <w:p w:rsidR="00977EAA" w:rsidRDefault="00977EAA">
      <w:pPr>
        <w:spacing w:line="149" w:lineRule="exact"/>
        <w:rPr>
          <w:sz w:val="20"/>
          <w:szCs w:val="20"/>
        </w:rPr>
      </w:pPr>
    </w:p>
    <w:p w:rsidR="00977EAA" w:rsidRDefault="00587ED7">
      <w:pPr>
        <w:spacing w:line="350" w:lineRule="auto"/>
        <w:ind w:right="20" w:firstLine="680"/>
        <w:rPr>
          <w:sz w:val="20"/>
          <w:szCs w:val="20"/>
        </w:rPr>
      </w:pPr>
      <w:r>
        <w:rPr>
          <w:rFonts w:eastAsia="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977EAA" w:rsidRDefault="00977EAA">
      <w:pPr>
        <w:spacing w:line="23" w:lineRule="exact"/>
        <w:rPr>
          <w:sz w:val="20"/>
          <w:szCs w:val="20"/>
        </w:rPr>
      </w:pPr>
    </w:p>
    <w:p w:rsidR="00977EAA" w:rsidRDefault="00587ED7">
      <w:pPr>
        <w:spacing w:line="350" w:lineRule="auto"/>
        <w:ind w:firstLine="680"/>
        <w:rPr>
          <w:sz w:val="20"/>
          <w:szCs w:val="20"/>
        </w:rPr>
      </w:pPr>
      <w:r>
        <w:rPr>
          <w:rFonts w:eastAsia="Times New Roman"/>
          <w:sz w:val="24"/>
          <w:szCs w:val="24"/>
        </w:rPr>
        <w:t>– сравнивать между собой объекты, описанные в тексте, выделяя 2—3 существенных признака;</w:t>
      </w:r>
    </w:p>
    <w:p w:rsidR="00977EAA" w:rsidRDefault="00977EAA">
      <w:pPr>
        <w:spacing w:line="23"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77EAA" w:rsidRDefault="00977EAA">
      <w:pPr>
        <w:spacing w:line="22" w:lineRule="exact"/>
        <w:rPr>
          <w:sz w:val="20"/>
          <w:szCs w:val="20"/>
        </w:rPr>
      </w:pPr>
    </w:p>
    <w:p w:rsidR="00977EAA" w:rsidRDefault="00587ED7">
      <w:pPr>
        <w:spacing w:line="348" w:lineRule="auto"/>
        <w:ind w:firstLine="680"/>
        <w:rPr>
          <w:sz w:val="20"/>
          <w:szCs w:val="20"/>
        </w:rPr>
      </w:pPr>
      <w:r>
        <w:rPr>
          <w:rFonts w:eastAsia="Times New Roman"/>
          <w:sz w:val="24"/>
          <w:szCs w:val="24"/>
        </w:rPr>
        <w:t>– понимать информацию, представленную разными способами: словесно, в виде таблицы, схемы, диаграммы;</w:t>
      </w:r>
    </w:p>
    <w:p w:rsidR="00977EAA" w:rsidRDefault="00977EAA">
      <w:pPr>
        <w:spacing w:line="27" w:lineRule="exact"/>
        <w:rPr>
          <w:sz w:val="20"/>
          <w:szCs w:val="20"/>
        </w:rPr>
      </w:pPr>
    </w:p>
    <w:p w:rsidR="00977EAA" w:rsidRDefault="00587ED7">
      <w:pPr>
        <w:spacing w:line="348" w:lineRule="auto"/>
        <w:ind w:firstLine="680"/>
        <w:rPr>
          <w:sz w:val="20"/>
          <w:szCs w:val="20"/>
        </w:rPr>
      </w:pPr>
      <w:r>
        <w:rPr>
          <w:rFonts w:eastAsia="Times New Roman"/>
          <w:sz w:val="24"/>
          <w:szCs w:val="24"/>
        </w:rPr>
        <w:t>– понимать текст, опираясь не только на содержащуюся в нем информацию, но и на жанр, структуру, выразительные средства текста;</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960"/>
        <w:rPr>
          <w:sz w:val="20"/>
          <w:szCs w:val="20"/>
        </w:rPr>
      </w:pPr>
      <w:r>
        <w:rPr>
          <w:rFonts w:eastAsia="Times New Roman"/>
          <w:sz w:val="24"/>
          <w:szCs w:val="24"/>
        </w:rPr>
        <w:t>17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687"/>
        <w:rPr>
          <w:sz w:val="20"/>
          <w:szCs w:val="20"/>
        </w:rPr>
      </w:pPr>
      <w:r>
        <w:rPr>
          <w:rFonts w:eastAsia="Times New Roman"/>
          <w:sz w:val="24"/>
          <w:szCs w:val="24"/>
        </w:rPr>
        <w:lastRenderedPageBreak/>
        <w:t>–использовать  различные  виды  чтения:  ознакомительное,  изучающее,  поисковое,</w:t>
      </w:r>
    </w:p>
    <w:p w:rsidR="00977EAA" w:rsidRDefault="00977EAA">
      <w:pPr>
        <w:spacing w:line="140" w:lineRule="exact"/>
        <w:rPr>
          <w:sz w:val="20"/>
          <w:szCs w:val="20"/>
        </w:rPr>
      </w:pPr>
    </w:p>
    <w:p w:rsidR="00977EAA" w:rsidRDefault="00587ED7">
      <w:pPr>
        <w:ind w:left="7"/>
        <w:rPr>
          <w:sz w:val="20"/>
          <w:szCs w:val="20"/>
        </w:rPr>
      </w:pPr>
      <w:r>
        <w:rPr>
          <w:rFonts w:eastAsia="Times New Roman"/>
          <w:sz w:val="24"/>
          <w:szCs w:val="24"/>
        </w:rPr>
        <w:t>выбирать нужный вид чтения в соответствии с целью чтения;</w:t>
      </w:r>
    </w:p>
    <w:p w:rsidR="00977EAA" w:rsidRDefault="00977EAA">
      <w:pPr>
        <w:spacing w:line="137" w:lineRule="exact"/>
        <w:rPr>
          <w:sz w:val="20"/>
          <w:szCs w:val="20"/>
        </w:rPr>
      </w:pPr>
    </w:p>
    <w:p w:rsidR="00977EAA" w:rsidRDefault="00587ED7">
      <w:pPr>
        <w:ind w:left="687"/>
        <w:rPr>
          <w:sz w:val="20"/>
          <w:szCs w:val="20"/>
        </w:rPr>
      </w:pPr>
      <w:r>
        <w:rPr>
          <w:rFonts w:eastAsia="Times New Roman"/>
          <w:sz w:val="24"/>
          <w:szCs w:val="24"/>
        </w:rPr>
        <w:t>–ориентироваться в соответствующих возрасту словарях и справочниках.</w:t>
      </w:r>
    </w:p>
    <w:p w:rsidR="00977EAA" w:rsidRDefault="00977EAA">
      <w:pPr>
        <w:spacing w:line="144" w:lineRule="exact"/>
        <w:rPr>
          <w:sz w:val="20"/>
          <w:szCs w:val="20"/>
        </w:rPr>
      </w:pPr>
    </w:p>
    <w:p w:rsidR="00977EAA" w:rsidRDefault="00587ED7">
      <w:pPr>
        <w:ind w:left="447"/>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tabs>
          <w:tab w:val="left" w:pos="1387"/>
          <w:tab w:val="left" w:pos="3587"/>
          <w:tab w:val="left" w:pos="5667"/>
          <w:tab w:val="left" w:pos="7507"/>
          <w:tab w:val="left" w:pos="9107"/>
        </w:tabs>
        <w:ind w:left="687"/>
        <w:rPr>
          <w:sz w:val="20"/>
          <w:szCs w:val="20"/>
        </w:rPr>
      </w:pPr>
      <w:r>
        <w:rPr>
          <w:rFonts w:eastAsia="Times New Roman"/>
          <w:sz w:val="24"/>
          <w:szCs w:val="24"/>
        </w:rPr>
        <w:t>–</w:t>
      </w:r>
      <w:r>
        <w:rPr>
          <w:sz w:val="20"/>
          <w:szCs w:val="20"/>
        </w:rPr>
        <w:tab/>
      </w:r>
      <w:r>
        <w:rPr>
          <w:rFonts w:eastAsia="Times New Roman"/>
          <w:i/>
          <w:iCs/>
          <w:sz w:val="24"/>
          <w:szCs w:val="24"/>
        </w:rPr>
        <w:t>использовать</w:t>
      </w:r>
      <w:r>
        <w:rPr>
          <w:sz w:val="20"/>
          <w:szCs w:val="20"/>
        </w:rPr>
        <w:tab/>
      </w:r>
      <w:r>
        <w:rPr>
          <w:rFonts w:eastAsia="Times New Roman"/>
          <w:i/>
          <w:iCs/>
          <w:sz w:val="24"/>
          <w:szCs w:val="24"/>
        </w:rPr>
        <w:t>формальные</w:t>
      </w:r>
      <w:r>
        <w:rPr>
          <w:sz w:val="20"/>
          <w:szCs w:val="20"/>
        </w:rPr>
        <w:tab/>
      </w:r>
      <w:r>
        <w:rPr>
          <w:rFonts w:eastAsia="Times New Roman"/>
          <w:i/>
          <w:iCs/>
          <w:sz w:val="24"/>
          <w:szCs w:val="24"/>
        </w:rPr>
        <w:t>элементы</w:t>
      </w:r>
      <w:r>
        <w:rPr>
          <w:sz w:val="20"/>
          <w:szCs w:val="20"/>
        </w:rPr>
        <w:tab/>
      </w:r>
      <w:r>
        <w:rPr>
          <w:rFonts w:eastAsia="Times New Roman"/>
          <w:i/>
          <w:iCs/>
          <w:sz w:val="24"/>
          <w:szCs w:val="24"/>
        </w:rPr>
        <w:t>текста</w:t>
      </w:r>
      <w:r>
        <w:rPr>
          <w:sz w:val="20"/>
          <w:szCs w:val="20"/>
        </w:rPr>
        <w:tab/>
      </w:r>
      <w:r>
        <w:rPr>
          <w:rFonts w:eastAsia="Times New Roman"/>
          <w:i/>
          <w:iCs/>
          <w:sz w:val="23"/>
          <w:szCs w:val="23"/>
        </w:rPr>
        <w:t>(например,</w:t>
      </w:r>
    </w:p>
    <w:p w:rsidR="00977EAA" w:rsidRDefault="00977EAA">
      <w:pPr>
        <w:spacing w:line="139" w:lineRule="exact"/>
        <w:rPr>
          <w:sz w:val="20"/>
          <w:szCs w:val="20"/>
        </w:rPr>
      </w:pPr>
    </w:p>
    <w:p w:rsidR="00977EAA" w:rsidRDefault="00587ED7">
      <w:pPr>
        <w:ind w:left="7"/>
        <w:rPr>
          <w:sz w:val="20"/>
          <w:szCs w:val="20"/>
        </w:rPr>
      </w:pPr>
      <w:r>
        <w:rPr>
          <w:rFonts w:eastAsia="Times New Roman"/>
          <w:i/>
          <w:iCs/>
          <w:sz w:val="24"/>
          <w:szCs w:val="24"/>
        </w:rPr>
        <w:t>подзаголовки, сноски) для поиска нужной информации;</w:t>
      </w:r>
    </w:p>
    <w:p w:rsidR="00977EAA" w:rsidRDefault="00977EAA">
      <w:pPr>
        <w:spacing w:line="137" w:lineRule="exact"/>
        <w:rPr>
          <w:sz w:val="20"/>
          <w:szCs w:val="20"/>
        </w:rPr>
      </w:pPr>
    </w:p>
    <w:p w:rsidR="00977EAA" w:rsidRDefault="00587ED7">
      <w:pPr>
        <w:ind w:left="687"/>
        <w:rPr>
          <w:sz w:val="20"/>
          <w:szCs w:val="20"/>
        </w:rPr>
      </w:pPr>
      <w:r>
        <w:rPr>
          <w:rFonts w:eastAsia="Times New Roman"/>
          <w:sz w:val="24"/>
          <w:szCs w:val="24"/>
        </w:rPr>
        <w:t>–</w:t>
      </w:r>
      <w:r>
        <w:rPr>
          <w:rFonts w:eastAsia="Times New Roman"/>
          <w:i/>
          <w:iCs/>
          <w:sz w:val="24"/>
          <w:szCs w:val="24"/>
        </w:rPr>
        <w:t>работать с несколькими источниками информации;</w:t>
      </w:r>
    </w:p>
    <w:p w:rsidR="00977EAA" w:rsidRDefault="00977EAA">
      <w:pPr>
        <w:spacing w:line="139" w:lineRule="exact"/>
        <w:rPr>
          <w:sz w:val="20"/>
          <w:szCs w:val="20"/>
        </w:rPr>
      </w:pPr>
    </w:p>
    <w:p w:rsidR="00977EAA" w:rsidRDefault="00587ED7">
      <w:pPr>
        <w:ind w:left="687"/>
        <w:rPr>
          <w:sz w:val="20"/>
          <w:szCs w:val="20"/>
        </w:rPr>
      </w:pPr>
      <w:r>
        <w:rPr>
          <w:rFonts w:eastAsia="Times New Roman"/>
          <w:sz w:val="24"/>
          <w:szCs w:val="24"/>
        </w:rPr>
        <w:t>–</w:t>
      </w:r>
      <w:r>
        <w:rPr>
          <w:rFonts w:eastAsia="Times New Roman"/>
          <w:i/>
          <w:iCs/>
          <w:sz w:val="24"/>
          <w:szCs w:val="24"/>
        </w:rPr>
        <w:t>сопоставлять информацию, полученную из нескольких источников.</w:t>
      </w:r>
    </w:p>
    <w:p w:rsidR="00977EAA" w:rsidRDefault="00977EAA">
      <w:pPr>
        <w:spacing w:line="154" w:lineRule="exact"/>
        <w:rPr>
          <w:sz w:val="20"/>
          <w:szCs w:val="20"/>
        </w:rPr>
      </w:pPr>
    </w:p>
    <w:p w:rsidR="00977EAA" w:rsidRDefault="00587ED7">
      <w:pPr>
        <w:spacing w:line="350" w:lineRule="auto"/>
        <w:ind w:left="447" w:right="2740"/>
        <w:rPr>
          <w:sz w:val="20"/>
          <w:szCs w:val="20"/>
        </w:rPr>
      </w:pPr>
      <w:r>
        <w:rPr>
          <w:rFonts w:eastAsia="Times New Roman"/>
          <w:b/>
          <w:bCs/>
          <w:sz w:val="24"/>
          <w:szCs w:val="24"/>
        </w:rPr>
        <w:t>Работа с текстом:преобразование и интерпретация информации Выпускник научится:</w:t>
      </w:r>
    </w:p>
    <w:p w:rsidR="00977EAA" w:rsidRDefault="00977EAA">
      <w:pPr>
        <w:spacing w:line="7" w:lineRule="exact"/>
        <w:rPr>
          <w:sz w:val="20"/>
          <w:szCs w:val="20"/>
        </w:rPr>
      </w:pPr>
    </w:p>
    <w:p w:rsidR="00977EAA" w:rsidRDefault="00587ED7">
      <w:pPr>
        <w:ind w:left="687"/>
        <w:rPr>
          <w:sz w:val="20"/>
          <w:szCs w:val="20"/>
        </w:rPr>
      </w:pPr>
      <w:r>
        <w:rPr>
          <w:rFonts w:eastAsia="Times New Roman"/>
          <w:sz w:val="24"/>
          <w:szCs w:val="24"/>
        </w:rPr>
        <w:t>–</w:t>
      </w:r>
      <w:r>
        <w:rPr>
          <w:rFonts w:eastAsia="Times New Roman"/>
          <w:sz w:val="23"/>
          <w:szCs w:val="23"/>
        </w:rPr>
        <w:t>пересказывать текст подробно и сжато, устно и письменно;</w:t>
      </w:r>
    </w:p>
    <w:p w:rsidR="00977EAA" w:rsidRDefault="00977EAA">
      <w:pPr>
        <w:spacing w:line="151" w:lineRule="exact"/>
        <w:rPr>
          <w:sz w:val="20"/>
          <w:szCs w:val="20"/>
        </w:rPr>
      </w:pPr>
    </w:p>
    <w:p w:rsidR="00977EAA" w:rsidRDefault="00587ED7">
      <w:pPr>
        <w:spacing w:line="348" w:lineRule="auto"/>
        <w:ind w:left="7" w:firstLine="680"/>
        <w:rPr>
          <w:sz w:val="20"/>
          <w:szCs w:val="20"/>
        </w:rPr>
      </w:pPr>
      <w:r>
        <w:rPr>
          <w:rFonts w:eastAsia="Times New Roman"/>
          <w:sz w:val="24"/>
          <w:szCs w:val="24"/>
        </w:rPr>
        <w:t>– соотносить факты с общей идеей текста, устанавливать простые связи, не показанные в тексте напрямую;</w:t>
      </w:r>
    </w:p>
    <w:p w:rsidR="00977EAA" w:rsidRDefault="00977EAA">
      <w:pPr>
        <w:spacing w:line="15" w:lineRule="exact"/>
        <w:rPr>
          <w:sz w:val="20"/>
          <w:szCs w:val="20"/>
        </w:rPr>
      </w:pPr>
    </w:p>
    <w:p w:rsidR="00977EAA" w:rsidRDefault="00587ED7">
      <w:pPr>
        <w:ind w:left="687"/>
        <w:rPr>
          <w:sz w:val="20"/>
          <w:szCs w:val="20"/>
        </w:rPr>
      </w:pPr>
      <w:r>
        <w:rPr>
          <w:rFonts w:eastAsia="Times New Roman"/>
          <w:sz w:val="24"/>
          <w:szCs w:val="24"/>
        </w:rPr>
        <w:t>–формулировать  несложные  выводы,  основываясь  на  тексте;  находить  аргументы,</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подтверждающие вывод;</w:t>
      </w:r>
    </w:p>
    <w:p w:rsidR="00977EAA" w:rsidRDefault="00977EAA">
      <w:pPr>
        <w:spacing w:line="139" w:lineRule="exact"/>
        <w:rPr>
          <w:sz w:val="20"/>
          <w:szCs w:val="20"/>
        </w:rPr>
      </w:pPr>
    </w:p>
    <w:p w:rsidR="00977EAA" w:rsidRDefault="00587ED7">
      <w:pPr>
        <w:ind w:left="687"/>
        <w:rPr>
          <w:sz w:val="20"/>
          <w:szCs w:val="20"/>
        </w:rPr>
      </w:pPr>
      <w:r>
        <w:rPr>
          <w:rFonts w:eastAsia="Times New Roman"/>
          <w:sz w:val="24"/>
          <w:szCs w:val="24"/>
        </w:rPr>
        <w:t>–сопоставлять и обобщать содержащуюся в разных частях текста информацию;</w:t>
      </w:r>
    </w:p>
    <w:p w:rsidR="00977EAA" w:rsidRDefault="00977EAA">
      <w:pPr>
        <w:spacing w:line="149" w:lineRule="exact"/>
        <w:rPr>
          <w:sz w:val="20"/>
          <w:szCs w:val="20"/>
        </w:rPr>
      </w:pPr>
    </w:p>
    <w:p w:rsidR="00977EAA" w:rsidRDefault="00587ED7">
      <w:pPr>
        <w:spacing w:line="350" w:lineRule="auto"/>
        <w:ind w:left="7" w:firstLine="680"/>
        <w:rPr>
          <w:sz w:val="20"/>
          <w:szCs w:val="20"/>
        </w:rPr>
      </w:pPr>
      <w:r>
        <w:rPr>
          <w:rFonts w:eastAsia="Times New Roman"/>
          <w:sz w:val="24"/>
          <w:szCs w:val="24"/>
        </w:rPr>
        <w:t>– составлять на основании текста небольшое монологическое высказывание, отвечая на поставленный вопрос.</w:t>
      </w:r>
    </w:p>
    <w:p w:rsidR="00977EAA" w:rsidRDefault="00977EAA">
      <w:pPr>
        <w:spacing w:line="16" w:lineRule="exact"/>
        <w:rPr>
          <w:sz w:val="20"/>
          <w:szCs w:val="20"/>
        </w:rPr>
      </w:pPr>
    </w:p>
    <w:p w:rsidR="00977EAA" w:rsidRDefault="00587ED7">
      <w:pPr>
        <w:ind w:left="447"/>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294" w:lineRule="auto"/>
        <w:ind w:left="7" w:firstLine="680"/>
        <w:rPr>
          <w:sz w:val="20"/>
          <w:szCs w:val="20"/>
        </w:rPr>
      </w:pPr>
      <w:r>
        <w:rPr>
          <w:rFonts w:eastAsia="Times New Roman"/>
          <w:sz w:val="24"/>
          <w:szCs w:val="24"/>
        </w:rPr>
        <w:t xml:space="preserve">– </w:t>
      </w:r>
      <w:r>
        <w:rPr>
          <w:rFonts w:eastAsia="Times New Roman"/>
          <w:i/>
          <w:iCs/>
          <w:sz w:val="24"/>
          <w:szCs w:val="24"/>
        </w:rPr>
        <w:t>делать выписки из прочитанных текстов с учетом цели их дальнейшего</w:t>
      </w:r>
      <w:r>
        <w:rPr>
          <w:rFonts w:eastAsia="Times New Roman"/>
          <w:sz w:val="24"/>
          <w:szCs w:val="24"/>
        </w:rPr>
        <w:t xml:space="preserve"> </w:t>
      </w:r>
      <w:r>
        <w:rPr>
          <w:rFonts w:eastAsia="Times New Roman"/>
          <w:i/>
          <w:iCs/>
          <w:sz w:val="24"/>
          <w:szCs w:val="24"/>
        </w:rPr>
        <w:t>использования;</w:t>
      </w:r>
    </w:p>
    <w:p w:rsidR="00977EAA" w:rsidRDefault="00977EAA">
      <w:pPr>
        <w:spacing w:line="200" w:lineRule="exact"/>
        <w:rPr>
          <w:sz w:val="20"/>
          <w:szCs w:val="20"/>
        </w:rPr>
      </w:pPr>
    </w:p>
    <w:p w:rsidR="00977EAA" w:rsidRDefault="00977EAA">
      <w:pPr>
        <w:spacing w:line="277" w:lineRule="exact"/>
        <w:rPr>
          <w:sz w:val="20"/>
          <w:szCs w:val="20"/>
        </w:rPr>
      </w:pPr>
    </w:p>
    <w:p w:rsidR="00977EAA" w:rsidRDefault="00587ED7">
      <w:pPr>
        <w:ind w:left="687"/>
        <w:rPr>
          <w:sz w:val="20"/>
          <w:szCs w:val="20"/>
        </w:rPr>
      </w:pPr>
      <w:r>
        <w:rPr>
          <w:rFonts w:eastAsia="Times New Roman"/>
          <w:sz w:val="24"/>
          <w:szCs w:val="24"/>
        </w:rPr>
        <w:t>–</w:t>
      </w:r>
      <w:r>
        <w:rPr>
          <w:rFonts w:eastAsia="Times New Roman"/>
          <w:i/>
          <w:iCs/>
          <w:sz w:val="24"/>
          <w:szCs w:val="24"/>
        </w:rPr>
        <w:t>составлять небольшие письменные аннотации к тексту, отзывы о прочитанном.</w:t>
      </w:r>
    </w:p>
    <w:p w:rsidR="00977EAA" w:rsidRDefault="00977EAA">
      <w:pPr>
        <w:spacing w:line="142" w:lineRule="exact"/>
        <w:rPr>
          <w:sz w:val="20"/>
          <w:szCs w:val="20"/>
        </w:rPr>
      </w:pPr>
    </w:p>
    <w:p w:rsidR="00977EAA" w:rsidRDefault="00587ED7">
      <w:pPr>
        <w:ind w:left="447"/>
        <w:rPr>
          <w:sz w:val="20"/>
          <w:szCs w:val="20"/>
        </w:rPr>
      </w:pPr>
      <w:r>
        <w:rPr>
          <w:rFonts w:eastAsia="Times New Roman"/>
          <w:b/>
          <w:bCs/>
          <w:sz w:val="24"/>
          <w:szCs w:val="24"/>
        </w:rPr>
        <w:t>Работа с текстом: оценка информации</w:t>
      </w:r>
    </w:p>
    <w:p w:rsidR="00977EAA" w:rsidRDefault="00977EAA">
      <w:pPr>
        <w:spacing w:line="139" w:lineRule="exact"/>
        <w:rPr>
          <w:sz w:val="20"/>
          <w:szCs w:val="20"/>
        </w:rPr>
      </w:pPr>
    </w:p>
    <w:p w:rsidR="00977EAA" w:rsidRDefault="00587ED7">
      <w:pPr>
        <w:ind w:left="447"/>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7"/>
        <w:rPr>
          <w:sz w:val="20"/>
          <w:szCs w:val="20"/>
        </w:rPr>
      </w:pPr>
      <w:r>
        <w:rPr>
          <w:rFonts w:eastAsia="Times New Roman"/>
          <w:sz w:val="24"/>
          <w:szCs w:val="24"/>
        </w:rPr>
        <w:t>–высказывать оценочные суждения и свою точку зрения о прочитанном тексте;</w:t>
      </w:r>
    </w:p>
    <w:p w:rsidR="00977EAA" w:rsidRDefault="00977EAA">
      <w:pPr>
        <w:spacing w:line="139" w:lineRule="exact"/>
        <w:rPr>
          <w:sz w:val="20"/>
          <w:szCs w:val="20"/>
        </w:rPr>
      </w:pPr>
    </w:p>
    <w:p w:rsidR="00977EAA" w:rsidRDefault="00587ED7">
      <w:pPr>
        <w:ind w:left="687"/>
        <w:rPr>
          <w:sz w:val="20"/>
          <w:szCs w:val="20"/>
        </w:rPr>
      </w:pPr>
      <w:r>
        <w:rPr>
          <w:rFonts w:eastAsia="Times New Roman"/>
          <w:sz w:val="24"/>
          <w:szCs w:val="24"/>
        </w:rPr>
        <w:t>–оценивать содержание, языковые особенности и структуру текста; определять место</w:t>
      </w:r>
    </w:p>
    <w:p w:rsidR="00977EAA" w:rsidRDefault="00977EAA">
      <w:pPr>
        <w:spacing w:line="137" w:lineRule="exact"/>
        <w:rPr>
          <w:sz w:val="20"/>
          <w:szCs w:val="20"/>
        </w:rPr>
      </w:pPr>
    </w:p>
    <w:p w:rsidR="00977EAA" w:rsidRDefault="00587ED7" w:rsidP="009F65CA">
      <w:pPr>
        <w:numPr>
          <w:ilvl w:val="0"/>
          <w:numId w:val="17"/>
        </w:numPr>
        <w:tabs>
          <w:tab w:val="left" w:pos="187"/>
        </w:tabs>
        <w:ind w:left="187" w:hanging="187"/>
        <w:rPr>
          <w:rFonts w:eastAsia="Times New Roman"/>
          <w:sz w:val="24"/>
          <w:szCs w:val="24"/>
        </w:rPr>
      </w:pPr>
      <w:r>
        <w:rPr>
          <w:rFonts w:eastAsia="Times New Roman"/>
          <w:sz w:val="24"/>
          <w:szCs w:val="24"/>
        </w:rPr>
        <w:t>роль иллюстративного ряда в тексте;</w:t>
      </w:r>
    </w:p>
    <w:p w:rsidR="00977EAA" w:rsidRDefault="00977EAA">
      <w:pPr>
        <w:spacing w:line="151" w:lineRule="exact"/>
        <w:rPr>
          <w:rFonts w:eastAsia="Times New Roman"/>
          <w:sz w:val="24"/>
          <w:szCs w:val="24"/>
        </w:rPr>
      </w:pPr>
    </w:p>
    <w:p w:rsidR="00977EAA" w:rsidRDefault="00587ED7">
      <w:pPr>
        <w:spacing w:line="354" w:lineRule="auto"/>
        <w:ind w:left="7" w:firstLine="680"/>
        <w:jc w:val="both"/>
        <w:rPr>
          <w:rFonts w:eastAsia="Times New Roman"/>
          <w:sz w:val="24"/>
          <w:szCs w:val="24"/>
        </w:rPr>
      </w:pPr>
      <w:r>
        <w:rPr>
          <w:rFonts w:eastAsia="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77EAA" w:rsidRDefault="00977EAA">
      <w:pPr>
        <w:spacing w:line="19" w:lineRule="exact"/>
        <w:rPr>
          <w:rFonts w:eastAsia="Times New Roman"/>
          <w:sz w:val="24"/>
          <w:szCs w:val="24"/>
        </w:rPr>
      </w:pPr>
    </w:p>
    <w:p w:rsidR="00977EAA" w:rsidRDefault="00587ED7">
      <w:pPr>
        <w:spacing w:line="295" w:lineRule="auto"/>
        <w:ind w:left="7" w:firstLine="680"/>
        <w:rPr>
          <w:rFonts w:eastAsia="Times New Roman"/>
          <w:sz w:val="24"/>
          <w:szCs w:val="24"/>
        </w:rPr>
      </w:pPr>
      <w:r>
        <w:rPr>
          <w:rFonts w:eastAsia="Times New Roman"/>
          <w:sz w:val="24"/>
          <w:szCs w:val="24"/>
        </w:rPr>
        <w:t>– участвовать в учебном диалоге при обсуждении прочитанного или прослушанного текста.</w:t>
      </w:r>
    </w:p>
    <w:p w:rsidR="00977EAA" w:rsidRDefault="00977EAA">
      <w:pPr>
        <w:spacing w:line="200" w:lineRule="exact"/>
        <w:rPr>
          <w:sz w:val="20"/>
          <w:szCs w:val="20"/>
        </w:rPr>
      </w:pPr>
    </w:p>
    <w:p w:rsidR="00977EAA" w:rsidRDefault="00977EAA">
      <w:pPr>
        <w:spacing w:line="281" w:lineRule="exact"/>
        <w:rPr>
          <w:sz w:val="20"/>
          <w:szCs w:val="20"/>
        </w:rPr>
      </w:pPr>
    </w:p>
    <w:p w:rsidR="00977EAA" w:rsidRDefault="00587ED7">
      <w:pPr>
        <w:ind w:left="447"/>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7"/>
        <w:rPr>
          <w:sz w:val="20"/>
          <w:szCs w:val="20"/>
        </w:rPr>
      </w:pPr>
      <w:r>
        <w:rPr>
          <w:rFonts w:eastAsia="Times New Roman"/>
          <w:sz w:val="24"/>
          <w:szCs w:val="24"/>
        </w:rPr>
        <w:t>–</w:t>
      </w:r>
      <w:r>
        <w:rPr>
          <w:rFonts w:eastAsia="Times New Roman"/>
          <w:i/>
          <w:iCs/>
          <w:sz w:val="23"/>
          <w:szCs w:val="23"/>
        </w:rPr>
        <w:t>сопоставлять различные точки зрения;</w:t>
      </w:r>
    </w:p>
    <w:p w:rsidR="00977EAA" w:rsidRDefault="00977EAA">
      <w:pPr>
        <w:spacing w:line="136" w:lineRule="exact"/>
        <w:rPr>
          <w:sz w:val="20"/>
          <w:szCs w:val="20"/>
        </w:rPr>
      </w:pPr>
    </w:p>
    <w:p w:rsidR="00977EAA" w:rsidRDefault="00587ED7">
      <w:pPr>
        <w:ind w:left="687"/>
        <w:rPr>
          <w:sz w:val="20"/>
          <w:szCs w:val="20"/>
        </w:rPr>
      </w:pPr>
      <w:r>
        <w:rPr>
          <w:rFonts w:eastAsia="Times New Roman"/>
          <w:sz w:val="24"/>
          <w:szCs w:val="24"/>
        </w:rPr>
        <w:t>–</w:t>
      </w:r>
      <w:r>
        <w:rPr>
          <w:rFonts w:eastAsia="Times New Roman"/>
          <w:i/>
          <w:iCs/>
          <w:sz w:val="23"/>
          <w:szCs w:val="23"/>
        </w:rPr>
        <w:t>соотносить позицию автора с собственной точкой зрения;</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967"/>
        <w:rPr>
          <w:sz w:val="20"/>
          <w:szCs w:val="20"/>
        </w:rPr>
      </w:pPr>
      <w:r>
        <w:rPr>
          <w:rFonts w:eastAsia="Times New Roman"/>
          <w:sz w:val="24"/>
          <w:szCs w:val="24"/>
        </w:rPr>
        <w:t>18</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ind w:left="680"/>
        <w:rPr>
          <w:sz w:val="20"/>
          <w:szCs w:val="20"/>
        </w:rPr>
      </w:pPr>
      <w:r>
        <w:rPr>
          <w:rFonts w:eastAsia="Times New Roman"/>
          <w:sz w:val="24"/>
          <w:szCs w:val="24"/>
        </w:rPr>
        <w:lastRenderedPageBreak/>
        <w:t>–</w:t>
      </w:r>
      <w:r>
        <w:rPr>
          <w:rFonts w:eastAsia="Times New Roman"/>
          <w:i/>
          <w:iCs/>
          <w:sz w:val="24"/>
          <w:szCs w:val="24"/>
        </w:rPr>
        <w:t>в процессе работы с одним или несколькими источниками выявлять достоверную</w:t>
      </w:r>
    </w:p>
    <w:p w:rsidR="00977EAA" w:rsidRDefault="00977EAA">
      <w:pPr>
        <w:spacing w:line="140" w:lineRule="exact"/>
        <w:rPr>
          <w:sz w:val="20"/>
          <w:szCs w:val="20"/>
        </w:rPr>
      </w:pPr>
    </w:p>
    <w:p w:rsidR="00977EAA" w:rsidRDefault="00587ED7">
      <w:pPr>
        <w:rPr>
          <w:sz w:val="20"/>
          <w:szCs w:val="20"/>
        </w:rPr>
      </w:pPr>
      <w:r>
        <w:rPr>
          <w:rFonts w:eastAsia="Times New Roman"/>
          <w:i/>
          <w:iCs/>
          <w:sz w:val="24"/>
          <w:szCs w:val="24"/>
        </w:rPr>
        <w:t>(противоречивую) информацию.</w:t>
      </w:r>
    </w:p>
    <w:p w:rsidR="00977EAA" w:rsidRDefault="00977EAA">
      <w:pPr>
        <w:spacing w:line="142" w:lineRule="exact"/>
        <w:rPr>
          <w:sz w:val="20"/>
          <w:szCs w:val="20"/>
        </w:rPr>
      </w:pPr>
    </w:p>
    <w:p w:rsidR="00977EAA" w:rsidRDefault="00587ED7">
      <w:pPr>
        <w:tabs>
          <w:tab w:val="left" w:pos="2100"/>
        </w:tabs>
        <w:ind w:left="700"/>
        <w:rPr>
          <w:sz w:val="20"/>
          <w:szCs w:val="20"/>
        </w:rPr>
      </w:pPr>
      <w:r>
        <w:rPr>
          <w:rFonts w:eastAsia="Times New Roman"/>
          <w:b/>
          <w:bCs/>
          <w:sz w:val="24"/>
          <w:szCs w:val="24"/>
        </w:rPr>
        <w:t>1.2.1.2.</w:t>
      </w:r>
      <w:r>
        <w:rPr>
          <w:sz w:val="20"/>
          <w:szCs w:val="20"/>
        </w:rPr>
        <w:tab/>
      </w:r>
      <w:r>
        <w:rPr>
          <w:rFonts w:eastAsia="Times New Roman"/>
          <w:b/>
          <w:bCs/>
          <w:sz w:val="23"/>
          <w:szCs w:val="23"/>
        </w:rPr>
        <w:t>Формирование ИКТ­компетентности обучающихся (метапредметные</w:t>
      </w:r>
    </w:p>
    <w:p w:rsidR="00977EAA" w:rsidRDefault="00977EAA">
      <w:pPr>
        <w:spacing w:line="139" w:lineRule="exact"/>
        <w:rPr>
          <w:sz w:val="20"/>
          <w:szCs w:val="20"/>
        </w:rPr>
      </w:pPr>
    </w:p>
    <w:p w:rsidR="00977EAA" w:rsidRDefault="00587ED7">
      <w:pPr>
        <w:rPr>
          <w:sz w:val="20"/>
          <w:szCs w:val="20"/>
        </w:rPr>
      </w:pPr>
      <w:r>
        <w:rPr>
          <w:rFonts w:eastAsia="Times New Roman"/>
          <w:b/>
          <w:bCs/>
          <w:sz w:val="24"/>
          <w:szCs w:val="24"/>
        </w:rPr>
        <w:t>результаты)</w:t>
      </w:r>
    </w:p>
    <w:p w:rsidR="00977EAA" w:rsidRDefault="00977EAA">
      <w:pPr>
        <w:spacing w:line="144" w:lineRule="exact"/>
        <w:rPr>
          <w:sz w:val="20"/>
          <w:szCs w:val="20"/>
        </w:rPr>
      </w:pPr>
    </w:p>
    <w:p w:rsidR="00977EAA" w:rsidRDefault="00587ED7" w:rsidP="009F65CA">
      <w:pPr>
        <w:numPr>
          <w:ilvl w:val="0"/>
          <w:numId w:val="18"/>
        </w:numPr>
        <w:tabs>
          <w:tab w:val="left" w:pos="984"/>
        </w:tabs>
        <w:spacing w:line="358" w:lineRule="auto"/>
        <w:ind w:firstLine="701"/>
        <w:jc w:val="both"/>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предметов</w:t>
      </w:r>
      <w:r>
        <w:rPr>
          <w:rFonts w:eastAsia="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77EAA" w:rsidRDefault="00977EAA">
      <w:pPr>
        <w:spacing w:line="18" w:lineRule="exact"/>
        <w:rPr>
          <w:sz w:val="20"/>
          <w:szCs w:val="20"/>
        </w:rPr>
      </w:pPr>
    </w:p>
    <w:p w:rsidR="00977EAA" w:rsidRDefault="00587ED7">
      <w:pPr>
        <w:spacing w:line="356" w:lineRule="auto"/>
        <w:ind w:firstLine="708"/>
        <w:jc w:val="both"/>
        <w:rPr>
          <w:sz w:val="20"/>
          <w:szCs w:val="20"/>
        </w:rPr>
      </w:pPr>
      <w:r>
        <w:rPr>
          <w:rFonts w:eastAsia="Times New Roman"/>
          <w:sz w:val="24"/>
          <w:szCs w:val="24"/>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77EAA" w:rsidRDefault="00977EAA">
      <w:pPr>
        <w:spacing w:line="20" w:lineRule="exact"/>
        <w:rPr>
          <w:sz w:val="20"/>
          <w:szCs w:val="20"/>
        </w:rPr>
      </w:pPr>
    </w:p>
    <w:p w:rsidR="00977EAA" w:rsidRDefault="00587ED7">
      <w:pPr>
        <w:spacing w:line="356" w:lineRule="auto"/>
        <w:ind w:firstLine="708"/>
        <w:jc w:val="both"/>
        <w:rPr>
          <w:sz w:val="20"/>
          <w:szCs w:val="20"/>
        </w:rPr>
      </w:pPr>
      <w:r>
        <w:rPr>
          <w:rFonts w:eastAsia="Times New Roman"/>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Они научатся планировать, проектировать и моделировать процессы в простых учебных и практических ситуациях.</w:t>
      </w:r>
    </w:p>
    <w:p w:rsidR="00977EAA" w:rsidRDefault="00977EAA">
      <w:pPr>
        <w:spacing w:line="23" w:lineRule="exact"/>
        <w:rPr>
          <w:sz w:val="20"/>
          <w:szCs w:val="20"/>
        </w:rPr>
      </w:pPr>
    </w:p>
    <w:p w:rsidR="00977EAA" w:rsidRDefault="00587ED7" w:rsidP="009F65CA">
      <w:pPr>
        <w:numPr>
          <w:ilvl w:val="0"/>
          <w:numId w:val="19"/>
        </w:numPr>
        <w:tabs>
          <w:tab w:val="left" w:pos="975"/>
        </w:tabs>
        <w:spacing w:line="357" w:lineRule="auto"/>
        <w:ind w:firstLine="701"/>
        <w:jc w:val="both"/>
        <w:rPr>
          <w:rFonts w:eastAsia="Times New Roman"/>
          <w:sz w:val="24"/>
          <w:szCs w:val="24"/>
        </w:rPr>
      </w:pPr>
      <w:r>
        <w:rPr>
          <w:rFonts w:eastAsia="Times New Roman"/>
          <w:sz w:val="24"/>
          <w:szCs w:val="24"/>
        </w:rPr>
        <w:t>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977EAA" w:rsidRDefault="00977EAA">
      <w:pPr>
        <w:spacing w:line="24" w:lineRule="exact"/>
        <w:rPr>
          <w:sz w:val="20"/>
          <w:szCs w:val="20"/>
        </w:rPr>
      </w:pPr>
    </w:p>
    <w:p w:rsidR="00977EAA" w:rsidRDefault="00587ED7">
      <w:pPr>
        <w:spacing w:line="348" w:lineRule="auto"/>
        <w:ind w:left="440" w:right="2720"/>
        <w:rPr>
          <w:sz w:val="20"/>
          <w:szCs w:val="20"/>
        </w:rPr>
      </w:pPr>
      <w:r>
        <w:rPr>
          <w:rFonts w:eastAsia="Times New Roman"/>
          <w:b/>
          <w:bCs/>
          <w:sz w:val="24"/>
          <w:szCs w:val="24"/>
        </w:rPr>
        <w:t>Знакомство со средствами ИКТ, гигиена работы с компьютером Выпускник научится:</w:t>
      </w:r>
    </w:p>
    <w:p w:rsidR="00977EAA" w:rsidRDefault="00977EAA">
      <w:pPr>
        <w:spacing w:line="23"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960"/>
        <w:rPr>
          <w:sz w:val="20"/>
          <w:szCs w:val="20"/>
        </w:rPr>
      </w:pPr>
      <w:r>
        <w:rPr>
          <w:rFonts w:eastAsia="Times New Roman"/>
          <w:sz w:val="24"/>
          <w:szCs w:val="24"/>
        </w:rPr>
        <w:t>19</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295" w:lineRule="auto"/>
        <w:ind w:firstLine="680"/>
        <w:rPr>
          <w:sz w:val="20"/>
          <w:szCs w:val="20"/>
        </w:rPr>
      </w:pPr>
      <w:r>
        <w:rPr>
          <w:rFonts w:eastAsia="Times New Roman"/>
          <w:sz w:val="24"/>
          <w:szCs w:val="24"/>
        </w:rPr>
        <w:lastRenderedPageBreak/>
        <w:t>– организовывать систему папок для хранения собственной информации в компьютере.</w:t>
      </w:r>
    </w:p>
    <w:p w:rsidR="00977EAA" w:rsidRDefault="00977EAA">
      <w:pPr>
        <w:spacing w:line="200" w:lineRule="exact"/>
        <w:rPr>
          <w:sz w:val="20"/>
          <w:szCs w:val="20"/>
        </w:rPr>
      </w:pPr>
    </w:p>
    <w:p w:rsidR="00977EAA" w:rsidRDefault="00977EAA">
      <w:pPr>
        <w:spacing w:line="282" w:lineRule="exact"/>
        <w:rPr>
          <w:sz w:val="20"/>
          <w:szCs w:val="20"/>
        </w:rPr>
      </w:pPr>
    </w:p>
    <w:p w:rsidR="00977EAA" w:rsidRDefault="00587ED7">
      <w:pPr>
        <w:tabs>
          <w:tab w:val="left" w:pos="2000"/>
          <w:tab w:val="left" w:pos="2920"/>
          <w:tab w:val="left" w:pos="4600"/>
          <w:tab w:val="left" w:pos="5020"/>
          <w:tab w:val="left" w:pos="6640"/>
          <w:tab w:val="left" w:pos="7440"/>
          <w:tab w:val="left" w:pos="8500"/>
          <w:tab w:val="left" w:pos="9520"/>
        </w:tabs>
        <w:ind w:left="440"/>
        <w:rPr>
          <w:sz w:val="20"/>
          <w:szCs w:val="20"/>
        </w:rPr>
      </w:pPr>
      <w:r>
        <w:rPr>
          <w:rFonts w:eastAsia="Times New Roman"/>
          <w:b/>
          <w:bCs/>
          <w:sz w:val="24"/>
          <w:szCs w:val="24"/>
        </w:rPr>
        <w:t>Технология</w:t>
      </w:r>
      <w:r>
        <w:rPr>
          <w:rFonts w:eastAsia="Times New Roman"/>
          <w:b/>
          <w:bCs/>
          <w:sz w:val="24"/>
          <w:szCs w:val="24"/>
        </w:rPr>
        <w:tab/>
        <w:t>ввода</w:t>
      </w:r>
      <w:r>
        <w:rPr>
          <w:rFonts w:eastAsia="Times New Roman"/>
          <w:b/>
          <w:bCs/>
          <w:sz w:val="24"/>
          <w:szCs w:val="24"/>
        </w:rPr>
        <w:tab/>
        <w:t>информации</w:t>
      </w:r>
      <w:r>
        <w:rPr>
          <w:rFonts w:eastAsia="Times New Roman"/>
          <w:b/>
          <w:bCs/>
          <w:sz w:val="24"/>
          <w:szCs w:val="24"/>
        </w:rPr>
        <w:tab/>
        <w:t>в</w:t>
      </w:r>
      <w:r>
        <w:rPr>
          <w:rFonts w:eastAsia="Times New Roman"/>
          <w:b/>
          <w:bCs/>
          <w:sz w:val="24"/>
          <w:szCs w:val="24"/>
        </w:rPr>
        <w:tab/>
        <w:t>компьютер:</w:t>
      </w:r>
      <w:r>
        <w:rPr>
          <w:rFonts w:eastAsia="Times New Roman"/>
          <w:b/>
          <w:bCs/>
          <w:sz w:val="24"/>
          <w:szCs w:val="24"/>
        </w:rPr>
        <w:tab/>
        <w:t>ввод</w:t>
      </w:r>
      <w:r>
        <w:rPr>
          <w:rFonts w:eastAsia="Times New Roman"/>
          <w:b/>
          <w:bCs/>
          <w:sz w:val="24"/>
          <w:szCs w:val="24"/>
        </w:rPr>
        <w:tab/>
        <w:t>текста,</w:t>
      </w:r>
      <w:r>
        <w:rPr>
          <w:rFonts w:eastAsia="Times New Roman"/>
          <w:b/>
          <w:bCs/>
          <w:sz w:val="24"/>
          <w:szCs w:val="24"/>
        </w:rPr>
        <w:tab/>
        <w:t>запись</w:t>
      </w:r>
      <w:r>
        <w:rPr>
          <w:sz w:val="20"/>
          <w:szCs w:val="20"/>
        </w:rPr>
        <w:tab/>
      </w:r>
      <w:r>
        <w:rPr>
          <w:rFonts w:eastAsia="Times New Roman"/>
          <w:b/>
          <w:bCs/>
          <w:sz w:val="23"/>
          <w:szCs w:val="23"/>
        </w:rPr>
        <w:t>звука,</w:t>
      </w:r>
    </w:p>
    <w:p w:rsidR="00977EAA" w:rsidRDefault="00977EAA">
      <w:pPr>
        <w:spacing w:line="139" w:lineRule="exact"/>
        <w:rPr>
          <w:sz w:val="20"/>
          <w:szCs w:val="20"/>
        </w:rPr>
      </w:pPr>
    </w:p>
    <w:p w:rsidR="00977EAA" w:rsidRDefault="00587ED7">
      <w:pPr>
        <w:rPr>
          <w:sz w:val="20"/>
          <w:szCs w:val="20"/>
        </w:rPr>
      </w:pPr>
      <w:r>
        <w:rPr>
          <w:rFonts w:eastAsia="Times New Roman"/>
          <w:b/>
          <w:bCs/>
          <w:sz w:val="24"/>
          <w:szCs w:val="24"/>
        </w:rPr>
        <w:t>изображения, цифровых данных</w:t>
      </w:r>
    </w:p>
    <w:p w:rsidR="00977EAA" w:rsidRDefault="00977EAA">
      <w:pPr>
        <w:spacing w:line="137" w:lineRule="exact"/>
        <w:rPr>
          <w:sz w:val="20"/>
          <w:szCs w:val="20"/>
        </w:rPr>
      </w:pPr>
    </w:p>
    <w:p w:rsidR="00977EAA" w:rsidRDefault="00587ED7">
      <w:pPr>
        <w:ind w:left="440"/>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w:t>
      </w:r>
      <w:r>
        <w:rPr>
          <w:rFonts w:eastAsia="Times New Roman"/>
          <w:sz w:val="23"/>
          <w:szCs w:val="23"/>
        </w:rPr>
        <w:t>вводить информацию в компьютер с использованием различных технических средств</w:t>
      </w:r>
    </w:p>
    <w:p w:rsidR="00977EAA" w:rsidRDefault="00977EAA">
      <w:pPr>
        <w:spacing w:line="149" w:lineRule="exact"/>
        <w:rPr>
          <w:sz w:val="20"/>
          <w:szCs w:val="20"/>
        </w:rPr>
      </w:pPr>
    </w:p>
    <w:p w:rsidR="00977EAA" w:rsidRDefault="00587ED7">
      <w:pPr>
        <w:spacing w:line="354" w:lineRule="auto"/>
        <w:jc w:val="both"/>
        <w:rPr>
          <w:sz w:val="20"/>
          <w:szCs w:val="20"/>
        </w:rPr>
      </w:pPr>
      <w:r>
        <w:rPr>
          <w:rFonts w:eastAsia="Times New Roman"/>
          <w:sz w:val="24"/>
          <w:szCs w:val="24"/>
        </w:rPr>
        <w:t>(фото-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–рисовать (создавать простые изображения)на графическом планшете;</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–сканировать рисунки и тексты.</w:t>
      </w:r>
    </w:p>
    <w:p w:rsidR="00977EAA" w:rsidRDefault="00977EAA">
      <w:pPr>
        <w:spacing w:line="139" w:lineRule="exact"/>
        <w:rPr>
          <w:sz w:val="20"/>
          <w:szCs w:val="20"/>
        </w:rPr>
      </w:pPr>
    </w:p>
    <w:p w:rsidR="00977EAA" w:rsidRDefault="00587ED7">
      <w:pPr>
        <w:tabs>
          <w:tab w:val="left" w:pos="1860"/>
          <w:tab w:val="left" w:pos="2940"/>
          <w:tab w:val="left" w:pos="4520"/>
          <w:tab w:val="left" w:pos="5840"/>
          <w:tab w:val="left" w:pos="7400"/>
          <w:tab w:val="left" w:pos="8680"/>
        </w:tabs>
        <w:ind w:left="440"/>
        <w:rPr>
          <w:sz w:val="20"/>
          <w:szCs w:val="20"/>
        </w:rPr>
      </w:pPr>
      <w:r>
        <w:rPr>
          <w:rFonts w:eastAsia="Times New Roman"/>
          <w:b/>
          <w:bCs/>
          <w:sz w:val="24"/>
          <w:szCs w:val="24"/>
        </w:rPr>
        <w:t>Выпускник</w:t>
      </w:r>
      <w:r>
        <w:rPr>
          <w:rFonts w:eastAsia="Times New Roman"/>
          <w:b/>
          <w:bCs/>
          <w:sz w:val="24"/>
          <w:szCs w:val="24"/>
        </w:rPr>
        <w:tab/>
        <w:t>получит</w:t>
      </w:r>
      <w:r>
        <w:rPr>
          <w:rFonts w:eastAsia="Times New Roman"/>
          <w:b/>
          <w:bCs/>
          <w:sz w:val="24"/>
          <w:szCs w:val="24"/>
        </w:rPr>
        <w:tab/>
        <w:t>возможность</w:t>
      </w:r>
      <w:r>
        <w:rPr>
          <w:rFonts w:eastAsia="Times New Roman"/>
          <w:b/>
          <w:bCs/>
          <w:sz w:val="24"/>
          <w:szCs w:val="24"/>
        </w:rPr>
        <w:tab/>
        <w:t>научиться</w:t>
      </w:r>
      <w:r>
        <w:rPr>
          <w:sz w:val="20"/>
          <w:szCs w:val="20"/>
        </w:rPr>
        <w:tab/>
      </w:r>
      <w:r>
        <w:rPr>
          <w:rFonts w:eastAsia="Times New Roman"/>
          <w:i/>
          <w:iCs/>
          <w:sz w:val="24"/>
          <w:szCs w:val="24"/>
        </w:rPr>
        <w:t>использовать</w:t>
      </w:r>
      <w:r>
        <w:rPr>
          <w:rFonts w:eastAsia="Times New Roman"/>
          <w:i/>
          <w:iCs/>
          <w:sz w:val="24"/>
          <w:szCs w:val="24"/>
        </w:rPr>
        <w:tab/>
        <w:t>программу</w:t>
      </w:r>
      <w:r>
        <w:rPr>
          <w:rFonts w:eastAsia="Times New Roman"/>
          <w:i/>
          <w:iCs/>
          <w:sz w:val="24"/>
          <w:szCs w:val="24"/>
        </w:rPr>
        <w:tab/>
        <w:t>распознавания</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сканированного текста на русском языке</w:t>
      </w:r>
      <w:r>
        <w:rPr>
          <w:rFonts w:eastAsia="Times New Roman"/>
          <w:sz w:val="24"/>
          <w:szCs w:val="24"/>
        </w:rPr>
        <w:t>.</w:t>
      </w:r>
    </w:p>
    <w:p w:rsidR="00977EAA" w:rsidRDefault="00977EAA">
      <w:pPr>
        <w:spacing w:line="144" w:lineRule="exact"/>
        <w:rPr>
          <w:sz w:val="20"/>
          <w:szCs w:val="20"/>
        </w:rPr>
      </w:pPr>
    </w:p>
    <w:p w:rsidR="00977EAA" w:rsidRDefault="00587ED7">
      <w:pPr>
        <w:ind w:left="440"/>
        <w:rPr>
          <w:sz w:val="20"/>
          <w:szCs w:val="20"/>
        </w:rPr>
      </w:pPr>
      <w:r>
        <w:rPr>
          <w:rFonts w:eastAsia="Times New Roman"/>
          <w:b/>
          <w:bCs/>
          <w:sz w:val="24"/>
          <w:szCs w:val="24"/>
        </w:rPr>
        <w:t>Обработка и поиск информации</w:t>
      </w:r>
    </w:p>
    <w:p w:rsidR="00977EAA" w:rsidRDefault="00977EAA">
      <w:pPr>
        <w:spacing w:line="137" w:lineRule="exact"/>
        <w:rPr>
          <w:sz w:val="20"/>
          <w:szCs w:val="20"/>
        </w:rPr>
      </w:pPr>
    </w:p>
    <w:p w:rsidR="00977EAA" w:rsidRDefault="00587ED7">
      <w:pPr>
        <w:ind w:left="440"/>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right="20" w:firstLine="680"/>
        <w:rPr>
          <w:sz w:val="20"/>
          <w:szCs w:val="20"/>
        </w:rPr>
      </w:pPr>
      <w:r>
        <w:rPr>
          <w:rFonts w:eastAsia="Times New Roman"/>
          <w:sz w:val="24"/>
          <w:szCs w:val="24"/>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–описывать   по   определенному   алгоритму   объект   или   процесс   наблюдения,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записывать аудиовизуальную и числовую информацию о нем, используя инструменты ИКТ;</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–собирать числовые данные в естественно-научных наблюдениях и экспериментах,</w:t>
      </w:r>
    </w:p>
    <w:p w:rsidR="00977EAA" w:rsidRDefault="00977EAA">
      <w:pPr>
        <w:spacing w:line="149" w:lineRule="exact"/>
        <w:rPr>
          <w:sz w:val="20"/>
          <w:szCs w:val="20"/>
        </w:rPr>
      </w:pPr>
    </w:p>
    <w:p w:rsidR="00977EAA" w:rsidRDefault="00587ED7">
      <w:pPr>
        <w:spacing w:line="350" w:lineRule="auto"/>
        <w:rPr>
          <w:sz w:val="20"/>
          <w:szCs w:val="20"/>
        </w:rPr>
      </w:pPr>
      <w:r>
        <w:rPr>
          <w:rFonts w:eastAsia="Times New Roman"/>
          <w:sz w:val="24"/>
          <w:szCs w:val="24"/>
        </w:rPr>
        <w:t>используя цифровые датчики, камеру, микрофон и другие средства ИКТ, а также в ходе опроса людей;</w:t>
      </w:r>
    </w:p>
    <w:p w:rsidR="00977EAA" w:rsidRDefault="00977EAA">
      <w:pPr>
        <w:spacing w:line="23" w:lineRule="exact"/>
        <w:rPr>
          <w:sz w:val="20"/>
          <w:szCs w:val="20"/>
        </w:rPr>
      </w:pPr>
    </w:p>
    <w:p w:rsidR="00977EAA" w:rsidRDefault="00587ED7">
      <w:pPr>
        <w:spacing w:line="350" w:lineRule="auto"/>
        <w:ind w:firstLine="680"/>
        <w:jc w:val="both"/>
        <w:rPr>
          <w:sz w:val="20"/>
          <w:szCs w:val="20"/>
        </w:rPr>
      </w:pPr>
      <w:r>
        <w:rPr>
          <w:rFonts w:eastAsia="Times New Roman"/>
          <w:sz w:val="24"/>
          <w:szCs w:val="24"/>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видео- и аудиозаписей, фотоизображений;</w:t>
      </w:r>
    </w:p>
    <w:p w:rsidR="00977EAA" w:rsidRDefault="00977EAA">
      <w:pPr>
        <w:spacing w:line="151" w:lineRule="exact"/>
        <w:rPr>
          <w:sz w:val="20"/>
          <w:szCs w:val="20"/>
        </w:rPr>
      </w:pPr>
    </w:p>
    <w:p w:rsidR="00977EAA" w:rsidRDefault="00587ED7">
      <w:pPr>
        <w:spacing w:line="354" w:lineRule="auto"/>
        <w:ind w:firstLine="680"/>
        <w:jc w:val="both"/>
        <w:rPr>
          <w:sz w:val="20"/>
          <w:szCs w:val="20"/>
        </w:rPr>
      </w:pPr>
      <w:r>
        <w:rPr>
          <w:rFonts w:eastAsia="Times New Roman"/>
          <w:sz w:val="24"/>
          <w:szCs w:val="24"/>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977EAA" w:rsidRDefault="00977EAA">
      <w:pPr>
        <w:spacing w:line="20" w:lineRule="exact"/>
        <w:rPr>
          <w:sz w:val="20"/>
          <w:szCs w:val="20"/>
        </w:rPr>
      </w:pPr>
    </w:p>
    <w:p w:rsidR="00977EAA" w:rsidRDefault="00587ED7">
      <w:pPr>
        <w:spacing w:line="350" w:lineRule="auto"/>
        <w:ind w:firstLine="680"/>
        <w:jc w:val="both"/>
        <w:rPr>
          <w:sz w:val="20"/>
          <w:szCs w:val="20"/>
        </w:rPr>
      </w:pPr>
      <w:r>
        <w:rPr>
          <w:rFonts w:eastAsia="Times New Roman"/>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w:t>
      </w:r>
    </w:p>
    <w:p w:rsidR="00977EAA" w:rsidRDefault="00977EAA">
      <w:pPr>
        <w:spacing w:line="23" w:lineRule="exact"/>
        <w:rPr>
          <w:sz w:val="20"/>
          <w:szCs w:val="20"/>
        </w:rPr>
      </w:pPr>
    </w:p>
    <w:p w:rsidR="00977EAA" w:rsidRDefault="00587ED7">
      <w:pPr>
        <w:spacing w:line="350" w:lineRule="auto"/>
        <w:rPr>
          <w:sz w:val="20"/>
          <w:szCs w:val="20"/>
        </w:rPr>
      </w:pPr>
      <w:r>
        <w:rPr>
          <w:rFonts w:eastAsia="Times New Roman"/>
          <w:sz w:val="24"/>
          <w:szCs w:val="24"/>
        </w:rPr>
        <w:t>составлять список используемых информационных источников (в том числе с использованием ссылок);</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–заполнять учебные базы данных.</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84" w:lineRule="exact"/>
        <w:rPr>
          <w:sz w:val="20"/>
          <w:szCs w:val="20"/>
        </w:rPr>
      </w:pPr>
    </w:p>
    <w:p w:rsidR="00977EAA" w:rsidRDefault="00587ED7">
      <w:pPr>
        <w:ind w:left="9960"/>
        <w:rPr>
          <w:sz w:val="20"/>
          <w:szCs w:val="20"/>
        </w:rPr>
      </w:pPr>
      <w:r>
        <w:rPr>
          <w:rFonts w:eastAsia="Times New Roman"/>
          <w:sz w:val="24"/>
          <w:szCs w:val="24"/>
        </w:rPr>
        <w:t>20</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447"/>
        <w:rPr>
          <w:sz w:val="20"/>
          <w:szCs w:val="20"/>
        </w:rPr>
      </w:pPr>
      <w:r>
        <w:rPr>
          <w:rFonts w:eastAsia="Times New Roman"/>
          <w:b/>
          <w:bCs/>
          <w:sz w:val="24"/>
          <w:szCs w:val="24"/>
        </w:rPr>
        <w:lastRenderedPageBreak/>
        <w:t xml:space="preserve">Выпускник получит возможность </w:t>
      </w:r>
      <w:r>
        <w:rPr>
          <w:rFonts w:eastAsia="Times New Roman"/>
          <w:i/>
          <w:iCs/>
          <w:sz w:val="24"/>
          <w:szCs w:val="24"/>
        </w:rPr>
        <w:t>научиться грамотно формулировать запросы при поиске</w:t>
      </w:r>
    </w:p>
    <w:p w:rsidR="00977EAA" w:rsidRDefault="00977EAA">
      <w:pPr>
        <w:spacing w:line="147" w:lineRule="exact"/>
        <w:rPr>
          <w:sz w:val="20"/>
          <w:szCs w:val="20"/>
        </w:rPr>
      </w:pPr>
    </w:p>
    <w:p w:rsidR="00977EAA" w:rsidRDefault="00587ED7" w:rsidP="009F65CA">
      <w:pPr>
        <w:numPr>
          <w:ilvl w:val="0"/>
          <w:numId w:val="20"/>
        </w:numPr>
        <w:tabs>
          <w:tab w:val="left" w:pos="264"/>
        </w:tabs>
        <w:spacing w:line="348" w:lineRule="auto"/>
        <w:ind w:left="7" w:hanging="7"/>
        <w:rPr>
          <w:rFonts w:eastAsia="Times New Roman"/>
          <w:i/>
          <w:iCs/>
          <w:sz w:val="24"/>
          <w:szCs w:val="24"/>
        </w:rPr>
      </w:pPr>
      <w:r>
        <w:rPr>
          <w:rFonts w:eastAsia="Times New Roman"/>
          <w:i/>
          <w:iCs/>
          <w:sz w:val="24"/>
          <w:szCs w:val="24"/>
        </w:rPr>
        <w:t>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77EAA" w:rsidRDefault="00977EAA">
      <w:pPr>
        <w:spacing w:line="20" w:lineRule="exact"/>
        <w:rPr>
          <w:rFonts w:eastAsia="Times New Roman"/>
          <w:i/>
          <w:iCs/>
          <w:sz w:val="24"/>
          <w:szCs w:val="24"/>
        </w:rPr>
      </w:pPr>
    </w:p>
    <w:p w:rsidR="00977EAA" w:rsidRDefault="00587ED7">
      <w:pPr>
        <w:ind w:left="447"/>
        <w:rPr>
          <w:rFonts w:eastAsia="Times New Roman"/>
          <w:i/>
          <w:iCs/>
          <w:sz w:val="24"/>
          <w:szCs w:val="24"/>
        </w:rPr>
      </w:pPr>
      <w:r>
        <w:rPr>
          <w:rFonts w:eastAsia="Times New Roman"/>
          <w:b/>
          <w:bCs/>
          <w:sz w:val="24"/>
          <w:szCs w:val="24"/>
        </w:rPr>
        <w:t>Создание, представление и передача сообщений</w:t>
      </w:r>
    </w:p>
    <w:p w:rsidR="00977EAA" w:rsidRDefault="00977EAA">
      <w:pPr>
        <w:spacing w:line="137" w:lineRule="exact"/>
        <w:rPr>
          <w:sz w:val="20"/>
          <w:szCs w:val="20"/>
        </w:rPr>
      </w:pPr>
    </w:p>
    <w:p w:rsidR="00977EAA" w:rsidRDefault="00587ED7">
      <w:pPr>
        <w:ind w:left="447"/>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707"/>
        <w:rPr>
          <w:sz w:val="20"/>
          <w:szCs w:val="20"/>
        </w:rPr>
      </w:pPr>
      <w:r>
        <w:rPr>
          <w:rFonts w:eastAsia="Times New Roman"/>
          <w:sz w:val="24"/>
          <w:szCs w:val="24"/>
        </w:rPr>
        <w:t>–создавать  текстовые  сообщения  с  использованием  средств  ИКТ,  редактировать,</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оформлять и сохранять их;</w:t>
      </w:r>
    </w:p>
    <w:p w:rsidR="00977EAA" w:rsidRDefault="00977EAA">
      <w:pPr>
        <w:spacing w:line="151" w:lineRule="exact"/>
        <w:rPr>
          <w:sz w:val="20"/>
          <w:szCs w:val="20"/>
        </w:rPr>
      </w:pPr>
    </w:p>
    <w:p w:rsidR="00977EAA" w:rsidRDefault="00587ED7">
      <w:pPr>
        <w:spacing w:line="348" w:lineRule="auto"/>
        <w:ind w:left="7" w:firstLine="708"/>
        <w:rPr>
          <w:sz w:val="20"/>
          <w:szCs w:val="20"/>
        </w:rPr>
      </w:pPr>
      <w:r>
        <w:rPr>
          <w:rFonts w:eastAsia="Times New Roman"/>
          <w:sz w:val="24"/>
          <w:szCs w:val="24"/>
        </w:rPr>
        <w:t>– 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977EAA" w:rsidRDefault="00977EAA">
      <w:pPr>
        <w:spacing w:line="28" w:lineRule="exact"/>
        <w:rPr>
          <w:sz w:val="20"/>
          <w:szCs w:val="20"/>
        </w:rPr>
      </w:pPr>
    </w:p>
    <w:p w:rsidR="00977EAA" w:rsidRDefault="00587ED7">
      <w:pPr>
        <w:spacing w:line="348" w:lineRule="auto"/>
        <w:ind w:left="7" w:firstLine="708"/>
        <w:rPr>
          <w:sz w:val="20"/>
          <w:szCs w:val="20"/>
        </w:rPr>
      </w:pPr>
      <w:r>
        <w:rPr>
          <w:rFonts w:eastAsia="Times New Roman"/>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77EAA" w:rsidRDefault="00977EAA">
      <w:pPr>
        <w:spacing w:line="16" w:lineRule="exact"/>
        <w:rPr>
          <w:sz w:val="20"/>
          <w:szCs w:val="20"/>
        </w:rPr>
      </w:pPr>
    </w:p>
    <w:p w:rsidR="00977EAA" w:rsidRDefault="00587ED7">
      <w:pPr>
        <w:ind w:left="707"/>
        <w:rPr>
          <w:sz w:val="20"/>
          <w:szCs w:val="20"/>
        </w:rPr>
      </w:pPr>
      <w:r>
        <w:rPr>
          <w:rFonts w:eastAsia="Times New Roman"/>
          <w:sz w:val="24"/>
          <w:szCs w:val="24"/>
        </w:rPr>
        <w:t>–создавать простые схемы, диаграммы, планы и пр.;</w:t>
      </w:r>
    </w:p>
    <w:p w:rsidR="00977EAA" w:rsidRDefault="00977EAA">
      <w:pPr>
        <w:spacing w:line="149" w:lineRule="exact"/>
        <w:rPr>
          <w:sz w:val="20"/>
          <w:szCs w:val="20"/>
        </w:rPr>
      </w:pPr>
    </w:p>
    <w:p w:rsidR="00977EAA" w:rsidRDefault="00587ED7">
      <w:pPr>
        <w:spacing w:line="350" w:lineRule="auto"/>
        <w:ind w:left="7" w:firstLine="708"/>
        <w:rPr>
          <w:sz w:val="20"/>
          <w:szCs w:val="20"/>
        </w:rPr>
      </w:pPr>
      <w:r>
        <w:rPr>
          <w:rFonts w:eastAsia="Times New Roman"/>
          <w:sz w:val="24"/>
          <w:szCs w:val="24"/>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sz w:val="24"/>
          <w:szCs w:val="24"/>
        </w:rPr>
        <w:t>– размещать сообщение в информационной образовательной среде образовательной организации;</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фиксировать ход и результаты общения на экране и в файлах.</w:t>
      </w:r>
    </w:p>
    <w:p w:rsidR="00977EAA" w:rsidRDefault="00977EAA">
      <w:pPr>
        <w:spacing w:line="144" w:lineRule="exact"/>
        <w:rPr>
          <w:sz w:val="20"/>
          <w:szCs w:val="20"/>
        </w:rPr>
      </w:pPr>
    </w:p>
    <w:p w:rsidR="00977EAA" w:rsidRDefault="00587ED7">
      <w:pPr>
        <w:ind w:left="447"/>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7"/>
        <w:rPr>
          <w:sz w:val="20"/>
          <w:szCs w:val="20"/>
        </w:rPr>
      </w:pPr>
      <w:r>
        <w:rPr>
          <w:rFonts w:eastAsia="Times New Roman"/>
          <w:sz w:val="24"/>
          <w:szCs w:val="24"/>
        </w:rPr>
        <w:t>–</w:t>
      </w:r>
      <w:r>
        <w:rPr>
          <w:rFonts w:eastAsia="Times New Roman"/>
          <w:i/>
          <w:iCs/>
          <w:sz w:val="24"/>
          <w:szCs w:val="24"/>
        </w:rPr>
        <w:t>представлять данные;</w:t>
      </w:r>
    </w:p>
    <w:p w:rsidR="00977EAA" w:rsidRDefault="00977EAA">
      <w:pPr>
        <w:spacing w:line="151" w:lineRule="exact"/>
        <w:rPr>
          <w:sz w:val="20"/>
          <w:szCs w:val="20"/>
        </w:rPr>
      </w:pPr>
    </w:p>
    <w:p w:rsidR="00977EAA" w:rsidRDefault="00587ED7">
      <w:pPr>
        <w:spacing w:line="348" w:lineRule="auto"/>
        <w:ind w:left="7" w:firstLine="680"/>
        <w:rPr>
          <w:sz w:val="20"/>
          <w:szCs w:val="20"/>
        </w:rPr>
      </w:pPr>
      <w:r>
        <w:rPr>
          <w:rFonts w:eastAsia="Times New Roman"/>
          <w:sz w:val="24"/>
          <w:szCs w:val="24"/>
        </w:rPr>
        <w:t xml:space="preserve">– </w:t>
      </w:r>
      <w:r>
        <w:rPr>
          <w:rFonts w:eastAsia="Times New Roman"/>
          <w:i/>
          <w:iCs/>
          <w:sz w:val="24"/>
          <w:szCs w:val="24"/>
        </w:rPr>
        <w:t>создавать музыкальные произведения с использованием компьютера и музыкальной</w:t>
      </w:r>
      <w:r>
        <w:rPr>
          <w:rFonts w:eastAsia="Times New Roman"/>
          <w:sz w:val="24"/>
          <w:szCs w:val="24"/>
        </w:rPr>
        <w:t xml:space="preserve"> </w:t>
      </w:r>
      <w:r>
        <w:rPr>
          <w:rFonts w:eastAsia="Times New Roman"/>
          <w:i/>
          <w:iCs/>
          <w:sz w:val="24"/>
          <w:szCs w:val="24"/>
        </w:rPr>
        <w:t>клавиатуры, в том числе из готовых музыкальных фрагментов и «музыкальных петель».</w:t>
      </w:r>
    </w:p>
    <w:p w:rsidR="00977EAA" w:rsidRDefault="00977EAA">
      <w:pPr>
        <w:spacing w:line="32" w:lineRule="exact"/>
        <w:rPr>
          <w:sz w:val="20"/>
          <w:szCs w:val="20"/>
        </w:rPr>
      </w:pPr>
    </w:p>
    <w:p w:rsidR="00977EAA" w:rsidRDefault="00587ED7">
      <w:pPr>
        <w:spacing w:line="348" w:lineRule="auto"/>
        <w:ind w:left="447" w:right="3600"/>
        <w:rPr>
          <w:sz w:val="20"/>
          <w:szCs w:val="20"/>
        </w:rPr>
      </w:pPr>
      <w:r>
        <w:rPr>
          <w:rFonts w:eastAsia="Times New Roman"/>
          <w:b/>
          <w:bCs/>
          <w:sz w:val="24"/>
          <w:szCs w:val="24"/>
        </w:rPr>
        <w:t>Планирование деятельности, управление и организация Выпускник научится:</w:t>
      </w:r>
    </w:p>
    <w:p w:rsidR="00977EAA" w:rsidRDefault="00977EAA">
      <w:pPr>
        <w:spacing w:line="11" w:lineRule="exact"/>
        <w:rPr>
          <w:sz w:val="20"/>
          <w:szCs w:val="20"/>
        </w:rPr>
      </w:pPr>
    </w:p>
    <w:p w:rsidR="00977EAA" w:rsidRDefault="00587ED7">
      <w:pPr>
        <w:ind w:left="687"/>
        <w:rPr>
          <w:sz w:val="20"/>
          <w:szCs w:val="20"/>
        </w:rPr>
      </w:pPr>
      <w:r>
        <w:rPr>
          <w:rFonts w:eastAsia="Times New Roman"/>
          <w:sz w:val="24"/>
          <w:szCs w:val="24"/>
        </w:rPr>
        <w:t>–создавать движущиеся модели и управлять ими в компьютерно управляемых средах</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(создание простейших роботов);</w:t>
      </w:r>
    </w:p>
    <w:p w:rsidR="00977EAA" w:rsidRDefault="00977EAA">
      <w:pPr>
        <w:spacing w:line="139" w:lineRule="exact"/>
        <w:rPr>
          <w:sz w:val="20"/>
          <w:szCs w:val="20"/>
        </w:rPr>
      </w:pPr>
    </w:p>
    <w:p w:rsidR="00977EAA" w:rsidRDefault="00587ED7">
      <w:pPr>
        <w:ind w:left="687"/>
        <w:rPr>
          <w:sz w:val="20"/>
          <w:szCs w:val="20"/>
        </w:rPr>
      </w:pPr>
      <w:r>
        <w:rPr>
          <w:rFonts w:eastAsia="Times New Roman"/>
          <w:sz w:val="24"/>
          <w:szCs w:val="24"/>
        </w:rPr>
        <w:t>–определять  последовательность  выполнения  действий,  составлять  инструкции</w:t>
      </w:r>
    </w:p>
    <w:p w:rsidR="00977EAA" w:rsidRDefault="00977EAA">
      <w:pPr>
        <w:spacing w:line="137" w:lineRule="exact"/>
        <w:rPr>
          <w:sz w:val="20"/>
          <w:szCs w:val="20"/>
        </w:rPr>
      </w:pPr>
    </w:p>
    <w:p w:rsidR="00977EAA" w:rsidRDefault="00587ED7">
      <w:pPr>
        <w:tabs>
          <w:tab w:val="left" w:pos="1567"/>
          <w:tab w:val="left" w:pos="3427"/>
          <w:tab w:val="left" w:pos="4207"/>
          <w:tab w:val="left" w:pos="5907"/>
          <w:tab w:val="left" w:pos="7567"/>
          <w:tab w:val="left" w:pos="9027"/>
        </w:tabs>
        <w:ind w:left="7"/>
        <w:rPr>
          <w:sz w:val="20"/>
          <w:szCs w:val="20"/>
        </w:rPr>
      </w:pPr>
      <w:r>
        <w:rPr>
          <w:rFonts w:eastAsia="Times New Roman"/>
          <w:sz w:val="24"/>
          <w:szCs w:val="24"/>
        </w:rPr>
        <w:t>(простые</w:t>
      </w:r>
      <w:r>
        <w:rPr>
          <w:sz w:val="20"/>
          <w:szCs w:val="20"/>
        </w:rPr>
        <w:tab/>
      </w:r>
      <w:r>
        <w:rPr>
          <w:rFonts w:eastAsia="Times New Roman"/>
          <w:sz w:val="24"/>
          <w:szCs w:val="24"/>
        </w:rPr>
        <w:t>алгоритмы)</w:t>
      </w:r>
      <w:r>
        <w:rPr>
          <w:sz w:val="20"/>
          <w:szCs w:val="20"/>
        </w:rPr>
        <w:tab/>
      </w:r>
      <w:r>
        <w:rPr>
          <w:rFonts w:eastAsia="Times New Roman"/>
          <w:sz w:val="24"/>
          <w:szCs w:val="24"/>
        </w:rPr>
        <w:t>в</w:t>
      </w:r>
      <w:r>
        <w:rPr>
          <w:sz w:val="20"/>
          <w:szCs w:val="20"/>
        </w:rPr>
        <w:tab/>
      </w:r>
      <w:r>
        <w:rPr>
          <w:rFonts w:eastAsia="Times New Roman"/>
          <w:sz w:val="24"/>
          <w:szCs w:val="24"/>
        </w:rPr>
        <w:t>несколько</w:t>
      </w:r>
      <w:r>
        <w:rPr>
          <w:sz w:val="20"/>
          <w:szCs w:val="20"/>
        </w:rPr>
        <w:tab/>
      </w:r>
      <w:r>
        <w:rPr>
          <w:rFonts w:eastAsia="Times New Roman"/>
          <w:sz w:val="24"/>
          <w:szCs w:val="24"/>
        </w:rPr>
        <w:t>действий,</w:t>
      </w:r>
      <w:r>
        <w:rPr>
          <w:sz w:val="20"/>
          <w:szCs w:val="20"/>
        </w:rPr>
        <w:tab/>
      </w:r>
      <w:r>
        <w:rPr>
          <w:rFonts w:eastAsia="Times New Roman"/>
          <w:sz w:val="24"/>
          <w:szCs w:val="24"/>
        </w:rPr>
        <w:t>строить</w:t>
      </w:r>
      <w:r>
        <w:rPr>
          <w:sz w:val="20"/>
          <w:szCs w:val="20"/>
        </w:rPr>
        <w:tab/>
      </w:r>
      <w:r>
        <w:rPr>
          <w:rFonts w:eastAsia="Times New Roman"/>
          <w:sz w:val="24"/>
          <w:szCs w:val="24"/>
        </w:rPr>
        <w:t>программы</w:t>
      </w:r>
    </w:p>
    <w:p w:rsidR="00977EAA" w:rsidRDefault="00977EAA">
      <w:pPr>
        <w:spacing w:line="151" w:lineRule="exact"/>
        <w:rPr>
          <w:sz w:val="20"/>
          <w:szCs w:val="20"/>
        </w:rPr>
      </w:pPr>
    </w:p>
    <w:p w:rsidR="00977EAA" w:rsidRDefault="00587ED7">
      <w:pPr>
        <w:spacing w:line="348" w:lineRule="auto"/>
        <w:ind w:left="7"/>
        <w:rPr>
          <w:sz w:val="20"/>
          <w:szCs w:val="20"/>
        </w:rPr>
      </w:pPr>
      <w:r>
        <w:rPr>
          <w:rFonts w:eastAsia="Times New Roman"/>
          <w:sz w:val="24"/>
          <w:szCs w:val="24"/>
        </w:rPr>
        <w:t>для компьютерного исполнителя с использованием конструкций последовательного выполнения и повторения;</w:t>
      </w:r>
    </w:p>
    <w:p w:rsidR="00977EAA" w:rsidRDefault="00977EAA">
      <w:pPr>
        <w:spacing w:line="15" w:lineRule="exact"/>
        <w:rPr>
          <w:sz w:val="20"/>
          <w:szCs w:val="20"/>
        </w:rPr>
      </w:pPr>
    </w:p>
    <w:p w:rsidR="00977EAA" w:rsidRDefault="00587ED7">
      <w:pPr>
        <w:ind w:left="687"/>
        <w:rPr>
          <w:sz w:val="20"/>
          <w:szCs w:val="20"/>
        </w:rPr>
      </w:pPr>
      <w:r>
        <w:rPr>
          <w:rFonts w:eastAsia="Times New Roman"/>
          <w:sz w:val="24"/>
          <w:szCs w:val="24"/>
        </w:rPr>
        <w:t>–планировать несложные исследования объектов и процессов внешнего мира.</w:t>
      </w:r>
    </w:p>
    <w:p w:rsidR="00977EAA" w:rsidRDefault="00977EAA">
      <w:pPr>
        <w:spacing w:line="142" w:lineRule="exact"/>
        <w:rPr>
          <w:sz w:val="20"/>
          <w:szCs w:val="20"/>
        </w:rPr>
      </w:pPr>
    </w:p>
    <w:p w:rsidR="00977EAA" w:rsidRDefault="00587ED7">
      <w:pPr>
        <w:ind w:left="447"/>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48" w:lineRule="auto"/>
        <w:ind w:left="7" w:firstLine="680"/>
        <w:rPr>
          <w:sz w:val="20"/>
          <w:szCs w:val="20"/>
        </w:rPr>
      </w:pPr>
      <w:r>
        <w:rPr>
          <w:rFonts w:eastAsia="Times New Roman"/>
          <w:sz w:val="24"/>
          <w:szCs w:val="24"/>
        </w:rPr>
        <w:t xml:space="preserve">– </w:t>
      </w:r>
      <w:r>
        <w:rPr>
          <w:rFonts w:eastAsia="Times New Roman"/>
          <w:i/>
          <w:iCs/>
          <w:sz w:val="24"/>
          <w:szCs w:val="24"/>
        </w:rPr>
        <w:t>проектировать несложные объекты и процессы реального мира,</w:t>
      </w:r>
      <w:r>
        <w:rPr>
          <w:rFonts w:eastAsia="Times New Roman"/>
          <w:sz w:val="24"/>
          <w:szCs w:val="24"/>
        </w:rPr>
        <w:t xml:space="preserve"> </w:t>
      </w:r>
      <w:r>
        <w:rPr>
          <w:rFonts w:eastAsia="Times New Roman"/>
          <w:i/>
          <w:iCs/>
          <w:sz w:val="24"/>
          <w:szCs w:val="24"/>
        </w:rPr>
        <w:t>своей собственной</w:t>
      </w:r>
      <w:r>
        <w:rPr>
          <w:rFonts w:eastAsia="Times New Roman"/>
          <w:sz w:val="24"/>
          <w:szCs w:val="24"/>
        </w:rPr>
        <w:t xml:space="preserve"> </w:t>
      </w:r>
      <w:r>
        <w:rPr>
          <w:rFonts w:eastAsia="Times New Roman"/>
          <w:i/>
          <w:iCs/>
          <w:sz w:val="24"/>
          <w:szCs w:val="24"/>
        </w:rPr>
        <w:t>деятельности и деятельности группы, включая навыки роботехнического проектирования</w:t>
      </w:r>
    </w:p>
    <w:p w:rsidR="00977EAA" w:rsidRDefault="00977EAA">
      <w:pPr>
        <w:sectPr w:rsidR="00977EAA">
          <w:pgSz w:w="11900" w:h="16838"/>
          <w:pgMar w:top="1130"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967"/>
        <w:rPr>
          <w:sz w:val="20"/>
          <w:szCs w:val="20"/>
        </w:rPr>
      </w:pPr>
      <w:r>
        <w:rPr>
          <w:rFonts w:eastAsia="Times New Roman"/>
          <w:sz w:val="24"/>
          <w:szCs w:val="24"/>
        </w:rPr>
        <w:t>21</w:t>
      </w:r>
    </w:p>
    <w:p w:rsidR="00977EAA" w:rsidRDefault="00977EAA">
      <w:pPr>
        <w:sectPr w:rsidR="00977EAA">
          <w:type w:val="continuous"/>
          <w:pgSz w:w="11900" w:h="16838"/>
          <w:pgMar w:top="1130" w:right="566" w:bottom="163" w:left="1133" w:header="0" w:footer="0" w:gutter="0"/>
          <w:cols w:space="720" w:equalWidth="0">
            <w:col w:w="10207"/>
          </w:cols>
        </w:sectPr>
      </w:pPr>
    </w:p>
    <w:p w:rsidR="00977EAA" w:rsidRDefault="00587ED7">
      <w:pPr>
        <w:ind w:left="687"/>
        <w:rPr>
          <w:sz w:val="20"/>
          <w:szCs w:val="20"/>
        </w:rPr>
      </w:pPr>
      <w:r>
        <w:rPr>
          <w:rFonts w:eastAsia="Times New Roman"/>
          <w:sz w:val="24"/>
          <w:szCs w:val="24"/>
        </w:rPr>
        <w:lastRenderedPageBreak/>
        <w:t>–</w:t>
      </w:r>
      <w:r>
        <w:rPr>
          <w:rFonts w:eastAsia="Times New Roman"/>
          <w:i/>
          <w:iCs/>
          <w:sz w:val="23"/>
          <w:szCs w:val="23"/>
        </w:rPr>
        <w:t>моделировать объекты и процессы реального мира.</w:t>
      </w:r>
    </w:p>
    <w:p w:rsidR="00977EAA" w:rsidRDefault="00977EAA">
      <w:pPr>
        <w:spacing w:line="200" w:lineRule="exact"/>
        <w:rPr>
          <w:sz w:val="20"/>
          <w:szCs w:val="20"/>
        </w:rPr>
      </w:pPr>
    </w:p>
    <w:p w:rsidR="00977EAA" w:rsidRDefault="00977EAA">
      <w:pPr>
        <w:spacing w:line="396" w:lineRule="exact"/>
        <w:rPr>
          <w:sz w:val="20"/>
          <w:szCs w:val="20"/>
        </w:rPr>
      </w:pPr>
    </w:p>
    <w:p w:rsidR="00977EAA" w:rsidRDefault="00587ED7">
      <w:pPr>
        <w:spacing w:line="350" w:lineRule="auto"/>
        <w:ind w:left="7" w:right="360"/>
        <w:rPr>
          <w:sz w:val="20"/>
          <w:szCs w:val="20"/>
        </w:rPr>
      </w:pPr>
      <w:r>
        <w:rPr>
          <w:rFonts w:eastAsia="Times New Roman"/>
          <w:b/>
          <w:bCs/>
          <w:sz w:val="24"/>
          <w:szCs w:val="24"/>
        </w:rPr>
        <w:t>Планируемые результаты и содержание образовательной области «Филология» на уровне начального общего образования</w:t>
      </w:r>
    </w:p>
    <w:p w:rsidR="00977EAA" w:rsidRDefault="00977EAA">
      <w:pPr>
        <w:spacing w:line="200" w:lineRule="exact"/>
        <w:rPr>
          <w:sz w:val="20"/>
          <w:szCs w:val="20"/>
        </w:rPr>
      </w:pPr>
    </w:p>
    <w:p w:rsidR="00977EAA" w:rsidRDefault="00977EAA">
      <w:pPr>
        <w:spacing w:line="226" w:lineRule="exact"/>
        <w:rPr>
          <w:sz w:val="20"/>
          <w:szCs w:val="20"/>
        </w:rPr>
      </w:pPr>
    </w:p>
    <w:p w:rsidR="00977EAA" w:rsidRDefault="00587ED7">
      <w:pPr>
        <w:tabs>
          <w:tab w:val="left" w:pos="687"/>
        </w:tabs>
        <w:ind w:left="7"/>
        <w:rPr>
          <w:sz w:val="20"/>
          <w:szCs w:val="20"/>
        </w:rPr>
      </w:pPr>
      <w:r>
        <w:rPr>
          <w:rFonts w:eastAsia="Times New Roman"/>
          <w:b/>
          <w:bCs/>
          <w:sz w:val="24"/>
          <w:szCs w:val="24"/>
        </w:rPr>
        <w:t>1.2.2.</w:t>
      </w:r>
      <w:r>
        <w:rPr>
          <w:sz w:val="20"/>
          <w:szCs w:val="20"/>
        </w:rPr>
        <w:tab/>
      </w:r>
      <w:r>
        <w:rPr>
          <w:rFonts w:eastAsia="Times New Roman"/>
          <w:b/>
          <w:bCs/>
          <w:sz w:val="23"/>
          <w:szCs w:val="23"/>
        </w:rPr>
        <w:t>Русский язык</w:t>
      </w:r>
    </w:p>
    <w:p w:rsidR="00977EAA" w:rsidRDefault="00977EAA">
      <w:pPr>
        <w:spacing w:line="144" w:lineRule="exact"/>
        <w:rPr>
          <w:sz w:val="20"/>
          <w:szCs w:val="20"/>
        </w:rPr>
      </w:pPr>
    </w:p>
    <w:p w:rsidR="00977EAA" w:rsidRDefault="00587ED7" w:rsidP="009F65CA">
      <w:pPr>
        <w:numPr>
          <w:ilvl w:val="0"/>
          <w:numId w:val="21"/>
        </w:numPr>
        <w:tabs>
          <w:tab w:val="left" w:pos="684"/>
        </w:tabs>
        <w:spacing w:line="357" w:lineRule="auto"/>
        <w:ind w:left="7" w:firstLine="447"/>
        <w:jc w:val="both"/>
        <w:rPr>
          <w:rFonts w:eastAsia="Times New Roman"/>
          <w:sz w:val="24"/>
          <w:szCs w:val="24"/>
        </w:rPr>
      </w:pPr>
      <w:r>
        <w:rPr>
          <w:rFonts w:eastAsia="Times New Roman"/>
          <w:sz w:val="24"/>
          <w:szCs w:val="24"/>
        </w:rPr>
        <w:t>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77EAA" w:rsidRDefault="00977EAA">
      <w:pPr>
        <w:spacing w:line="21" w:lineRule="exact"/>
        <w:rPr>
          <w:rFonts w:eastAsia="Times New Roman"/>
          <w:sz w:val="24"/>
          <w:szCs w:val="24"/>
        </w:rPr>
      </w:pPr>
    </w:p>
    <w:p w:rsidR="00977EAA" w:rsidRDefault="00587ED7" w:rsidP="009F65CA">
      <w:pPr>
        <w:numPr>
          <w:ilvl w:val="1"/>
          <w:numId w:val="21"/>
        </w:numPr>
        <w:tabs>
          <w:tab w:val="left" w:pos="1063"/>
        </w:tabs>
        <w:spacing w:line="356" w:lineRule="auto"/>
        <w:ind w:left="7" w:firstLine="701"/>
        <w:jc w:val="both"/>
        <w:rPr>
          <w:rFonts w:eastAsia="Times New Roman"/>
          <w:sz w:val="24"/>
          <w:szCs w:val="24"/>
        </w:rPr>
      </w:pPr>
      <w:r>
        <w:rPr>
          <w:rFonts w:eastAsia="Times New Roman"/>
          <w:sz w:val="24"/>
          <w:szCs w:val="24"/>
        </w:rPr>
        <w:t>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977EAA" w:rsidRDefault="00977EAA">
      <w:pPr>
        <w:spacing w:line="19" w:lineRule="exact"/>
        <w:rPr>
          <w:sz w:val="20"/>
          <w:szCs w:val="20"/>
        </w:rPr>
      </w:pPr>
    </w:p>
    <w:p w:rsidR="00977EAA" w:rsidRDefault="00587ED7" w:rsidP="009F65CA">
      <w:pPr>
        <w:numPr>
          <w:ilvl w:val="1"/>
          <w:numId w:val="22"/>
        </w:numPr>
        <w:tabs>
          <w:tab w:val="left" w:pos="1023"/>
        </w:tabs>
        <w:spacing w:line="354" w:lineRule="auto"/>
        <w:ind w:left="7" w:firstLine="701"/>
        <w:jc w:val="both"/>
        <w:rPr>
          <w:rFonts w:eastAsia="Times New Roman"/>
          <w:sz w:val="24"/>
          <w:szCs w:val="24"/>
        </w:rPr>
      </w:pPr>
      <w:r>
        <w:rPr>
          <w:rFonts w:eastAsia="Times New Roman"/>
          <w:sz w:val="24"/>
          <w:szCs w:val="24"/>
        </w:rPr>
        <w:t>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w:t>
      </w:r>
    </w:p>
    <w:p w:rsidR="00977EAA" w:rsidRDefault="00977EAA">
      <w:pPr>
        <w:spacing w:line="20" w:lineRule="exact"/>
        <w:rPr>
          <w:rFonts w:eastAsia="Times New Roman"/>
          <w:sz w:val="24"/>
          <w:szCs w:val="24"/>
        </w:rPr>
      </w:pPr>
    </w:p>
    <w:p w:rsidR="00977EAA" w:rsidRDefault="00587ED7" w:rsidP="009F65CA">
      <w:pPr>
        <w:numPr>
          <w:ilvl w:val="0"/>
          <w:numId w:val="22"/>
        </w:numPr>
        <w:tabs>
          <w:tab w:val="left" w:pos="297"/>
        </w:tabs>
        <w:spacing w:line="356" w:lineRule="auto"/>
        <w:ind w:left="7" w:hanging="7"/>
        <w:jc w:val="both"/>
        <w:rPr>
          <w:rFonts w:eastAsia="Times New Roman"/>
          <w:sz w:val="24"/>
          <w:szCs w:val="24"/>
        </w:rPr>
      </w:pPr>
      <w:r>
        <w:rPr>
          <w:rFonts w:eastAsia="Times New Roman"/>
          <w:sz w:val="24"/>
          <w:szCs w:val="24"/>
        </w:rPr>
        <w:t>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w:t>
      </w:r>
    </w:p>
    <w:p w:rsidR="00977EAA" w:rsidRDefault="00977EAA">
      <w:pPr>
        <w:spacing w:line="19" w:lineRule="exact"/>
        <w:rPr>
          <w:sz w:val="20"/>
          <w:szCs w:val="20"/>
        </w:rPr>
      </w:pPr>
    </w:p>
    <w:p w:rsidR="00977EAA" w:rsidRDefault="00587ED7" w:rsidP="009F65CA">
      <w:pPr>
        <w:numPr>
          <w:ilvl w:val="0"/>
          <w:numId w:val="23"/>
        </w:numPr>
        <w:tabs>
          <w:tab w:val="left" w:pos="283"/>
        </w:tabs>
        <w:spacing w:line="357" w:lineRule="auto"/>
        <w:ind w:left="7" w:hanging="7"/>
        <w:jc w:val="both"/>
        <w:rPr>
          <w:rFonts w:eastAsia="Times New Roman"/>
          <w:sz w:val="24"/>
          <w:szCs w:val="24"/>
        </w:rPr>
      </w:pPr>
      <w:r>
        <w:rPr>
          <w:rFonts w:eastAsia="Times New Roman"/>
          <w:sz w:val="24"/>
          <w:szCs w:val="24"/>
        </w:rPr>
        <w:t>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77EAA" w:rsidRDefault="00977EAA">
      <w:pPr>
        <w:spacing w:line="2"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Выпускник на уровне начального общего образования:</w:t>
      </w:r>
    </w:p>
    <w:p w:rsidR="00977EAA" w:rsidRDefault="00977EAA">
      <w:pPr>
        <w:spacing w:line="151"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sz w:val="24"/>
          <w:szCs w:val="24"/>
        </w:rPr>
        <w:t>научится осознавать безошибочное письмо как одно из проявлений собственного уровня культуры;</w:t>
      </w:r>
    </w:p>
    <w:p w:rsidR="00977EAA" w:rsidRDefault="00977EAA">
      <w:pPr>
        <w:spacing w:line="27" w:lineRule="exact"/>
        <w:rPr>
          <w:rFonts w:eastAsia="Times New Roman"/>
          <w:sz w:val="24"/>
          <w:szCs w:val="24"/>
        </w:rPr>
      </w:pPr>
    </w:p>
    <w:p w:rsidR="00977EAA" w:rsidRDefault="00587ED7">
      <w:pPr>
        <w:spacing w:line="354" w:lineRule="auto"/>
        <w:ind w:left="7" w:firstLine="708"/>
        <w:jc w:val="both"/>
        <w:rPr>
          <w:rFonts w:eastAsia="Times New Roman"/>
          <w:sz w:val="24"/>
          <w:szCs w:val="24"/>
        </w:rPr>
      </w:pPr>
      <w:r>
        <w:rPr>
          <w:rFonts w:eastAsia="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977EAA" w:rsidRDefault="00977EAA">
      <w:pPr>
        <w:spacing w:line="7"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получит первоначальные представления о системе и структуре русского и родного языков:</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познакомится с разделами изучения языка – фонетикой и графикой, лексикой, словообразованием</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329" w:lineRule="exact"/>
        <w:rPr>
          <w:sz w:val="20"/>
          <w:szCs w:val="20"/>
        </w:rPr>
      </w:pPr>
    </w:p>
    <w:p w:rsidR="00977EAA" w:rsidRDefault="00587ED7">
      <w:pPr>
        <w:ind w:left="9967"/>
        <w:rPr>
          <w:sz w:val="20"/>
          <w:szCs w:val="20"/>
        </w:rPr>
      </w:pPr>
      <w:r>
        <w:rPr>
          <w:rFonts w:eastAsia="Times New Roman"/>
          <w:sz w:val="24"/>
          <w:szCs w:val="24"/>
        </w:rPr>
        <w:t>22</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spacing w:line="357" w:lineRule="auto"/>
        <w:jc w:val="both"/>
        <w:rPr>
          <w:sz w:val="20"/>
          <w:szCs w:val="20"/>
        </w:rPr>
      </w:pPr>
      <w:r>
        <w:rPr>
          <w:rFonts w:eastAsia="Times New Roman"/>
          <w:sz w:val="24"/>
          <w:szCs w:val="24"/>
        </w:rPr>
        <w:lastRenderedPageBreak/>
        <w:t>(морфемикой),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977EAA" w:rsidRDefault="00977EAA">
      <w:pPr>
        <w:spacing w:line="19" w:lineRule="exact"/>
        <w:rPr>
          <w:sz w:val="20"/>
          <w:szCs w:val="20"/>
        </w:rPr>
      </w:pPr>
    </w:p>
    <w:p w:rsidR="00977EAA" w:rsidRDefault="00587ED7" w:rsidP="009F65CA">
      <w:pPr>
        <w:numPr>
          <w:ilvl w:val="0"/>
          <w:numId w:val="24"/>
        </w:numPr>
        <w:tabs>
          <w:tab w:val="left" w:pos="1027"/>
        </w:tabs>
        <w:spacing w:line="357" w:lineRule="auto"/>
        <w:ind w:firstLine="701"/>
        <w:jc w:val="both"/>
        <w:rPr>
          <w:rFonts w:eastAsia="Times New Roman"/>
          <w:sz w:val="24"/>
          <w:szCs w:val="24"/>
        </w:rPr>
      </w:pPr>
      <w:r>
        <w:rPr>
          <w:rFonts w:eastAsia="Times New Roman"/>
          <w:sz w:val="24"/>
          <w:szCs w:val="24"/>
        </w:rPr>
        <w:t>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977EAA" w:rsidRDefault="00977EAA">
      <w:pPr>
        <w:spacing w:line="200" w:lineRule="exact"/>
        <w:rPr>
          <w:sz w:val="20"/>
          <w:szCs w:val="20"/>
        </w:rPr>
      </w:pPr>
    </w:p>
    <w:p w:rsidR="00977EAA" w:rsidRDefault="00977EAA">
      <w:pPr>
        <w:spacing w:line="220" w:lineRule="exact"/>
        <w:rPr>
          <w:sz w:val="20"/>
          <w:szCs w:val="20"/>
        </w:rPr>
      </w:pPr>
    </w:p>
    <w:p w:rsidR="00977EAA" w:rsidRDefault="00587ED7">
      <w:pPr>
        <w:ind w:left="440"/>
        <w:rPr>
          <w:sz w:val="20"/>
          <w:szCs w:val="20"/>
        </w:rPr>
      </w:pPr>
      <w:r>
        <w:rPr>
          <w:rFonts w:eastAsia="Times New Roman"/>
          <w:sz w:val="24"/>
          <w:szCs w:val="24"/>
        </w:rPr>
        <w:t>Содержательная линия «Система языка»</w:t>
      </w:r>
    </w:p>
    <w:p w:rsidR="00977EAA" w:rsidRDefault="00977EAA">
      <w:pPr>
        <w:spacing w:line="142" w:lineRule="exact"/>
        <w:rPr>
          <w:sz w:val="20"/>
          <w:szCs w:val="20"/>
        </w:rPr>
      </w:pPr>
    </w:p>
    <w:p w:rsidR="00977EAA" w:rsidRDefault="00587ED7">
      <w:pPr>
        <w:ind w:left="440"/>
        <w:rPr>
          <w:sz w:val="20"/>
          <w:szCs w:val="20"/>
        </w:rPr>
      </w:pPr>
      <w:r>
        <w:rPr>
          <w:rFonts w:eastAsia="Times New Roman"/>
          <w:b/>
          <w:bCs/>
          <w:sz w:val="24"/>
          <w:szCs w:val="24"/>
        </w:rPr>
        <w:t>Раздел «Фонетика и графика»</w:t>
      </w:r>
    </w:p>
    <w:p w:rsidR="00977EAA" w:rsidRDefault="00977EAA">
      <w:pPr>
        <w:spacing w:line="139" w:lineRule="exact"/>
        <w:rPr>
          <w:sz w:val="20"/>
          <w:szCs w:val="20"/>
        </w:rPr>
      </w:pPr>
    </w:p>
    <w:p w:rsidR="00977EAA" w:rsidRDefault="00587ED7">
      <w:pPr>
        <w:ind w:left="44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–различать звуки и буквы;</w:t>
      </w:r>
    </w:p>
    <w:p w:rsidR="00977EAA" w:rsidRDefault="00977EAA">
      <w:pPr>
        <w:spacing w:line="151" w:lineRule="exact"/>
        <w:rPr>
          <w:sz w:val="20"/>
          <w:szCs w:val="20"/>
        </w:rPr>
      </w:pPr>
    </w:p>
    <w:p w:rsidR="00977EAA" w:rsidRDefault="00587ED7">
      <w:pPr>
        <w:spacing w:line="354" w:lineRule="auto"/>
        <w:ind w:firstLine="680"/>
        <w:jc w:val="both"/>
        <w:rPr>
          <w:sz w:val="20"/>
          <w:szCs w:val="20"/>
        </w:rPr>
      </w:pPr>
      <w:r>
        <w:rPr>
          <w:rFonts w:eastAsia="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977EAA" w:rsidRDefault="00977EAA">
      <w:pPr>
        <w:spacing w:line="20" w:lineRule="exact"/>
        <w:rPr>
          <w:sz w:val="20"/>
          <w:szCs w:val="20"/>
        </w:rPr>
      </w:pPr>
    </w:p>
    <w:p w:rsidR="00977EAA" w:rsidRDefault="00587ED7">
      <w:pPr>
        <w:spacing w:line="392" w:lineRule="auto"/>
        <w:ind w:firstLine="680"/>
        <w:jc w:val="both"/>
        <w:rPr>
          <w:sz w:val="20"/>
          <w:szCs w:val="20"/>
        </w:rPr>
      </w:pPr>
      <w:r>
        <w:rPr>
          <w:rFonts w:eastAsia="Times New Roman"/>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977EAA" w:rsidRDefault="00977EAA">
      <w:pPr>
        <w:spacing w:line="342" w:lineRule="exact"/>
        <w:rPr>
          <w:sz w:val="20"/>
          <w:szCs w:val="20"/>
        </w:rPr>
      </w:pPr>
    </w:p>
    <w:p w:rsidR="00977EAA" w:rsidRDefault="00587ED7">
      <w:pPr>
        <w:spacing w:line="354" w:lineRule="auto"/>
        <w:ind w:firstLine="454"/>
        <w:jc w:val="both"/>
        <w:rPr>
          <w:sz w:val="20"/>
          <w:szCs w:val="20"/>
        </w:rPr>
      </w:pPr>
      <w:r>
        <w:rPr>
          <w:rFonts w:eastAsia="Times New Roman"/>
          <w:b/>
          <w:bCs/>
          <w:sz w:val="24"/>
          <w:szCs w:val="24"/>
        </w:rPr>
        <w:t xml:space="preserve">Выпускник получит возможность научиться </w:t>
      </w:r>
      <w:r>
        <w:rPr>
          <w:rFonts w:eastAsia="Times New Roman"/>
          <w:sz w:val="24"/>
          <w:szCs w:val="24"/>
        </w:rPr>
        <w:t>пользоваться русским алфавитом на основе</w:t>
      </w:r>
      <w:r>
        <w:rPr>
          <w:rFonts w:eastAsia="Times New Roman"/>
          <w:b/>
          <w:bCs/>
          <w:sz w:val="24"/>
          <w:szCs w:val="24"/>
        </w:rPr>
        <w:t xml:space="preserve"> </w:t>
      </w:r>
      <w:r>
        <w:rPr>
          <w:rFonts w:eastAsia="Times New Roman"/>
          <w:sz w:val="24"/>
          <w:szCs w:val="24"/>
        </w:rPr>
        <w:t>знания последовательности букв в нем для упорядочивания слов и поиска необходимой информации в различных словарях и справочниках.</w:t>
      </w:r>
    </w:p>
    <w:p w:rsidR="00977EAA" w:rsidRDefault="00977EAA">
      <w:pPr>
        <w:spacing w:line="12" w:lineRule="exact"/>
        <w:rPr>
          <w:sz w:val="20"/>
          <w:szCs w:val="20"/>
        </w:rPr>
      </w:pPr>
    </w:p>
    <w:p w:rsidR="00977EAA" w:rsidRDefault="00587ED7">
      <w:pPr>
        <w:ind w:left="440"/>
        <w:rPr>
          <w:sz w:val="20"/>
          <w:szCs w:val="20"/>
        </w:rPr>
      </w:pPr>
      <w:r>
        <w:rPr>
          <w:rFonts w:eastAsia="Times New Roman"/>
          <w:b/>
          <w:bCs/>
          <w:sz w:val="24"/>
          <w:szCs w:val="24"/>
        </w:rPr>
        <w:t>Раздел «Орфоэпия»</w:t>
      </w:r>
    </w:p>
    <w:p w:rsidR="00977EAA" w:rsidRDefault="00977EAA">
      <w:pPr>
        <w:spacing w:line="139" w:lineRule="exact"/>
        <w:rPr>
          <w:sz w:val="20"/>
          <w:szCs w:val="20"/>
        </w:rPr>
      </w:pPr>
    </w:p>
    <w:p w:rsidR="00977EAA" w:rsidRDefault="00587ED7">
      <w:pPr>
        <w:ind w:left="440"/>
        <w:rPr>
          <w:sz w:val="20"/>
          <w:szCs w:val="20"/>
        </w:rPr>
      </w:pPr>
      <w:r>
        <w:rPr>
          <w:rFonts w:eastAsia="Times New Roman"/>
          <w:b/>
          <w:bCs/>
          <w:sz w:val="24"/>
          <w:szCs w:val="24"/>
        </w:rPr>
        <w:t>Выпускник получит возможность научиться:</w:t>
      </w:r>
    </w:p>
    <w:p w:rsidR="00977EAA" w:rsidRDefault="00977EAA">
      <w:pPr>
        <w:spacing w:line="145" w:lineRule="exact"/>
        <w:rPr>
          <w:sz w:val="20"/>
          <w:szCs w:val="20"/>
        </w:rPr>
      </w:pPr>
    </w:p>
    <w:p w:rsidR="00977EAA" w:rsidRDefault="00587ED7">
      <w:pPr>
        <w:spacing w:line="354" w:lineRule="auto"/>
        <w:ind w:firstLine="680"/>
        <w:jc w:val="both"/>
        <w:rPr>
          <w:sz w:val="20"/>
          <w:szCs w:val="20"/>
        </w:rPr>
      </w:pPr>
      <w:r>
        <w:rPr>
          <w:rFonts w:eastAsia="Times New Roman"/>
          <w:sz w:val="24"/>
          <w:szCs w:val="24"/>
        </w:rPr>
        <w:t>–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977EAA" w:rsidRDefault="00977EAA">
      <w:pPr>
        <w:spacing w:line="22" w:lineRule="exact"/>
        <w:rPr>
          <w:sz w:val="20"/>
          <w:szCs w:val="20"/>
        </w:rPr>
      </w:pPr>
    </w:p>
    <w:p w:rsidR="00977EAA" w:rsidRDefault="00587ED7">
      <w:pPr>
        <w:spacing w:line="348" w:lineRule="auto"/>
        <w:ind w:firstLine="680"/>
        <w:jc w:val="both"/>
        <w:rPr>
          <w:sz w:val="20"/>
          <w:szCs w:val="20"/>
        </w:rPr>
      </w:pPr>
      <w:r>
        <w:rPr>
          <w:rFonts w:eastAsia="Times New Roman"/>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w:t>
      </w:r>
    </w:p>
    <w:p w:rsidR="00977EAA" w:rsidRDefault="00977EAA">
      <w:pPr>
        <w:spacing w:line="15" w:lineRule="exact"/>
        <w:rPr>
          <w:sz w:val="20"/>
          <w:szCs w:val="20"/>
        </w:rPr>
      </w:pPr>
    </w:p>
    <w:p w:rsidR="00977EAA" w:rsidRDefault="00587ED7">
      <w:pPr>
        <w:rPr>
          <w:sz w:val="20"/>
          <w:szCs w:val="20"/>
        </w:rPr>
      </w:pPr>
      <w:r>
        <w:rPr>
          <w:rFonts w:eastAsia="Times New Roman"/>
          <w:sz w:val="24"/>
          <w:szCs w:val="24"/>
        </w:rPr>
        <w:t>родителям и  др.</w:t>
      </w:r>
    </w:p>
    <w:p w:rsidR="00977EAA" w:rsidRDefault="00977EAA">
      <w:pPr>
        <w:spacing w:line="142" w:lineRule="exact"/>
        <w:rPr>
          <w:sz w:val="20"/>
          <w:szCs w:val="20"/>
        </w:rPr>
      </w:pPr>
    </w:p>
    <w:p w:rsidR="00977EAA" w:rsidRDefault="00587ED7">
      <w:pPr>
        <w:ind w:left="440"/>
        <w:rPr>
          <w:sz w:val="20"/>
          <w:szCs w:val="20"/>
        </w:rPr>
      </w:pPr>
      <w:r>
        <w:rPr>
          <w:rFonts w:eastAsia="Times New Roman"/>
          <w:b/>
          <w:bCs/>
          <w:sz w:val="24"/>
          <w:szCs w:val="24"/>
        </w:rPr>
        <w:t>Раздел «Состав слова (морфемика)»</w:t>
      </w:r>
    </w:p>
    <w:p w:rsidR="00977EAA" w:rsidRDefault="00977EAA">
      <w:pPr>
        <w:spacing w:line="139" w:lineRule="exact"/>
        <w:rPr>
          <w:sz w:val="20"/>
          <w:szCs w:val="20"/>
        </w:rPr>
      </w:pPr>
    </w:p>
    <w:p w:rsidR="00977EAA" w:rsidRDefault="00587ED7">
      <w:pPr>
        <w:ind w:left="44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420"/>
        <w:rPr>
          <w:sz w:val="20"/>
          <w:szCs w:val="20"/>
        </w:rPr>
      </w:pPr>
      <w:r>
        <w:rPr>
          <w:rFonts w:eastAsia="Times New Roman"/>
          <w:sz w:val="24"/>
          <w:szCs w:val="24"/>
        </w:rPr>
        <w:t>–  различать изменяемые и неизменяемые слова;</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960"/>
        <w:rPr>
          <w:sz w:val="20"/>
          <w:szCs w:val="20"/>
        </w:rPr>
      </w:pPr>
      <w:r>
        <w:rPr>
          <w:rFonts w:eastAsia="Times New Roman"/>
          <w:sz w:val="24"/>
          <w:szCs w:val="24"/>
        </w:rPr>
        <w:t>23</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682"/>
        <w:rPr>
          <w:sz w:val="20"/>
          <w:szCs w:val="20"/>
        </w:rPr>
      </w:pPr>
      <w:r>
        <w:rPr>
          <w:rFonts w:eastAsia="Times New Roman"/>
          <w:sz w:val="24"/>
          <w:szCs w:val="24"/>
        </w:rPr>
        <w:lastRenderedPageBreak/>
        <w:t>–  различать родственные (однокоренные) слова и формы слова;</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находить в словах с однозначно выделяемыми морфемами окончание, корень, приставку,</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суффикс.</w:t>
      </w:r>
    </w:p>
    <w:p w:rsidR="00977EAA" w:rsidRDefault="00977EAA">
      <w:pPr>
        <w:spacing w:line="144" w:lineRule="exact"/>
        <w:rPr>
          <w:sz w:val="20"/>
          <w:szCs w:val="20"/>
        </w:rPr>
      </w:pPr>
    </w:p>
    <w:p w:rsidR="00977EAA" w:rsidRDefault="00587ED7">
      <w:pPr>
        <w:ind w:left="962"/>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0" w:lineRule="auto"/>
        <w:ind w:left="262" w:firstLine="708"/>
        <w:rPr>
          <w:sz w:val="20"/>
          <w:szCs w:val="20"/>
        </w:rPr>
      </w:pPr>
      <w:r>
        <w:rPr>
          <w:rFonts w:eastAsia="Times New Roman"/>
          <w:sz w:val="24"/>
          <w:szCs w:val="24"/>
        </w:rPr>
        <w:t xml:space="preserve">– </w:t>
      </w:r>
      <w:r>
        <w:rPr>
          <w:rFonts w:eastAsia="Times New Roman"/>
          <w:i/>
          <w:iCs/>
          <w:sz w:val="24"/>
          <w:szCs w:val="24"/>
        </w:rPr>
        <w:t>выполнять морфемный анализ слова в соответствии с предложенным учебником</w:t>
      </w:r>
      <w:r>
        <w:rPr>
          <w:rFonts w:eastAsia="Times New Roman"/>
          <w:sz w:val="24"/>
          <w:szCs w:val="24"/>
        </w:rPr>
        <w:t xml:space="preserve"> </w:t>
      </w:r>
      <w:r>
        <w:rPr>
          <w:rFonts w:eastAsia="Times New Roman"/>
          <w:i/>
          <w:iCs/>
          <w:sz w:val="24"/>
          <w:szCs w:val="24"/>
        </w:rPr>
        <w:t>алгоритмом, оценивать правильность его выполнения;</w:t>
      </w:r>
    </w:p>
    <w:p w:rsidR="00977EAA" w:rsidRDefault="00977EAA">
      <w:pPr>
        <w:spacing w:line="23" w:lineRule="exact"/>
        <w:rPr>
          <w:sz w:val="20"/>
          <w:szCs w:val="20"/>
        </w:rPr>
      </w:pPr>
    </w:p>
    <w:p w:rsidR="00977EAA" w:rsidRDefault="00587ED7">
      <w:pPr>
        <w:spacing w:line="350" w:lineRule="auto"/>
        <w:ind w:left="262" w:firstLine="708"/>
        <w:rPr>
          <w:sz w:val="20"/>
          <w:szCs w:val="20"/>
        </w:rPr>
      </w:pPr>
      <w:r>
        <w:rPr>
          <w:rFonts w:eastAsia="Times New Roman"/>
          <w:sz w:val="24"/>
          <w:szCs w:val="24"/>
        </w:rPr>
        <w:t xml:space="preserve">– </w:t>
      </w:r>
      <w:r>
        <w:rPr>
          <w:rFonts w:eastAsia="Times New Roman"/>
          <w:i/>
          <w:iCs/>
          <w:sz w:val="24"/>
          <w:szCs w:val="24"/>
        </w:rPr>
        <w:t>использовать результаты выполненного морфемного анализа для решения</w:t>
      </w:r>
      <w:r>
        <w:rPr>
          <w:rFonts w:eastAsia="Times New Roman"/>
          <w:sz w:val="24"/>
          <w:szCs w:val="24"/>
        </w:rPr>
        <w:t xml:space="preserve"> </w:t>
      </w:r>
      <w:r>
        <w:rPr>
          <w:rFonts w:eastAsia="Times New Roman"/>
          <w:i/>
          <w:iCs/>
          <w:sz w:val="24"/>
          <w:szCs w:val="24"/>
        </w:rPr>
        <w:t>орфографических и/или речевых задач.</w:t>
      </w:r>
    </w:p>
    <w:p w:rsidR="00977EAA" w:rsidRDefault="00977EAA">
      <w:pPr>
        <w:spacing w:line="200" w:lineRule="exact"/>
        <w:rPr>
          <w:sz w:val="20"/>
          <w:szCs w:val="20"/>
        </w:rPr>
      </w:pPr>
    </w:p>
    <w:p w:rsidR="00977EAA" w:rsidRDefault="00977EAA">
      <w:pPr>
        <w:spacing w:line="231" w:lineRule="exact"/>
        <w:rPr>
          <w:sz w:val="20"/>
          <w:szCs w:val="20"/>
        </w:rPr>
      </w:pPr>
    </w:p>
    <w:p w:rsidR="00977EAA" w:rsidRDefault="00587ED7">
      <w:pPr>
        <w:ind w:left="702"/>
        <w:rPr>
          <w:sz w:val="20"/>
          <w:szCs w:val="20"/>
        </w:rPr>
      </w:pPr>
      <w:r>
        <w:rPr>
          <w:rFonts w:eastAsia="Times New Roman"/>
          <w:b/>
          <w:bCs/>
          <w:sz w:val="24"/>
          <w:szCs w:val="24"/>
        </w:rPr>
        <w:t>Раздел «Лексика»</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выявлять слова, значение которых требует уточнения;</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определять значение слова по тексту или уточнять с помощью толкового словаря</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подбирать синонимы для устранения повторов в тексте.</w:t>
      </w:r>
    </w:p>
    <w:p w:rsidR="00977EAA" w:rsidRDefault="00977EAA">
      <w:pPr>
        <w:spacing w:line="142" w:lineRule="exact"/>
        <w:rPr>
          <w:sz w:val="20"/>
          <w:szCs w:val="20"/>
        </w:rPr>
      </w:pPr>
    </w:p>
    <w:p w:rsidR="00977EAA" w:rsidRDefault="00587ED7">
      <w:pPr>
        <w:ind w:left="682"/>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подбирать антонимы для точной характеристики предметов при их сравнении;</w:t>
      </w:r>
    </w:p>
    <w:p w:rsidR="00977EAA" w:rsidRDefault="00977EAA">
      <w:pPr>
        <w:spacing w:line="149" w:lineRule="exact"/>
        <w:rPr>
          <w:sz w:val="20"/>
          <w:szCs w:val="20"/>
        </w:rPr>
      </w:pPr>
    </w:p>
    <w:p w:rsidR="00977EAA" w:rsidRDefault="00587ED7">
      <w:pPr>
        <w:spacing w:line="295" w:lineRule="auto"/>
        <w:ind w:left="2" w:firstLine="682"/>
        <w:rPr>
          <w:sz w:val="20"/>
          <w:szCs w:val="20"/>
        </w:rPr>
      </w:pPr>
      <w:r>
        <w:rPr>
          <w:rFonts w:eastAsia="Times New Roman"/>
          <w:sz w:val="24"/>
          <w:szCs w:val="24"/>
        </w:rPr>
        <w:t xml:space="preserve">– </w:t>
      </w:r>
      <w:r>
        <w:rPr>
          <w:rFonts w:eastAsia="Times New Roman"/>
          <w:i/>
          <w:iCs/>
          <w:sz w:val="24"/>
          <w:szCs w:val="24"/>
        </w:rPr>
        <w:t>различать употребление в тексте слов в прямом и переносном значении</w:t>
      </w:r>
      <w:r>
        <w:rPr>
          <w:rFonts w:eastAsia="Times New Roman"/>
          <w:sz w:val="24"/>
          <w:szCs w:val="24"/>
        </w:rPr>
        <w:t xml:space="preserve"> </w:t>
      </w:r>
      <w:r>
        <w:rPr>
          <w:rFonts w:eastAsia="Times New Roman"/>
          <w:i/>
          <w:iCs/>
          <w:sz w:val="24"/>
          <w:szCs w:val="24"/>
        </w:rPr>
        <w:t>(простые</w:t>
      </w:r>
      <w:r>
        <w:rPr>
          <w:rFonts w:eastAsia="Times New Roman"/>
          <w:sz w:val="24"/>
          <w:szCs w:val="24"/>
        </w:rPr>
        <w:t xml:space="preserve"> </w:t>
      </w:r>
      <w:r>
        <w:rPr>
          <w:rFonts w:eastAsia="Times New Roman"/>
          <w:i/>
          <w:iCs/>
          <w:sz w:val="24"/>
          <w:szCs w:val="24"/>
        </w:rPr>
        <w:t>случаи);</w:t>
      </w:r>
    </w:p>
    <w:p w:rsidR="00977EAA" w:rsidRDefault="00977EAA">
      <w:pPr>
        <w:spacing w:line="200" w:lineRule="exact"/>
        <w:rPr>
          <w:sz w:val="20"/>
          <w:szCs w:val="20"/>
        </w:rPr>
      </w:pPr>
    </w:p>
    <w:p w:rsidR="00977EAA" w:rsidRDefault="00977EAA">
      <w:pPr>
        <w:spacing w:line="276"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оценивать уместность использования слов в тексте;</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выбирать слова из ряда предложенных для успешного решения коммуникативной задачи.</w:t>
      </w:r>
    </w:p>
    <w:p w:rsidR="00977EAA" w:rsidRDefault="00977EAA">
      <w:pPr>
        <w:spacing w:line="142" w:lineRule="exact"/>
        <w:rPr>
          <w:sz w:val="20"/>
          <w:szCs w:val="20"/>
        </w:rPr>
      </w:pPr>
    </w:p>
    <w:p w:rsidR="00977EAA" w:rsidRDefault="00587ED7">
      <w:pPr>
        <w:ind w:left="702"/>
        <w:rPr>
          <w:sz w:val="20"/>
          <w:szCs w:val="20"/>
        </w:rPr>
      </w:pPr>
      <w:r>
        <w:rPr>
          <w:rFonts w:eastAsia="Times New Roman"/>
          <w:b/>
          <w:bCs/>
          <w:sz w:val="24"/>
          <w:szCs w:val="24"/>
        </w:rPr>
        <w:t>Раздел «Морфология»</w:t>
      </w:r>
    </w:p>
    <w:p w:rsidR="00977EAA" w:rsidRDefault="00977EAA">
      <w:pPr>
        <w:spacing w:line="139"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2"/>
        <w:rPr>
          <w:sz w:val="20"/>
          <w:szCs w:val="20"/>
        </w:rPr>
      </w:pPr>
      <w:r>
        <w:rPr>
          <w:rFonts w:eastAsia="Times New Roman"/>
          <w:sz w:val="24"/>
          <w:szCs w:val="24"/>
        </w:rPr>
        <w:t>–  распознавать грамматические признаки слов;</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с учетом совокупности выявленных признаков (что называет, на какие вопросы отвечает,</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sz w:val="24"/>
          <w:szCs w:val="24"/>
        </w:rPr>
        <w:t>как изменяется) относить слова к определенной группе основных частей речи (имена существительные, имена прилагательные, глаголы).</w:t>
      </w:r>
    </w:p>
    <w:p w:rsidR="00977EAA" w:rsidRDefault="00977EAA">
      <w:pPr>
        <w:spacing w:line="16" w:lineRule="exact"/>
        <w:rPr>
          <w:sz w:val="20"/>
          <w:szCs w:val="20"/>
        </w:rPr>
      </w:pPr>
    </w:p>
    <w:p w:rsidR="00977EAA" w:rsidRDefault="00587ED7">
      <w:pPr>
        <w:ind w:left="682"/>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проводить  морфологический  разбор  имен  существительных,</w:t>
      </w:r>
      <w:r>
        <w:rPr>
          <w:rFonts w:eastAsia="Times New Roman"/>
          <w:sz w:val="24"/>
          <w:szCs w:val="24"/>
        </w:rPr>
        <w:t xml:space="preserve">  </w:t>
      </w:r>
      <w:r>
        <w:rPr>
          <w:rFonts w:eastAsia="Times New Roman"/>
          <w:i/>
          <w:iCs/>
          <w:sz w:val="24"/>
          <w:szCs w:val="24"/>
        </w:rPr>
        <w:t>имен  прилагательных,</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i/>
          <w:iCs/>
          <w:sz w:val="24"/>
          <w:szCs w:val="24"/>
        </w:rPr>
        <w:t>глаголов по предложенному в учебнике алгоритму; оценивать правильность проведения морфологического разбора;</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находить в тексте такие части речи,</w:t>
      </w:r>
      <w:r>
        <w:rPr>
          <w:rFonts w:eastAsia="Times New Roman"/>
          <w:sz w:val="24"/>
          <w:szCs w:val="24"/>
        </w:rPr>
        <w:t xml:space="preserve"> </w:t>
      </w:r>
      <w:r>
        <w:rPr>
          <w:rFonts w:eastAsia="Times New Roman"/>
          <w:i/>
          <w:iCs/>
          <w:sz w:val="24"/>
          <w:szCs w:val="24"/>
        </w:rPr>
        <w:t>как личные местоимения и наречия,</w:t>
      </w:r>
      <w:r>
        <w:rPr>
          <w:rFonts w:eastAsia="Times New Roman"/>
          <w:sz w:val="24"/>
          <w:szCs w:val="24"/>
        </w:rPr>
        <w:t xml:space="preserve"> </w:t>
      </w:r>
      <w:r>
        <w:rPr>
          <w:rFonts w:eastAsia="Times New Roman"/>
          <w:i/>
          <w:iCs/>
          <w:sz w:val="24"/>
          <w:szCs w:val="24"/>
        </w:rPr>
        <w:t>предлоги вместе</w:t>
      </w:r>
    </w:p>
    <w:p w:rsidR="00977EAA" w:rsidRDefault="00977EAA">
      <w:pPr>
        <w:spacing w:line="139" w:lineRule="exact"/>
        <w:rPr>
          <w:sz w:val="20"/>
          <w:szCs w:val="20"/>
        </w:rPr>
      </w:pPr>
    </w:p>
    <w:p w:rsidR="00977EAA" w:rsidRDefault="00587ED7" w:rsidP="009F65CA">
      <w:pPr>
        <w:numPr>
          <w:ilvl w:val="0"/>
          <w:numId w:val="25"/>
        </w:numPr>
        <w:tabs>
          <w:tab w:val="left" w:pos="242"/>
        </w:tabs>
        <w:ind w:left="242" w:hanging="242"/>
        <w:rPr>
          <w:rFonts w:eastAsia="Times New Roman"/>
          <w:i/>
          <w:iCs/>
          <w:sz w:val="24"/>
          <w:szCs w:val="24"/>
        </w:rPr>
      </w:pPr>
      <w:r>
        <w:rPr>
          <w:rFonts w:eastAsia="Times New Roman"/>
          <w:i/>
          <w:iCs/>
          <w:sz w:val="24"/>
          <w:szCs w:val="24"/>
        </w:rPr>
        <w:t xml:space="preserve">существительными  и  личными  местоимениями,  к  которым  они  относятся,  союзы  </w:t>
      </w:r>
      <w:r>
        <w:rPr>
          <w:rFonts w:eastAsia="Times New Roman"/>
          <w:b/>
          <w:bCs/>
          <w:i/>
          <w:iCs/>
          <w:sz w:val="24"/>
          <w:szCs w:val="24"/>
        </w:rPr>
        <w:t>и,</w:t>
      </w:r>
      <w:r>
        <w:rPr>
          <w:rFonts w:eastAsia="Times New Roman"/>
          <w:i/>
          <w:iCs/>
          <w:sz w:val="24"/>
          <w:szCs w:val="24"/>
        </w:rPr>
        <w:t xml:space="preserve">  </w:t>
      </w:r>
      <w:r>
        <w:rPr>
          <w:rFonts w:eastAsia="Times New Roman"/>
          <w:b/>
          <w:bCs/>
          <w:i/>
          <w:iCs/>
          <w:sz w:val="24"/>
          <w:szCs w:val="24"/>
        </w:rPr>
        <w:t>а,</w:t>
      </w:r>
      <w:r>
        <w:rPr>
          <w:rFonts w:eastAsia="Times New Roman"/>
          <w:i/>
          <w:iCs/>
          <w:sz w:val="24"/>
          <w:szCs w:val="24"/>
        </w:rPr>
        <w:t xml:space="preserve">  </w:t>
      </w:r>
      <w:r>
        <w:rPr>
          <w:rFonts w:eastAsia="Times New Roman"/>
          <w:b/>
          <w:bCs/>
          <w:i/>
          <w:iCs/>
          <w:sz w:val="24"/>
          <w:szCs w:val="24"/>
        </w:rPr>
        <w:t>но,</w:t>
      </w:r>
    </w:p>
    <w:p w:rsidR="00977EAA" w:rsidRDefault="00977EAA">
      <w:pPr>
        <w:spacing w:line="137" w:lineRule="exact"/>
        <w:rPr>
          <w:sz w:val="20"/>
          <w:szCs w:val="20"/>
        </w:rPr>
      </w:pPr>
    </w:p>
    <w:p w:rsidR="00977EAA" w:rsidRDefault="00587ED7">
      <w:pPr>
        <w:ind w:left="2"/>
        <w:rPr>
          <w:sz w:val="20"/>
          <w:szCs w:val="20"/>
        </w:rPr>
      </w:pPr>
      <w:r>
        <w:rPr>
          <w:rFonts w:eastAsia="Times New Roman"/>
          <w:i/>
          <w:iCs/>
          <w:sz w:val="24"/>
          <w:szCs w:val="24"/>
        </w:rPr>
        <w:t xml:space="preserve">частицу </w:t>
      </w:r>
      <w:r>
        <w:rPr>
          <w:rFonts w:eastAsia="Times New Roman"/>
          <w:b/>
          <w:bCs/>
          <w:i/>
          <w:iCs/>
          <w:sz w:val="24"/>
          <w:szCs w:val="24"/>
        </w:rPr>
        <w:t>не</w:t>
      </w:r>
      <w:r>
        <w:rPr>
          <w:rFonts w:eastAsia="Times New Roman"/>
          <w:i/>
          <w:iCs/>
          <w:sz w:val="24"/>
          <w:szCs w:val="24"/>
        </w:rPr>
        <w:t xml:space="preserve"> при глаголах.</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Раздел «Синтаксис»</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ectPr w:rsidR="00977EAA">
          <w:pgSz w:w="11900" w:h="16838"/>
          <w:pgMar w:top="1125" w:right="566" w:bottom="163" w:left="878" w:header="0" w:footer="0" w:gutter="0"/>
          <w:cols w:space="720" w:equalWidth="0">
            <w:col w:w="10462"/>
          </w:cols>
        </w:sectPr>
      </w:pPr>
    </w:p>
    <w:p w:rsidR="00977EAA" w:rsidRDefault="00977EAA">
      <w:pPr>
        <w:spacing w:line="351" w:lineRule="exact"/>
        <w:rPr>
          <w:sz w:val="20"/>
          <w:szCs w:val="20"/>
        </w:rPr>
      </w:pPr>
    </w:p>
    <w:p w:rsidR="00977EAA" w:rsidRDefault="00587ED7">
      <w:pPr>
        <w:ind w:left="10222"/>
        <w:rPr>
          <w:sz w:val="20"/>
          <w:szCs w:val="20"/>
        </w:rPr>
      </w:pPr>
      <w:r>
        <w:rPr>
          <w:rFonts w:eastAsia="Times New Roman"/>
          <w:sz w:val="24"/>
          <w:szCs w:val="24"/>
        </w:rPr>
        <w:t>24</w:t>
      </w:r>
    </w:p>
    <w:p w:rsidR="00977EAA" w:rsidRDefault="00977EAA">
      <w:pPr>
        <w:sectPr w:rsidR="00977EAA">
          <w:type w:val="continuous"/>
          <w:pgSz w:w="11900" w:h="16838"/>
          <w:pgMar w:top="1125" w:right="566" w:bottom="163" w:left="878" w:header="0" w:footer="0" w:gutter="0"/>
          <w:cols w:space="720" w:equalWidth="0">
            <w:col w:w="10462"/>
          </w:cols>
        </w:sectPr>
      </w:pPr>
    </w:p>
    <w:p w:rsidR="00977EAA" w:rsidRDefault="00587ED7">
      <w:pPr>
        <w:ind w:left="680"/>
        <w:rPr>
          <w:sz w:val="20"/>
          <w:szCs w:val="20"/>
        </w:rPr>
      </w:pPr>
      <w:r>
        <w:rPr>
          <w:rFonts w:eastAsia="Times New Roman"/>
          <w:sz w:val="24"/>
          <w:szCs w:val="24"/>
        </w:rPr>
        <w:lastRenderedPageBreak/>
        <w:t>–  различать предложение, словосочетание, слово;</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устанавливать при помощи смысловых вопросов связь между словами в словосочетании и предложении;</w:t>
      </w:r>
    </w:p>
    <w:p w:rsidR="00977EAA" w:rsidRDefault="00977EAA">
      <w:pPr>
        <w:spacing w:line="27" w:lineRule="exact"/>
        <w:rPr>
          <w:sz w:val="20"/>
          <w:szCs w:val="20"/>
        </w:rPr>
      </w:pPr>
    </w:p>
    <w:p w:rsidR="00977EAA" w:rsidRDefault="00587ED7">
      <w:pPr>
        <w:spacing w:line="348" w:lineRule="auto"/>
        <w:ind w:firstLine="682"/>
        <w:rPr>
          <w:sz w:val="20"/>
          <w:szCs w:val="20"/>
        </w:rPr>
      </w:pPr>
      <w:r>
        <w:rPr>
          <w:rFonts w:eastAsia="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определять восклицательную/невосклицательную интонацию предложения;</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находить главные и второстепенные (без деления на виды) члены предложения;</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выделять предложения с однородными членами.</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tabs>
          <w:tab w:val="left" w:pos="940"/>
          <w:tab w:val="left" w:pos="2480"/>
          <w:tab w:val="left" w:pos="4700"/>
          <w:tab w:val="left" w:pos="5780"/>
          <w:tab w:val="left" w:pos="9220"/>
        </w:tabs>
        <w:ind w:left="680"/>
        <w:rPr>
          <w:sz w:val="20"/>
          <w:szCs w:val="20"/>
        </w:rPr>
      </w:pPr>
      <w:r>
        <w:rPr>
          <w:rFonts w:eastAsia="Times New Roman"/>
          <w:sz w:val="24"/>
          <w:szCs w:val="24"/>
        </w:rPr>
        <w:t>–</w:t>
      </w:r>
      <w:r>
        <w:rPr>
          <w:sz w:val="20"/>
          <w:szCs w:val="20"/>
        </w:rPr>
        <w:tab/>
      </w:r>
      <w:r>
        <w:rPr>
          <w:rFonts w:eastAsia="Times New Roman"/>
          <w:i/>
          <w:iCs/>
          <w:sz w:val="24"/>
          <w:szCs w:val="24"/>
        </w:rPr>
        <w:t>различать</w:t>
      </w:r>
      <w:r>
        <w:rPr>
          <w:sz w:val="20"/>
          <w:szCs w:val="20"/>
        </w:rPr>
        <w:tab/>
      </w:r>
      <w:r>
        <w:rPr>
          <w:rFonts w:eastAsia="Times New Roman"/>
          <w:i/>
          <w:iCs/>
          <w:sz w:val="24"/>
          <w:szCs w:val="24"/>
        </w:rPr>
        <w:t>второстепенные</w:t>
      </w:r>
      <w:r>
        <w:rPr>
          <w:sz w:val="20"/>
          <w:szCs w:val="20"/>
        </w:rPr>
        <w:tab/>
      </w:r>
      <w:r>
        <w:rPr>
          <w:rFonts w:eastAsia="Times New Roman"/>
          <w:i/>
          <w:iCs/>
          <w:sz w:val="24"/>
          <w:szCs w:val="24"/>
        </w:rPr>
        <w:t>члены</w:t>
      </w:r>
      <w:r>
        <w:rPr>
          <w:sz w:val="20"/>
          <w:szCs w:val="20"/>
        </w:rPr>
        <w:tab/>
      </w:r>
      <w:r>
        <w:rPr>
          <w:rFonts w:eastAsia="Times New Roman"/>
          <w:i/>
          <w:iCs/>
          <w:sz w:val="24"/>
          <w:szCs w:val="24"/>
        </w:rPr>
        <w:t>предложения —определения,</w:t>
      </w:r>
      <w:r>
        <w:rPr>
          <w:sz w:val="20"/>
          <w:szCs w:val="20"/>
        </w:rPr>
        <w:tab/>
      </w:r>
      <w:r>
        <w:rPr>
          <w:rFonts w:eastAsia="Times New Roman"/>
          <w:i/>
          <w:iCs/>
          <w:sz w:val="23"/>
          <w:szCs w:val="23"/>
        </w:rPr>
        <w:t>дополнения,</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обстоятельства;</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выполнять в соответствии с предложенным в учебнике алгоритмом разбор простого</w:t>
      </w:r>
      <w:r>
        <w:rPr>
          <w:rFonts w:eastAsia="Times New Roman"/>
          <w:sz w:val="24"/>
          <w:szCs w:val="24"/>
        </w:rPr>
        <w:t xml:space="preserve"> </w:t>
      </w:r>
      <w:r>
        <w:rPr>
          <w:rFonts w:eastAsia="Times New Roman"/>
          <w:i/>
          <w:iCs/>
          <w:sz w:val="24"/>
          <w:szCs w:val="24"/>
        </w:rPr>
        <w:t>предложения (по членам предложения, синтаксический), оценивать правильность разбора;</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различать простые и сложные предложения.</w:t>
      </w:r>
    </w:p>
    <w:p w:rsidR="00977EAA" w:rsidRDefault="00977EAA">
      <w:pPr>
        <w:spacing w:line="154" w:lineRule="exact"/>
        <w:rPr>
          <w:sz w:val="20"/>
          <w:szCs w:val="20"/>
        </w:rPr>
      </w:pPr>
    </w:p>
    <w:p w:rsidR="00977EAA" w:rsidRDefault="00587ED7">
      <w:pPr>
        <w:spacing w:line="350" w:lineRule="auto"/>
        <w:ind w:left="700" w:right="3920"/>
        <w:rPr>
          <w:sz w:val="20"/>
          <w:szCs w:val="20"/>
        </w:rPr>
      </w:pPr>
      <w:r>
        <w:rPr>
          <w:rFonts w:eastAsia="Times New Roman"/>
          <w:b/>
          <w:bCs/>
          <w:sz w:val="24"/>
          <w:szCs w:val="24"/>
        </w:rPr>
        <w:t>Содержательная линия «Орфография и пунктуация» Выпускник научится:</w:t>
      </w:r>
    </w:p>
    <w:p w:rsidR="00977EAA" w:rsidRDefault="00977EAA">
      <w:pPr>
        <w:spacing w:line="6" w:lineRule="exact"/>
        <w:rPr>
          <w:sz w:val="20"/>
          <w:szCs w:val="20"/>
        </w:rPr>
      </w:pPr>
    </w:p>
    <w:p w:rsidR="00977EAA" w:rsidRDefault="00587ED7">
      <w:pPr>
        <w:ind w:left="680"/>
        <w:rPr>
          <w:sz w:val="20"/>
          <w:szCs w:val="20"/>
        </w:rPr>
      </w:pPr>
      <w:r>
        <w:rPr>
          <w:rFonts w:eastAsia="Times New Roman"/>
          <w:sz w:val="24"/>
          <w:szCs w:val="24"/>
        </w:rPr>
        <w:t>–  применять правила правописания (в объеме содержания курса);</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определять (уточнять) написание слова по орфографическому словарю учебника;</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безошибочно списывать текст объемом 80—90 слов;</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писать под диктовку тексты объемом 75—80 слов в соответствии с изученными правилами правописания;</w:t>
      </w:r>
    </w:p>
    <w:p w:rsidR="00977EAA" w:rsidRDefault="00977EAA">
      <w:pPr>
        <w:spacing w:line="27" w:lineRule="exact"/>
        <w:rPr>
          <w:sz w:val="20"/>
          <w:szCs w:val="20"/>
        </w:rPr>
      </w:pPr>
    </w:p>
    <w:p w:rsidR="00977EAA" w:rsidRDefault="00587ED7">
      <w:pPr>
        <w:spacing w:line="348" w:lineRule="auto"/>
        <w:ind w:firstLine="682"/>
        <w:rPr>
          <w:sz w:val="20"/>
          <w:szCs w:val="20"/>
        </w:rPr>
      </w:pPr>
      <w:r>
        <w:rPr>
          <w:rFonts w:eastAsia="Times New Roman"/>
          <w:sz w:val="24"/>
          <w:szCs w:val="24"/>
        </w:rPr>
        <w:t>– проверять собственный и предложенный текст, находить и исправлять орфографические и пунктуационные ошибки.</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осознавать место возможного возникновения орфографической ошибки;</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подбирать примеры с определенной орфограммой;</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при составлении собственных текстов перефразировать записываемое,</w:t>
      </w:r>
      <w:r>
        <w:rPr>
          <w:rFonts w:eastAsia="Times New Roman"/>
          <w:sz w:val="24"/>
          <w:szCs w:val="24"/>
        </w:rPr>
        <w:t xml:space="preserve"> </w:t>
      </w:r>
      <w:r>
        <w:rPr>
          <w:rFonts w:eastAsia="Times New Roman"/>
          <w:i/>
          <w:iCs/>
          <w:sz w:val="24"/>
          <w:szCs w:val="24"/>
        </w:rPr>
        <w:t>чтобы избежать</w:t>
      </w:r>
      <w:r>
        <w:rPr>
          <w:rFonts w:eastAsia="Times New Roman"/>
          <w:sz w:val="24"/>
          <w:szCs w:val="24"/>
        </w:rPr>
        <w:t xml:space="preserve"> </w:t>
      </w:r>
      <w:r>
        <w:rPr>
          <w:rFonts w:eastAsia="Times New Roman"/>
          <w:i/>
          <w:iCs/>
          <w:sz w:val="24"/>
          <w:szCs w:val="24"/>
        </w:rPr>
        <w:t>орфографических и пунктуационных ошибок;</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при работе над ошибками осознавать причины появления ошибки и определять способы</w:t>
      </w:r>
      <w:r>
        <w:rPr>
          <w:rFonts w:eastAsia="Times New Roman"/>
          <w:sz w:val="24"/>
          <w:szCs w:val="24"/>
        </w:rPr>
        <w:t xml:space="preserve"> </w:t>
      </w:r>
      <w:r>
        <w:rPr>
          <w:rFonts w:eastAsia="Times New Roman"/>
          <w:i/>
          <w:iCs/>
          <w:sz w:val="24"/>
          <w:szCs w:val="24"/>
        </w:rPr>
        <w:t>действий, помогающие предотвратить ее в последующих письменных работах.</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Содержательная линия «Развитие речи»</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tabs>
          <w:tab w:val="left" w:pos="940"/>
          <w:tab w:val="left" w:pos="2980"/>
          <w:tab w:val="left" w:pos="5380"/>
          <w:tab w:val="left" w:pos="7700"/>
          <w:tab w:val="left" w:pos="9440"/>
        </w:tabs>
        <w:ind w:left="680"/>
        <w:rPr>
          <w:sz w:val="20"/>
          <w:szCs w:val="20"/>
        </w:rPr>
      </w:pPr>
      <w:r>
        <w:rPr>
          <w:rFonts w:eastAsia="Times New Roman"/>
          <w:sz w:val="24"/>
          <w:szCs w:val="24"/>
        </w:rPr>
        <w:t>–</w:t>
      </w:r>
      <w:r>
        <w:rPr>
          <w:sz w:val="20"/>
          <w:szCs w:val="20"/>
        </w:rPr>
        <w:tab/>
      </w:r>
      <w:r>
        <w:rPr>
          <w:rFonts w:eastAsia="Times New Roman"/>
          <w:sz w:val="24"/>
          <w:szCs w:val="24"/>
        </w:rPr>
        <w:t>оценивать</w:t>
      </w:r>
      <w:r>
        <w:rPr>
          <w:sz w:val="20"/>
          <w:szCs w:val="20"/>
        </w:rPr>
        <w:tab/>
      </w:r>
      <w:r>
        <w:rPr>
          <w:rFonts w:eastAsia="Times New Roman"/>
          <w:sz w:val="24"/>
          <w:szCs w:val="24"/>
        </w:rPr>
        <w:t>правильность</w:t>
      </w:r>
      <w:r>
        <w:rPr>
          <w:sz w:val="20"/>
          <w:szCs w:val="20"/>
        </w:rPr>
        <w:tab/>
      </w:r>
      <w:r>
        <w:rPr>
          <w:rFonts w:eastAsia="Times New Roman"/>
          <w:sz w:val="24"/>
          <w:szCs w:val="24"/>
        </w:rPr>
        <w:t>(уместность)</w:t>
      </w:r>
      <w:r>
        <w:rPr>
          <w:sz w:val="20"/>
          <w:szCs w:val="20"/>
        </w:rPr>
        <w:tab/>
      </w:r>
      <w:r>
        <w:rPr>
          <w:rFonts w:eastAsia="Times New Roman"/>
          <w:sz w:val="24"/>
          <w:szCs w:val="24"/>
        </w:rPr>
        <w:t>выбора</w:t>
      </w:r>
      <w:r>
        <w:rPr>
          <w:sz w:val="20"/>
          <w:szCs w:val="20"/>
        </w:rPr>
        <w:tab/>
      </w:r>
      <w:r>
        <w:rPr>
          <w:rFonts w:eastAsia="Times New Roman"/>
          <w:sz w:val="24"/>
          <w:szCs w:val="24"/>
        </w:rPr>
        <w:t>языковых</w:t>
      </w:r>
    </w:p>
    <w:p w:rsidR="00977EAA" w:rsidRDefault="00977EAA">
      <w:pPr>
        <w:spacing w:line="139" w:lineRule="exact"/>
        <w:rPr>
          <w:sz w:val="20"/>
          <w:szCs w:val="20"/>
        </w:rPr>
      </w:pPr>
    </w:p>
    <w:p w:rsidR="00977EAA" w:rsidRDefault="00587ED7">
      <w:pPr>
        <w:tabs>
          <w:tab w:val="left" w:pos="720"/>
          <w:tab w:val="left" w:pos="2560"/>
          <w:tab w:val="left" w:pos="3960"/>
          <w:tab w:val="left" w:pos="5380"/>
          <w:tab w:val="left" w:pos="6880"/>
          <w:tab w:val="left" w:pos="7740"/>
          <w:tab w:val="left" w:pos="9000"/>
          <w:tab w:val="left" w:pos="9720"/>
        </w:tabs>
        <w:rPr>
          <w:sz w:val="20"/>
          <w:szCs w:val="20"/>
        </w:rPr>
      </w:pPr>
      <w:r>
        <w:rPr>
          <w:rFonts w:eastAsia="Times New Roman"/>
          <w:sz w:val="24"/>
          <w:szCs w:val="24"/>
        </w:rPr>
        <w:t>и</w:t>
      </w:r>
      <w:r>
        <w:rPr>
          <w:sz w:val="20"/>
          <w:szCs w:val="20"/>
        </w:rPr>
        <w:tab/>
      </w:r>
      <w:r>
        <w:rPr>
          <w:rFonts w:eastAsia="Times New Roman"/>
          <w:sz w:val="24"/>
          <w:szCs w:val="24"/>
        </w:rPr>
        <w:t>неязыковых</w:t>
      </w:r>
      <w:r>
        <w:rPr>
          <w:sz w:val="20"/>
          <w:szCs w:val="20"/>
        </w:rPr>
        <w:tab/>
      </w:r>
      <w:r>
        <w:rPr>
          <w:rFonts w:eastAsia="Times New Roman"/>
          <w:sz w:val="24"/>
          <w:szCs w:val="24"/>
        </w:rPr>
        <w:t>средств</w:t>
      </w:r>
      <w:r>
        <w:rPr>
          <w:sz w:val="20"/>
          <w:szCs w:val="20"/>
        </w:rPr>
        <w:tab/>
      </w:r>
      <w:r>
        <w:rPr>
          <w:rFonts w:eastAsia="Times New Roman"/>
          <w:sz w:val="24"/>
          <w:szCs w:val="24"/>
        </w:rPr>
        <w:t>устного</w:t>
      </w:r>
      <w:r>
        <w:rPr>
          <w:sz w:val="20"/>
          <w:szCs w:val="20"/>
        </w:rPr>
        <w:tab/>
      </w:r>
      <w:r>
        <w:rPr>
          <w:rFonts w:eastAsia="Times New Roman"/>
          <w:sz w:val="24"/>
          <w:szCs w:val="24"/>
        </w:rPr>
        <w:t>общения</w:t>
      </w:r>
      <w:r>
        <w:rPr>
          <w:sz w:val="20"/>
          <w:szCs w:val="20"/>
        </w:rPr>
        <w:tab/>
      </w:r>
      <w:r>
        <w:rPr>
          <w:rFonts w:eastAsia="Times New Roman"/>
          <w:sz w:val="24"/>
          <w:szCs w:val="24"/>
        </w:rPr>
        <w:t>на</w:t>
      </w:r>
      <w:r>
        <w:rPr>
          <w:sz w:val="20"/>
          <w:szCs w:val="20"/>
        </w:rPr>
        <w:tab/>
      </w:r>
      <w:r>
        <w:rPr>
          <w:rFonts w:eastAsia="Times New Roman"/>
          <w:sz w:val="24"/>
          <w:szCs w:val="24"/>
        </w:rPr>
        <w:t>уроке,</w:t>
      </w:r>
      <w:r>
        <w:rPr>
          <w:sz w:val="20"/>
          <w:szCs w:val="20"/>
        </w:rPr>
        <w:tab/>
      </w:r>
      <w:r>
        <w:rPr>
          <w:rFonts w:eastAsia="Times New Roman"/>
          <w:sz w:val="24"/>
          <w:szCs w:val="24"/>
        </w:rPr>
        <w:t>в</w:t>
      </w:r>
      <w:r>
        <w:rPr>
          <w:sz w:val="20"/>
          <w:szCs w:val="20"/>
        </w:rPr>
        <w:tab/>
      </w:r>
      <w:r>
        <w:rPr>
          <w:rFonts w:eastAsia="Times New Roman"/>
          <w:sz w:val="24"/>
          <w:szCs w:val="24"/>
        </w:rPr>
        <w:t>школе,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в быту, со знакомыми и незнакомыми, с людьми разного возраста;</w:t>
      </w:r>
    </w:p>
    <w:p w:rsidR="00977EAA" w:rsidRDefault="00977EAA">
      <w:pPr>
        <w:sectPr w:rsidR="00977EAA">
          <w:pgSz w:w="11900" w:h="16838"/>
          <w:pgMar w:top="1125" w:right="566" w:bottom="163" w:left="880" w:header="0" w:footer="0" w:gutter="0"/>
          <w:cols w:space="720" w:equalWidth="0">
            <w:col w:w="10460"/>
          </w:cols>
        </w:sectPr>
      </w:pPr>
    </w:p>
    <w:p w:rsidR="00977EAA" w:rsidRDefault="00977EAA">
      <w:pPr>
        <w:spacing w:line="356" w:lineRule="exact"/>
        <w:rPr>
          <w:sz w:val="20"/>
          <w:szCs w:val="20"/>
        </w:rPr>
      </w:pPr>
    </w:p>
    <w:p w:rsidR="00977EAA" w:rsidRDefault="00587ED7">
      <w:pPr>
        <w:ind w:left="10220"/>
        <w:rPr>
          <w:sz w:val="20"/>
          <w:szCs w:val="20"/>
        </w:rPr>
      </w:pPr>
      <w:r>
        <w:rPr>
          <w:rFonts w:eastAsia="Times New Roman"/>
          <w:sz w:val="24"/>
          <w:szCs w:val="24"/>
        </w:rPr>
        <w:t>25</w:t>
      </w:r>
    </w:p>
    <w:p w:rsidR="00977EAA" w:rsidRDefault="00977EAA">
      <w:pPr>
        <w:sectPr w:rsidR="00977EAA">
          <w:type w:val="continuous"/>
          <w:pgSz w:w="11900" w:h="16838"/>
          <w:pgMar w:top="1125" w:right="566" w:bottom="163" w:left="880" w:header="0" w:footer="0" w:gutter="0"/>
          <w:cols w:space="720" w:equalWidth="0">
            <w:col w:w="10460"/>
          </w:cols>
        </w:sectPr>
      </w:pPr>
    </w:p>
    <w:p w:rsidR="00977EAA" w:rsidRDefault="00587ED7">
      <w:pPr>
        <w:ind w:left="680"/>
        <w:rPr>
          <w:sz w:val="20"/>
          <w:szCs w:val="20"/>
        </w:rPr>
      </w:pPr>
      <w:r>
        <w:rPr>
          <w:rFonts w:eastAsia="Times New Roman"/>
          <w:sz w:val="24"/>
          <w:szCs w:val="24"/>
        </w:rPr>
        <w:lastRenderedPageBreak/>
        <w:t>–  соблюдать  в  повседневной  жизни  нормы  речевого  этикета  и  правила  устного  общения</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(умение слышать, реагировать на реплики, поддерживать разговор);</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выражать собственное мнение и аргументировать его;</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самостоятельно озаглавливать текст;</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составлять план текста;</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сочинять письма, поздравительные открытки, записки и другие небольшие тексты для конкретных ситуаций общения.</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создавать тексты по предложенному заголовку;</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подробно или выборочно пересказывать текст;</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пересказывать текст от другого лица;</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составлять устный рассказ на определенную тему с использованием разных типов речи:</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описание, повествование, рассуждение;</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анализировать  и  корректировать  тексты  с  нарушенным  порядком  предложений,</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находить в тексте смысловые пропуски;</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корректировать тексты,</w:t>
      </w:r>
      <w:r>
        <w:rPr>
          <w:rFonts w:eastAsia="Times New Roman"/>
          <w:sz w:val="24"/>
          <w:szCs w:val="24"/>
        </w:rPr>
        <w:t xml:space="preserve"> </w:t>
      </w:r>
      <w:r>
        <w:rPr>
          <w:rFonts w:eastAsia="Times New Roman"/>
          <w:i/>
          <w:iCs/>
          <w:sz w:val="24"/>
          <w:szCs w:val="24"/>
        </w:rPr>
        <w:t>в которых допущены нарушения культуры речи;</w:t>
      </w:r>
    </w:p>
    <w:p w:rsidR="00977EAA" w:rsidRDefault="00977EAA">
      <w:pPr>
        <w:spacing w:line="149" w:lineRule="exact"/>
        <w:rPr>
          <w:sz w:val="20"/>
          <w:szCs w:val="20"/>
        </w:rPr>
      </w:pPr>
    </w:p>
    <w:p w:rsidR="00977EAA" w:rsidRDefault="00587ED7">
      <w:pPr>
        <w:spacing w:line="354" w:lineRule="auto"/>
        <w:ind w:firstLine="682"/>
        <w:jc w:val="both"/>
        <w:rPr>
          <w:sz w:val="20"/>
          <w:szCs w:val="20"/>
        </w:rPr>
      </w:pPr>
      <w:r>
        <w:rPr>
          <w:rFonts w:eastAsia="Times New Roman"/>
          <w:sz w:val="24"/>
          <w:szCs w:val="24"/>
        </w:rPr>
        <w:t xml:space="preserve">– </w:t>
      </w:r>
      <w:r>
        <w:rPr>
          <w:rFonts w:eastAsia="Times New Roman"/>
          <w:i/>
          <w:iCs/>
          <w:sz w:val="24"/>
          <w:szCs w:val="24"/>
        </w:rPr>
        <w:t>анализировать последовательность собственных действий при работе над изложениями и</w:t>
      </w:r>
      <w:r>
        <w:rPr>
          <w:rFonts w:eastAsia="Times New Roman"/>
          <w:sz w:val="24"/>
          <w:szCs w:val="24"/>
        </w:rPr>
        <w:t xml:space="preserve"> </w:t>
      </w:r>
      <w:r>
        <w:rPr>
          <w:rFonts w:eastAsia="Times New Roman"/>
          <w:i/>
          <w:iCs/>
          <w:sz w:val="24"/>
          <w:szCs w:val="24"/>
        </w:rPr>
        <w:t>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w:t>
      </w:r>
    </w:p>
    <w:p w:rsidR="00977EAA" w:rsidRDefault="00977EAA">
      <w:pPr>
        <w:spacing w:line="10" w:lineRule="exact"/>
        <w:rPr>
          <w:sz w:val="20"/>
          <w:szCs w:val="20"/>
        </w:rPr>
      </w:pPr>
    </w:p>
    <w:p w:rsidR="00977EAA" w:rsidRDefault="00587ED7">
      <w:pPr>
        <w:rPr>
          <w:sz w:val="20"/>
          <w:szCs w:val="20"/>
        </w:rPr>
      </w:pPr>
      <w:r>
        <w:rPr>
          <w:rFonts w:eastAsia="Times New Roman"/>
          <w:i/>
          <w:iCs/>
          <w:sz w:val="24"/>
          <w:szCs w:val="24"/>
        </w:rPr>
        <w:t>задачами, условиями общения (для самостоятельно создаваемых текстов);</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соблюдать нормы речевого взаимодействия при интерактивном общении</w:t>
      </w:r>
      <w:r>
        <w:rPr>
          <w:rFonts w:eastAsia="Times New Roman"/>
          <w:sz w:val="24"/>
          <w:szCs w:val="24"/>
        </w:rPr>
        <w:t xml:space="preserve"> </w:t>
      </w:r>
      <w:r>
        <w:rPr>
          <w:rFonts w:eastAsia="Times New Roman"/>
          <w:i/>
          <w:iCs/>
          <w:sz w:val="24"/>
          <w:szCs w:val="24"/>
        </w:rPr>
        <w:t>(sms­сообщения, электронная почта, Интернет и другие виды и способы связи).</w:t>
      </w:r>
    </w:p>
    <w:p w:rsidR="00977EAA" w:rsidRDefault="00977EAA">
      <w:pPr>
        <w:spacing w:line="16" w:lineRule="exact"/>
        <w:rPr>
          <w:sz w:val="20"/>
          <w:szCs w:val="20"/>
        </w:rPr>
      </w:pPr>
    </w:p>
    <w:p w:rsidR="00977EAA" w:rsidRDefault="00587ED7">
      <w:pPr>
        <w:tabs>
          <w:tab w:val="left" w:pos="94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Литературное чтение</w:t>
      </w:r>
    </w:p>
    <w:p w:rsidR="00977EAA" w:rsidRDefault="00977EAA">
      <w:pPr>
        <w:spacing w:line="147" w:lineRule="exact"/>
        <w:rPr>
          <w:sz w:val="20"/>
          <w:szCs w:val="20"/>
        </w:rPr>
      </w:pPr>
    </w:p>
    <w:p w:rsidR="00977EAA" w:rsidRDefault="00587ED7">
      <w:pPr>
        <w:spacing w:line="358" w:lineRule="auto"/>
        <w:ind w:left="260" w:firstLine="708"/>
        <w:jc w:val="both"/>
        <w:rPr>
          <w:sz w:val="20"/>
          <w:szCs w:val="20"/>
        </w:rPr>
      </w:pPr>
      <w:r>
        <w:rPr>
          <w:rFonts w:eastAsia="Times New Roman"/>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977EAA" w:rsidRDefault="00977EAA">
      <w:pPr>
        <w:spacing w:line="16" w:lineRule="exact"/>
        <w:rPr>
          <w:sz w:val="20"/>
          <w:szCs w:val="20"/>
        </w:rPr>
      </w:pPr>
    </w:p>
    <w:p w:rsidR="00977EAA" w:rsidRDefault="00587ED7">
      <w:pPr>
        <w:spacing w:line="354" w:lineRule="auto"/>
        <w:ind w:left="260" w:firstLine="708"/>
        <w:jc w:val="both"/>
        <w:rPr>
          <w:sz w:val="20"/>
          <w:szCs w:val="20"/>
        </w:rPr>
      </w:pPr>
      <w:r>
        <w:rPr>
          <w:rFonts w:eastAsia="Times New Roman"/>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77EAA" w:rsidRDefault="00977EAA">
      <w:pPr>
        <w:spacing w:line="22" w:lineRule="exact"/>
        <w:rPr>
          <w:sz w:val="20"/>
          <w:szCs w:val="20"/>
        </w:rPr>
      </w:pPr>
    </w:p>
    <w:p w:rsidR="00977EAA" w:rsidRDefault="00587ED7">
      <w:pPr>
        <w:spacing w:line="373" w:lineRule="auto"/>
        <w:ind w:left="260" w:firstLine="708"/>
        <w:jc w:val="both"/>
        <w:rPr>
          <w:sz w:val="20"/>
          <w:szCs w:val="20"/>
        </w:rPr>
      </w:pPr>
      <w:r>
        <w:rPr>
          <w:rFonts w:eastAsia="Times New Roman"/>
          <w:sz w:val="23"/>
          <w:szCs w:val="23"/>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w:t>
      </w:r>
    </w:p>
    <w:p w:rsidR="00977EAA" w:rsidRDefault="00977EAA">
      <w:pPr>
        <w:sectPr w:rsidR="00977EAA">
          <w:pgSz w:w="11900" w:h="16838"/>
          <w:pgMar w:top="1125" w:right="566" w:bottom="163" w:left="880" w:header="0" w:footer="0" w:gutter="0"/>
          <w:cols w:space="720" w:equalWidth="0">
            <w:col w:w="10460"/>
          </w:cols>
        </w:sectPr>
      </w:pPr>
    </w:p>
    <w:p w:rsidR="00977EAA" w:rsidRDefault="00977EAA">
      <w:pPr>
        <w:spacing w:line="210" w:lineRule="exact"/>
        <w:rPr>
          <w:sz w:val="20"/>
          <w:szCs w:val="20"/>
        </w:rPr>
      </w:pPr>
    </w:p>
    <w:p w:rsidR="00977EAA" w:rsidRDefault="00587ED7">
      <w:pPr>
        <w:ind w:left="10220"/>
        <w:rPr>
          <w:sz w:val="20"/>
          <w:szCs w:val="20"/>
        </w:rPr>
      </w:pPr>
      <w:r>
        <w:rPr>
          <w:rFonts w:eastAsia="Times New Roman"/>
          <w:sz w:val="24"/>
          <w:szCs w:val="24"/>
        </w:rPr>
        <w:t>26</w:t>
      </w:r>
    </w:p>
    <w:p w:rsidR="00977EAA" w:rsidRDefault="00977EAA">
      <w:pPr>
        <w:sectPr w:rsidR="00977EAA">
          <w:type w:val="continuous"/>
          <w:pgSz w:w="11900" w:h="16838"/>
          <w:pgMar w:top="1125" w:right="566" w:bottom="163" w:left="880" w:header="0" w:footer="0" w:gutter="0"/>
          <w:cols w:space="720" w:equalWidth="0">
            <w:col w:w="10460"/>
          </w:cols>
        </w:sectPr>
      </w:pPr>
    </w:p>
    <w:p w:rsidR="00977EAA" w:rsidRDefault="00587ED7">
      <w:pPr>
        <w:spacing w:line="358" w:lineRule="auto"/>
        <w:ind w:left="260"/>
        <w:jc w:val="both"/>
        <w:rPr>
          <w:sz w:val="20"/>
          <w:szCs w:val="20"/>
        </w:rPr>
      </w:pPr>
      <w:r>
        <w:rPr>
          <w:rFonts w:eastAsia="Times New Roman"/>
          <w:sz w:val="24"/>
          <w:szCs w:val="24"/>
        </w:rPr>
        <w:lastRenderedPageBreak/>
        <w:t>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977EAA" w:rsidRDefault="00977EAA">
      <w:pPr>
        <w:spacing w:line="14" w:lineRule="exact"/>
        <w:rPr>
          <w:sz w:val="20"/>
          <w:szCs w:val="20"/>
        </w:rPr>
      </w:pPr>
    </w:p>
    <w:p w:rsidR="00977EAA" w:rsidRDefault="00587ED7" w:rsidP="009F65CA">
      <w:pPr>
        <w:numPr>
          <w:ilvl w:val="0"/>
          <w:numId w:val="26"/>
        </w:numPr>
        <w:tabs>
          <w:tab w:val="left" w:pos="1256"/>
        </w:tabs>
        <w:spacing w:line="354" w:lineRule="auto"/>
        <w:ind w:left="260" w:firstLine="701"/>
        <w:jc w:val="both"/>
        <w:rPr>
          <w:rFonts w:eastAsia="Times New Roman"/>
          <w:sz w:val="24"/>
          <w:szCs w:val="24"/>
        </w:rPr>
      </w:pPr>
      <w:r>
        <w:rPr>
          <w:rFonts w:eastAsia="Times New Roman"/>
          <w:sz w:val="24"/>
          <w:szCs w:val="24"/>
        </w:rPr>
        <w:t>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w:t>
      </w:r>
    </w:p>
    <w:p w:rsidR="00977EAA" w:rsidRDefault="00977EAA">
      <w:pPr>
        <w:spacing w:line="22" w:lineRule="exact"/>
        <w:rPr>
          <w:sz w:val="20"/>
          <w:szCs w:val="20"/>
        </w:rPr>
      </w:pPr>
    </w:p>
    <w:p w:rsidR="00977EAA" w:rsidRDefault="00587ED7">
      <w:pPr>
        <w:spacing w:line="348" w:lineRule="auto"/>
        <w:ind w:left="260"/>
        <w:jc w:val="both"/>
        <w:rPr>
          <w:sz w:val="20"/>
          <w:szCs w:val="20"/>
        </w:rPr>
      </w:pPr>
      <w:r>
        <w:rPr>
          <w:rFonts w:eastAsia="Times New Roman"/>
          <w:sz w:val="24"/>
          <w:szCs w:val="24"/>
        </w:rPr>
        <w:t>отражающие учебную самостоятельность и познавательные интересы, основы элементарной оценочной деятельности.</w:t>
      </w:r>
    </w:p>
    <w:p w:rsidR="00977EAA" w:rsidRDefault="00977EAA">
      <w:pPr>
        <w:spacing w:line="28" w:lineRule="exact"/>
        <w:rPr>
          <w:sz w:val="20"/>
          <w:szCs w:val="20"/>
        </w:rPr>
      </w:pPr>
    </w:p>
    <w:p w:rsidR="00977EAA" w:rsidRDefault="00587ED7">
      <w:pPr>
        <w:spacing w:line="357" w:lineRule="auto"/>
        <w:ind w:left="260" w:firstLine="708"/>
        <w:jc w:val="both"/>
        <w:rPr>
          <w:sz w:val="20"/>
          <w:szCs w:val="20"/>
        </w:rPr>
      </w:pPr>
      <w:r>
        <w:rPr>
          <w:rFonts w:eastAsia="Times New Roman"/>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977EAA" w:rsidRDefault="00977EAA">
      <w:pPr>
        <w:spacing w:line="21" w:lineRule="exact"/>
        <w:rPr>
          <w:sz w:val="20"/>
          <w:szCs w:val="20"/>
        </w:rPr>
      </w:pPr>
    </w:p>
    <w:p w:rsidR="00977EAA" w:rsidRDefault="00587ED7">
      <w:pPr>
        <w:spacing w:line="358" w:lineRule="auto"/>
        <w:ind w:left="260" w:firstLine="708"/>
        <w:jc w:val="both"/>
        <w:rPr>
          <w:sz w:val="20"/>
          <w:szCs w:val="20"/>
        </w:rPr>
      </w:pPr>
      <w:r>
        <w:rPr>
          <w:rFonts w:eastAsia="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77EAA" w:rsidRDefault="00977EAA">
      <w:pPr>
        <w:spacing w:line="19" w:lineRule="exact"/>
        <w:rPr>
          <w:sz w:val="20"/>
          <w:szCs w:val="20"/>
        </w:rPr>
      </w:pPr>
    </w:p>
    <w:p w:rsidR="00977EAA" w:rsidRDefault="00587ED7">
      <w:pPr>
        <w:spacing w:line="348" w:lineRule="auto"/>
        <w:ind w:left="260" w:firstLine="708"/>
        <w:jc w:val="both"/>
        <w:rPr>
          <w:sz w:val="20"/>
          <w:szCs w:val="20"/>
        </w:rPr>
      </w:pPr>
      <w:r>
        <w:rPr>
          <w:rFonts w:eastAsia="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977EAA" w:rsidRDefault="00977EAA">
      <w:pPr>
        <w:spacing w:line="28" w:lineRule="exact"/>
        <w:rPr>
          <w:sz w:val="20"/>
          <w:szCs w:val="20"/>
        </w:rPr>
      </w:pPr>
    </w:p>
    <w:p w:rsidR="00977EAA" w:rsidRDefault="00587ED7">
      <w:pPr>
        <w:spacing w:line="348" w:lineRule="auto"/>
        <w:ind w:left="260" w:firstLine="708"/>
        <w:jc w:val="both"/>
        <w:rPr>
          <w:sz w:val="20"/>
          <w:szCs w:val="20"/>
        </w:rPr>
      </w:pPr>
      <w:r>
        <w:rPr>
          <w:rFonts w:eastAsia="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Виды речевой и читательской деятельности</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firstLine="682"/>
        <w:jc w:val="both"/>
        <w:rPr>
          <w:sz w:val="20"/>
          <w:szCs w:val="20"/>
        </w:rPr>
      </w:pPr>
      <w:r>
        <w:rPr>
          <w:rFonts w:eastAsia="Times New Roman"/>
          <w:sz w:val="24"/>
          <w:szCs w:val="24"/>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w:t>
      </w:r>
    </w:p>
    <w:p w:rsidR="00977EAA" w:rsidRDefault="00977EAA">
      <w:pPr>
        <w:spacing w:line="28" w:lineRule="exact"/>
        <w:rPr>
          <w:sz w:val="20"/>
          <w:szCs w:val="20"/>
        </w:rPr>
      </w:pPr>
    </w:p>
    <w:p w:rsidR="00977EAA" w:rsidRDefault="00587ED7">
      <w:pPr>
        <w:spacing w:line="348" w:lineRule="auto"/>
        <w:rPr>
          <w:sz w:val="20"/>
          <w:szCs w:val="20"/>
        </w:rPr>
      </w:pPr>
      <w:r>
        <w:rPr>
          <w:rFonts w:eastAsia="Times New Roman"/>
          <w:sz w:val="24"/>
          <w:szCs w:val="24"/>
        </w:rPr>
        <w:t>удовлетворение читательского интереса и приобретение опыта чтения, поиск фактов и суждений, аргументации, иной информации;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220"/>
        <w:rPr>
          <w:sz w:val="20"/>
          <w:szCs w:val="20"/>
        </w:rPr>
      </w:pPr>
      <w:r>
        <w:rPr>
          <w:rFonts w:eastAsia="Times New Roman"/>
          <w:sz w:val="24"/>
          <w:szCs w:val="24"/>
        </w:rPr>
        <w:t>27</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ind w:left="682"/>
        <w:rPr>
          <w:sz w:val="20"/>
          <w:szCs w:val="20"/>
        </w:rPr>
      </w:pPr>
      <w:r>
        <w:rPr>
          <w:rFonts w:eastAsia="Times New Roman"/>
          <w:sz w:val="24"/>
          <w:szCs w:val="24"/>
        </w:rPr>
        <w:lastRenderedPageBreak/>
        <w:t>–  прогнозировать содержание текста художественного произведения по заголовку, автору,</w:t>
      </w:r>
    </w:p>
    <w:p w:rsidR="00977EAA" w:rsidRDefault="00977EAA">
      <w:pPr>
        <w:spacing w:line="140" w:lineRule="exact"/>
        <w:rPr>
          <w:sz w:val="20"/>
          <w:szCs w:val="20"/>
        </w:rPr>
      </w:pPr>
    </w:p>
    <w:p w:rsidR="00977EAA" w:rsidRDefault="00587ED7">
      <w:pPr>
        <w:ind w:left="2"/>
        <w:rPr>
          <w:sz w:val="20"/>
          <w:szCs w:val="20"/>
        </w:rPr>
      </w:pPr>
      <w:r>
        <w:rPr>
          <w:rFonts w:eastAsia="Times New Roman"/>
          <w:sz w:val="24"/>
          <w:szCs w:val="24"/>
        </w:rPr>
        <w:t>жанру и осознавать цель чтения;</w:t>
      </w:r>
    </w:p>
    <w:p w:rsidR="00977EAA" w:rsidRDefault="00977EAA">
      <w:pPr>
        <w:spacing w:line="137" w:lineRule="exact"/>
        <w:rPr>
          <w:sz w:val="20"/>
          <w:szCs w:val="20"/>
        </w:rPr>
      </w:pPr>
    </w:p>
    <w:p w:rsidR="00977EAA" w:rsidRDefault="00587ED7">
      <w:pPr>
        <w:ind w:left="682"/>
        <w:rPr>
          <w:sz w:val="20"/>
          <w:szCs w:val="20"/>
        </w:rPr>
      </w:pPr>
      <w:r>
        <w:rPr>
          <w:rFonts w:eastAsia="Times New Roman"/>
          <w:sz w:val="24"/>
          <w:szCs w:val="24"/>
        </w:rPr>
        <w:t>–  читать со скоростью, позволяющей понимать смысл прочитанного;</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различать на практическом уровне виды текстов (художественный, учебный, справочный),</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опираясь на особенности каждого вида текста;</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использовать   различные   виды   чтения:   изучающее,   выборочное   ознакомительное,</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sz w:val="24"/>
          <w:szCs w:val="24"/>
        </w:rPr>
        <w:t>выборочное поисковое, выборочное просмотровое в соответствии с целью чтения (для всех видов текстов);</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ориентироваться в содержании художественного, учебного и научно-популярного текста,</w:t>
      </w:r>
    </w:p>
    <w:p w:rsidR="00977EAA" w:rsidRDefault="00977EAA">
      <w:pPr>
        <w:spacing w:line="139" w:lineRule="exact"/>
        <w:rPr>
          <w:sz w:val="20"/>
          <w:szCs w:val="20"/>
        </w:rPr>
      </w:pPr>
    </w:p>
    <w:p w:rsidR="00977EAA" w:rsidRDefault="00587ED7">
      <w:pPr>
        <w:ind w:left="2"/>
        <w:rPr>
          <w:sz w:val="20"/>
          <w:szCs w:val="20"/>
        </w:rPr>
      </w:pPr>
      <w:r>
        <w:rPr>
          <w:rFonts w:eastAsia="Times New Roman"/>
          <w:sz w:val="24"/>
          <w:szCs w:val="24"/>
        </w:rPr>
        <w:t>понимать его смысл (при чтении вслух и про себя, при прослушивании):</w:t>
      </w:r>
    </w:p>
    <w:p w:rsidR="00977EAA" w:rsidRDefault="00977EAA">
      <w:pPr>
        <w:spacing w:line="137" w:lineRule="exact"/>
        <w:rPr>
          <w:sz w:val="20"/>
          <w:szCs w:val="20"/>
        </w:rPr>
      </w:pPr>
    </w:p>
    <w:p w:rsidR="00977EAA" w:rsidRDefault="00587ED7">
      <w:pPr>
        <w:ind w:left="682"/>
        <w:rPr>
          <w:sz w:val="20"/>
          <w:szCs w:val="20"/>
        </w:rPr>
      </w:pPr>
      <w:r>
        <w:rPr>
          <w:rFonts w:eastAsia="Times New Roman"/>
          <w:sz w:val="24"/>
          <w:szCs w:val="24"/>
        </w:rPr>
        <w:t>–   для  художественных  текстов:  определять  главную  мысль  и  героев  произведения;</w:t>
      </w:r>
    </w:p>
    <w:p w:rsidR="00977EAA" w:rsidRDefault="00977EAA">
      <w:pPr>
        <w:spacing w:line="151" w:lineRule="exact"/>
        <w:rPr>
          <w:sz w:val="20"/>
          <w:szCs w:val="20"/>
        </w:rPr>
      </w:pPr>
    </w:p>
    <w:p w:rsidR="00977EAA" w:rsidRDefault="00587ED7">
      <w:pPr>
        <w:spacing w:line="357" w:lineRule="auto"/>
        <w:ind w:left="2"/>
        <w:jc w:val="both"/>
        <w:rPr>
          <w:sz w:val="20"/>
          <w:szCs w:val="20"/>
        </w:rPr>
      </w:pPr>
      <w:r>
        <w:rPr>
          <w:rFonts w:eastAsia="Times New Roman"/>
          <w:sz w:val="24"/>
          <w:szCs w:val="24"/>
        </w:rPr>
        <w:t>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w:t>
      </w:r>
    </w:p>
    <w:p w:rsidR="00977EAA" w:rsidRDefault="00977EAA">
      <w:pPr>
        <w:spacing w:line="9" w:lineRule="exact"/>
        <w:rPr>
          <w:sz w:val="20"/>
          <w:szCs w:val="20"/>
        </w:rPr>
      </w:pPr>
    </w:p>
    <w:p w:rsidR="00977EAA" w:rsidRDefault="00587ED7" w:rsidP="009F65CA">
      <w:pPr>
        <w:numPr>
          <w:ilvl w:val="0"/>
          <w:numId w:val="27"/>
        </w:numPr>
        <w:tabs>
          <w:tab w:val="left" w:pos="162"/>
        </w:tabs>
        <w:ind w:left="162" w:hanging="162"/>
        <w:rPr>
          <w:rFonts w:eastAsia="Times New Roman"/>
          <w:sz w:val="24"/>
          <w:szCs w:val="24"/>
        </w:rPr>
      </w:pPr>
      <w:r>
        <w:rPr>
          <w:rFonts w:eastAsia="Times New Roman"/>
          <w:sz w:val="24"/>
          <w:szCs w:val="24"/>
        </w:rPr>
        <w:t>опорой на контекст, с использованием словарей и другой справочной литературы;</w:t>
      </w:r>
    </w:p>
    <w:p w:rsidR="00977EAA" w:rsidRDefault="00977EAA">
      <w:pPr>
        <w:spacing w:line="149" w:lineRule="exact"/>
        <w:rPr>
          <w:rFonts w:eastAsia="Times New Roman"/>
          <w:sz w:val="24"/>
          <w:szCs w:val="24"/>
        </w:rPr>
      </w:pPr>
    </w:p>
    <w:p w:rsidR="00977EAA" w:rsidRDefault="00587ED7">
      <w:pPr>
        <w:spacing w:line="358" w:lineRule="auto"/>
        <w:ind w:left="2" w:firstLine="682"/>
        <w:jc w:val="both"/>
        <w:rPr>
          <w:rFonts w:eastAsia="Times New Roman"/>
          <w:sz w:val="24"/>
          <w:szCs w:val="24"/>
        </w:rPr>
      </w:pPr>
      <w:r>
        <w:rPr>
          <w:rFonts w:eastAsia="Times New Roman"/>
          <w:sz w:val="24"/>
          <w:szCs w:val="24"/>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977EAA" w:rsidRDefault="00977EAA">
      <w:pPr>
        <w:spacing w:line="2"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использовать простейшие приемы анализа различных видов текстов:</w:t>
      </w:r>
    </w:p>
    <w:p w:rsidR="00977EAA" w:rsidRDefault="00977EAA">
      <w:pPr>
        <w:spacing w:line="139"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для  художественных  текстов:  устанавливать  взаимосвязь  между  событиями,  фактами,</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поступками (мотивы, последствия), мыслями, чувствами героев, опираясь на содержание текста;</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для научно-популярных текстов: устанавливать взаимосвязь между отдельными фактами,</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sz w:val="24"/>
          <w:szCs w:val="24"/>
        </w:rPr>
        <w:t>событиями, явлениями, описаниями, процессами и между отдельными частями текста, опираясь на его содержание;</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использовать различные формы интерпретации содержания текстов:</w:t>
      </w:r>
    </w:p>
    <w:p w:rsidR="00977EAA" w:rsidRDefault="00977EAA">
      <w:pPr>
        <w:spacing w:line="151" w:lineRule="exact"/>
        <w:rPr>
          <w:sz w:val="20"/>
          <w:szCs w:val="20"/>
        </w:rPr>
      </w:pPr>
    </w:p>
    <w:p w:rsidR="00977EAA" w:rsidRDefault="00587ED7">
      <w:pPr>
        <w:spacing w:line="348" w:lineRule="auto"/>
        <w:ind w:left="2" w:firstLine="682"/>
        <w:jc w:val="both"/>
        <w:rPr>
          <w:sz w:val="20"/>
          <w:szCs w:val="20"/>
        </w:rPr>
      </w:pPr>
      <w:r>
        <w:rPr>
          <w:rFonts w:eastAsia="Times New Roman"/>
          <w:sz w:val="24"/>
          <w:szCs w:val="24"/>
        </w:rPr>
        <w:t>– 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w:t>
      </w:r>
    </w:p>
    <w:p w:rsidR="00977EAA" w:rsidRDefault="00977EAA">
      <w:pPr>
        <w:sectPr w:rsidR="00977EAA">
          <w:pgSz w:w="11900" w:h="16838"/>
          <w:pgMar w:top="1125" w:right="566" w:bottom="163" w:left="878" w:header="0" w:footer="0" w:gutter="0"/>
          <w:cols w:space="720" w:equalWidth="0">
            <w:col w:w="10462"/>
          </w:cols>
        </w:sectPr>
      </w:pPr>
    </w:p>
    <w:p w:rsidR="00977EAA" w:rsidRDefault="00977EAA">
      <w:pPr>
        <w:spacing w:line="232" w:lineRule="exact"/>
        <w:rPr>
          <w:sz w:val="20"/>
          <w:szCs w:val="20"/>
        </w:rPr>
      </w:pPr>
    </w:p>
    <w:p w:rsidR="00977EAA" w:rsidRDefault="00587ED7">
      <w:pPr>
        <w:ind w:left="10222"/>
        <w:rPr>
          <w:sz w:val="20"/>
          <w:szCs w:val="20"/>
        </w:rPr>
      </w:pPr>
      <w:r>
        <w:rPr>
          <w:rFonts w:eastAsia="Times New Roman"/>
          <w:sz w:val="24"/>
          <w:szCs w:val="24"/>
        </w:rPr>
        <w:t>28</w:t>
      </w:r>
    </w:p>
    <w:p w:rsidR="00977EAA" w:rsidRDefault="00977EAA">
      <w:pPr>
        <w:sectPr w:rsidR="00977EAA">
          <w:type w:val="continuous"/>
          <w:pgSz w:w="11900" w:h="16838"/>
          <w:pgMar w:top="1125" w:right="566" w:bottom="163" w:left="878" w:header="0" w:footer="0" w:gutter="0"/>
          <w:cols w:space="720" w:equalWidth="0">
            <w:col w:w="10462"/>
          </w:cols>
        </w:sectPr>
      </w:pPr>
    </w:p>
    <w:p w:rsidR="00977EAA" w:rsidRDefault="00587ED7">
      <w:pPr>
        <w:spacing w:line="354" w:lineRule="auto"/>
        <w:jc w:val="both"/>
        <w:rPr>
          <w:sz w:val="20"/>
          <w:szCs w:val="20"/>
        </w:rPr>
      </w:pPr>
      <w:r>
        <w:rPr>
          <w:rFonts w:eastAsia="Times New Roman"/>
          <w:sz w:val="24"/>
          <w:szCs w:val="24"/>
        </w:rPr>
        <w:lastRenderedPageBreak/>
        <w:t>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для научно-популярных текстов: формулировать простые выводы, основываясь на тексте;</w:t>
      </w:r>
    </w:p>
    <w:p w:rsidR="00977EAA" w:rsidRDefault="00977EAA">
      <w:pPr>
        <w:spacing w:line="149" w:lineRule="exact"/>
        <w:rPr>
          <w:sz w:val="20"/>
          <w:szCs w:val="20"/>
        </w:rPr>
      </w:pPr>
    </w:p>
    <w:p w:rsidR="00977EAA" w:rsidRDefault="00587ED7">
      <w:pPr>
        <w:spacing w:line="350" w:lineRule="auto"/>
        <w:rPr>
          <w:sz w:val="20"/>
          <w:szCs w:val="20"/>
        </w:rPr>
      </w:pPr>
      <w:r>
        <w:rPr>
          <w:rFonts w:eastAsia="Times New Roman"/>
          <w:sz w:val="24"/>
          <w:szCs w:val="24"/>
        </w:rPr>
        <w:t>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977EAA" w:rsidRDefault="00977EAA">
      <w:pPr>
        <w:spacing w:line="23" w:lineRule="exact"/>
        <w:rPr>
          <w:sz w:val="20"/>
          <w:szCs w:val="20"/>
        </w:rPr>
      </w:pPr>
    </w:p>
    <w:p w:rsidR="00977EAA" w:rsidRDefault="00587ED7">
      <w:pPr>
        <w:spacing w:line="392" w:lineRule="auto"/>
        <w:ind w:firstLine="682"/>
        <w:jc w:val="both"/>
        <w:rPr>
          <w:sz w:val="20"/>
          <w:szCs w:val="20"/>
        </w:rPr>
      </w:pPr>
      <w:r>
        <w:rPr>
          <w:rFonts w:eastAsia="Times New Roman"/>
          <w:sz w:val="24"/>
          <w:szCs w:val="24"/>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977EAA" w:rsidRDefault="00977EAA">
      <w:pPr>
        <w:spacing w:line="329" w:lineRule="exact"/>
        <w:rPr>
          <w:sz w:val="20"/>
          <w:szCs w:val="20"/>
        </w:rPr>
      </w:pPr>
    </w:p>
    <w:p w:rsidR="00977EAA" w:rsidRDefault="00587ED7">
      <w:pPr>
        <w:ind w:left="680"/>
        <w:rPr>
          <w:sz w:val="20"/>
          <w:szCs w:val="20"/>
        </w:rPr>
      </w:pPr>
      <w:r>
        <w:rPr>
          <w:rFonts w:eastAsia="Times New Roman"/>
          <w:sz w:val="24"/>
          <w:szCs w:val="24"/>
        </w:rPr>
        <w:t>–  различать на практическом уровне виды текстов (художественный и научно-популярный),</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опираясь на особенности каждого вида текста (для всех видов текстов);</w:t>
      </w:r>
    </w:p>
    <w:p w:rsidR="00977EAA" w:rsidRDefault="00977EAA">
      <w:pPr>
        <w:spacing w:line="151" w:lineRule="exact"/>
        <w:rPr>
          <w:sz w:val="20"/>
          <w:szCs w:val="20"/>
        </w:rPr>
      </w:pPr>
    </w:p>
    <w:p w:rsidR="00977EAA" w:rsidRDefault="00587ED7">
      <w:pPr>
        <w:spacing w:line="348" w:lineRule="auto"/>
        <w:ind w:right="20" w:firstLine="682"/>
        <w:rPr>
          <w:sz w:val="20"/>
          <w:szCs w:val="20"/>
        </w:rPr>
      </w:pPr>
      <w:r>
        <w:rPr>
          <w:rFonts w:eastAsia="Times New Roman"/>
          <w:sz w:val="24"/>
          <w:szCs w:val="24"/>
        </w:rPr>
        <w:t>– 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участвовать  в  обсуждении   прослушанного/прочитанного  текста  (задавать  вопросы,</w:t>
      </w:r>
    </w:p>
    <w:p w:rsidR="00977EAA" w:rsidRDefault="00977EAA">
      <w:pPr>
        <w:spacing w:line="149" w:lineRule="exact"/>
        <w:rPr>
          <w:sz w:val="20"/>
          <w:szCs w:val="20"/>
        </w:rPr>
      </w:pPr>
    </w:p>
    <w:p w:rsidR="00977EAA" w:rsidRDefault="00587ED7">
      <w:pPr>
        <w:spacing w:line="350" w:lineRule="auto"/>
        <w:rPr>
          <w:sz w:val="20"/>
          <w:szCs w:val="20"/>
        </w:rPr>
      </w:pPr>
      <w:r>
        <w:rPr>
          <w:rFonts w:eastAsia="Times New Roman"/>
          <w:sz w:val="24"/>
          <w:szCs w:val="24"/>
        </w:rPr>
        <w:t>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осмысливать эстетические и нравственные ценности художественного текста и</w:t>
      </w:r>
      <w:r>
        <w:rPr>
          <w:rFonts w:eastAsia="Times New Roman"/>
          <w:sz w:val="24"/>
          <w:szCs w:val="24"/>
        </w:rPr>
        <w:t xml:space="preserve"> </w:t>
      </w:r>
      <w:r>
        <w:rPr>
          <w:rFonts w:eastAsia="Times New Roman"/>
          <w:i/>
          <w:iCs/>
          <w:sz w:val="24"/>
          <w:szCs w:val="24"/>
        </w:rPr>
        <w:t>высказывать суждение;</w:t>
      </w:r>
    </w:p>
    <w:p w:rsidR="00977EAA" w:rsidRDefault="00977EAA">
      <w:pPr>
        <w:spacing w:line="28"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осмысливать эстетические и нравственные ценности художественного текста и</w:t>
      </w:r>
      <w:r>
        <w:rPr>
          <w:rFonts w:eastAsia="Times New Roman"/>
          <w:sz w:val="24"/>
          <w:szCs w:val="24"/>
        </w:rPr>
        <w:t xml:space="preserve"> </w:t>
      </w:r>
      <w:r>
        <w:rPr>
          <w:rFonts w:eastAsia="Times New Roman"/>
          <w:i/>
          <w:iCs/>
          <w:sz w:val="24"/>
          <w:szCs w:val="24"/>
        </w:rPr>
        <w:t>высказывать собственное суждение;</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высказывать  собственное  суждение  о  прочитанном</w:t>
      </w:r>
      <w:r>
        <w:rPr>
          <w:rFonts w:eastAsia="Times New Roman"/>
          <w:sz w:val="24"/>
          <w:szCs w:val="24"/>
        </w:rPr>
        <w:t xml:space="preserve">  </w:t>
      </w:r>
      <w:r>
        <w:rPr>
          <w:rFonts w:eastAsia="Times New Roman"/>
          <w:i/>
          <w:iCs/>
          <w:sz w:val="24"/>
          <w:szCs w:val="24"/>
        </w:rPr>
        <w:t>(прослушанном)</w:t>
      </w:r>
      <w:r>
        <w:rPr>
          <w:rFonts w:eastAsia="Times New Roman"/>
          <w:sz w:val="24"/>
          <w:szCs w:val="24"/>
        </w:rPr>
        <w:t xml:space="preserve">  </w:t>
      </w:r>
      <w:r>
        <w:rPr>
          <w:rFonts w:eastAsia="Times New Roman"/>
          <w:i/>
          <w:iCs/>
          <w:sz w:val="24"/>
          <w:szCs w:val="24"/>
        </w:rPr>
        <w:t>произведении,</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доказывать и подтверждать его фактами со ссылками на текст;</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устанавливать ассоциации с жизненным опытом,</w:t>
      </w:r>
      <w:r>
        <w:rPr>
          <w:rFonts w:eastAsia="Times New Roman"/>
          <w:sz w:val="24"/>
          <w:szCs w:val="24"/>
        </w:rPr>
        <w:t xml:space="preserve"> </w:t>
      </w:r>
      <w:r>
        <w:rPr>
          <w:rFonts w:eastAsia="Times New Roman"/>
          <w:i/>
          <w:iCs/>
          <w:sz w:val="24"/>
          <w:szCs w:val="24"/>
        </w:rPr>
        <w:t>с впечатлениями от восприятия других</w:t>
      </w:r>
      <w:r>
        <w:rPr>
          <w:rFonts w:eastAsia="Times New Roman"/>
          <w:sz w:val="24"/>
          <w:szCs w:val="24"/>
        </w:rPr>
        <w:t xml:space="preserve"> </w:t>
      </w:r>
      <w:r>
        <w:rPr>
          <w:rFonts w:eastAsia="Times New Roman"/>
          <w:i/>
          <w:iCs/>
          <w:sz w:val="24"/>
          <w:szCs w:val="24"/>
        </w:rPr>
        <w:t>видов искусства;</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составлять по аналогии устные рассказы</w:t>
      </w:r>
      <w:r>
        <w:rPr>
          <w:rFonts w:eastAsia="Times New Roman"/>
          <w:sz w:val="24"/>
          <w:szCs w:val="24"/>
        </w:rPr>
        <w:t xml:space="preserve"> </w:t>
      </w:r>
      <w:r>
        <w:rPr>
          <w:rFonts w:eastAsia="Times New Roman"/>
          <w:i/>
          <w:iCs/>
          <w:sz w:val="24"/>
          <w:szCs w:val="24"/>
        </w:rPr>
        <w:t>(повествование,</w:t>
      </w:r>
      <w:r>
        <w:rPr>
          <w:rFonts w:eastAsia="Times New Roman"/>
          <w:sz w:val="24"/>
          <w:szCs w:val="24"/>
        </w:rPr>
        <w:t xml:space="preserve"> </w:t>
      </w:r>
      <w:r>
        <w:rPr>
          <w:rFonts w:eastAsia="Times New Roman"/>
          <w:i/>
          <w:iCs/>
          <w:sz w:val="24"/>
          <w:szCs w:val="24"/>
        </w:rPr>
        <w:t>рассуждение,</w:t>
      </w:r>
      <w:r>
        <w:rPr>
          <w:rFonts w:eastAsia="Times New Roman"/>
          <w:sz w:val="24"/>
          <w:szCs w:val="24"/>
        </w:rPr>
        <w:t xml:space="preserve"> </w:t>
      </w:r>
      <w:r>
        <w:rPr>
          <w:rFonts w:eastAsia="Times New Roman"/>
          <w:i/>
          <w:iCs/>
          <w:sz w:val="24"/>
          <w:szCs w:val="24"/>
        </w:rPr>
        <w:t>описание).</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Круг детского чтения (для всех видов текстов)</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0" w:lineRule="auto"/>
        <w:ind w:firstLine="682"/>
        <w:rPr>
          <w:sz w:val="20"/>
          <w:szCs w:val="20"/>
        </w:rPr>
      </w:pPr>
      <w:r>
        <w:rPr>
          <w:rFonts w:eastAsia="Times New Roman"/>
          <w:sz w:val="24"/>
          <w:szCs w:val="24"/>
        </w:rPr>
        <w:t>– осуществлять выбор книги в библиотеке (или в контролируемом Интернете) по заданной тематике или по собственному желанию;</w:t>
      </w:r>
    </w:p>
    <w:p w:rsidR="00977EAA" w:rsidRDefault="00977EAA">
      <w:pPr>
        <w:spacing w:line="23" w:lineRule="exact"/>
        <w:rPr>
          <w:sz w:val="20"/>
          <w:szCs w:val="20"/>
        </w:rPr>
      </w:pPr>
    </w:p>
    <w:p w:rsidR="00977EAA" w:rsidRDefault="00587ED7">
      <w:pPr>
        <w:spacing w:line="350" w:lineRule="auto"/>
        <w:ind w:right="20" w:firstLine="682"/>
        <w:rPr>
          <w:sz w:val="20"/>
          <w:szCs w:val="20"/>
        </w:rPr>
      </w:pPr>
      <w:r>
        <w:rPr>
          <w:rFonts w:eastAsia="Times New Roman"/>
          <w:sz w:val="24"/>
          <w:szCs w:val="24"/>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977EAA" w:rsidRDefault="00977EAA">
      <w:pPr>
        <w:spacing w:line="23" w:lineRule="exact"/>
        <w:rPr>
          <w:sz w:val="20"/>
          <w:szCs w:val="20"/>
        </w:rPr>
      </w:pPr>
    </w:p>
    <w:p w:rsidR="00977EAA" w:rsidRDefault="00587ED7">
      <w:pPr>
        <w:spacing w:line="295" w:lineRule="auto"/>
        <w:ind w:firstLine="682"/>
        <w:rPr>
          <w:sz w:val="20"/>
          <w:szCs w:val="20"/>
        </w:rPr>
      </w:pPr>
      <w:r>
        <w:rPr>
          <w:rFonts w:eastAsia="Times New Roman"/>
          <w:sz w:val="24"/>
          <w:szCs w:val="24"/>
        </w:rPr>
        <w:t>– составлять аннотацию и краткий отзыв на прочитанное произведение по заданному образцу.</w:t>
      </w:r>
    </w:p>
    <w:p w:rsidR="00977EAA" w:rsidRDefault="00977EAA">
      <w:pPr>
        <w:spacing w:line="200" w:lineRule="exact"/>
        <w:rPr>
          <w:sz w:val="20"/>
          <w:szCs w:val="20"/>
        </w:rPr>
      </w:pPr>
    </w:p>
    <w:p w:rsidR="00977EAA" w:rsidRDefault="00977EAA">
      <w:pPr>
        <w:spacing w:line="281"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351" w:lineRule="exact"/>
        <w:rPr>
          <w:sz w:val="20"/>
          <w:szCs w:val="20"/>
        </w:rPr>
      </w:pPr>
    </w:p>
    <w:p w:rsidR="00977EAA" w:rsidRDefault="00587ED7">
      <w:pPr>
        <w:ind w:left="10220"/>
        <w:rPr>
          <w:sz w:val="20"/>
          <w:szCs w:val="20"/>
        </w:rPr>
      </w:pPr>
      <w:r>
        <w:rPr>
          <w:rFonts w:eastAsia="Times New Roman"/>
          <w:sz w:val="24"/>
          <w:szCs w:val="24"/>
        </w:rPr>
        <w:t>29</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ind w:left="682"/>
        <w:rPr>
          <w:sz w:val="20"/>
          <w:szCs w:val="20"/>
        </w:rPr>
      </w:pPr>
      <w:r>
        <w:rPr>
          <w:rFonts w:eastAsia="Times New Roman"/>
          <w:sz w:val="24"/>
          <w:szCs w:val="24"/>
        </w:rPr>
        <w:lastRenderedPageBreak/>
        <w:t xml:space="preserve">–  </w:t>
      </w:r>
      <w:r>
        <w:rPr>
          <w:rFonts w:eastAsia="Times New Roman"/>
          <w:i/>
          <w:iCs/>
          <w:sz w:val="24"/>
          <w:szCs w:val="24"/>
        </w:rPr>
        <w:t>работать с тематическим каталогом;</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работать с детской периодикой;</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самостоятельно писать отзыв о прочитанной книге</w:t>
      </w:r>
      <w:r>
        <w:rPr>
          <w:rFonts w:eastAsia="Times New Roman"/>
          <w:sz w:val="24"/>
          <w:szCs w:val="24"/>
        </w:rPr>
        <w:t xml:space="preserve"> </w:t>
      </w:r>
      <w:r>
        <w:rPr>
          <w:rFonts w:eastAsia="Times New Roman"/>
          <w:i/>
          <w:iCs/>
          <w:sz w:val="24"/>
          <w:szCs w:val="24"/>
        </w:rPr>
        <w:t>(в свободной форме).</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Литературоведческая пропедевтика (только для художественных текстов)</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left="2" w:firstLine="682"/>
        <w:rPr>
          <w:sz w:val="20"/>
          <w:szCs w:val="20"/>
        </w:rPr>
      </w:pPr>
      <w:r>
        <w:rPr>
          <w:rFonts w:eastAsia="Times New Roman"/>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77EAA" w:rsidRDefault="00977EAA">
      <w:pPr>
        <w:spacing w:line="15" w:lineRule="exact"/>
        <w:rPr>
          <w:sz w:val="20"/>
          <w:szCs w:val="20"/>
        </w:rPr>
      </w:pPr>
    </w:p>
    <w:p w:rsidR="00977EAA" w:rsidRDefault="00587ED7">
      <w:pPr>
        <w:tabs>
          <w:tab w:val="left" w:pos="941"/>
          <w:tab w:val="left" w:pos="2701"/>
          <w:tab w:val="left" w:pos="3781"/>
          <w:tab w:val="left" w:pos="6061"/>
          <w:tab w:val="left" w:pos="7621"/>
          <w:tab w:val="left" w:pos="9881"/>
        </w:tabs>
        <w:ind w:left="682"/>
        <w:rPr>
          <w:sz w:val="20"/>
          <w:szCs w:val="20"/>
        </w:rPr>
      </w:pPr>
      <w:r>
        <w:rPr>
          <w:rFonts w:eastAsia="Times New Roman"/>
          <w:sz w:val="24"/>
          <w:szCs w:val="24"/>
        </w:rPr>
        <w:t>–</w:t>
      </w:r>
      <w:r>
        <w:rPr>
          <w:sz w:val="20"/>
          <w:szCs w:val="20"/>
        </w:rPr>
        <w:tab/>
      </w:r>
      <w:r>
        <w:rPr>
          <w:rFonts w:eastAsia="Times New Roman"/>
          <w:sz w:val="24"/>
          <w:szCs w:val="24"/>
        </w:rPr>
        <w:t>отличать</w:t>
      </w:r>
      <w:r>
        <w:rPr>
          <w:sz w:val="20"/>
          <w:szCs w:val="20"/>
        </w:rPr>
        <w:tab/>
      </w:r>
      <w:r>
        <w:rPr>
          <w:rFonts w:eastAsia="Times New Roman"/>
          <w:sz w:val="24"/>
          <w:szCs w:val="24"/>
        </w:rPr>
        <w:t>на</w:t>
      </w:r>
      <w:r>
        <w:rPr>
          <w:sz w:val="20"/>
          <w:szCs w:val="20"/>
        </w:rPr>
        <w:tab/>
      </w:r>
      <w:r>
        <w:rPr>
          <w:rFonts w:eastAsia="Times New Roman"/>
          <w:sz w:val="24"/>
          <w:szCs w:val="24"/>
        </w:rPr>
        <w:t>практическом</w:t>
      </w:r>
      <w:r>
        <w:rPr>
          <w:sz w:val="20"/>
          <w:szCs w:val="20"/>
        </w:rPr>
        <w:tab/>
      </w:r>
      <w:r>
        <w:rPr>
          <w:rFonts w:eastAsia="Times New Roman"/>
          <w:sz w:val="24"/>
          <w:szCs w:val="24"/>
        </w:rPr>
        <w:t>уровне</w:t>
      </w:r>
      <w:r>
        <w:rPr>
          <w:sz w:val="20"/>
          <w:szCs w:val="20"/>
        </w:rPr>
        <w:tab/>
      </w:r>
      <w:r>
        <w:rPr>
          <w:rFonts w:eastAsia="Times New Roman"/>
          <w:sz w:val="24"/>
          <w:szCs w:val="24"/>
        </w:rPr>
        <w:t>прозаический</w:t>
      </w:r>
      <w:r>
        <w:rPr>
          <w:sz w:val="20"/>
          <w:szCs w:val="20"/>
        </w:rPr>
        <w:tab/>
      </w:r>
      <w:r>
        <w:rPr>
          <w:rFonts w:eastAsia="Times New Roman"/>
          <w:sz w:val="24"/>
          <w:szCs w:val="24"/>
        </w:rPr>
        <w:t>текст</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от стихотворного, приводить примеры прозаических и стихотворных текстов;</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различать художественные произведения разных жанров (рассказ, басня, сказка, загадка,</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пословица), приводить примеры этих произведений;</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находить средства художественной выразительности (метафора, олицетворение, эпитет).</w:t>
      </w:r>
    </w:p>
    <w:p w:rsidR="00977EAA" w:rsidRDefault="00977EAA">
      <w:pPr>
        <w:spacing w:line="142"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48" w:lineRule="auto"/>
        <w:ind w:left="2" w:firstLine="682"/>
        <w:rPr>
          <w:sz w:val="20"/>
          <w:szCs w:val="20"/>
        </w:rPr>
      </w:pPr>
      <w:r>
        <w:rPr>
          <w:rFonts w:eastAsia="Times New Roman"/>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977EAA" w:rsidRDefault="00977EAA">
      <w:pPr>
        <w:spacing w:line="27" w:lineRule="exact"/>
        <w:rPr>
          <w:sz w:val="20"/>
          <w:szCs w:val="20"/>
        </w:rPr>
      </w:pPr>
    </w:p>
    <w:p w:rsidR="00977EAA" w:rsidRDefault="00587ED7">
      <w:pPr>
        <w:spacing w:line="348" w:lineRule="auto"/>
        <w:ind w:left="2" w:right="20" w:firstLine="682"/>
        <w:jc w:val="both"/>
        <w:rPr>
          <w:sz w:val="20"/>
          <w:szCs w:val="20"/>
        </w:rPr>
      </w:pPr>
      <w:r>
        <w:rPr>
          <w:rFonts w:eastAsia="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w:t>
      </w:r>
    </w:p>
    <w:p w:rsidR="00977EAA" w:rsidRDefault="00977EAA">
      <w:pPr>
        <w:spacing w:line="15" w:lineRule="exact"/>
        <w:rPr>
          <w:sz w:val="20"/>
          <w:szCs w:val="20"/>
        </w:rPr>
      </w:pPr>
    </w:p>
    <w:p w:rsidR="00977EAA" w:rsidRDefault="00587ED7" w:rsidP="009F65CA">
      <w:pPr>
        <w:numPr>
          <w:ilvl w:val="0"/>
          <w:numId w:val="28"/>
        </w:numPr>
        <w:tabs>
          <w:tab w:val="left" w:pos="262"/>
        </w:tabs>
        <w:ind w:left="262" w:hanging="262"/>
        <w:rPr>
          <w:rFonts w:eastAsia="Times New Roman"/>
          <w:sz w:val="24"/>
          <w:szCs w:val="24"/>
        </w:rPr>
      </w:pPr>
      <w:r>
        <w:rPr>
          <w:rFonts w:eastAsia="Times New Roman"/>
          <w:sz w:val="24"/>
          <w:szCs w:val="24"/>
        </w:rPr>
        <w:t>средств  художественной  выразительности  (иносказание,  метафора,  олицетворение,  сравнение,</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эпитет);</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определять позиции героев художественного текста, позицию автора художественного текста</w:t>
      </w:r>
      <w:r>
        <w:rPr>
          <w:rFonts w:eastAsia="Times New Roman"/>
          <w:i/>
          <w:iCs/>
          <w:sz w:val="24"/>
          <w:szCs w:val="24"/>
        </w:rPr>
        <w:t>.</w:t>
      </w:r>
    </w:p>
    <w:p w:rsidR="00977EAA" w:rsidRDefault="00977EAA">
      <w:pPr>
        <w:spacing w:line="20" w:lineRule="exact"/>
        <w:rPr>
          <w:sz w:val="20"/>
          <w:szCs w:val="20"/>
        </w:rPr>
      </w:pPr>
    </w:p>
    <w:p w:rsidR="00977EAA" w:rsidRDefault="00587ED7">
      <w:pPr>
        <w:ind w:left="702"/>
        <w:rPr>
          <w:sz w:val="20"/>
          <w:szCs w:val="20"/>
        </w:rPr>
      </w:pPr>
      <w:r>
        <w:rPr>
          <w:rFonts w:eastAsia="Times New Roman"/>
          <w:b/>
          <w:bCs/>
          <w:sz w:val="24"/>
          <w:szCs w:val="24"/>
        </w:rPr>
        <w:t>Творческая деятельность (только для художественных текстов)</w:t>
      </w:r>
    </w:p>
    <w:p w:rsidR="00977EAA" w:rsidRDefault="00977EAA">
      <w:pPr>
        <w:spacing w:line="137" w:lineRule="exact"/>
        <w:rPr>
          <w:sz w:val="20"/>
          <w:szCs w:val="20"/>
        </w:rPr>
      </w:pPr>
    </w:p>
    <w:p w:rsidR="00977EAA" w:rsidRDefault="00587ED7">
      <w:pPr>
        <w:ind w:left="942"/>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создавать по аналогии собственный текст в жанре сказки и загадки;</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восстанавливать текст, дополняя его начало или окончание, или пополняя его событиями;</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составлять устный рассказ по репродукциям картин художников и/или на основе личного опыта;</w:t>
      </w:r>
    </w:p>
    <w:p w:rsidR="00977EAA" w:rsidRDefault="00977EAA">
      <w:pPr>
        <w:spacing w:line="28" w:lineRule="exact"/>
        <w:rPr>
          <w:sz w:val="20"/>
          <w:szCs w:val="20"/>
        </w:rPr>
      </w:pPr>
    </w:p>
    <w:p w:rsidR="00977EAA" w:rsidRDefault="00587ED7">
      <w:pPr>
        <w:spacing w:line="348" w:lineRule="auto"/>
        <w:ind w:left="2" w:firstLine="682"/>
        <w:rPr>
          <w:sz w:val="20"/>
          <w:szCs w:val="20"/>
        </w:rPr>
      </w:pPr>
      <w:r>
        <w:rPr>
          <w:rFonts w:eastAsia="Times New Roman"/>
          <w:sz w:val="24"/>
          <w:szCs w:val="24"/>
        </w:rPr>
        <w:t>– составлять устный рассказ на основе прочитанных произведений с учетом коммуникативной задачи (для разных адресатов).</w:t>
      </w:r>
    </w:p>
    <w:p w:rsidR="00977EAA" w:rsidRDefault="00977EAA">
      <w:pPr>
        <w:spacing w:line="20" w:lineRule="exact"/>
        <w:rPr>
          <w:sz w:val="20"/>
          <w:szCs w:val="20"/>
        </w:rPr>
      </w:pPr>
    </w:p>
    <w:p w:rsidR="00977EAA" w:rsidRDefault="00587ED7">
      <w:pPr>
        <w:ind w:left="942"/>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977EAA" w:rsidRDefault="00977EAA">
      <w:pPr>
        <w:spacing w:line="9" w:lineRule="exact"/>
        <w:rPr>
          <w:sz w:val="20"/>
          <w:szCs w:val="20"/>
        </w:rPr>
      </w:pPr>
    </w:p>
    <w:p w:rsidR="00977EAA" w:rsidRDefault="00587ED7">
      <w:pPr>
        <w:ind w:left="682"/>
        <w:rPr>
          <w:sz w:val="20"/>
          <w:szCs w:val="20"/>
        </w:rPr>
      </w:pPr>
      <w:r>
        <w:rPr>
          <w:rFonts w:eastAsia="Times New Roman"/>
          <w:sz w:val="24"/>
          <w:szCs w:val="24"/>
        </w:rPr>
        <w:t>–  писать сочинения по поводу прочитанного в виде читательских аннотации или отзыва;</w:t>
      </w:r>
    </w:p>
    <w:p w:rsidR="00977EAA" w:rsidRDefault="00977EAA">
      <w:pPr>
        <w:sectPr w:rsidR="00977EAA">
          <w:pgSz w:w="11900" w:h="16838"/>
          <w:pgMar w:top="1125" w:right="566" w:bottom="163" w:left="878" w:header="0" w:footer="0" w:gutter="0"/>
          <w:cols w:space="720" w:equalWidth="0">
            <w:col w:w="10462"/>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10222"/>
        <w:rPr>
          <w:sz w:val="20"/>
          <w:szCs w:val="20"/>
        </w:rPr>
      </w:pPr>
      <w:r>
        <w:rPr>
          <w:rFonts w:eastAsia="Times New Roman"/>
          <w:sz w:val="24"/>
          <w:szCs w:val="24"/>
        </w:rPr>
        <w:t>30</w:t>
      </w:r>
    </w:p>
    <w:p w:rsidR="00977EAA" w:rsidRDefault="00977EAA">
      <w:pPr>
        <w:sectPr w:rsidR="00977EAA">
          <w:type w:val="continuous"/>
          <w:pgSz w:w="11900" w:h="16838"/>
          <w:pgMar w:top="1125" w:right="566" w:bottom="163" w:left="878" w:header="0" w:footer="0" w:gutter="0"/>
          <w:cols w:space="720" w:equalWidth="0">
            <w:col w:w="10462"/>
          </w:cols>
        </w:sectPr>
      </w:pPr>
    </w:p>
    <w:p w:rsidR="00977EAA" w:rsidRDefault="00587ED7">
      <w:pPr>
        <w:ind w:left="680"/>
        <w:rPr>
          <w:sz w:val="20"/>
          <w:szCs w:val="20"/>
        </w:rPr>
      </w:pPr>
      <w:r>
        <w:rPr>
          <w:rFonts w:eastAsia="Times New Roman"/>
          <w:sz w:val="24"/>
          <w:szCs w:val="24"/>
        </w:rPr>
        <w:lastRenderedPageBreak/>
        <w:t>–  создавать  серии  иллюстраций  с  короткими  текстами  по  содержанию  прочитанного</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(прослушанного) произведения;</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создавать проекты в виде книжек-самоделок, презентаций с аудиовизуальной поддержкой и пояснениями;</w:t>
      </w:r>
    </w:p>
    <w:p w:rsidR="00977EAA" w:rsidRDefault="00977EAA">
      <w:pPr>
        <w:spacing w:line="23" w:lineRule="exact"/>
        <w:rPr>
          <w:sz w:val="20"/>
          <w:szCs w:val="20"/>
        </w:rPr>
      </w:pPr>
    </w:p>
    <w:p w:rsidR="00977EAA" w:rsidRDefault="00587ED7">
      <w:pPr>
        <w:spacing w:line="350" w:lineRule="auto"/>
        <w:ind w:firstLine="682"/>
        <w:jc w:val="both"/>
        <w:rPr>
          <w:sz w:val="20"/>
          <w:szCs w:val="20"/>
        </w:rPr>
      </w:pPr>
      <w:r>
        <w:rPr>
          <w:rFonts w:eastAsia="Times New Roman"/>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(мультфильма).</w:t>
      </w:r>
    </w:p>
    <w:p w:rsidR="00977EAA" w:rsidRDefault="00977EAA">
      <w:pPr>
        <w:spacing w:line="142" w:lineRule="exact"/>
        <w:rPr>
          <w:sz w:val="20"/>
          <w:szCs w:val="20"/>
        </w:rPr>
      </w:pPr>
    </w:p>
    <w:p w:rsidR="00977EAA" w:rsidRDefault="00587ED7">
      <w:pPr>
        <w:tabs>
          <w:tab w:val="left" w:pos="3060"/>
        </w:tabs>
        <w:ind w:left="2380"/>
        <w:rPr>
          <w:sz w:val="20"/>
          <w:szCs w:val="20"/>
        </w:rPr>
      </w:pPr>
      <w:r>
        <w:rPr>
          <w:rFonts w:eastAsia="Times New Roman"/>
          <w:b/>
          <w:bCs/>
          <w:sz w:val="24"/>
          <w:szCs w:val="24"/>
        </w:rPr>
        <w:t>1.2.4.</w:t>
      </w:r>
      <w:r>
        <w:rPr>
          <w:sz w:val="20"/>
          <w:szCs w:val="20"/>
        </w:rPr>
        <w:tab/>
      </w:r>
      <w:r>
        <w:rPr>
          <w:rFonts w:eastAsia="Times New Roman"/>
          <w:b/>
          <w:bCs/>
          <w:sz w:val="24"/>
          <w:szCs w:val="24"/>
        </w:rPr>
        <w:t>Родной язык</w:t>
      </w:r>
    </w:p>
    <w:p w:rsidR="00977EAA" w:rsidRDefault="00977EAA">
      <w:pPr>
        <w:spacing w:line="2" w:lineRule="exact"/>
        <w:rPr>
          <w:sz w:val="20"/>
          <w:szCs w:val="20"/>
        </w:rPr>
      </w:pPr>
    </w:p>
    <w:p w:rsidR="00977EAA" w:rsidRDefault="00587ED7">
      <w:pPr>
        <w:ind w:left="260"/>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rsidP="009F65CA">
      <w:pPr>
        <w:numPr>
          <w:ilvl w:val="0"/>
          <w:numId w:val="29"/>
        </w:numPr>
        <w:tabs>
          <w:tab w:val="left" w:pos="500"/>
        </w:tabs>
        <w:spacing w:line="350" w:lineRule="auto"/>
        <w:ind w:left="260" w:right="960" w:hanging="7"/>
        <w:rPr>
          <w:rFonts w:eastAsia="Times New Roman"/>
          <w:sz w:val="24"/>
          <w:szCs w:val="24"/>
        </w:rPr>
      </w:pPr>
      <w:r>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77EAA" w:rsidRDefault="00977EAA">
      <w:pPr>
        <w:spacing w:line="23" w:lineRule="exact"/>
        <w:rPr>
          <w:rFonts w:eastAsia="Times New Roman"/>
          <w:sz w:val="24"/>
          <w:szCs w:val="24"/>
        </w:rPr>
      </w:pPr>
    </w:p>
    <w:p w:rsidR="00977EAA" w:rsidRDefault="00587ED7" w:rsidP="009F65CA">
      <w:pPr>
        <w:numPr>
          <w:ilvl w:val="0"/>
          <w:numId w:val="29"/>
        </w:numPr>
        <w:tabs>
          <w:tab w:val="left" w:pos="500"/>
        </w:tabs>
        <w:spacing w:line="354" w:lineRule="auto"/>
        <w:ind w:left="260" w:right="160" w:hanging="7"/>
        <w:rPr>
          <w:rFonts w:eastAsia="Times New Roman"/>
          <w:sz w:val="24"/>
          <w:szCs w:val="24"/>
        </w:rPr>
      </w:pPr>
      <w:r>
        <w:rPr>
          <w:rFonts w:eastAsia="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общения;осознание значения языка как языка межнационального общения.</w:t>
      </w:r>
    </w:p>
    <w:p w:rsidR="00977EAA" w:rsidRDefault="00977EAA">
      <w:pPr>
        <w:spacing w:line="22" w:lineRule="exact"/>
        <w:rPr>
          <w:rFonts w:eastAsia="Times New Roman"/>
          <w:sz w:val="24"/>
          <w:szCs w:val="24"/>
        </w:rPr>
      </w:pPr>
    </w:p>
    <w:p w:rsidR="00977EAA" w:rsidRDefault="00587ED7">
      <w:pPr>
        <w:spacing w:line="348" w:lineRule="auto"/>
        <w:ind w:left="260" w:right="860"/>
        <w:rPr>
          <w:rFonts w:eastAsia="Times New Roman"/>
          <w:sz w:val="24"/>
          <w:szCs w:val="24"/>
        </w:rPr>
      </w:pPr>
      <w:r>
        <w:rPr>
          <w:rFonts w:eastAsia="Times New Roman"/>
          <w:sz w:val="24"/>
          <w:szCs w:val="24"/>
        </w:rPr>
        <w:t>3.Сформированность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977EAA" w:rsidRDefault="00977EAA">
      <w:pPr>
        <w:spacing w:line="15" w:lineRule="exact"/>
        <w:rPr>
          <w:rFonts w:eastAsia="Times New Roman"/>
          <w:sz w:val="24"/>
          <w:szCs w:val="24"/>
        </w:rPr>
      </w:pPr>
    </w:p>
    <w:p w:rsidR="00977EAA" w:rsidRDefault="00587ED7">
      <w:pPr>
        <w:ind w:left="260"/>
        <w:rPr>
          <w:rFonts w:eastAsia="Times New Roman"/>
          <w:sz w:val="24"/>
          <w:szCs w:val="24"/>
        </w:rPr>
      </w:pPr>
      <w:r>
        <w:rPr>
          <w:rFonts w:eastAsia="Times New Roman"/>
          <w:sz w:val="24"/>
          <w:szCs w:val="24"/>
        </w:rPr>
        <w:t>4.Овладение первоначальными представлениями о нормах родного языка(орфоэпических,</w:t>
      </w:r>
    </w:p>
    <w:p w:rsidR="00977EAA" w:rsidRDefault="00977EAA">
      <w:pPr>
        <w:spacing w:line="137" w:lineRule="exact"/>
        <w:rPr>
          <w:sz w:val="20"/>
          <w:szCs w:val="20"/>
        </w:rPr>
      </w:pPr>
    </w:p>
    <w:p w:rsidR="00977EAA" w:rsidRDefault="00587ED7">
      <w:pPr>
        <w:ind w:left="260"/>
        <w:rPr>
          <w:sz w:val="20"/>
          <w:szCs w:val="20"/>
        </w:rPr>
      </w:pPr>
      <w:r>
        <w:rPr>
          <w:rFonts w:eastAsia="Times New Roman"/>
          <w:sz w:val="24"/>
          <w:szCs w:val="24"/>
        </w:rPr>
        <w:t>лексических, грамматических, орфографических, пунктуационных) и правилах речевого этикета.</w:t>
      </w:r>
    </w:p>
    <w:p w:rsidR="00977EAA" w:rsidRDefault="00977EAA">
      <w:pPr>
        <w:spacing w:line="152" w:lineRule="exact"/>
        <w:rPr>
          <w:sz w:val="20"/>
          <w:szCs w:val="20"/>
        </w:rPr>
      </w:pPr>
    </w:p>
    <w:p w:rsidR="00977EAA" w:rsidRDefault="00587ED7">
      <w:pPr>
        <w:spacing w:line="354" w:lineRule="auto"/>
        <w:ind w:left="260" w:right="480"/>
        <w:rPr>
          <w:sz w:val="20"/>
          <w:szCs w:val="20"/>
        </w:rPr>
      </w:pPr>
      <w:r>
        <w:rPr>
          <w:rFonts w:eastAsia="Times New Roman"/>
          <w:sz w:val="24"/>
          <w:szCs w:val="24"/>
        </w:rPr>
        <w:t>5.Формирование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977EAA" w:rsidRDefault="00977EAA">
      <w:pPr>
        <w:spacing w:line="20" w:lineRule="exact"/>
        <w:rPr>
          <w:sz w:val="20"/>
          <w:szCs w:val="20"/>
        </w:rPr>
      </w:pPr>
    </w:p>
    <w:p w:rsidR="00977EAA" w:rsidRDefault="00587ED7">
      <w:pPr>
        <w:spacing w:line="354" w:lineRule="auto"/>
        <w:ind w:left="260" w:right="480"/>
        <w:rPr>
          <w:sz w:val="20"/>
          <w:szCs w:val="20"/>
        </w:rPr>
      </w:pPr>
      <w:r>
        <w:rPr>
          <w:rFonts w:eastAsia="Times New Roman"/>
          <w:sz w:val="24"/>
          <w:szCs w:val="24"/>
        </w:rPr>
        <w:t>6.Осознание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977EAA" w:rsidRDefault="00977EAA">
      <w:pPr>
        <w:spacing w:line="22" w:lineRule="exact"/>
        <w:rPr>
          <w:sz w:val="20"/>
          <w:szCs w:val="20"/>
        </w:rPr>
      </w:pPr>
    </w:p>
    <w:p w:rsidR="00977EAA" w:rsidRDefault="00587ED7">
      <w:pPr>
        <w:spacing w:line="348" w:lineRule="auto"/>
        <w:ind w:left="260" w:right="20"/>
        <w:rPr>
          <w:sz w:val="20"/>
          <w:szCs w:val="20"/>
        </w:rPr>
      </w:pPr>
      <w:r>
        <w:rPr>
          <w:rFonts w:eastAsia="Times New Roman"/>
          <w:sz w:val="24"/>
          <w:szCs w:val="24"/>
        </w:rPr>
        <w:t>7.Овладение учебными действиями с языковыми единицами и формирование умения использовать знания для решения познавательных,практических и коммуникативных задач.</w:t>
      </w:r>
    </w:p>
    <w:p w:rsidR="00977EAA" w:rsidRDefault="00977EAA">
      <w:pPr>
        <w:spacing w:line="28" w:lineRule="exact"/>
        <w:rPr>
          <w:sz w:val="20"/>
          <w:szCs w:val="20"/>
        </w:rPr>
      </w:pPr>
    </w:p>
    <w:p w:rsidR="00977EAA" w:rsidRDefault="00587ED7">
      <w:pPr>
        <w:spacing w:line="354" w:lineRule="auto"/>
        <w:ind w:left="260" w:right="740"/>
        <w:rPr>
          <w:sz w:val="20"/>
          <w:szCs w:val="20"/>
        </w:rPr>
      </w:pPr>
      <w:r>
        <w:rPr>
          <w:rFonts w:eastAsia="Times New Roman"/>
          <w:sz w:val="24"/>
          <w:szCs w:val="24"/>
        </w:rPr>
        <w:t>8.Освоение первоначальных научных представлений о системе и структуре родного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977EAA" w:rsidRDefault="00977EAA">
      <w:pPr>
        <w:spacing w:line="20" w:lineRule="exact"/>
        <w:rPr>
          <w:sz w:val="20"/>
          <w:szCs w:val="20"/>
        </w:rPr>
      </w:pPr>
    </w:p>
    <w:p w:rsidR="00977EAA" w:rsidRDefault="00587ED7">
      <w:pPr>
        <w:spacing w:line="376" w:lineRule="auto"/>
        <w:ind w:left="260" w:right="320"/>
        <w:rPr>
          <w:sz w:val="20"/>
          <w:szCs w:val="20"/>
        </w:rPr>
      </w:pPr>
      <w:r>
        <w:rPr>
          <w:rFonts w:eastAsia="Times New Roman"/>
          <w:sz w:val="23"/>
          <w:szCs w:val="23"/>
        </w:rPr>
        <w:t>9.Формирование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977EAA" w:rsidRDefault="00977EAA">
      <w:pPr>
        <w:sectPr w:rsidR="00977EAA">
          <w:pgSz w:w="11900" w:h="16838"/>
          <w:pgMar w:top="1125"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99" w:lineRule="exact"/>
        <w:rPr>
          <w:sz w:val="20"/>
          <w:szCs w:val="20"/>
        </w:rPr>
      </w:pPr>
    </w:p>
    <w:p w:rsidR="00977EAA" w:rsidRDefault="00587ED7">
      <w:pPr>
        <w:ind w:left="10220"/>
        <w:rPr>
          <w:sz w:val="20"/>
          <w:szCs w:val="20"/>
        </w:rPr>
      </w:pPr>
      <w:r>
        <w:rPr>
          <w:rFonts w:eastAsia="Times New Roman"/>
          <w:sz w:val="24"/>
          <w:szCs w:val="24"/>
        </w:rPr>
        <w:t>31</w:t>
      </w:r>
    </w:p>
    <w:p w:rsidR="00977EAA" w:rsidRDefault="00977EAA">
      <w:pPr>
        <w:sectPr w:rsidR="00977EAA">
          <w:type w:val="continuous"/>
          <w:pgSz w:w="11900" w:h="16838"/>
          <w:pgMar w:top="1125" w:right="566" w:bottom="163" w:left="880" w:header="0" w:footer="0" w:gutter="0"/>
          <w:cols w:space="720" w:equalWidth="0">
            <w:col w:w="10460"/>
          </w:cols>
        </w:sectPr>
      </w:pPr>
    </w:p>
    <w:p w:rsidR="00977EAA" w:rsidRDefault="00977EAA">
      <w:pPr>
        <w:spacing w:line="240" w:lineRule="exact"/>
        <w:rPr>
          <w:sz w:val="20"/>
          <w:szCs w:val="20"/>
        </w:rPr>
      </w:pPr>
    </w:p>
    <w:p w:rsidR="00977EAA" w:rsidRDefault="00587ED7">
      <w:pPr>
        <w:ind w:left="2120"/>
        <w:rPr>
          <w:sz w:val="20"/>
          <w:szCs w:val="20"/>
        </w:rPr>
      </w:pPr>
      <w:r>
        <w:rPr>
          <w:rFonts w:eastAsia="Times New Roman"/>
          <w:b/>
          <w:bCs/>
          <w:sz w:val="24"/>
          <w:szCs w:val="24"/>
        </w:rPr>
        <w:t>1.2.5. Литературное чтение на родном языке.</w:t>
      </w:r>
    </w:p>
    <w:p w:rsidR="00977EAA" w:rsidRDefault="00587ED7">
      <w:pPr>
        <w:ind w:left="2820"/>
        <w:rPr>
          <w:sz w:val="20"/>
          <w:szCs w:val="20"/>
        </w:rPr>
      </w:pPr>
      <w:r>
        <w:rPr>
          <w:rFonts w:eastAsia="Times New Roman"/>
          <w:b/>
          <w:bCs/>
          <w:sz w:val="24"/>
          <w:szCs w:val="24"/>
        </w:rPr>
        <w:t>К КОНЦУ 1-ГО ГОДА ОБУЧЕНИЯ</w:t>
      </w:r>
    </w:p>
    <w:p w:rsidR="00977EAA" w:rsidRDefault="00977EAA">
      <w:pPr>
        <w:spacing w:line="274" w:lineRule="exact"/>
        <w:rPr>
          <w:sz w:val="20"/>
          <w:szCs w:val="20"/>
        </w:rPr>
      </w:pPr>
    </w:p>
    <w:p w:rsidR="00977EAA" w:rsidRDefault="00587ED7">
      <w:pPr>
        <w:rPr>
          <w:sz w:val="20"/>
          <w:szCs w:val="20"/>
        </w:rPr>
      </w:pPr>
      <w:r>
        <w:rPr>
          <w:rFonts w:eastAsia="Times New Roman"/>
          <w:b/>
          <w:bCs/>
          <w:sz w:val="24"/>
          <w:szCs w:val="24"/>
        </w:rPr>
        <w:t xml:space="preserve">Раздел «Виды речевой и читательской деятельности»: </w:t>
      </w:r>
      <w:r>
        <w:rPr>
          <w:rFonts w:eastAsia="Times New Roman"/>
          <w:sz w:val="24"/>
          <w:szCs w:val="24"/>
        </w:rPr>
        <w:t>аудирование,</w:t>
      </w:r>
    </w:p>
    <w:p w:rsidR="00977EAA" w:rsidRDefault="00977EAA">
      <w:pPr>
        <w:spacing w:line="151" w:lineRule="exact"/>
        <w:rPr>
          <w:sz w:val="20"/>
          <w:szCs w:val="20"/>
        </w:rPr>
      </w:pPr>
    </w:p>
    <w:p w:rsidR="00977EAA" w:rsidRDefault="00587ED7">
      <w:pPr>
        <w:spacing w:line="348" w:lineRule="auto"/>
        <w:ind w:right="600"/>
        <w:rPr>
          <w:sz w:val="20"/>
          <w:szCs w:val="20"/>
        </w:rPr>
      </w:pPr>
      <w:r>
        <w:rPr>
          <w:rFonts w:eastAsia="Times New Roman"/>
          <w:sz w:val="24"/>
          <w:szCs w:val="24"/>
        </w:rPr>
        <w:t>чтение вслух и про себя, работа библиографическая культура, работа произведения, культура речевого общения разными видами текста,с текстом художественного.</w:t>
      </w:r>
    </w:p>
    <w:p w:rsidR="00977EAA" w:rsidRDefault="00977EAA">
      <w:pPr>
        <w:spacing w:line="15" w:lineRule="exact"/>
        <w:rPr>
          <w:sz w:val="20"/>
          <w:szCs w:val="20"/>
        </w:rPr>
      </w:pPr>
    </w:p>
    <w:p w:rsidR="00977EAA" w:rsidRDefault="00587ED7">
      <w:pPr>
        <w:rPr>
          <w:sz w:val="20"/>
          <w:szCs w:val="20"/>
        </w:rPr>
      </w:pPr>
      <w:r>
        <w:rPr>
          <w:rFonts w:eastAsia="Times New Roman"/>
          <w:sz w:val="24"/>
          <w:szCs w:val="24"/>
        </w:rPr>
        <w:t>Об</w:t>
      </w:r>
      <w:r>
        <w:rPr>
          <w:rFonts w:eastAsia="Times New Roman"/>
          <w:b/>
          <w:bCs/>
          <w:sz w:val="24"/>
          <w:szCs w:val="24"/>
        </w:rPr>
        <w:t>учающиеся научатся: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-читать  вслух  плавно,  безотрывно  по слогам и  целыми  словами,учитывая индивидуальный</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темп чтения;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-понимать содержание коротких произведений, воспринятых на слух, а также прочитанных 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классе, выделять в них основные логические части;</w:t>
      </w:r>
    </w:p>
    <w:p w:rsidR="00977EAA" w:rsidRDefault="00977EAA">
      <w:pPr>
        <w:spacing w:line="149" w:lineRule="exact"/>
        <w:rPr>
          <w:sz w:val="20"/>
          <w:szCs w:val="20"/>
        </w:rPr>
      </w:pPr>
    </w:p>
    <w:p w:rsidR="00977EAA" w:rsidRDefault="00587ED7">
      <w:pPr>
        <w:spacing w:line="350" w:lineRule="auto"/>
        <w:ind w:right="2120"/>
        <w:rPr>
          <w:sz w:val="20"/>
          <w:szCs w:val="20"/>
        </w:rPr>
      </w:pPr>
      <w:r>
        <w:rPr>
          <w:rFonts w:eastAsia="Times New Roman"/>
          <w:sz w:val="24"/>
          <w:szCs w:val="24"/>
        </w:rPr>
        <w:t>-читать про себя маркированные места текста, осознавая смысл прочитанного; -рассказывать наизусть 3–4 стихотворения разных авторов.</w:t>
      </w:r>
    </w:p>
    <w:p w:rsidR="00977EAA" w:rsidRDefault="00977EAA">
      <w:pPr>
        <w:spacing w:line="28" w:lineRule="exact"/>
        <w:rPr>
          <w:sz w:val="20"/>
          <w:szCs w:val="20"/>
        </w:rPr>
      </w:pPr>
    </w:p>
    <w:p w:rsidR="00977EAA" w:rsidRDefault="00587ED7">
      <w:pPr>
        <w:spacing w:line="350" w:lineRule="auto"/>
        <w:ind w:right="1200"/>
        <w:rPr>
          <w:sz w:val="20"/>
          <w:szCs w:val="20"/>
        </w:rPr>
      </w:pPr>
      <w:r>
        <w:rPr>
          <w:rFonts w:eastAsia="Times New Roman"/>
          <w:b/>
          <w:bCs/>
          <w:sz w:val="24"/>
          <w:szCs w:val="24"/>
        </w:rPr>
        <w:t>Обучающиеся в процессе самостоятельной и парной работы получат возможность научиться:</w:t>
      </w:r>
    </w:p>
    <w:p w:rsidR="00977EAA" w:rsidRDefault="00977EAA">
      <w:pPr>
        <w:spacing w:line="6" w:lineRule="exact"/>
        <w:rPr>
          <w:sz w:val="20"/>
          <w:szCs w:val="20"/>
        </w:rPr>
      </w:pPr>
    </w:p>
    <w:p w:rsidR="00977EAA" w:rsidRDefault="00587ED7">
      <w:pPr>
        <w:rPr>
          <w:sz w:val="20"/>
          <w:szCs w:val="20"/>
        </w:rPr>
      </w:pPr>
      <w:r>
        <w:rPr>
          <w:rFonts w:eastAsia="Times New Roman"/>
          <w:sz w:val="24"/>
          <w:szCs w:val="24"/>
        </w:rPr>
        <w:t>-находить в книге страницу «Содержание» или «Оглавление»;</w:t>
      </w:r>
    </w:p>
    <w:p w:rsidR="00977EAA" w:rsidRDefault="00977EAA">
      <w:pPr>
        <w:spacing w:line="139" w:lineRule="exact"/>
        <w:rPr>
          <w:sz w:val="20"/>
          <w:szCs w:val="20"/>
        </w:rPr>
      </w:pPr>
    </w:p>
    <w:p w:rsidR="00977EAA" w:rsidRDefault="00587ED7">
      <w:pPr>
        <w:tabs>
          <w:tab w:val="left" w:pos="1180"/>
          <w:tab w:val="left" w:pos="2120"/>
          <w:tab w:val="left" w:pos="3700"/>
          <w:tab w:val="left" w:pos="4000"/>
          <w:tab w:val="left" w:pos="4820"/>
          <w:tab w:val="left" w:pos="6400"/>
        </w:tabs>
        <w:rPr>
          <w:sz w:val="20"/>
          <w:szCs w:val="20"/>
        </w:rPr>
      </w:pPr>
      <w:r>
        <w:rPr>
          <w:rFonts w:eastAsia="Times New Roman"/>
          <w:sz w:val="24"/>
          <w:szCs w:val="24"/>
        </w:rPr>
        <w:t>-находить</w:t>
      </w:r>
      <w:r>
        <w:rPr>
          <w:sz w:val="20"/>
          <w:szCs w:val="20"/>
        </w:rPr>
        <w:tab/>
      </w:r>
      <w:r>
        <w:rPr>
          <w:rFonts w:eastAsia="Times New Roman"/>
          <w:sz w:val="24"/>
          <w:szCs w:val="24"/>
        </w:rPr>
        <w:t>нужное</w:t>
      </w:r>
      <w:r>
        <w:rPr>
          <w:rFonts w:eastAsia="Times New Roman"/>
          <w:sz w:val="24"/>
          <w:szCs w:val="24"/>
        </w:rPr>
        <w:tab/>
        <w:t>произведение</w:t>
      </w:r>
      <w:r>
        <w:rPr>
          <w:rFonts w:eastAsia="Times New Roman"/>
          <w:sz w:val="24"/>
          <w:szCs w:val="24"/>
        </w:rPr>
        <w:tab/>
        <w:t>в</w:t>
      </w:r>
      <w:r>
        <w:rPr>
          <w:rFonts w:eastAsia="Times New Roman"/>
          <w:sz w:val="24"/>
          <w:szCs w:val="24"/>
        </w:rPr>
        <w:tab/>
        <w:t>книге,</w:t>
      </w:r>
      <w:r>
        <w:rPr>
          <w:rFonts w:eastAsia="Times New Roman"/>
          <w:sz w:val="24"/>
          <w:szCs w:val="24"/>
        </w:rPr>
        <w:tab/>
        <w:t>ориентируясь</w:t>
      </w:r>
      <w:r>
        <w:rPr>
          <w:sz w:val="20"/>
          <w:szCs w:val="20"/>
        </w:rPr>
        <w:tab/>
      </w:r>
      <w:r>
        <w:rPr>
          <w:rFonts w:eastAsia="Times New Roman"/>
          <w:sz w:val="23"/>
          <w:szCs w:val="23"/>
        </w:rPr>
        <w:t>на«Содержание»;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-задавать вопросы по тексту произведения и  отвечать на вопросы,используя текст.</w:t>
      </w:r>
    </w:p>
    <w:p w:rsidR="00977EAA" w:rsidRDefault="00977EAA">
      <w:pPr>
        <w:spacing w:line="152" w:lineRule="exact"/>
        <w:rPr>
          <w:sz w:val="20"/>
          <w:szCs w:val="20"/>
        </w:rPr>
      </w:pPr>
    </w:p>
    <w:p w:rsidR="00977EAA" w:rsidRDefault="00587ED7">
      <w:pPr>
        <w:spacing w:line="354" w:lineRule="auto"/>
        <w:jc w:val="both"/>
        <w:rPr>
          <w:sz w:val="20"/>
          <w:szCs w:val="20"/>
        </w:rPr>
      </w:pPr>
      <w:r>
        <w:rPr>
          <w:rFonts w:eastAsia="Times New Roman"/>
          <w:b/>
          <w:bCs/>
          <w:sz w:val="24"/>
          <w:szCs w:val="24"/>
        </w:rPr>
        <w:t xml:space="preserve">Раздел «Литературоведческая пропедевтика»: </w:t>
      </w:r>
      <w:r>
        <w:rPr>
          <w:rFonts w:eastAsia="Times New Roman"/>
          <w:sz w:val="24"/>
          <w:szCs w:val="24"/>
        </w:rPr>
        <w:t>узнавание особенностей стихотворного</w:t>
      </w:r>
      <w:r>
        <w:rPr>
          <w:rFonts w:eastAsia="Times New Roman"/>
          <w:b/>
          <w:bCs/>
          <w:sz w:val="24"/>
          <w:szCs w:val="24"/>
        </w:rPr>
        <w:t xml:space="preserve"> </w:t>
      </w:r>
      <w:r>
        <w:rPr>
          <w:rFonts w:eastAsia="Times New Roman"/>
          <w:sz w:val="24"/>
          <w:szCs w:val="24"/>
        </w:rPr>
        <w:t>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977EAA" w:rsidRDefault="00977EAA">
      <w:pPr>
        <w:spacing w:line="12" w:lineRule="exact"/>
        <w:rPr>
          <w:sz w:val="20"/>
          <w:szCs w:val="20"/>
        </w:rPr>
      </w:pPr>
    </w:p>
    <w:p w:rsidR="00977EAA" w:rsidRDefault="00587ED7">
      <w:pPr>
        <w:rPr>
          <w:sz w:val="20"/>
          <w:szCs w:val="20"/>
        </w:rPr>
      </w:pPr>
      <w:r>
        <w:rPr>
          <w:rFonts w:eastAsia="Times New Roman"/>
          <w:b/>
          <w:bCs/>
          <w:sz w:val="24"/>
          <w:szCs w:val="24"/>
        </w:rPr>
        <w:t>Обучающиеся научатся</w:t>
      </w:r>
    </w:p>
    <w:p w:rsidR="00977EAA" w:rsidRDefault="00977EAA">
      <w:pPr>
        <w:spacing w:line="134" w:lineRule="exact"/>
        <w:rPr>
          <w:sz w:val="20"/>
          <w:szCs w:val="20"/>
        </w:rPr>
      </w:pPr>
    </w:p>
    <w:p w:rsidR="00977EAA" w:rsidRDefault="00587ED7">
      <w:pPr>
        <w:rPr>
          <w:sz w:val="20"/>
          <w:szCs w:val="20"/>
        </w:rPr>
      </w:pPr>
      <w:r>
        <w:rPr>
          <w:rFonts w:eastAsia="Times New Roman"/>
          <w:sz w:val="24"/>
          <w:szCs w:val="24"/>
        </w:rPr>
        <w:t>-отличать прозаическое произведение от стихотворного;</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-различать малые жанры фольклора: загадку, считалку, скороговорку,</w:t>
      </w:r>
    </w:p>
    <w:p w:rsidR="00977EAA" w:rsidRDefault="00977EAA">
      <w:pPr>
        <w:spacing w:line="151" w:lineRule="exact"/>
        <w:rPr>
          <w:sz w:val="20"/>
          <w:szCs w:val="20"/>
        </w:rPr>
      </w:pPr>
    </w:p>
    <w:p w:rsidR="00977EAA" w:rsidRDefault="00587ED7">
      <w:pPr>
        <w:spacing w:line="373" w:lineRule="auto"/>
        <w:ind w:right="280"/>
        <w:rPr>
          <w:sz w:val="20"/>
          <w:szCs w:val="20"/>
        </w:rPr>
      </w:pPr>
      <w:r>
        <w:rPr>
          <w:rFonts w:eastAsia="Times New Roman"/>
          <w:sz w:val="23"/>
          <w:szCs w:val="23"/>
        </w:rPr>
        <w:t>закличку;находить средства художественной выразительности в тексте (повтор;уменьшительно-ласкательная форма слов ,восклицательный и вопросительный знаки, рифмы).</w:t>
      </w:r>
    </w:p>
    <w:p w:rsidR="00977EAA" w:rsidRDefault="00587ED7">
      <w:pPr>
        <w:rPr>
          <w:sz w:val="20"/>
          <w:szCs w:val="20"/>
        </w:rPr>
      </w:pPr>
      <w:r>
        <w:rPr>
          <w:rFonts w:eastAsia="Times New Roman"/>
          <w:b/>
          <w:bCs/>
          <w:sz w:val="24"/>
          <w:szCs w:val="24"/>
        </w:rPr>
        <w:t>Обучающиеся получат возможность научиться:</w:t>
      </w:r>
    </w:p>
    <w:p w:rsidR="00977EAA" w:rsidRDefault="00977EAA">
      <w:pPr>
        <w:spacing w:line="131" w:lineRule="exact"/>
        <w:rPr>
          <w:sz w:val="20"/>
          <w:szCs w:val="20"/>
        </w:rPr>
      </w:pPr>
    </w:p>
    <w:p w:rsidR="00977EAA" w:rsidRDefault="00587ED7">
      <w:pPr>
        <w:rPr>
          <w:sz w:val="20"/>
          <w:szCs w:val="20"/>
        </w:rPr>
      </w:pPr>
      <w:r>
        <w:rPr>
          <w:rFonts w:eastAsia="Times New Roman"/>
          <w:sz w:val="24"/>
          <w:szCs w:val="24"/>
        </w:rPr>
        <w:t>-различать сюжетно-композиционные особенности сказок;</w:t>
      </w:r>
    </w:p>
    <w:p w:rsidR="00977EAA" w:rsidRDefault="00977EAA">
      <w:pPr>
        <w:spacing w:line="151" w:lineRule="exact"/>
        <w:rPr>
          <w:sz w:val="20"/>
          <w:szCs w:val="20"/>
        </w:rPr>
      </w:pPr>
    </w:p>
    <w:p w:rsidR="00977EAA" w:rsidRDefault="00587ED7">
      <w:pPr>
        <w:spacing w:line="348" w:lineRule="auto"/>
        <w:jc w:val="both"/>
        <w:rPr>
          <w:sz w:val="20"/>
          <w:szCs w:val="20"/>
        </w:rPr>
      </w:pPr>
      <w:r>
        <w:rPr>
          <w:rFonts w:eastAsia="Times New Roman"/>
          <w:sz w:val="24"/>
          <w:szCs w:val="24"/>
        </w:rPr>
        <w:t>-обнаруживать подвижность границ между жанрами фольклора и литературы (прибаутка может включать в себя и дразнилку</w:t>
      </w:r>
      <w:r>
        <w:rPr>
          <w:rFonts w:eastAsia="Times New Roman"/>
          <w:b/>
          <w:bCs/>
          <w:sz w:val="24"/>
          <w:szCs w:val="24"/>
        </w:rPr>
        <w:t>;</w:t>
      </w:r>
      <w:r>
        <w:rPr>
          <w:rFonts w:eastAsia="Times New Roman"/>
          <w:sz w:val="24"/>
          <w:szCs w:val="24"/>
        </w:rPr>
        <w:t xml:space="preserve"> </w:t>
      </w:r>
      <w:r>
        <w:rPr>
          <w:rFonts w:eastAsia="Times New Roman"/>
          <w:b/>
          <w:bCs/>
          <w:sz w:val="24"/>
          <w:szCs w:val="24"/>
        </w:rPr>
        <w:t>колыбельная песенка</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закличку;</w:t>
      </w:r>
      <w:r>
        <w:rPr>
          <w:rFonts w:eastAsia="Times New Roman"/>
          <w:sz w:val="24"/>
          <w:szCs w:val="24"/>
        </w:rPr>
        <w:t xml:space="preserve"> </w:t>
      </w:r>
      <w:r>
        <w:rPr>
          <w:rFonts w:eastAsia="Times New Roman"/>
          <w:b/>
          <w:bCs/>
          <w:sz w:val="24"/>
          <w:szCs w:val="24"/>
        </w:rPr>
        <w:t>рассказ</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сказку и т.</w:t>
      </w:r>
      <w:r>
        <w:rPr>
          <w:rFonts w:eastAsia="Times New Roman"/>
          <w:sz w:val="24"/>
          <w:szCs w:val="24"/>
        </w:rPr>
        <w:t xml:space="preserve"> </w:t>
      </w:r>
      <w:r>
        <w:rPr>
          <w:rFonts w:eastAsia="Times New Roman"/>
          <w:b/>
          <w:bCs/>
          <w:sz w:val="24"/>
          <w:szCs w:val="24"/>
        </w:rPr>
        <w:t>д.).</w:t>
      </w:r>
    </w:p>
    <w:p w:rsidR="00977EAA" w:rsidRDefault="00977EAA">
      <w:pPr>
        <w:spacing w:line="28" w:lineRule="exact"/>
        <w:rPr>
          <w:sz w:val="20"/>
          <w:szCs w:val="20"/>
        </w:rPr>
      </w:pPr>
    </w:p>
    <w:p w:rsidR="00977EAA" w:rsidRDefault="00587ED7">
      <w:pPr>
        <w:spacing w:line="354" w:lineRule="auto"/>
        <w:jc w:val="both"/>
        <w:rPr>
          <w:sz w:val="20"/>
          <w:szCs w:val="20"/>
        </w:rPr>
      </w:pPr>
      <w:r>
        <w:rPr>
          <w:rFonts w:eastAsia="Times New Roman"/>
          <w:b/>
          <w:bCs/>
          <w:sz w:val="24"/>
          <w:szCs w:val="24"/>
        </w:rPr>
        <w:t xml:space="preserve">Раздел «Элементы творческой деятельности учащихся»: </w:t>
      </w:r>
      <w:r>
        <w:rPr>
          <w:rFonts w:eastAsia="Times New Roman"/>
          <w:sz w:val="24"/>
          <w:szCs w:val="24"/>
        </w:rPr>
        <w:t>чтение по ролям,</w:t>
      </w:r>
      <w:r>
        <w:rPr>
          <w:rFonts w:eastAsia="Times New Roman"/>
          <w:b/>
          <w:bCs/>
          <w:sz w:val="24"/>
          <w:szCs w:val="24"/>
        </w:rPr>
        <w:t xml:space="preserve"> </w:t>
      </w:r>
      <w:r>
        <w:rPr>
          <w:rFonts w:eastAsia="Times New Roman"/>
          <w:sz w:val="24"/>
          <w:szCs w:val="24"/>
        </w:rPr>
        <w:t>инсценировка,</w:t>
      </w:r>
      <w:r>
        <w:rPr>
          <w:rFonts w:eastAsia="Times New Roman"/>
          <w:b/>
          <w:bCs/>
          <w:sz w:val="24"/>
          <w:szCs w:val="24"/>
        </w:rPr>
        <w:t xml:space="preserve"> </w:t>
      </w:r>
      <w:r>
        <w:rPr>
          <w:rFonts w:eastAsia="Times New Roman"/>
          <w:sz w:val="24"/>
          <w:szCs w:val="24"/>
        </w:rPr>
        <w:t>драматизация, устное словесное рисование, работа с репродукциями, создание собственных текстов.</w:t>
      </w:r>
    </w:p>
    <w:p w:rsidR="00977EAA" w:rsidRDefault="00977EAA">
      <w:pPr>
        <w:spacing w:line="12" w:lineRule="exact"/>
        <w:rPr>
          <w:sz w:val="20"/>
          <w:szCs w:val="20"/>
        </w:rPr>
      </w:pPr>
    </w:p>
    <w:p w:rsidR="00977EAA" w:rsidRDefault="00587ED7">
      <w:pPr>
        <w:ind w:left="120"/>
        <w:rPr>
          <w:sz w:val="20"/>
          <w:szCs w:val="20"/>
        </w:rPr>
      </w:pPr>
      <w:r>
        <w:rPr>
          <w:rFonts w:eastAsia="Times New Roman"/>
          <w:b/>
          <w:bCs/>
          <w:sz w:val="24"/>
          <w:szCs w:val="24"/>
        </w:rPr>
        <w:t>Обучающиеся научатся:</w:t>
      </w:r>
    </w:p>
    <w:p w:rsidR="00977EAA" w:rsidRDefault="00977EAA">
      <w:pPr>
        <w:spacing w:line="133" w:lineRule="exact"/>
        <w:rPr>
          <w:sz w:val="20"/>
          <w:szCs w:val="20"/>
        </w:rPr>
      </w:pPr>
    </w:p>
    <w:p w:rsidR="00977EAA" w:rsidRDefault="00587ED7">
      <w:pPr>
        <w:rPr>
          <w:sz w:val="20"/>
          <w:szCs w:val="20"/>
        </w:rPr>
      </w:pPr>
      <w:r>
        <w:rPr>
          <w:rFonts w:eastAsia="Times New Roman"/>
          <w:sz w:val="24"/>
          <w:szCs w:val="24"/>
        </w:rPr>
        <w:t>-понимать содержание прочитанного; осознанно выбирать интонацию,</w:t>
      </w:r>
    </w:p>
    <w:p w:rsidR="00977EAA" w:rsidRDefault="00977EAA">
      <w:pPr>
        <w:spacing w:line="218" w:lineRule="exact"/>
        <w:rPr>
          <w:sz w:val="20"/>
          <w:szCs w:val="20"/>
        </w:rPr>
      </w:pPr>
    </w:p>
    <w:p w:rsidR="00977EAA" w:rsidRDefault="00587ED7">
      <w:pPr>
        <w:ind w:left="9960"/>
        <w:rPr>
          <w:sz w:val="20"/>
          <w:szCs w:val="20"/>
        </w:rPr>
      </w:pPr>
      <w:r>
        <w:rPr>
          <w:rFonts w:eastAsia="Times New Roman"/>
          <w:sz w:val="24"/>
          <w:szCs w:val="24"/>
        </w:rPr>
        <w:t>32</w:t>
      </w:r>
    </w:p>
    <w:p w:rsidR="00977EAA" w:rsidRDefault="00977EAA">
      <w:pPr>
        <w:sectPr w:rsidR="00977EAA">
          <w:pgSz w:w="11900" w:h="16838"/>
          <w:pgMar w:top="1440" w:right="566" w:bottom="163" w:left="1140" w:header="0" w:footer="0" w:gutter="0"/>
          <w:cols w:space="720" w:equalWidth="0">
            <w:col w:w="10200"/>
          </w:cols>
        </w:sectPr>
      </w:pPr>
    </w:p>
    <w:p w:rsidR="00977EAA" w:rsidRDefault="00587ED7">
      <w:pPr>
        <w:ind w:left="7"/>
        <w:rPr>
          <w:sz w:val="20"/>
          <w:szCs w:val="20"/>
        </w:rPr>
      </w:pPr>
      <w:r>
        <w:rPr>
          <w:rFonts w:eastAsia="Times New Roman"/>
          <w:sz w:val="24"/>
          <w:szCs w:val="24"/>
        </w:rPr>
        <w:lastRenderedPageBreak/>
        <w:t>-темп чтения и необходимые паузы в соответствии с особенностями текста;</w:t>
      </w:r>
    </w:p>
    <w:p w:rsidR="00977EAA" w:rsidRDefault="00977EAA">
      <w:pPr>
        <w:spacing w:line="140" w:lineRule="exact"/>
        <w:rPr>
          <w:sz w:val="20"/>
          <w:szCs w:val="20"/>
        </w:rPr>
      </w:pPr>
    </w:p>
    <w:p w:rsidR="00977EAA" w:rsidRDefault="00587ED7">
      <w:pPr>
        <w:ind w:left="7"/>
        <w:rPr>
          <w:sz w:val="20"/>
          <w:szCs w:val="20"/>
        </w:rPr>
      </w:pPr>
      <w:r>
        <w:rPr>
          <w:rFonts w:eastAsia="Times New Roman"/>
          <w:sz w:val="24"/>
          <w:szCs w:val="24"/>
        </w:rPr>
        <w:t>-читать художественное произведение (его фрагменты) по ролям и по цепочке.</w:t>
      </w:r>
    </w:p>
    <w:p w:rsidR="00977EAA" w:rsidRDefault="00977EAA">
      <w:pPr>
        <w:spacing w:line="142" w:lineRule="exact"/>
        <w:rPr>
          <w:sz w:val="20"/>
          <w:szCs w:val="20"/>
        </w:rPr>
      </w:pPr>
    </w:p>
    <w:p w:rsidR="00977EAA" w:rsidRDefault="00587ED7">
      <w:pPr>
        <w:ind w:left="7"/>
        <w:rPr>
          <w:sz w:val="20"/>
          <w:szCs w:val="20"/>
        </w:rPr>
      </w:pPr>
      <w:r>
        <w:rPr>
          <w:rFonts w:eastAsia="Times New Roman"/>
          <w:b/>
          <w:bCs/>
          <w:sz w:val="24"/>
          <w:szCs w:val="24"/>
        </w:rPr>
        <w:t>Обучающиеся получат возможность научиться:</w:t>
      </w:r>
    </w:p>
    <w:p w:rsidR="00977EAA" w:rsidRDefault="00977EAA">
      <w:pPr>
        <w:spacing w:line="134" w:lineRule="exact"/>
        <w:rPr>
          <w:sz w:val="20"/>
          <w:szCs w:val="20"/>
        </w:rPr>
      </w:pPr>
    </w:p>
    <w:p w:rsidR="00977EAA" w:rsidRDefault="00587ED7">
      <w:pPr>
        <w:ind w:left="7"/>
        <w:rPr>
          <w:sz w:val="20"/>
          <w:szCs w:val="20"/>
        </w:rPr>
      </w:pPr>
      <w:r>
        <w:rPr>
          <w:rFonts w:eastAsia="Times New Roman"/>
          <w:sz w:val="24"/>
          <w:szCs w:val="24"/>
        </w:rPr>
        <w:t>-осваивать на практике малые фольклорные жанры (загадку, закличку,считалку, колыбельную) и</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инсценировать их с помощью выразительных средств (мимика, жесты, интонация);</w:t>
      </w:r>
    </w:p>
    <w:p w:rsidR="00977EAA" w:rsidRDefault="00977EAA">
      <w:pPr>
        <w:spacing w:line="139" w:lineRule="exact"/>
        <w:rPr>
          <w:sz w:val="20"/>
          <w:szCs w:val="20"/>
        </w:rPr>
      </w:pPr>
    </w:p>
    <w:p w:rsidR="00977EAA" w:rsidRDefault="00587ED7">
      <w:pPr>
        <w:tabs>
          <w:tab w:val="left" w:pos="1287"/>
          <w:tab w:val="left" w:pos="2867"/>
        </w:tabs>
        <w:ind w:left="7"/>
        <w:rPr>
          <w:sz w:val="20"/>
          <w:szCs w:val="20"/>
        </w:rPr>
      </w:pPr>
      <w:r>
        <w:rPr>
          <w:rFonts w:eastAsia="Times New Roman"/>
          <w:sz w:val="24"/>
          <w:szCs w:val="24"/>
        </w:rPr>
        <w:t>-находить</w:t>
      </w:r>
      <w:r>
        <w:rPr>
          <w:sz w:val="20"/>
          <w:szCs w:val="20"/>
        </w:rPr>
        <w:tab/>
      </w:r>
      <w:r>
        <w:rPr>
          <w:rFonts w:eastAsia="Times New Roman"/>
          <w:sz w:val="24"/>
          <w:szCs w:val="24"/>
        </w:rPr>
        <w:t>иллюстрации,</w:t>
      </w:r>
      <w:r>
        <w:rPr>
          <w:sz w:val="20"/>
          <w:szCs w:val="20"/>
        </w:rPr>
        <w:tab/>
      </w:r>
      <w:r>
        <w:rPr>
          <w:rFonts w:eastAsia="Times New Roman"/>
          <w:sz w:val="23"/>
          <w:szCs w:val="23"/>
        </w:rPr>
        <w:t>подходящие к конкретным текстам,сравнивать тексты и иллюстрации.</w:t>
      </w:r>
    </w:p>
    <w:p w:rsidR="00977EAA" w:rsidRDefault="00977EAA">
      <w:pPr>
        <w:spacing w:line="200" w:lineRule="exact"/>
        <w:rPr>
          <w:sz w:val="20"/>
          <w:szCs w:val="20"/>
        </w:rPr>
      </w:pPr>
    </w:p>
    <w:p w:rsidR="00977EAA" w:rsidRDefault="00977EAA">
      <w:pPr>
        <w:spacing w:line="357" w:lineRule="exact"/>
        <w:rPr>
          <w:sz w:val="20"/>
          <w:szCs w:val="20"/>
        </w:rPr>
      </w:pPr>
    </w:p>
    <w:p w:rsidR="00977EAA" w:rsidRDefault="00587ED7">
      <w:pPr>
        <w:ind w:left="7"/>
        <w:rPr>
          <w:sz w:val="20"/>
          <w:szCs w:val="20"/>
        </w:rPr>
      </w:pPr>
      <w:r>
        <w:rPr>
          <w:rFonts w:eastAsia="Times New Roman"/>
          <w:b/>
          <w:bCs/>
          <w:sz w:val="24"/>
          <w:szCs w:val="24"/>
        </w:rPr>
        <w:t>ОЖИДАЕМЫЕ РЕЗУЛЬТАТЫ ФОРМИРОВАНИЯ УУД К КОНЦУ 1-ГО</w:t>
      </w:r>
    </w:p>
    <w:p w:rsidR="00977EAA" w:rsidRDefault="00977EAA">
      <w:pPr>
        <w:spacing w:line="137" w:lineRule="exact"/>
        <w:rPr>
          <w:sz w:val="20"/>
          <w:szCs w:val="20"/>
        </w:rPr>
      </w:pPr>
    </w:p>
    <w:p w:rsidR="00977EAA" w:rsidRDefault="00587ED7">
      <w:pPr>
        <w:ind w:left="4027"/>
        <w:rPr>
          <w:sz w:val="20"/>
          <w:szCs w:val="20"/>
        </w:rPr>
      </w:pPr>
      <w:r>
        <w:rPr>
          <w:rFonts w:eastAsia="Times New Roman"/>
          <w:b/>
          <w:bCs/>
          <w:sz w:val="24"/>
          <w:szCs w:val="24"/>
        </w:rPr>
        <w:t>ГОДА ОБУЧЕНИЯ</w:t>
      </w:r>
    </w:p>
    <w:p w:rsidR="00977EAA" w:rsidRDefault="00977EAA">
      <w:pPr>
        <w:spacing w:line="139" w:lineRule="exact"/>
        <w:rPr>
          <w:sz w:val="20"/>
          <w:szCs w:val="20"/>
        </w:rPr>
      </w:pPr>
    </w:p>
    <w:p w:rsidR="00977EAA" w:rsidRDefault="00587ED7">
      <w:pPr>
        <w:ind w:left="7"/>
        <w:rPr>
          <w:sz w:val="20"/>
          <w:szCs w:val="20"/>
        </w:rPr>
      </w:pPr>
      <w:r>
        <w:rPr>
          <w:rFonts w:eastAsia="Times New Roman"/>
          <w:b/>
          <w:bCs/>
          <w:sz w:val="24"/>
          <w:szCs w:val="24"/>
        </w:rPr>
        <w:t>В области общих учебных действий обучающиеся научатся:</w:t>
      </w:r>
    </w:p>
    <w:p w:rsidR="00977EAA" w:rsidRDefault="00977EAA">
      <w:pPr>
        <w:spacing w:line="133" w:lineRule="exact"/>
        <w:rPr>
          <w:sz w:val="20"/>
          <w:szCs w:val="20"/>
        </w:rPr>
      </w:pPr>
    </w:p>
    <w:p w:rsidR="00977EAA" w:rsidRDefault="00587ED7">
      <w:pPr>
        <w:tabs>
          <w:tab w:val="left" w:pos="1947"/>
          <w:tab w:val="left" w:pos="2227"/>
          <w:tab w:val="left" w:pos="3247"/>
          <w:tab w:val="left" w:pos="4047"/>
          <w:tab w:val="left" w:pos="4447"/>
          <w:tab w:val="left" w:pos="5027"/>
          <w:tab w:val="left" w:pos="5867"/>
          <w:tab w:val="left" w:pos="6507"/>
          <w:tab w:val="left" w:pos="7667"/>
          <w:tab w:val="left" w:pos="9207"/>
        </w:tabs>
        <w:ind w:left="7"/>
        <w:rPr>
          <w:sz w:val="20"/>
          <w:szCs w:val="20"/>
        </w:rPr>
      </w:pPr>
      <w:r>
        <w:rPr>
          <w:rFonts w:eastAsia="Times New Roman"/>
          <w:b/>
          <w:bCs/>
          <w:sz w:val="24"/>
          <w:szCs w:val="24"/>
        </w:rPr>
        <w:t>-</w:t>
      </w:r>
      <w:r>
        <w:rPr>
          <w:rFonts w:eastAsia="Times New Roman"/>
          <w:sz w:val="24"/>
          <w:szCs w:val="24"/>
        </w:rPr>
        <w:t>ориентироваться</w:t>
      </w:r>
      <w:r>
        <w:rPr>
          <w:sz w:val="20"/>
          <w:szCs w:val="20"/>
        </w:rPr>
        <w:tab/>
      </w:r>
      <w:r>
        <w:rPr>
          <w:rFonts w:eastAsia="Times New Roman"/>
          <w:sz w:val="24"/>
          <w:szCs w:val="24"/>
        </w:rPr>
        <w:t>в</w:t>
      </w:r>
      <w:r>
        <w:rPr>
          <w:rFonts w:eastAsia="Times New Roman"/>
          <w:sz w:val="24"/>
          <w:szCs w:val="24"/>
        </w:rPr>
        <w:tab/>
        <w:t>учебной</w:t>
      </w:r>
      <w:r>
        <w:rPr>
          <w:rFonts w:eastAsia="Times New Roman"/>
          <w:sz w:val="24"/>
          <w:szCs w:val="24"/>
        </w:rPr>
        <w:tab/>
        <w:t>книге,</w:t>
      </w:r>
      <w:r>
        <w:rPr>
          <w:rFonts w:eastAsia="Times New Roman"/>
          <w:sz w:val="24"/>
          <w:szCs w:val="24"/>
        </w:rPr>
        <w:tab/>
        <w:t>то</w:t>
      </w:r>
      <w:r>
        <w:rPr>
          <w:rFonts w:eastAsia="Times New Roman"/>
          <w:sz w:val="24"/>
          <w:szCs w:val="24"/>
        </w:rPr>
        <w:tab/>
        <w:t>есть</w:t>
      </w:r>
      <w:r>
        <w:rPr>
          <w:rFonts w:eastAsia="Times New Roman"/>
          <w:sz w:val="24"/>
          <w:szCs w:val="24"/>
        </w:rPr>
        <w:tab/>
        <w:t>читать</w:t>
      </w:r>
      <w:r>
        <w:rPr>
          <w:rFonts w:eastAsia="Times New Roman"/>
          <w:sz w:val="24"/>
          <w:szCs w:val="24"/>
        </w:rPr>
        <w:tab/>
        <w:t>язык</w:t>
      </w:r>
      <w:r>
        <w:rPr>
          <w:rFonts w:eastAsia="Times New Roman"/>
          <w:sz w:val="24"/>
          <w:szCs w:val="24"/>
        </w:rPr>
        <w:tab/>
        <w:t>условных</w:t>
      </w:r>
      <w:r>
        <w:rPr>
          <w:rFonts w:eastAsia="Times New Roman"/>
          <w:sz w:val="24"/>
          <w:szCs w:val="24"/>
        </w:rPr>
        <w:tab/>
        <w:t>обозначений;</w:t>
      </w:r>
      <w:r>
        <w:rPr>
          <w:rFonts w:eastAsia="Times New Roman"/>
          <w:sz w:val="24"/>
          <w:szCs w:val="24"/>
        </w:rPr>
        <w:tab/>
        <w:t>находить</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выделенные строчки и слова на странице; находить нужную иллюстрацию;</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-работать с двумя источниками информации (учебной книгой и тетрадью для самостоятельной</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работы; учебной книгой и хрестоматией), то есть сопоставлять условные обозначения учебника и</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рабочей тетради,учебника и хрестоматии;</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-находить нужный раздел тетради для самостоятельной работы и хрестоматии.</w:t>
      </w:r>
    </w:p>
    <w:p w:rsidR="00977EAA" w:rsidRDefault="00977EAA">
      <w:pPr>
        <w:spacing w:line="142" w:lineRule="exact"/>
        <w:rPr>
          <w:sz w:val="20"/>
          <w:szCs w:val="20"/>
        </w:rPr>
      </w:pPr>
    </w:p>
    <w:p w:rsidR="00977EAA" w:rsidRDefault="00587ED7">
      <w:pPr>
        <w:ind w:left="7"/>
        <w:rPr>
          <w:sz w:val="20"/>
          <w:szCs w:val="20"/>
        </w:rPr>
      </w:pPr>
      <w:r>
        <w:rPr>
          <w:rFonts w:eastAsia="Times New Roman"/>
          <w:b/>
          <w:bCs/>
          <w:sz w:val="24"/>
          <w:szCs w:val="24"/>
        </w:rPr>
        <w:t>В области коммуникативных учебных действий обучающиеся научатся:</w:t>
      </w:r>
    </w:p>
    <w:p w:rsidR="00977EAA" w:rsidRDefault="00977EAA">
      <w:pPr>
        <w:spacing w:line="134" w:lineRule="exact"/>
        <w:rPr>
          <w:sz w:val="20"/>
          <w:szCs w:val="20"/>
        </w:rPr>
      </w:pPr>
    </w:p>
    <w:p w:rsidR="00977EAA" w:rsidRDefault="00587ED7">
      <w:pPr>
        <w:ind w:left="7"/>
        <w:rPr>
          <w:sz w:val="20"/>
          <w:szCs w:val="20"/>
        </w:rPr>
      </w:pPr>
      <w:r>
        <w:rPr>
          <w:rFonts w:eastAsia="Times New Roman"/>
          <w:i/>
          <w:iCs/>
          <w:sz w:val="24"/>
          <w:szCs w:val="24"/>
        </w:rPr>
        <w:t>а) в рамках коммуникации как сотрудничества: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-работать с соседом по парте: распределять работу между собой и соседом, выполнять свою часть</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работы, осуществлять взаимопроверку;</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-выполнять работу по цепочке;</w:t>
      </w:r>
    </w:p>
    <w:p w:rsidR="00977EAA" w:rsidRDefault="00977EAA">
      <w:pPr>
        <w:spacing w:line="139" w:lineRule="exact"/>
        <w:rPr>
          <w:sz w:val="20"/>
          <w:szCs w:val="20"/>
        </w:rPr>
      </w:pPr>
    </w:p>
    <w:p w:rsidR="00977EAA" w:rsidRDefault="00587ED7">
      <w:pPr>
        <w:ind w:left="7"/>
        <w:rPr>
          <w:sz w:val="20"/>
          <w:szCs w:val="20"/>
        </w:rPr>
      </w:pPr>
      <w:r>
        <w:rPr>
          <w:rFonts w:eastAsia="Times New Roman"/>
          <w:i/>
          <w:iCs/>
          <w:sz w:val="24"/>
          <w:szCs w:val="24"/>
        </w:rPr>
        <w:t>б) в рамках коммуникации как взаимодействия: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-видеть разницу между двумя заявленными точками зрения.</w:t>
      </w:r>
    </w:p>
    <w:p w:rsidR="00977EAA" w:rsidRDefault="00977EAA">
      <w:pPr>
        <w:spacing w:line="156" w:lineRule="exact"/>
        <w:rPr>
          <w:sz w:val="20"/>
          <w:szCs w:val="20"/>
        </w:rPr>
      </w:pPr>
    </w:p>
    <w:p w:rsidR="00977EAA" w:rsidRDefault="00587ED7" w:rsidP="009F65CA">
      <w:pPr>
        <w:numPr>
          <w:ilvl w:val="0"/>
          <w:numId w:val="30"/>
        </w:numPr>
        <w:tabs>
          <w:tab w:val="left" w:pos="228"/>
        </w:tabs>
        <w:spacing w:line="348" w:lineRule="auto"/>
        <w:ind w:left="7" w:right="240" w:hanging="7"/>
        <w:rPr>
          <w:rFonts w:eastAsia="Times New Roman"/>
          <w:b/>
          <w:bCs/>
          <w:sz w:val="24"/>
          <w:szCs w:val="24"/>
        </w:rPr>
      </w:pPr>
      <w:r>
        <w:rPr>
          <w:rFonts w:eastAsia="Times New Roman"/>
          <w:b/>
          <w:bCs/>
          <w:sz w:val="24"/>
          <w:szCs w:val="24"/>
        </w:rPr>
        <w:t>области контроля и самоконтроля учебных действий обучающиеся получат возможность научиться:</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-понимать, что можно по-разному отвечать на вопросы;</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-обращаться к тексту для подтверждения того ответа, с которым он соглашается.</w:t>
      </w:r>
    </w:p>
    <w:p w:rsidR="00977EAA" w:rsidRDefault="00977EAA">
      <w:pPr>
        <w:spacing w:line="156" w:lineRule="exact"/>
        <w:rPr>
          <w:sz w:val="20"/>
          <w:szCs w:val="20"/>
        </w:rPr>
      </w:pPr>
    </w:p>
    <w:p w:rsidR="00977EAA" w:rsidRDefault="00587ED7">
      <w:pPr>
        <w:spacing w:line="354" w:lineRule="auto"/>
        <w:ind w:left="7" w:right="160"/>
        <w:rPr>
          <w:sz w:val="20"/>
          <w:szCs w:val="20"/>
        </w:rPr>
      </w:pPr>
      <w:r>
        <w:rPr>
          <w:rFonts w:eastAsia="Times New Roman"/>
          <w:b/>
          <w:bCs/>
          <w:sz w:val="24"/>
          <w:szCs w:val="24"/>
        </w:rPr>
        <w:t xml:space="preserve">ПЛАНИРУЕМЫЕ РЕЗУЛЬТАТЫ ОСВОЕНИЯ К КОНЦУ 2-ГО ГОДА ОБУЧЕНИЯ Раздел «Виды речевой и читательской деятельности»: </w:t>
      </w:r>
      <w:r>
        <w:rPr>
          <w:rFonts w:eastAsia="Times New Roman"/>
          <w:sz w:val="24"/>
          <w:szCs w:val="24"/>
        </w:rPr>
        <w:t>аудирование,</w:t>
      </w:r>
      <w:r>
        <w:rPr>
          <w:rFonts w:eastAsia="Times New Roman"/>
          <w:b/>
          <w:bCs/>
          <w:sz w:val="24"/>
          <w:szCs w:val="24"/>
        </w:rPr>
        <w:t xml:space="preserve"> </w:t>
      </w:r>
      <w:r>
        <w:rPr>
          <w:rFonts w:eastAsia="Times New Roman"/>
          <w:sz w:val="24"/>
          <w:szCs w:val="24"/>
        </w:rPr>
        <w:t>чтение вслух и про себя,</w:t>
      </w:r>
      <w:r>
        <w:rPr>
          <w:rFonts w:eastAsia="Times New Roman"/>
          <w:b/>
          <w:bCs/>
          <w:sz w:val="24"/>
          <w:szCs w:val="24"/>
        </w:rPr>
        <w:t xml:space="preserve"> </w:t>
      </w:r>
      <w:r>
        <w:rPr>
          <w:rFonts w:eastAsia="Times New Roman"/>
          <w:sz w:val="24"/>
          <w:szCs w:val="24"/>
        </w:rPr>
        <w:t>работа с разными видами текста,библиографическая культура, работа с текстом художественного произведения, культура речевого общения.</w:t>
      </w:r>
    </w:p>
    <w:p w:rsidR="00977EAA" w:rsidRDefault="00977EAA">
      <w:pPr>
        <w:spacing w:line="16" w:lineRule="exact"/>
        <w:rPr>
          <w:sz w:val="20"/>
          <w:szCs w:val="20"/>
        </w:rPr>
      </w:pPr>
    </w:p>
    <w:p w:rsidR="00977EAA" w:rsidRDefault="00587ED7">
      <w:pPr>
        <w:ind w:left="7"/>
        <w:rPr>
          <w:sz w:val="20"/>
          <w:szCs w:val="20"/>
        </w:rPr>
      </w:pPr>
      <w:r>
        <w:rPr>
          <w:rFonts w:eastAsia="Times New Roman"/>
          <w:b/>
          <w:bCs/>
          <w:sz w:val="24"/>
          <w:szCs w:val="24"/>
        </w:rPr>
        <w:t>Обучающиеся научатся:</w:t>
      </w:r>
    </w:p>
    <w:p w:rsidR="00977EAA" w:rsidRDefault="00977EAA">
      <w:pPr>
        <w:spacing w:line="144" w:lineRule="exact"/>
        <w:rPr>
          <w:sz w:val="20"/>
          <w:szCs w:val="20"/>
        </w:rPr>
      </w:pPr>
    </w:p>
    <w:p w:rsidR="00977EAA" w:rsidRDefault="00587ED7">
      <w:pPr>
        <w:spacing w:line="350" w:lineRule="auto"/>
        <w:ind w:left="7" w:right="1040"/>
        <w:rPr>
          <w:sz w:val="20"/>
          <w:szCs w:val="20"/>
        </w:rPr>
      </w:pPr>
      <w:r>
        <w:rPr>
          <w:rFonts w:eastAsia="Times New Roman"/>
          <w:sz w:val="24"/>
          <w:szCs w:val="24"/>
        </w:rPr>
        <w:t>-читать целыми словами вслух, постепенно увеличивая скорость чтения в соответствии с индивидуальными возможностями;</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967"/>
        <w:rPr>
          <w:sz w:val="20"/>
          <w:szCs w:val="20"/>
        </w:rPr>
      </w:pPr>
      <w:r>
        <w:rPr>
          <w:rFonts w:eastAsia="Times New Roman"/>
          <w:sz w:val="24"/>
          <w:szCs w:val="24"/>
        </w:rPr>
        <w:t>33</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rPr>
          <w:sz w:val="20"/>
          <w:szCs w:val="20"/>
        </w:rPr>
      </w:pPr>
      <w:r>
        <w:rPr>
          <w:rFonts w:eastAsia="Times New Roman"/>
          <w:sz w:val="24"/>
          <w:szCs w:val="24"/>
        </w:rPr>
        <w:lastRenderedPageBreak/>
        <w:t>-читать  про себя в процессе первичного ознакомительного чтения,выборочного чтения и</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повторного изучающего чтения;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-строить короткое монологическое высказывание: краткий и развернутый ответ на вопрос</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учителя;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-слушать собеседника (учителя и одноклассников): не повторять уже прозвучавший ответ,</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дополнять чужой ответ новым содержанием;</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-называть имена 2–3 классиков литературы,</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-называть имена 2–3 современных писателей (поэтов);</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-перечислять названия произведений и коротко пересказывать их содержание;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-перечислять названия произведений любимого автора и коротко пересказывать их содержание;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-определять тему и выделять главную мысль произведения (с помощью учителя);</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-оценивать  и характеризовать  героев произведения (их имена,портреты, речь) и их поступки;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-пользоваться Толковым словарем для выяснения значений слов.</w:t>
      </w:r>
    </w:p>
    <w:p w:rsidR="00977EAA" w:rsidRDefault="00977EAA">
      <w:pPr>
        <w:spacing w:line="156" w:lineRule="exact"/>
        <w:rPr>
          <w:sz w:val="20"/>
          <w:szCs w:val="20"/>
        </w:rPr>
      </w:pPr>
    </w:p>
    <w:p w:rsidR="00977EAA" w:rsidRDefault="00587ED7">
      <w:pPr>
        <w:spacing w:line="348" w:lineRule="auto"/>
        <w:ind w:left="260" w:right="440" w:firstLine="847"/>
        <w:rPr>
          <w:sz w:val="20"/>
          <w:szCs w:val="20"/>
        </w:rPr>
      </w:pPr>
      <w:r>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-развивать навыки аудирования на основе целенаправленного восприятия текста, который читает</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учитель;</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-устно выражать свое отношение к содержанию прочитанного;</w:t>
      </w:r>
    </w:p>
    <w:p w:rsidR="00977EAA" w:rsidRDefault="00977EAA">
      <w:pPr>
        <w:spacing w:line="149" w:lineRule="exact"/>
        <w:rPr>
          <w:sz w:val="20"/>
          <w:szCs w:val="20"/>
        </w:rPr>
      </w:pPr>
    </w:p>
    <w:p w:rsidR="00977EAA" w:rsidRDefault="00587ED7">
      <w:pPr>
        <w:spacing w:line="350" w:lineRule="auto"/>
        <w:ind w:right="3480"/>
        <w:rPr>
          <w:sz w:val="20"/>
          <w:szCs w:val="20"/>
        </w:rPr>
      </w:pPr>
      <w:r>
        <w:rPr>
          <w:rFonts w:eastAsia="Times New Roman"/>
          <w:sz w:val="24"/>
          <w:szCs w:val="24"/>
        </w:rPr>
        <w:t>-читать наизусть 6–8 стихотворений разных авторов (по выбору); -пересказывать текст небольшого объема;</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-использовать при выборе книг и детских периодических журналов в школьной библиотеке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содержательность обложки, а также страницу«Содержание» или «Оглавление»;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-привлекать к работе на уроках тексты хрестоматии, а также книг из домашней и школьной</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библиотек;</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-задавать вопросы по тексту произведения и отвечать на вопросы.</w:t>
      </w:r>
    </w:p>
    <w:p w:rsidR="00977EAA" w:rsidRDefault="00977EAA">
      <w:pPr>
        <w:spacing w:line="151" w:lineRule="exact"/>
        <w:rPr>
          <w:sz w:val="20"/>
          <w:szCs w:val="20"/>
        </w:rPr>
      </w:pPr>
    </w:p>
    <w:p w:rsidR="00977EAA" w:rsidRDefault="00587ED7">
      <w:pPr>
        <w:spacing w:line="354" w:lineRule="auto"/>
        <w:jc w:val="both"/>
        <w:rPr>
          <w:sz w:val="20"/>
          <w:szCs w:val="20"/>
        </w:rPr>
      </w:pPr>
      <w:r>
        <w:rPr>
          <w:rFonts w:eastAsia="Times New Roman"/>
          <w:b/>
          <w:bCs/>
          <w:sz w:val="24"/>
          <w:szCs w:val="24"/>
        </w:rPr>
        <w:t xml:space="preserve">Раздел «Литературоведческая пропедевтика»: </w:t>
      </w:r>
      <w:r>
        <w:rPr>
          <w:rFonts w:eastAsia="Times New Roman"/>
          <w:sz w:val="24"/>
          <w:szCs w:val="24"/>
        </w:rPr>
        <w:t>узнавание особенностей стихотворного</w:t>
      </w:r>
      <w:r>
        <w:rPr>
          <w:rFonts w:eastAsia="Times New Roman"/>
          <w:b/>
          <w:bCs/>
          <w:sz w:val="24"/>
          <w:szCs w:val="24"/>
        </w:rPr>
        <w:t xml:space="preserve"> </w:t>
      </w:r>
      <w:r>
        <w:rPr>
          <w:rFonts w:eastAsia="Times New Roman"/>
          <w:sz w:val="24"/>
          <w:szCs w:val="24"/>
        </w:rPr>
        <w:t>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977EAA" w:rsidRDefault="00977EAA">
      <w:pPr>
        <w:spacing w:line="13" w:lineRule="exact"/>
        <w:rPr>
          <w:sz w:val="20"/>
          <w:szCs w:val="20"/>
        </w:rPr>
      </w:pPr>
    </w:p>
    <w:p w:rsidR="00977EAA" w:rsidRDefault="00587ED7">
      <w:pPr>
        <w:rPr>
          <w:sz w:val="20"/>
          <w:szCs w:val="20"/>
        </w:rPr>
      </w:pPr>
      <w:r>
        <w:rPr>
          <w:rFonts w:eastAsia="Times New Roman"/>
          <w:b/>
          <w:bCs/>
          <w:sz w:val="24"/>
          <w:szCs w:val="24"/>
        </w:rPr>
        <w:t>Обучающиеся научатся:</w:t>
      </w:r>
    </w:p>
    <w:p w:rsidR="00977EAA" w:rsidRDefault="00977EAA">
      <w:pPr>
        <w:spacing w:line="147" w:lineRule="exact"/>
        <w:rPr>
          <w:sz w:val="20"/>
          <w:szCs w:val="20"/>
        </w:rPr>
      </w:pPr>
    </w:p>
    <w:p w:rsidR="00977EAA" w:rsidRDefault="00587ED7">
      <w:pPr>
        <w:spacing w:line="354" w:lineRule="auto"/>
        <w:ind w:right="4880"/>
        <w:rPr>
          <w:sz w:val="20"/>
          <w:szCs w:val="20"/>
        </w:rPr>
      </w:pPr>
      <w:r>
        <w:rPr>
          <w:rFonts w:eastAsia="Times New Roman"/>
          <w:sz w:val="24"/>
          <w:szCs w:val="24"/>
        </w:rPr>
        <w:t>-различать сказку о животных и волшебную сказку; -определять особенности волшебной сказки; -различать сказку и рассказ;</w:t>
      </w:r>
    </w:p>
    <w:p w:rsidR="00977EAA" w:rsidRDefault="00977EAA">
      <w:pPr>
        <w:spacing w:line="20" w:lineRule="exact"/>
        <w:rPr>
          <w:sz w:val="20"/>
          <w:szCs w:val="20"/>
        </w:rPr>
      </w:pPr>
    </w:p>
    <w:p w:rsidR="00977EAA" w:rsidRDefault="00587ED7">
      <w:pPr>
        <w:spacing w:line="350" w:lineRule="auto"/>
        <w:rPr>
          <w:sz w:val="20"/>
          <w:szCs w:val="20"/>
        </w:rPr>
      </w:pPr>
      <w:r>
        <w:rPr>
          <w:rFonts w:eastAsia="Times New Roman"/>
          <w:sz w:val="24"/>
          <w:szCs w:val="24"/>
        </w:rPr>
        <w:t>-уметь находить в произведении изобразительно-выразительные средства литературного языка (сравнение, олицетворение, гиперболу(называем «преувеличением»), контраст, повтор).</w:t>
      </w:r>
    </w:p>
    <w:p w:rsidR="00977EAA" w:rsidRDefault="00977EAA">
      <w:pPr>
        <w:spacing w:line="16" w:lineRule="exact"/>
        <w:rPr>
          <w:sz w:val="20"/>
          <w:szCs w:val="20"/>
        </w:rPr>
      </w:pPr>
    </w:p>
    <w:p w:rsidR="00977EAA" w:rsidRDefault="00587ED7">
      <w:pPr>
        <w:rPr>
          <w:sz w:val="20"/>
          <w:szCs w:val="20"/>
        </w:rPr>
      </w:pPr>
      <w:r>
        <w:rPr>
          <w:rFonts w:eastAsia="Times New Roman"/>
          <w:b/>
          <w:bCs/>
          <w:sz w:val="24"/>
          <w:szCs w:val="24"/>
        </w:rPr>
        <w:t>Обучающиеся получат возможность научиться:</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351" w:lineRule="exact"/>
        <w:rPr>
          <w:sz w:val="20"/>
          <w:szCs w:val="20"/>
        </w:rPr>
      </w:pPr>
    </w:p>
    <w:p w:rsidR="00977EAA" w:rsidRDefault="00587ED7">
      <w:pPr>
        <w:ind w:left="9960"/>
        <w:rPr>
          <w:sz w:val="20"/>
          <w:szCs w:val="20"/>
        </w:rPr>
      </w:pPr>
      <w:r>
        <w:rPr>
          <w:rFonts w:eastAsia="Times New Roman"/>
          <w:sz w:val="24"/>
          <w:szCs w:val="24"/>
        </w:rPr>
        <w:t>34</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ind w:left="7"/>
        <w:rPr>
          <w:sz w:val="20"/>
          <w:szCs w:val="20"/>
        </w:rPr>
      </w:pPr>
      <w:r>
        <w:rPr>
          <w:rFonts w:eastAsia="Times New Roman"/>
          <w:sz w:val="24"/>
          <w:szCs w:val="24"/>
        </w:rPr>
        <w:lastRenderedPageBreak/>
        <w:t>-обнаруживать  в авторской  детской  поэзии жанровые особенности фольклора:сюжетно-</w:t>
      </w:r>
    </w:p>
    <w:p w:rsidR="00977EAA" w:rsidRDefault="00977EAA">
      <w:pPr>
        <w:spacing w:line="140" w:lineRule="exact"/>
        <w:rPr>
          <w:sz w:val="20"/>
          <w:szCs w:val="20"/>
        </w:rPr>
      </w:pPr>
    </w:p>
    <w:p w:rsidR="00977EAA" w:rsidRDefault="00587ED7">
      <w:pPr>
        <w:ind w:left="7"/>
        <w:rPr>
          <w:sz w:val="20"/>
          <w:szCs w:val="20"/>
        </w:rPr>
      </w:pPr>
      <w:r>
        <w:rPr>
          <w:rFonts w:eastAsia="Times New Roman"/>
          <w:sz w:val="24"/>
          <w:szCs w:val="24"/>
        </w:rPr>
        <w:t>композиционныеособенностисказки-цепочки,считалки, скороговорки, заклички, колыбельной</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песенки;</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-обнаруживать  подвижность  границ  между  жанрами  литературы  и  фольклора  (рассказ  может</w:t>
      </w:r>
    </w:p>
    <w:p w:rsidR="00977EAA" w:rsidRDefault="00977EAA">
      <w:pPr>
        <w:spacing w:line="149" w:lineRule="exact"/>
        <w:rPr>
          <w:sz w:val="20"/>
          <w:szCs w:val="20"/>
        </w:rPr>
      </w:pPr>
    </w:p>
    <w:p w:rsidR="00977EAA" w:rsidRDefault="00587ED7">
      <w:pPr>
        <w:spacing w:line="350" w:lineRule="auto"/>
        <w:ind w:left="7" w:right="1540"/>
        <w:rPr>
          <w:sz w:val="20"/>
          <w:szCs w:val="20"/>
        </w:rPr>
      </w:pPr>
      <w:r>
        <w:rPr>
          <w:rFonts w:eastAsia="Times New Roman"/>
          <w:sz w:val="24"/>
          <w:szCs w:val="24"/>
        </w:rPr>
        <w:t>включать элементы сказки, волшебная сказка –элементы сказки о животных и т. д.); -понимать, в чем особенность поэтического восприятия мира</w:t>
      </w:r>
    </w:p>
    <w:p w:rsidR="00977EAA" w:rsidRDefault="00977EAA">
      <w:pPr>
        <w:spacing w:line="23" w:lineRule="exact"/>
        <w:rPr>
          <w:sz w:val="20"/>
          <w:szCs w:val="20"/>
        </w:rPr>
      </w:pPr>
    </w:p>
    <w:p w:rsidR="00977EAA" w:rsidRDefault="00587ED7">
      <w:pPr>
        <w:spacing w:line="350" w:lineRule="auto"/>
        <w:ind w:left="7" w:right="60"/>
        <w:rPr>
          <w:sz w:val="20"/>
          <w:szCs w:val="20"/>
        </w:rPr>
      </w:pPr>
      <w:r>
        <w:rPr>
          <w:rFonts w:eastAsia="Times New Roman"/>
          <w:sz w:val="24"/>
          <w:szCs w:val="24"/>
        </w:rPr>
        <w:t>-обнаруживать, что поэтическое мировосприятие может быть выражено не только в стихотворных текстах, но и в прозе.</w:t>
      </w:r>
    </w:p>
    <w:p w:rsidR="00977EAA" w:rsidRDefault="00977EAA">
      <w:pPr>
        <w:spacing w:line="23" w:lineRule="exact"/>
        <w:rPr>
          <w:sz w:val="20"/>
          <w:szCs w:val="20"/>
        </w:rPr>
      </w:pPr>
    </w:p>
    <w:p w:rsidR="00977EAA" w:rsidRDefault="00587ED7">
      <w:pPr>
        <w:spacing w:line="354" w:lineRule="auto"/>
        <w:ind w:left="7"/>
        <w:jc w:val="both"/>
        <w:rPr>
          <w:sz w:val="20"/>
          <w:szCs w:val="20"/>
        </w:rPr>
      </w:pPr>
      <w:r>
        <w:rPr>
          <w:rFonts w:eastAsia="Times New Roman"/>
          <w:b/>
          <w:bCs/>
          <w:sz w:val="24"/>
          <w:szCs w:val="24"/>
        </w:rPr>
        <w:t xml:space="preserve">Раздел «Элементы творческой деятельности учащихся: </w:t>
      </w:r>
      <w:r>
        <w:rPr>
          <w:rFonts w:eastAsia="Times New Roman"/>
          <w:sz w:val="24"/>
          <w:szCs w:val="24"/>
        </w:rPr>
        <w:t>чтение по ролям,</w:t>
      </w:r>
      <w:r>
        <w:rPr>
          <w:rFonts w:eastAsia="Times New Roman"/>
          <w:b/>
          <w:bCs/>
          <w:sz w:val="24"/>
          <w:szCs w:val="24"/>
        </w:rPr>
        <w:t xml:space="preserve"> </w:t>
      </w:r>
      <w:r>
        <w:rPr>
          <w:rFonts w:eastAsia="Times New Roman"/>
          <w:sz w:val="24"/>
          <w:szCs w:val="24"/>
        </w:rPr>
        <w:t>инсценировка,</w:t>
      </w:r>
      <w:r>
        <w:rPr>
          <w:rFonts w:eastAsia="Times New Roman"/>
          <w:b/>
          <w:bCs/>
          <w:sz w:val="24"/>
          <w:szCs w:val="24"/>
        </w:rPr>
        <w:t xml:space="preserve"> </w:t>
      </w:r>
      <w:r>
        <w:rPr>
          <w:rFonts w:eastAsia="Times New Roman"/>
          <w:sz w:val="24"/>
          <w:szCs w:val="24"/>
        </w:rPr>
        <w:t>драматизация, устное словесное рисование, работа с репродукциями, создание собственных текстов.</w:t>
      </w:r>
    </w:p>
    <w:p w:rsidR="00977EAA" w:rsidRDefault="00977EAA">
      <w:pPr>
        <w:spacing w:line="10" w:lineRule="exact"/>
        <w:rPr>
          <w:sz w:val="20"/>
          <w:szCs w:val="20"/>
        </w:rPr>
      </w:pPr>
    </w:p>
    <w:p w:rsidR="00977EAA" w:rsidRDefault="00587ED7">
      <w:pPr>
        <w:ind w:left="7"/>
        <w:rPr>
          <w:sz w:val="20"/>
          <w:szCs w:val="20"/>
        </w:rPr>
      </w:pPr>
      <w:r>
        <w:rPr>
          <w:rFonts w:eastAsia="Times New Roman"/>
          <w:b/>
          <w:bCs/>
          <w:sz w:val="24"/>
          <w:szCs w:val="24"/>
        </w:rPr>
        <w:t xml:space="preserve">Обучающиеся научатся: </w:t>
      </w:r>
      <w:r>
        <w:rPr>
          <w:rFonts w:eastAsia="Times New Roman"/>
          <w:sz w:val="24"/>
          <w:szCs w:val="24"/>
        </w:rPr>
        <w:t>понимать содержание прочитанного;</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-осознанно выбирать интонацию, темп чтения и необходимые паузы в соответствии с</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особенностями текста;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-читать художественное произведение по ролям и по цепочке;</w:t>
      </w:r>
    </w:p>
    <w:p w:rsidR="00977EAA" w:rsidRDefault="00977EAA">
      <w:pPr>
        <w:spacing w:line="151" w:lineRule="exact"/>
        <w:rPr>
          <w:sz w:val="20"/>
          <w:szCs w:val="20"/>
        </w:rPr>
      </w:pPr>
    </w:p>
    <w:p w:rsidR="00977EAA" w:rsidRDefault="00587ED7">
      <w:pPr>
        <w:spacing w:line="348" w:lineRule="auto"/>
        <w:ind w:left="7" w:right="3040"/>
        <w:rPr>
          <w:sz w:val="20"/>
          <w:szCs w:val="20"/>
        </w:rPr>
      </w:pPr>
      <w:r>
        <w:rPr>
          <w:rFonts w:eastAsia="Times New Roman"/>
          <w:sz w:val="24"/>
          <w:szCs w:val="24"/>
        </w:rPr>
        <w:t>-эмоционально воспринимать на слух художественные произведения, -определенные программой.</w:t>
      </w:r>
    </w:p>
    <w:p w:rsidR="00977EAA" w:rsidRDefault="00977EAA">
      <w:pPr>
        <w:spacing w:line="32" w:lineRule="exact"/>
        <w:rPr>
          <w:sz w:val="20"/>
          <w:szCs w:val="20"/>
        </w:rPr>
      </w:pPr>
    </w:p>
    <w:p w:rsidR="00977EAA" w:rsidRDefault="00587ED7">
      <w:pPr>
        <w:spacing w:line="348" w:lineRule="auto"/>
        <w:ind w:left="7" w:right="680"/>
        <w:rPr>
          <w:sz w:val="20"/>
          <w:szCs w:val="20"/>
        </w:rPr>
      </w:pPr>
      <w:r>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-читать выразительно поэтические и прозаические произведения;</w:t>
      </w:r>
    </w:p>
    <w:p w:rsidR="00977EAA" w:rsidRDefault="00977EAA">
      <w:pPr>
        <w:spacing w:line="149" w:lineRule="exact"/>
        <w:rPr>
          <w:sz w:val="20"/>
          <w:szCs w:val="20"/>
        </w:rPr>
      </w:pPr>
    </w:p>
    <w:p w:rsidR="00977EAA" w:rsidRDefault="00587ED7">
      <w:pPr>
        <w:spacing w:line="350" w:lineRule="auto"/>
        <w:ind w:left="7" w:right="1160"/>
        <w:rPr>
          <w:sz w:val="20"/>
          <w:szCs w:val="20"/>
        </w:rPr>
      </w:pPr>
      <w:r>
        <w:rPr>
          <w:rFonts w:eastAsia="Times New Roman"/>
          <w:sz w:val="24"/>
          <w:szCs w:val="24"/>
        </w:rPr>
        <w:t>-рассматривать иллюстрации в учебнике и сравнивать их с художественными текстами; -устно делиться своими личными впечатлениями и наблюдениями.</w:t>
      </w:r>
    </w:p>
    <w:p w:rsidR="00977EAA" w:rsidRDefault="00977EAA">
      <w:pPr>
        <w:spacing w:line="292" w:lineRule="exact"/>
        <w:rPr>
          <w:sz w:val="20"/>
          <w:szCs w:val="20"/>
        </w:rPr>
      </w:pPr>
    </w:p>
    <w:p w:rsidR="00977EAA" w:rsidRDefault="00587ED7">
      <w:pPr>
        <w:ind w:left="667"/>
        <w:rPr>
          <w:sz w:val="20"/>
          <w:szCs w:val="20"/>
        </w:rPr>
      </w:pPr>
      <w:r>
        <w:rPr>
          <w:rFonts w:eastAsia="Times New Roman"/>
          <w:b/>
          <w:bCs/>
          <w:sz w:val="24"/>
          <w:szCs w:val="24"/>
        </w:rPr>
        <w:t>ОЖИДАЕМЫЕ РЕЗУЛЬТАТЫ ФОРМИРОВАНИЯ УУД К КОНЦУ 2-ГО ГОДА</w:t>
      </w:r>
    </w:p>
    <w:p w:rsidR="00977EAA" w:rsidRDefault="00977EAA">
      <w:pPr>
        <w:spacing w:line="139" w:lineRule="exact"/>
        <w:rPr>
          <w:sz w:val="20"/>
          <w:szCs w:val="20"/>
        </w:rPr>
      </w:pPr>
    </w:p>
    <w:p w:rsidR="00977EAA" w:rsidRDefault="00587ED7">
      <w:pPr>
        <w:ind w:left="4407"/>
        <w:rPr>
          <w:sz w:val="20"/>
          <w:szCs w:val="20"/>
        </w:rPr>
      </w:pPr>
      <w:r>
        <w:rPr>
          <w:rFonts w:eastAsia="Times New Roman"/>
          <w:b/>
          <w:bCs/>
          <w:sz w:val="24"/>
          <w:szCs w:val="24"/>
        </w:rPr>
        <w:t>ОБУЧЕНИЯ</w:t>
      </w:r>
    </w:p>
    <w:p w:rsidR="00977EAA" w:rsidRDefault="00977EAA">
      <w:pPr>
        <w:spacing w:line="137" w:lineRule="exact"/>
        <w:rPr>
          <w:sz w:val="20"/>
          <w:szCs w:val="20"/>
        </w:rPr>
      </w:pPr>
    </w:p>
    <w:p w:rsidR="00977EAA" w:rsidRDefault="00587ED7">
      <w:pPr>
        <w:ind w:left="7"/>
        <w:rPr>
          <w:sz w:val="20"/>
          <w:szCs w:val="20"/>
        </w:rPr>
      </w:pPr>
      <w:r>
        <w:rPr>
          <w:rFonts w:eastAsia="Times New Roman"/>
          <w:b/>
          <w:bCs/>
          <w:sz w:val="24"/>
          <w:szCs w:val="24"/>
        </w:rPr>
        <w:t>В области познавательных общих учебных действий обучающиеся научатся:</w:t>
      </w:r>
    </w:p>
    <w:p w:rsidR="00977EAA" w:rsidRDefault="00977EAA">
      <w:pPr>
        <w:spacing w:line="134" w:lineRule="exact"/>
        <w:rPr>
          <w:sz w:val="20"/>
          <w:szCs w:val="20"/>
        </w:rPr>
      </w:pPr>
    </w:p>
    <w:p w:rsidR="00977EAA" w:rsidRDefault="00587ED7">
      <w:pPr>
        <w:ind w:left="7"/>
        <w:rPr>
          <w:sz w:val="20"/>
          <w:szCs w:val="20"/>
        </w:rPr>
      </w:pPr>
      <w:r>
        <w:rPr>
          <w:rFonts w:eastAsia="Times New Roman"/>
          <w:sz w:val="24"/>
          <w:szCs w:val="24"/>
        </w:rPr>
        <w:t>-ориентироваться в учебной книге: читать язык условных обозначений; находить нужный текст по</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страницам «Содержание» и«Оглавление»;</w:t>
      </w:r>
    </w:p>
    <w:p w:rsidR="00977EAA" w:rsidRDefault="00977EAA">
      <w:pPr>
        <w:spacing w:line="151" w:lineRule="exact"/>
        <w:rPr>
          <w:sz w:val="20"/>
          <w:szCs w:val="20"/>
        </w:rPr>
      </w:pPr>
    </w:p>
    <w:p w:rsidR="00977EAA" w:rsidRDefault="00587ED7">
      <w:pPr>
        <w:spacing w:line="356" w:lineRule="auto"/>
        <w:ind w:left="7" w:right="720"/>
        <w:rPr>
          <w:sz w:val="20"/>
          <w:szCs w:val="20"/>
        </w:rPr>
      </w:pPr>
      <w:r>
        <w:rPr>
          <w:rFonts w:eastAsia="Times New Roman"/>
          <w:sz w:val="24"/>
          <w:szCs w:val="24"/>
        </w:rPr>
        <w:t>-быстро находить выделенный фрагмент текста, выделенные строчки и слова на странице; -работать с несколькими источниками информации (учебной книгой,тетрадью для самостоятельной работы и хрестоматией; учебной книгой и учебными словарями; текстом и иллюстрацией к тексту).</w:t>
      </w:r>
    </w:p>
    <w:p w:rsidR="00977EAA" w:rsidRDefault="00977EAA">
      <w:pPr>
        <w:spacing w:line="11" w:lineRule="exact"/>
        <w:rPr>
          <w:sz w:val="20"/>
          <w:szCs w:val="20"/>
        </w:rPr>
      </w:pPr>
    </w:p>
    <w:p w:rsidR="00977EAA" w:rsidRDefault="00587ED7" w:rsidP="009F65CA">
      <w:pPr>
        <w:numPr>
          <w:ilvl w:val="0"/>
          <w:numId w:val="31"/>
        </w:numPr>
        <w:tabs>
          <w:tab w:val="left" w:pos="227"/>
        </w:tabs>
        <w:ind w:left="227" w:hanging="227"/>
        <w:rPr>
          <w:rFonts w:eastAsia="Times New Roman"/>
          <w:b/>
          <w:bCs/>
          <w:sz w:val="24"/>
          <w:szCs w:val="24"/>
        </w:rPr>
      </w:pPr>
      <w:r>
        <w:rPr>
          <w:rFonts w:eastAsia="Times New Roman"/>
          <w:b/>
          <w:bCs/>
          <w:sz w:val="24"/>
          <w:szCs w:val="24"/>
        </w:rPr>
        <w:t>области коммуникативных учебных действий обучающиеся научатся:</w:t>
      </w:r>
    </w:p>
    <w:p w:rsidR="00977EAA" w:rsidRDefault="00977EAA">
      <w:pPr>
        <w:spacing w:line="131" w:lineRule="exact"/>
        <w:rPr>
          <w:rFonts w:eastAsia="Times New Roman"/>
          <w:b/>
          <w:bCs/>
          <w:sz w:val="24"/>
          <w:szCs w:val="24"/>
        </w:rPr>
      </w:pPr>
    </w:p>
    <w:p w:rsidR="00977EAA" w:rsidRDefault="00587ED7">
      <w:pPr>
        <w:ind w:left="987"/>
        <w:rPr>
          <w:rFonts w:eastAsia="Times New Roman"/>
          <w:b/>
          <w:bCs/>
          <w:sz w:val="24"/>
          <w:szCs w:val="24"/>
        </w:rPr>
      </w:pPr>
      <w:r>
        <w:rPr>
          <w:rFonts w:eastAsia="Times New Roman"/>
          <w:i/>
          <w:iCs/>
          <w:sz w:val="24"/>
          <w:szCs w:val="24"/>
        </w:rPr>
        <w:t>а) в рамках коммуникации как сотрудничества:</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-работать с соседом по парте: распределять работу между собой и</w:t>
      </w:r>
    </w:p>
    <w:p w:rsidR="00977EAA" w:rsidRDefault="00977EAA">
      <w:pPr>
        <w:spacing w:line="137" w:lineRule="exact"/>
        <w:rPr>
          <w:sz w:val="20"/>
          <w:szCs w:val="20"/>
        </w:rPr>
      </w:pPr>
    </w:p>
    <w:p w:rsidR="00977EAA" w:rsidRDefault="00587ED7">
      <w:pPr>
        <w:ind w:left="267"/>
        <w:rPr>
          <w:sz w:val="20"/>
          <w:szCs w:val="20"/>
        </w:rPr>
      </w:pPr>
      <w:r>
        <w:rPr>
          <w:rFonts w:eastAsia="Times New Roman"/>
          <w:sz w:val="24"/>
          <w:szCs w:val="24"/>
        </w:rPr>
        <w:t>соседом, выполнять свою часть работы, осуществлять взаимопроверку выполненной работы;</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79" w:lineRule="exact"/>
        <w:rPr>
          <w:sz w:val="20"/>
          <w:szCs w:val="20"/>
        </w:rPr>
      </w:pPr>
    </w:p>
    <w:p w:rsidR="00977EAA" w:rsidRDefault="00587ED7">
      <w:pPr>
        <w:ind w:left="9967"/>
        <w:rPr>
          <w:sz w:val="20"/>
          <w:szCs w:val="20"/>
        </w:rPr>
      </w:pPr>
      <w:r>
        <w:rPr>
          <w:rFonts w:eastAsia="Times New Roman"/>
          <w:sz w:val="24"/>
          <w:szCs w:val="24"/>
        </w:rPr>
        <w:t>35</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ind w:left="7"/>
        <w:rPr>
          <w:sz w:val="20"/>
          <w:szCs w:val="20"/>
        </w:rPr>
      </w:pPr>
      <w:r>
        <w:rPr>
          <w:rFonts w:eastAsia="Times New Roman"/>
          <w:sz w:val="24"/>
          <w:szCs w:val="24"/>
        </w:rPr>
        <w:lastRenderedPageBreak/>
        <w:t>-выполнять работу по цепочке;</w:t>
      </w:r>
    </w:p>
    <w:p w:rsidR="00977EAA" w:rsidRDefault="00977EAA">
      <w:pPr>
        <w:spacing w:line="200" w:lineRule="exact"/>
        <w:rPr>
          <w:sz w:val="20"/>
          <w:szCs w:val="20"/>
        </w:rPr>
      </w:pPr>
    </w:p>
    <w:p w:rsidR="00977EAA" w:rsidRDefault="00977EAA">
      <w:pPr>
        <w:spacing w:line="352" w:lineRule="exact"/>
        <w:rPr>
          <w:sz w:val="20"/>
          <w:szCs w:val="20"/>
        </w:rPr>
      </w:pPr>
    </w:p>
    <w:p w:rsidR="00977EAA" w:rsidRDefault="00587ED7">
      <w:pPr>
        <w:ind w:left="987"/>
        <w:rPr>
          <w:sz w:val="20"/>
          <w:szCs w:val="20"/>
        </w:rPr>
      </w:pPr>
      <w:r>
        <w:rPr>
          <w:rFonts w:eastAsia="Times New Roman"/>
          <w:sz w:val="24"/>
          <w:szCs w:val="24"/>
        </w:rPr>
        <w:t>б</w:t>
      </w:r>
      <w:r>
        <w:rPr>
          <w:rFonts w:eastAsia="Times New Roman"/>
          <w:i/>
          <w:iCs/>
          <w:sz w:val="24"/>
          <w:szCs w:val="24"/>
        </w:rPr>
        <w:t>)</w:t>
      </w:r>
      <w:r>
        <w:rPr>
          <w:rFonts w:eastAsia="Times New Roman"/>
          <w:sz w:val="24"/>
          <w:szCs w:val="24"/>
        </w:rPr>
        <w:t xml:space="preserve"> </w:t>
      </w:r>
      <w:r>
        <w:rPr>
          <w:rFonts w:eastAsia="Times New Roman"/>
          <w:i/>
          <w:iCs/>
          <w:sz w:val="24"/>
          <w:szCs w:val="24"/>
        </w:rPr>
        <w:t>в рамках коммуникации как взаимодействия:</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-видеть разницу между двумя точками зрения, двумя позициями и мотивированно присоединяться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к одной из них;</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-находить  в тексте подтверждение высказанным героями точкам зрения.</w:t>
      </w:r>
    </w:p>
    <w:p w:rsidR="00977EAA" w:rsidRDefault="00977EAA">
      <w:pPr>
        <w:spacing w:line="154" w:lineRule="exact"/>
        <w:rPr>
          <w:sz w:val="20"/>
          <w:szCs w:val="20"/>
        </w:rPr>
      </w:pPr>
    </w:p>
    <w:p w:rsidR="00977EAA" w:rsidRDefault="00587ED7" w:rsidP="009F65CA">
      <w:pPr>
        <w:numPr>
          <w:ilvl w:val="0"/>
          <w:numId w:val="32"/>
        </w:numPr>
        <w:tabs>
          <w:tab w:val="left" w:pos="228"/>
        </w:tabs>
        <w:spacing w:line="350" w:lineRule="auto"/>
        <w:ind w:left="7" w:right="240" w:hanging="7"/>
        <w:rPr>
          <w:rFonts w:eastAsia="Times New Roman"/>
          <w:b/>
          <w:bCs/>
          <w:sz w:val="24"/>
          <w:szCs w:val="24"/>
        </w:rPr>
      </w:pPr>
      <w:r>
        <w:rPr>
          <w:rFonts w:eastAsia="Times New Roman"/>
          <w:b/>
          <w:bCs/>
          <w:sz w:val="24"/>
          <w:szCs w:val="24"/>
        </w:rPr>
        <w:t>области контроля и самоконтроля учебных действий обучающиеся получат возможность научиться:</w:t>
      </w:r>
    </w:p>
    <w:p w:rsidR="00977EAA" w:rsidRDefault="00977EAA">
      <w:pPr>
        <w:spacing w:line="6" w:lineRule="exact"/>
        <w:rPr>
          <w:sz w:val="20"/>
          <w:szCs w:val="20"/>
        </w:rPr>
      </w:pPr>
    </w:p>
    <w:p w:rsidR="00977EAA" w:rsidRDefault="00587ED7">
      <w:pPr>
        <w:ind w:left="7"/>
        <w:rPr>
          <w:sz w:val="20"/>
          <w:szCs w:val="20"/>
        </w:rPr>
      </w:pPr>
      <w:r>
        <w:rPr>
          <w:rFonts w:eastAsia="Times New Roman"/>
          <w:sz w:val="24"/>
          <w:szCs w:val="24"/>
        </w:rPr>
        <w:t>-подтверждать строчками из текста прозвучавшую точку зрения;</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-понимать, что разные точки зрения имеют разные основания.</w:t>
      </w:r>
    </w:p>
    <w:p w:rsidR="00977EAA" w:rsidRDefault="00977EAA">
      <w:pPr>
        <w:spacing w:line="142" w:lineRule="exact"/>
        <w:rPr>
          <w:sz w:val="20"/>
          <w:szCs w:val="20"/>
        </w:rPr>
      </w:pPr>
    </w:p>
    <w:p w:rsidR="00977EAA" w:rsidRDefault="00587ED7">
      <w:pPr>
        <w:ind w:left="7"/>
        <w:rPr>
          <w:sz w:val="20"/>
          <w:szCs w:val="20"/>
        </w:rPr>
      </w:pPr>
      <w:r>
        <w:rPr>
          <w:rFonts w:eastAsia="Times New Roman"/>
          <w:b/>
          <w:bCs/>
          <w:sz w:val="24"/>
          <w:szCs w:val="24"/>
        </w:rPr>
        <w:t>ПЛАНИРУЕМЫЕ РЕЗУЛЬТАТЫ ОСВОЕНИЯ К КОНЦУ 3-ГО ГОДА ОБУЧЕНИЯ</w:t>
      </w:r>
    </w:p>
    <w:p w:rsidR="00977EAA" w:rsidRDefault="00977EAA">
      <w:pPr>
        <w:spacing w:line="134" w:lineRule="exact"/>
        <w:rPr>
          <w:sz w:val="20"/>
          <w:szCs w:val="20"/>
        </w:rPr>
      </w:pPr>
    </w:p>
    <w:p w:rsidR="00977EAA" w:rsidRDefault="00587ED7">
      <w:pPr>
        <w:ind w:left="7"/>
        <w:rPr>
          <w:sz w:val="20"/>
          <w:szCs w:val="20"/>
        </w:rPr>
      </w:pPr>
      <w:r>
        <w:rPr>
          <w:rFonts w:eastAsia="Times New Roman"/>
          <w:b/>
          <w:bCs/>
          <w:sz w:val="24"/>
          <w:szCs w:val="24"/>
        </w:rPr>
        <w:t xml:space="preserve">Раздел «Виды речевой и читательской деятельности»: </w:t>
      </w:r>
      <w:r>
        <w:rPr>
          <w:rFonts w:eastAsia="Times New Roman"/>
          <w:sz w:val="24"/>
          <w:szCs w:val="24"/>
        </w:rPr>
        <w:t>аудирование,</w:t>
      </w:r>
    </w:p>
    <w:p w:rsidR="00977EAA" w:rsidRDefault="00977EAA">
      <w:pPr>
        <w:spacing w:line="149" w:lineRule="exact"/>
        <w:rPr>
          <w:sz w:val="20"/>
          <w:szCs w:val="20"/>
        </w:rPr>
      </w:pPr>
    </w:p>
    <w:p w:rsidR="00977EAA" w:rsidRDefault="00587ED7">
      <w:pPr>
        <w:spacing w:line="392" w:lineRule="auto"/>
        <w:ind w:left="7" w:right="80"/>
        <w:rPr>
          <w:sz w:val="20"/>
          <w:szCs w:val="20"/>
        </w:rPr>
      </w:pPr>
      <w:r>
        <w:rPr>
          <w:rFonts w:eastAsia="Times New Roman"/>
          <w:sz w:val="24"/>
          <w:szCs w:val="24"/>
        </w:rPr>
        <w:t>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77EAA" w:rsidRDefault="00977EAA">
      <w:pPr>
        <w:spacing w:line="334" w:lineRule="exact"/>
        <w:rPr>
          <w:sz w:val="20"/>
          <w:szCs w:val="20"/>
        </w:rPr>
      </w:pPr>
    </w:p>
    <w:p w:rsidR="00977EAA" w:rsidRDefault="00587ED7">
      <w:pPr>
        <w:ind w:left="7"/>
        <w:rPr>
          <w:sz w:val="20"/>
          <w:szCs w:val="20"/>
        </w:rPr>
      </w:pPr>
      <w:r>
        <w:rPr>
          <w:rFonts w:eastAsia="Times New Roman"/>
          <w:b/>
          <w:bCs/>
          <w:sz w:val="24"/>
          <w:szCs w:val="24"/>
        </w:rPr>
        <w:t>Обучающиеся научатся:</w:t>
      </w:r>
    </w:p>
    <w:p w:rsidR="00977EAA" w:rsidRDefault="00977EAA">
      <w:pPr>
        <w:spacing w:line="132" w:lineRule="exact"/>
        <w:rPr>
          <w:sz w:val="20"/>
          <w:szCs w:val="20"/>
        </w:rPr>
      </w:pPr>
    </w:p>
    <w:p w:rsidR="00977EAA" w:rsidRDefault="00587ED7">
      <w:pPr>
        <w:ind w:left="7"/>
        <w:rPr>
          <w:sz w:val="20"/>
          <w:szCs w:val="20"/>
        </w:rPr>
      </w:pPr>
      <w:r>
        <w:rPr>
          <w:rFonts w:eastAsia="Times New Roman"/>
          <w:sz w:val="24"/>
          <w:szCs w:val="24"/>
        </w:rPr>
        <w:t>-читать правильно и выразительно целыми словами вслух, учитывая индивидуальный темп</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чтения;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-читать  про себя в процессе первичного ознакомительного чтения,</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-повторного просмотрового чтения, выборочного и повторного изучающего чтения;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-называть имена писателей и поэтов – авторов изучаемых произведений, перечислять названия их</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произведений и коротко пересказывать содержание текстов, прочитанных в классе;</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-рассказывать о любимом литературном герое;выявлять авторское отношение к герою;</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-характеризовать героев произведений; сравнивать характеры героев разных произведений;</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-читать наизусть 6–8 стихотворений разных авторов (по выбору);</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-ориентироваться в книге по ее элементам (автор, название, страница ,«Содержание»,</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иллюстрации).</w:t>
      </w:r>
    </w:p>
    <w:p w:rsidR="00977EAA" w:rsidRDefault="00977EAA">
      <w:pPr>
        <w:spacing w:line="156" w:lineRule="exact"/>
        <w:rPr>
          <w:sz w:val="20"/>
          <w:szCs w:val="20"/>
        </w:rPr>
      </w:pPr>
    </w:p>
    <w:p w:rsidR="00977EAA" w:rsidRDefault="00587ED7">
      <w:pPr>
        <w:spacing w:line="348" w:lineRule="auto"/>
        <w:ind w:left="7" w:right="680"/>
        <w:rPr>
          <w:sz w:val="20"/>
          <w:szCs w:val="20"/>
        </w:rPr>
      </w:pPr>
      <w:r>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-делать самостоятельный выбор книги и определять содержание книги по ее элементам;</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-самостоятельно читать выбранные книги;</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-высказывать оценочные суждения о героях прочитанных произведения,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-самостоятельно работать со словарями.</w:t>
      </w:r>
    </w:p>
    <w:p w:rsidR="00977EAA" w:rsidRDefault="00977EAA">
      <w:pPr>
        <w:spacing w:line="151" w:lineRule="exact"/>
        <w:rPr>
          <w:sz w:val="20"/>
          <w:szCs w:val="20"/>
        </w:rPr>
      </w:pPr>
    </w:p>
    <w:p w:rsidR="00977EAA" w:rsidRDefault="00587ED7">
      <w:pPr>
        <w:spacing w:line="348" w:lineRule="auto"/>
        <w:ind w:left="7"/>
        <w:rPr>
          <w:sz w:val="20"/>
          <w:szCs w:val="20"/>
        </w:rPr>
      </w:pPr>
      <w:r>
        <w:rPr>
          <w:rFonts w:eastAsia="Times New Roman"/>
          <w:b/>
          <w:bCs/>
          <w:sz w:val="24"/>
          <w:szCs w:val="24"/>
        </w:rPr>
        <w:t xml:space="preserve">Раздел «Литературоведческая пропедевтика»: </w:t>
      </w:r>
      <w:r>
        <w:rPr>
          <w:rFonts w:eastAsia="Times New Roman"/>
          <w:sz w:val="24"/>
          <w:szCs w:val="24"/>
        </w:rPr>
        <w:t>узнавание особенностей стихотворного</w:t>
      </w:r>
      <w:r>
        <w:rPr>
          <w:rFonts w:eastAsia="Times New Roman"/>
          <w:b/>
          <w:bCs/>
          <w:sz w:val="24"/>
          <w:szCs w:val="24"/>
        </w:rPr>
        <w:t xml:space="preserve"> </w:t>
      </w:r>
      <w:r>
        <w:rPr>
          <w:rFonts w:eastAsia="Times New Roman"/>
          <w:sz w:val="24"/>
          <w:szCs w:val="24"/>
        </w:rPr>
        <w:t>произведения (ритм, рифма и т. д.), различение жанровых особенностей произведений (сказка и</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967"/>
        <w:rPr>
          <w:sz w:val="20"/>
          <w:szCs w:val="20"/>
        </w:rPr>
      </w:pPr>
      <w:r>
        <w:rPr>
          <w:rFonts w:eastAsia="Times New Roman"/>
          <w:sz w:val="24"/>
          <w:szCs w:val="24"/>
        </w:rPr>
        <w:t>36</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spacing w:line="350" w:lineRule="auto"/>
        <w:jc w:val="both"/>
        <w:rPr>
          <w:sz w:val="20"/>
          <w:szCs w:val="20"/>
        </w:rPr>
      </w:pPr>
      <w:r>
        <w:rPr>
          <w:rFonts w:eastAsia="Times New Roman"/>
          <w:sz w:val="24"/>
          <w:szCs w:val="24"/>
        </w:rPr>
        <w:lastRenderedPageBreak/>
        <w:t>рассказ; сказка о животных и волшебная сказка и др.), узнавание литературных приемов (сравнение, олицетворение, контраст и др.).</w:t>
      </w:r>
    </w:p>
    <w:p w:rsidR="00977EAA" w:rsidRDefault="00977EAA">
      <w:pPr>
        <w:spacing w:line="16" w:lineRule="exact"/>
        <w:rPr>
          <w:sz w:val="20"/>
          <w:szCs w:val="20"/>
        </w:rPr>
      </w:pPr>
    </w:p>
    <w:p w:rsidR="00977EAA" w:rsidRDefault="00587ED7">
      <w:pPr>
        <w:rPr>
          <w:sz w:val="20"/>
          <w:szCs w:val="20"/>
        </w:rPr>
      </w:pPr>
      <w:r>
        <w:rPr>
          <w:rFonts w:eastAsia="Times New Roman"/>
          <w:b/>
          <w:bCs/>
          <w:sz w:val="24"/>
          <w:szCs w:val="24"/>
        </w:rPr>
        <w:t>Обучающиеся научатся:</w:t>
      </w:r>
    </w:p>
    <w:p w:rsidR="00977EAA" w:rsidRDefault="00977EAA">
      <w:pPr>
        <w:spacing w:line="147" w:lineRule="exact"/>
        <w:rPr>
          <w:sz w:val="20"/>
          <w:szCs w:val="20"/>
        </w:rPr>
      </w:pPr>
    </w:p>
    <w:p w:rsidR="00977EAA" w:rsidRDefault="00587ED7">
      <w:pPr>
        <w:spacing w:line="348" w:lineRule="auto"/>
        <w:ind w:right="2480"/>
        <w:rPr>
          <w:sz w:val="20"/>
          <w:szCs w:val="20"/>
        </w:rPr>
      </w:pPr>
      <w:r>
        <w:rPr>
          <w:rFonts w:eastAsia="Times New Roman"/>
          <w:sz w:val="24"/>
          <w:szCs w:val="24"/>
        </w:rPr>
        <w:t>-различать сказку о животных, басню, волшебную сказку, бытовую сказку; -различать сказку и рассказ;</w:t>
      </w:r>
    </w:p>
    <w:p w:rsidR="00977EAA" w:rsidRDefault="00977EAA">
      <w:pPr>
        <w:spacing w:line="28" w:lineRule="exact"/>
        <w:rPr>
          <w:sz w:val="20"/>
          <w:szCs w:val="20"/>
        </w:rPr>
      </w:pPr>
    </w:p>
    <w:p w:rsidR="00977EAA" w:rsidRDefault="00587ED7">
      <w:pPr>
        <w:spacing w:line="354" w:lineRule="auto"/>
        <w:jc w:val="both"/>
        <w:rPr>
          <w:sz w:val="20"/>
          <w:szCs w:val="20"/>
        </w:rPr>
      </w:pPr>
      <w:r>
        <w:rPr>
          <w:rFonts w:eastAsia="Times New Roman"/>
          <w:sz w:val="24"/>
          <w:szCs w:val="24"/>
        </w:rPr>
        <w:t>-находить и различать средства художественной выразительности в авторской литературе (приемы: сравнение, олицетворение, гипербола(называем преувеличением), контраст; фигуры: повтор).</w:t>
      </w:r>
    </w:p>
    <w:p w:rsidR="00977EAA" w:rsidRDefault="00977EAA">
      <w:pPr>
        <w:spacing w:line="12" w:lineRule="exact"/>
        <w:rPr>
          <w:sz w:val="20"/>
          <w:szCs w:val="20"/>
        </w:rPr>
      </w:pPr>
    </w:p>
    <w:p w:rsidR="00977EAA" w:rsidRDefault="00587ED7">
      <w:pPr>
        <w:rPr>
          <w:sz w:val="20"/>
          <w:szCs w:val="20"/>
        </w:rPr>
      </w:pPr>
      <w:r>
        <w:rPr>
          <w:rFonts w:eastAsia="Times New Roman"/>
          <w:b/>
          <w:bCs/>
          <w:sz w:val="24"/>
          <w:szCs w:val="24"/>
        </w:rPr>
        <w:t>Обучающиеся получат возможность научиться:</w:t>
      </w:r>
    </w:p>
    <w:p w:rsidR="00977EAA" w:rsidRDefault="00977EAA">
      <w:pPr>
        <w:spacing w:line="134" w:lineRule="exact"/>
        <w:rPr>
          <w:sz w:val="20"/>
          <w:szCs w:val="20"/>
        </w:rPr>
      </w:pPr>
    </w:p>
    <w:p w:rsidR="00977EAA" w:rsidRDefault="00587ED7">
      <w:pPr>
        <w:rPr>
          <w:sz w:val="20"/>
          <w:szCs w:val="20"/>
        </w:rPr>
      </w:pPr>
      <w:r>
        <w:rPr>
          <w:rFonts w:eastAsia="Times New Roman"/>
          <w:sz w:val="24"/>
          <w:szCs w:val="24"/>
        </w:rPr>
        <w:t>-понимать развитие сказки о животных во времени;</w:t>
      </w:r>
    </w:p>
    <w:p w:rsidR="00977EAA" w:rsidRDefault="00977EAA">
      <w:pPr>
        <w:spacing w:line="150" w:lineRule="exact"/>
        <w:rPr>
          <w:sz w:val="20"/>
          <w:szCs w:val="20"/>
        </w:rPr>
      </w:pPr>
    </w:p>
    <w:p w:rsidR="00977EAA" w:rsidRDefault="00587ED7">
      <w:pPr>
        <w:spacing w:line="350" w:lineRule="auto"/>
        <w:ind w:right="600"/>
        <w:rPr>
          <w:sz w:val="20"/>
          <w:szCs w:val="20"/>
        </w:rPr>
      </w:pPr>
      <w:r>
        <w:rPr>
          <w:rFonts w:eastAsia="Times New Roman"/>
          <w:sz w:val="24"/>
          <w:szCs w:val="24"/>
        </w:rPr>
        <w:t>-обнаруживать «бродячие» сюжеты («бродячие сказочные истории») вказках разных народов мира.</w:t>
      </w:r>
    </w:p>
    <w:p w:rsidR="00977EAA" w:rsidRDefault="00977EAA">
      <w:pPr>
        <w:spacing w:line="299" w:lineRule="exact"/>
        <w:rPr>
          <w:sz w:val="20"/>
          <w:szCs w:val="20"/>
        </w:rPr>
      </w:pPr>
    </w:p>
    <w:p w:rsidR="00977EAA" w:rsidRDefault="00587ED7">
      <w:pPr>
        <w:spacing w:line="354" w:lineRule="auto"/>
        <w:jc w:val="both"/>
        <w:rPr>
          <w:sz w:val="20"/>
          <w:szCs w:val="20"/>
        </w:rPr>
      </w:pPr>
      <w:r>
        <w:rPr>
          <w:rFonts w:eastAsia="Times New Roman"/>
          <w:b/>
          <w:bCs/>
          <w:sz w:val="24"/>
          <w:szCs w:val="24"/>
        </w:rPr>
        <w:t xml:space="preserve">Раздел «Элементы творческой деятельности учащихся»: </w:t>
      </w:r>
      <w:r>
        <w:rPr>
          <w:rFonts w:eastAsia="Times New Roman"/>
          <w:sz w:val="24"/>
          <w:szCs w:val="24"/>
        </w:rPr>
        <w:t>чтение по ролям,</w:t>
      </w:r>
      <w:r>
        <w:rPr>
          <w:rFonts w:eastAsia="Times New Roman"/>
          <w:b/>
          <w:bCs/>
          <w:sz w:val="24"/>
          <w:szCs w:val="24"/>
        </w:rPr>
        <w:t xml:space="preserve"> </w:t>
      </w:r>
      <w:r>
        <w:rPr>
          <w:rFonts w:eastAsia="Times New Roman"/>
          <w:sz w:val="24"/>
          <w:szCs w:val="24"/>
        </w:rPr>
        <w:t>инсценировка,</w:t>
      </w:r>
      <w:r>
        <w:rPr>
          <w:rFonts w:eastAsia="Times New Roman"/>
          <w:b/>
          <w:bCs/>
          <w:sz w:val="24"/>
          <w:szCs w:val="24"/>
        </w:rPr>
        <w:t xml:space="preserve"> </w:t>
      </w:r>
      <w:r>
        <w:rPr>
          <w:rFonts w:eastAsia="Times New Roman"/>
          <w:sz w:val="24"/>
          <w:szCs w:val="24"/>
        </w:rPr>
        <w:t>драматизация, устное словесное рисование, работа с репродукциями, создание собственных текстов.</w:t>
      </w:r>
    </w:p>
    <w:p w:rsidR="00977EAA" w:rsidRDefault="00977EAA">
      <w:pPr>
        <w:spacing w:line="15" w:lineRule="exact"/>
        <w:rPr>
          <w:sz w:val="20"/>
          <w:szCs w:val="20"/>
        </w:rPr>
      </w:pPr>
    </w:p>
    <w:p w:rsidR="00977EAA" w:rsidRDefault="00587ED7">
      <w:pPr>
        <w:rPr>
          <w:sz w:val="20"/>
          <w:szCs w:val="20"/>
        </w:rPr>
      </w:pPr>
      <w:r>
        <w:rPr>
          <w:rFonts w:eastAsia="Times New Roman"/>
          <w:b/>
          <w:bCs/>
          <w:sz w:val="24"/>
          <w:szCs w:val="24"/>
        </w:rPr>
        <w:t>Обучающиеся научатся:</w:t>
      </w:r>
    </w:p>
    <w:p w:rsidR="00977EAA" w:rsidRDefault="00977EAA">
      <w:pPr>
        <w:spacing w:line="132" w:lineRule="exact"/>
        <w:rPr>
          <w:sz w:val="20"/>
          <w:szCs w:val="20"/>
        </w:rPr>
      </w:pPr>
    </w:p>
    <w:p w:rsidR="00977EAA" w:rsidRDefault="00587ED7">
      <w:pPr>
        <w:rPr>
          <w:sz w:val="20"/>
          <w:szCs w:val="20"/>
        </w:rPr>
      </w:pPr>
      <w:r>
        <w:rPr>
          <w:rFonts w:eastAsia="Times New Roman"/>
          <w:sz w:val="24"/>
          <w:szCs w:val="24"/>
        </w:rPr>
        <w:t>-понимать содержание прочитанного; осознанно выбирать интонацию,</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-темп чтения и необходимые паузы в соответствии с особенностями текста;</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-эмоционально воспринимать на слух художественные произведения,</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-определенные программой, и оформлять свои впечатления (отзывы) в устной речи;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-интерпретировать литературный текст, живописное и музыкальное произведения, (выражать свои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мысли и чувства по поводу увиденного,прочитанного и услышанного);</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-принимать участие в инсценировке (разыгрывании по ролям) крупных диалоговых фрагментов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литературных текстов.</w:t>
      </w:r>
    </w:p>
    <w:p w:rsidR="00977EAA" w:rsidRDefault="00977EAA">
      <w:pPr>
        <w:spacing w:line="154" w:lineRule="exact"/>
        <w:rPr>
          <w:sz w:val="20"/>
          <w:szCs w:val="20"/>
        </w:rPr>
      </w:pPr>
    </w:p>
    <w:p w:rsidR="00977EAA" w:rsidRDefault="00587ED7">
      <w:pPr>
        <w:spacing w:line="350" w:lineRule="auto"/>
        <w:ind w:left="260" w:right="420"/>
        <w:rPr>
          <w:sz w:val="20"/>
          <w:szCs w:val="20"/>
        </w:rPr>
      </w:pPr>
      <w:r>
        <w:rPr>
          <w:rFonts w:eastAsia="Times New Roman"/>
          <w:b/>
          <w:bCs/>
          <w:sz w:val="24"/>
          <w:szCs w:val="24"/>
        </w:rPr>
        <w:t>Обучающиеся в процессе самостоятельной, парной, групповой и коллективной работы получат возможность научиться:</w:t>
      </w:r>
    </w:p>
    <w:p w:rsidR="00977EAA" w:rsidRDefault="00977EAA">
      <w:pPr>
        <w:spacing w:line="7" w:lineRule="exact"/>
        <w:rPr>
          <w:sz w:val="20"/>
          <w:szCs w:val="20"/>
        </w:rPr>
      </w:pPr>
    </w:p>
    <w:p w:rsidR="00977EAA" w:rsidRDefault="00587ED7">
      <w:pPr>
        <w:rPr>
          <w:sz w:val="20"/>
          <w:szCs w:val="20"/>
        </w:rPr>
      </w:pPr>
      <w:r>
        <w:rPr>
          <w:rFonts w:eastAsia="Times New Roman"/>
          <w:sz w:val="24"/>
          <w:szCs w:val="24"/>
        </w:rPr>
        <w:t>-читать вслух стихотворный и прозаический тексты;</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-рассматривать иллюстрации в учебнике, слушать музыкальные произведения, сравнивать их с</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художественными текстами и живописными произведениями с точки зрения выраженных в них</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мыслей, чувств и переживаний;</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-устно и письменно (в форме высказываний и/или коротких сочинений) делиться своими личными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впечатлениями и наблюдениями,</w:t>
      </w:r>
    </w:p>
    <w:p w:rsidR="00977EAA" w:rsidRDefault="00977EAA">
      <w:pPr>
        <w:spacing w:line="149" w:lineRule="exact"/>
        <w:rPr>
          <w:sz w:val="20"/>
          <w:szCs w:val="20"/>
        </w:rPr>
      </w:pPr>
    </w:p>
    <w:p w:rsidR="00977EAA" w:rsidRDefault="00587ED7">
      <w:pPr>
        <w:spacing w:line="350" w:lineRule="auto"/>
        <w:ind w:right="1440"/>
        <w:rPr>
          <w:sz w:val="20"/>
          <w:szCs w:val="20"/>
        </w:rPr>
      </w:pPr>
      <w:r>
        <w:rPr>
          <w:rFonts w:eastAsia="Times New Roman"/>
          <w:sz w:val="24"/>
          <w:szCs w:val="24"/>
        </w:rPr>
        <w:t>-возникшими в ходе обсуждения литературных текстов, музыкальных и живописных произведений.</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67" w:lineRule="exact"/>
        <w:rPr>
          <w:sz w:val="20"/>
          <w:szCs w:val="20"/>
        </w:rPr>
      </w:pPr>
    </w:p>
    <w:p w:rsidR="00977EAA" w:rsidRDefault="00587ED7">
      <w:pPr>
        <w:ind w:left="9960"/>
        <w:rPr>
          <w:sz w:val="20"/>
          <w:szCs w:val="20"/>
        </w:rPr>
      </w:pPr>
      <w:r>
        <w:rPr>
          <w:rFonts w:eastAsia="Times New Roman"/>
          <w:sz w:val="24"/>
          <w:szCs w:val="24"/>
        </w:rPr>
        <w:t>37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234" w:lineRule="auto"/>
        <w:ind w:right="-6"/>
        <w:jc w:val="center"/>
        <w:rPr>
          <w:sz w:val="20"/>
          <w:szCs w:val="20"/>
        </w:rPr>
      </w:pPr>
      <w:r>
        <w:rPr>
          <w:rFonts w:eastAsia="Times New Roman"/>
          <w:b/>
          <w:bCs/>
          <w:sz w:val="24"/>
          <w:szCs w:val="24"/>
        </w:rPr>
        <w:lastRenderedPageBreak/>
        <w:t>ОЖИДАЕМЫЕ РЕЗУЛЬТАТЫ ФОРМИРОВАНИЯ УУД К КОНЦУ 3-ГО ГОДА ОБУЧЕНИЯ ОБЛАСТИ ПОЗНАВАТЕЛЬНЫХ ОБЩИХ УЧЕБНЫХ ДЕЙСТВИЙ.</w:t>
      </w:r>
    </w:p>
    <w:p w:rsidR="00977EAA" w:rsidRDefault="00977EAA">
      <w:pPr>
        <w:spacing w:line="4" w:lineRule="exact"/>
        <w:rPr>
          <w:sz w:val="20"/>
          <w:szCs w:val="20"/>
        </w:rPr>
      </w:pPr>
    </w:p>
    <w:p w:rsidR="00977EAA" w:rsidRDefault="00587ED7">
      <w:pPr>
        <w:ind w:left="7"/>
        <w:rPr>
          <w:sz w:val="20"/>
          <w:szCs w:val="20"/>
        </w:rPr>
      </w:pPr>
      <w:r>
        <w:rPr>
          <w:rFonts w:eastAsia="Times New Roman"/>
          <w:b/>
          <w:bCs/>
          <w:sz w:val="24"/>
          <w:szCs w:val="24"/>
        </w:rPr>
        <w:t>Обучающиеся научатся</w:t>
      </w:r>
    </w:p>
    <w:p w:rsidR="00977EAA" w:rsidRDefault="00977EAA">
      <w:pPr>
        <w:spacing w:line="134" w:lineRule="exact"/>
        <w:rPr>
          <w:sz w:val="20"/>
          <w:szCs w:val="20"/>
        </w:rPr>
      </w:pPr>
    </w:p>
    <w:p w:rsidR="00977EAA" w:rsidRDefault="00587ED7">
      <w:pPr>
        <w:ind w:left="7"/>
        <w:rPr>
          <w:sz w:val="20"/>
          <w:szCs w:val="20"/>
        </w:rPr>
      </w:pPr>
      <w:r>
        <w:rPr>
          <w:rFonts w:eastAsia="Times New Roman"/>
          <w:sz w:val="24"/>
          <w:szCs w:val="24"/>
        </w:rPr>
        <w:t>-свободно ориентироваться в корпусе учебных словарей, быстро находить нужную словарную</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статью;</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-свободно ориентироваться в учебной книге: сможет читать язык условных обозначений; находить</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нужный текст по страницам «Содержание»и«Оглавление»;</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-работать с текстом: выделять в нем тему и основную мысль (идею,</w:t>
      </w:r>
    </w:p>
    <w:p w:rsidR="00977EAA" w:rsidRDefault="00977EAA">
      <w:pPr>
        <w:spacing w:line="149" w:lineRule="exact"/>
        <w:rPr>
          <w:sz w:val="20"/>
          <w:szCs w:val="20"/>
        </w:rPr>
      </w:pPr>
    </w:p>
    <w:p w:rsidR="00977EAA" w:rsidRDefault="00587ED7">
      <w:pPr>
        <w:spacing w:line="354" w:lineRule="auto"/>
        <w:ind w:left="7" w:right="80"/>
        <w:rPr>
          <w:sz w:val="20"/>
          <w:szCs w:val="20"/>
        </w:rPr>
      </w:pPr>
      <w:r>
        <w:rPr>
          <w:rFonts w:eastAsia="Times New Roman"/>
          <w:sz w:val="24"/>
          <w:szCs w:val="24"/>
        </w:rPr>
        <w:t>-переживание), разные жизненные позиции (точки зрения, установки, умонастроения); -работать с несколькими источниками информации (учебной книгой,тетрадью для самостоятельной работы и хрестоматией; учебной книгой и учебными словарями; учебной книгой</w:t>
      </w:r>
    </w:p>
    <w:p w:rsidR="00977EAA" w:rsidRDefault="00977EAA">
      <w:pPr>
        <w:spacing w:line="23" w:lineRule="exact"/>
        <w:rPr>
          <w:sz w:val="20"/>
          <w:szCs w:val="20"/>
        </w:rPr>
      </w:pPr>
    </w:p>
    <w:p w:rsidR="00977EAA" w:rsidRDefault="00587ED7" w:rsidP="009F65CA">
      <w:pPr>
        <w:numPr>
          <w:ilvl w:val="0"/>
          <w:numId w:val="33"/>
        </w:numPr>
        <w:tabs>
          <w:tab w:val="left" w:pos="197"/>
        </w:tabs>
        <w:spacing w:line="348" w:lineRule="auto"/>
        <w:ind w:left="7" w:right="200" w:hanging="7"/>
        <w:rPr>
          <w:rFonts w:eastAsia="Times New Roman"/>
          <w:sz w:val="24"/>
          <w:szCs w:val="24"/>
        </w:rPr>
      </w:pPr>
      <w:r>
        <w:rPr>
          <w:rFonts w:eastAsia="Times New Roman"/>
          <w:sz w:val="24"/>
          <w:szCs w:val="24"/>
        </w:rPr>
        <w:t>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rsidR="00977EAA" w:rsidRDefault="00977EAA">
      <w:pPr>
        <w:spacing w:line="20" w:lineRule="exact"/>
        <w:rPr>
          <w:sz w:val="20"/>
          <w:szCs w:val="20"/>
        </w:rPr>
      </w:pPr>
    </w:p>
    <w:p w:rsidR="00977EAA" w:rsidRDefault="00587ED7">
      <w:pPr>
        <w:ind w:left="7"/>
        <w:rPr>
          <w:sz w:val="20"/>
          <w:szCs w:val="20"/>
        </w:rPr>
      </w:pPr>
      <w:r>
        <w:rPr>
          <w:rFonts w:eastAsia="Times New Roman"/>
          <w:b/>
          <w:bCs/>
          <w:sz w:val="24"/>
          <w:szCs w:val="24"/>
        </w:rPr>
        <w:t>Обучающиеся получат возможность научиться:</w:t>
      </w:r>
    </w:p>
    <w:p w:rsidR="00977EAA" w:rsidRDefault="00977EAA">
      <w:pPr>
        <w:spacing w:line="132" w:lineRule="exact"/>
        <w:rPr>
          <w:sz w:val="20"/>
          <w:szCs w:val="20"/>
        </w:rPr>
      </w:pPr>
    </w:p>
    <w:p w:rsidR="00977EAA" w:rsidRDefault="00587ED7">
      <w:pPr>
        <w:tabs>
          <w:tab w:val="left" w:pos="1047"/>
          <w:tab w:val="left" w:pos="2167"/>
          <w:tab w:val="left" w:pos="3607"/>
          <w:tab w:val="left" w:pos="4927"/>
        </w:tabs>
        <w:ind w:left="7"/>
        <w:rPr>
          <w:sz w:val="20"/>
          <w:szCs w:val="20"/>
        </w:rPr>
      </w:pPr>
      <w:r>
        <w:rPr>
          <w:rFonts w:eastAsia="Times New Roman"/>
          <w:sz w:val="24"/>
          <w:szCs w:val="24"/>
        </w:rPr>
        <w:t>-освоить</w:t>
      </w:r>
      <w:r>
        <w:rPr>
          <w:sz w:val="20"/>
          <w:szCs w:val="20"/>
        </w:rPr>
        <w:tab/>
      </w:r>
      <w:r>
        <w:rPr>
          <w:rFonts w:eastAsia="Times New Roman"/>
          <w:sz w:val="24"/>
          <w:szCs w:val="24"/>
        </w:rPr>
        <w:t>алгоритм</w:t>
      </w:r>
      <w:r>
        <w:rPr>
          <w:rFonts w:eastAsia="Times New Roman"/>
          <w:sz w:val="24"/>
          <w:szCs w:val="24"/>
        </w:rPr>
        <w:tab/>
        <w:t>составления</w:t>
      </w:r>
      <w:r>
        <w:rPr>
          <w:rFonts w:eastAsia="Times New Roman"/>
          <w:sz w:val="24"/>
          <w:szCs w:val="24"/>
        </w:rPr>
        <w:tab/>
        <w:t>сборников:</w:t>
      </w:r>
      <w:r>
        <w:rPr>
          <w:sz w:val="20"/>
          <w:szCs w:val="20"/>
        </w:rPr>
        <w:tab/>
      </w:r>
      <w:r>
        <w:rPr>
          <w:rFonts w:eastAsia="Times New Roman"/>
          <w:sz w:val="23"/>
          <w:szCs w:val="23"/>
        </w:rPr>
        <w:t>монографических,</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-жанровых и тематических (сами термины – определения сборников не используются).</w:t>
      </w:r>
    </w:p>
    <w:p w:rsidR="00977EAA" w:rsidRDefault="00977EAA">
      <w:pPr>
        <w:spacing w:line="142" w:lineRule="exact"/>
        <w:rPr>
          <w:sz w:val="20"/>
          <w:szCs w:val="20"/>
        </w:rPr>
      </w:pPr>
    </w:p>
    <w:p w:rsidR="00977EAA" w:rsidRDefault="00587ED7">
      <w:pPr>
        <w:ind w:left="7"/>
        <w:rPr>
          <w:sz w:val="20"/>
          <w:szCs w:val="20"/>
        </w:rPr>
      </w:pPr>
      <w:r>
        <w:rPr>
          <w:rFonts w:eastAsia="Times New Roman"/>
          <w:b/>
          <w:bCs/>
          <w:sz w:val="24"/>
          <w:szCs w:val="24"/>
        </w:rPr>
        <w:t>В области коммуникативных учебных действий обучающиеся научатся:</w:t>
      </w:r>
    </w:p>
    <w:p w:rsidR="00977EAA" w:rsidRDefault="00977EAA">
      <w:pPr>
        <w:spacing w:line="134" w:lineRule="exact"/>
        <w:rPr>
          <w:sz w:val="20"/>
          <w:szCs w:val="20"/>
        </w:rPr>
      </w:pPr>
    </w:p>
    <w:p w:rsidR="00977EAA" w:rsidRDefault="00587ED7">
      <w:pPr>
        <w:ind w:left="7"/>
        <w:rPr>
          <w:sz w:val="20"/>
          <w:szCs w:val="20"/>
        </w:rPr>
      </w:pPr>
      <w:r>
        <w:rPr>
          <w:rFonts w:eastAsia="Times New Roman"/>
          <w:i/>
          <w:iCs/>
          <w:sz w:val="24"/>
          <w:szCs w:val="24"/>
        </w:rPr>
        <w:t>а) в рамках коммуникации как сотрудничества: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-работать с соседом по парте, в малой  группе,  в большой группе:</w:t>
      </w:r>
    </w:p>
    <w:p w:rsidR="00977EAA" w:rsidRDefault="00977EAA">
      <w:pPr>
        <w:spacing w:line="140" w:lineRule="exact"/>
        <w:rPr>
          <w:sz w:val="20"/>
          <w:szCs w:val="20"/>
        </w:rPr>
      </w:pPr>
    </w:p>
    <w:p w:rsidR="00977EAA" w:rsidRDefault="00587ED7">
      <w:pPr>
        <w:ind w:left="7"/>
        <w:rPr>
          <w:sz w:val="20"/>
          <w:szCs w:val="20"/>
        </w:rPr>
      </w:pPr>
      <w:r>
        <w:rPr>
          <w:rFonts w:eastAsia="Times New Roman"/>
          <w:sz w:val="24"/>
          <w:szCs w:val="24"/>
        </w:rPr>
        <w:t>-распределять между собой работу и роли, выполнять свою часть работы и встраивать ее в общее</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рабочее поле;</w:t>
      </w:r>
    </w:p>
    <w:p w:rsidR="00977EAA" w:rsidRDefault="00977EAA">
      <w:pPr>
        <w:spacing w:line="139" w:lineRule="exact"/>
        <w:rPr>
          <w:sz w:val="20"/>
          <w:szCs w:val="20"/>
        </w:rPr>
      </w:pPr>
    </w:p>
    <w:p w:rsidR="00977EAA" w:rsidRDefault="00587ED7">
      <w:pPr>
        <w:ind w:left="7"/>
        <w:rPr>
          <w:sz w:val="20"/>
          <w:szCs w:val="20"/>
        </w:rPr>
      </w:pPr>
      <w:r>
        <w:rPr>
          <w:rFonts w:eastAsia="Times New Roman"/>
          <w:i/>
          <w:iCs/>
          <w:sz w:val="24"/>
          <w:szCs w:val="24"/>
        </w:rPr>
        <w:t>б) в рамках коммуникации как взаимодействия:</w:t>
      </w:r>
    </w:p>
    <w:p w:rsidR="00977EAA" w:rsidRDefault="00977EAA">
      <w:pPr>
        <w:spacing w:line="149" w:lineRule="exact"/>
        <w:rPr>
          <w:sz w:val="20"/>
          <w:szCs w:val="20"/>
        </w:rPr>
      </w:pPr>
    </w:p>
    <w:p w:rsidR="00977EAA" w:rsidRDefault="00587ED7" w:rsidP="009F65CA">
      <w:pPr>
        <w:numPr>
          <w:ilvl w:val="0"/>
          <w:numId w:val="34"/>
        </w:numPr>
        <w:tabs>
          <w:tab w:val="left" w:pos="262"/>
        </w:tabs>
        <w:spacing w:line="354" w:lineRule="auto"/>
        <w:ind w:left="7" w:hanging="7"/>
        <w:jc w:val="both"/>
        <w:rPr>
          <w:rFonts w:eastAsia="Times New Roman"/>
          <w:sz w:val="24"/>
          <w:szCs w:val="24"/>
        </w:rPr>
      </w:pPr>
      <w:r>
        <w:rPr>
          <w:rFonts w:eastAsia="Times New Roman"/>
          <w:sz w:val="24"/>
          <w:szCs w:val="24"/>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w:t>
      </w:r>
      <w:r>
        <w:rPr>
          <w:rFonts w:eastAsia="Times New Roman"/>
          <w:b/>
          <w:bCs/>
          <w:sz w:val="24"/>
          <w:szCs w:val="24"/>
        </w:rPr>
        <w:t>бласти регулятивных учебных действий обучающиеся научатся:</w:t>
      </w:r>
    </w:p>
    <w:p w:rsidR="00977EAA" w:rsidRDefault="00977EAA">
      <w:pPr>
        <w:spacing w:line="22" w:lineRule="exact"/>
        <w:rPr>
          <w:sz w:val="20"/>
          <w:szCs w:val="20"/>
        </w:rPr>
      </w:pPr>
    </w:p>
    <w:p w:rsidR="00977EAA" w:rsidRDefault="00587ED7">
      <w:pPr>
        <w:spacing w:line="357" w:lineRule="auto"/>
        <w:ind w:left="7" w:right="160"/>
        <w:rPr>
          <w:sz w:val="20"/>
          <w:szCs w:val="20"/>
        </w:rPr>
      </w:pPr>
      <w:r>
        <w:rPr>
          <w:rFonts w:eastAsia="Times New Roman"/>
          <w:sz w:val="24"/>
          <w:szCs w:val="24"/>
        </w:rPr>
        <w:t xml:space="preserve">-осуществлять самоконтроль и контроль за ходом выполнения работы и полученного результата. </w:t>
      </w:r>
      <w:r>
        <w:rPr>
          <w:rFonts w:eastAsia="Times New Roman"/>
          <w:b/>
          <w:bCs/>
          <w:sz w:val="24"/>
          <w:szCs w:val="24"/>
        </w:rPr>
        <w:t>ПЛАНИРУЕМЫЕ РЕЗУЛЬТАТЫ ОСВОЕНИЯ К КОНЦУ 4-ГО ГОДА ОБУЧЕНИЯ Раздел«Виды речевой и читательской деятельности»:</w:t>
      </w:r>
    </w:p>
    <w:p w:rsidR="00977EAA" w:rsidRDefault="00977EAA">
      <w:pPr>
        <w:spacing w:line="10" w:lineRule="exact"/>
        <w:rPr>
          <w:sz w:val="20"/>
          <w:szCs w:val="20"/>
        </w:rPr>
      </w:pPr>
    </w:p>
    <w:p w:rsidR="00977EAA" w:rsidRDefault="00587ED7">
      <w:pPr>
        <w:spacing w:line="350" w:lineRule="auto"/>
        <w:ind w:left="7" w:right="20"/>
        <w:rPr>
          <w:sz w:val="20"/>
          <w:szCs w:val="20"/>
        </w:rPr>
      </w:pPr>
      <w:r>
        <w:rPr>
          <w:rFonts w:eastAsia="Times New Roman"/>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77EAA" w:rsidRDefault="00977EAA">
      <w:pPr>
        <w:spacing w:line="16" w:lineRule="exact"/>
        <w:rPr>
          <w:sz w:val="20"/>
          <w:szCs w:val="20"/>
        </w:rPr>
      </w:pPr>
    </w:p>
    <w:p w:rsidR="00977EAA" w:rsidRDefault="00587ED7">
      <w:pPr>
        <w:ind w:left="7"/>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7"/>
        <w:rPr>
          <w:sz w:val="20"/>
          <w:szCs w:val="20"/>
        </w:rPr>
      </w:pPr>
      <w:r>
        <w:rPr>
          <w:rFonts w:eastAsia="Times New Roman"/>
          <w:sz w:val="24"/>
          <w:szCs w:val="24"/>
        </w:rPr>
        <w:t>-читать про себя в процессе ознакомительного, просмотрового чтения,выборочного и изучающего</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чтения;</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-определять тему и главную мысль произведения; делить текст на смысловые части, составлять</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план текста и использовать его для пересказа;пересказывать текст кратко и подробно;</w:t>
      </w:r>
    </w:p>
    <w:p w:rsidR="00977EAA" w:rsidRDefault="00977EAA">
      <w:pPr>
        <w:sectPr w:rsidR="00977EAA">
          <w:pgSz w:w="11900" w:h="16838"/>
          <w:pgMar w:top="1139"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2" w:lineRule="exact"/>
        <w:rPr>
          <w:sz w:val="20"/>
          <w:szCs w:val="20"/>
        </w:rPr>
      </w:pPr>
    </w:p>
    <w:p w:rsidR="00977EAA" w:rsidRDefault="00587ED7">
      <w:pPr>
        <w:ind w:left="9967"/>
        <w:rPr>
          <w:sz w:val="20"/>
          <w:szCs w:val="20"/>
        </w:rPr>
      </w:pPr>
      <w:r>
        <w:rPr>
          <w:rFonts w:eastAsia="Times New Roman"/>
          <w:sz w:val="24"/>
          <w:szCs w:val="24"/>
        </w:rPr>
        <w:t>38</w:t>
      </w:r>
    </w:p>
    <w:p w:rsidR="00977EAA" w:rsidRDefault="00977EAA">
      <w:pPr>
        <w:sectPr w:rsidR="00977EAA">
          <w:type w:val="continuous"/>
          <w:pgSz w:w="11900" w:h="16838"/>
          <w:pgMar w:top="1139" w:right="566" w:bottom="163" w:left="1133" w:header="0" w:footer="0" w:gutter="0"/>
          <w:cols w:space="720" w:equalWidth="0">
            <w:col w:w="10207"/>
          </w:cols>
        </w:sectPr>
      </w:pPr>
    </w:p>
    <w:p w:rsidR="00977EAA" w:rsidRDefault="00587ED7">
      <w:pPr>
        <w:ind w:left="7"/>
        <w:rPr>
          <w:sz w:val="20"/>
          <w:szCs w:val="20"/>
        </w:rPr>
      </w:pPr>
      <w:r>
        <w:rPr>
          <w:rFonts w:eastAsia="Times New Roman"/>
          <w:sz w:val="24"/>
          <w:szCs w:val="24"/>
        </w:rPr>
        <w:lastRenderedPageBreak/>
        <w:t>-представлять  содержание основных  литературных  произведений,изученных в классе, указывать</w:t>
      </w:r>
    </w:p>
    <w:p w:rsidR="00977EAA" w:rsidRDefault="00977EAA">
      <w:pPr>
        <w:spacing w:line="140" w:lineRule="exact"/>
        <w:rPr>
          <w:sz w:val="20"/>
          <w:szCs w:val="20"/>
        </w:rPr>
      </w:pPr>
    </w:p>
    <w:p w:rsidR="00977EAA" w:rsidRDefault="00587ED7">
      <w:pPr>
        <w:ind w:left="7"/>
        <w:rPr>
          <w:sz w:val="20"/>
          <w:szCs w:val="20"/>
        </w:rPr>
      </w:pPr>
      <w:r>
        <w:rPr>
          <w:rFonts w:eastAsia="Times New Roman"/>
          <w:sz w:val="24"/>
          <w:szCs w:val="24"/>
        </w:rPr>
        <w:t>их авторов и названия;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-перечислять названия двух-трех детских журналов и пересказывать их основное содержание (на</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уровне рубрик);характеризовать героев произведений; сравнивать характеры героев одного и</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разных произведений; выявлять авторское отношение к герою;</w:t>
      </w:r>
    </w:p>
    <w:p w:rsidR="00977EAA" w:rsidRDefault="00977EAA">
      <w:pPr>
        <w:spacing w:line="139" w:lineRule="exact"/>
        <w:rPr>
          <w:sz w:val="20"/>
          <w:szCs w:val="20"/>
        </w:rPr>
      </w:pPr>
    </w:p>
    <w:p w:rsidR="00977EAA" w:rsidRDefault="00587ED7">
      <w:pPr>
        <w:tabs>
          <w:tab w:val="left" w:pos="907"/>
          <w:tab w:val="left" w:pos="1967"/>
          <w:tab w:val="left" w:pos="2447"/>
          <w:tab w:val="left" w:pos="3467"/>
          <w:tab w:val="left" w:pos="5047"/>
          <w:tab w:val="left" w:pos="6627"/>
          <w:tab w:val="left" w:pos="7167"/>
          <w:tab w:val="left" w:pos="8207"/>
          <w:tab w:val="left" w:pos="8587"/>
          <w:tab w:val="left" w:pos="9187"/>
        </w:tabs>
        <w:ind w:left="7"/>
        <w:rPr>
          <w:sz w:val="20"/>
          <w:szCs w:val="20"/>
        </w:rPr>
      </w:pPr>
      <w:r>
        <w:rPr>
          <w:rFonts w:eastAsia="Times New Roman"/>
          <w:sz w:val="24"/>
          <w:szCs w:val="24"/>
        </w:rPr>
        <w:t>-читать</w:t>
      </w:r>
      <w:r>
        <w:rPr>
          <w:sz w:val="20"/>
          <w:szCs w:val="20"/>
        </w:rPr>
        <w:tab/>
      </w:r>
      <w:r>
        <w:rPr>
          <w:rFonts w:eastAsia="Times New Roman"/>
          <w:sz w:val="24"/>
          <w:szCs w:val="24"/>
        </w:rPr>
        <w:t>наизусть</w:t>
      </w:r>
      <w:r>
        <w:rPr>
          <w:sz w:val="20"/>
          <w:szCs w:val="20"/>
        </w:rPr>
        <w:tab/>
      </w:r>
      <w:r>
        <w:rPr>
          <w:rFonts w:eastAsia="Times New Roman"/>
          <w:sz w:val="24"/>
          <w:szCs w:val="24"/>
        </w:rPr>
        <w:t>(по</w:t>
      </w:r>
      <w:r>
        <w:rPr>
          <w:sz w:val="20"/>
          <w:szCs w:val="20"/>
        </w:rPr>
        <w:tab/>
      </w:r>
      <w:r>
        <w:rPr>
          <w:rFonts w:eastAsia="Times New Roman"/>
          <w:sz w:val="24"/>
          <w:szCs w:val="24"/>
        </w:rPr>
        <w:t>выбору)</w:t>
      </w:r>
      <w:r>
        <w:rPr>
          <w:rFonts w:eastAsia="Times New Roman"/>
          <w:sz w:val="24"/>
          <w:szCs w:val="24"/>
        </w:rPr>
        <w:tab/>
        <w:t>стихотворные</w:t>
      </w:r>
      <w:r>
        <w:rPr>
          <w:rFonts w:eastAsia="Times New Roman"/>
          <w:sz w:val="24"/>
          <w:szCs w:val="24"/>
        </w:rPr>
        <w:tab/>
        <w:t>произведения</w:t>
      </w:r>
      <w:r>
        <w:rPr>
          <w:rFonts w:eastAsia="Times New Roman"/>
          <w:sz w:val="24"/>
          <w:szCs w:val="24"/>
        </w:rPr>
        <w:tab/>
        <w:t>или</w:t>
      </w:r>
      <w:r>
        <w:rPr>
          <w:rFonts w:eastAsia="Times New Roman"/>
          <w:sz w:val="24"/>
          <w:szCs w:val="24"/>
        </w:rPr>
        <w:tab/>
        <w:t>отрывки</w:t>
      </w:r>
      <w:r>
        <w:rPr>
          <w:rFonts w:eastAsia="Times New Roman"/>
          <w:sz w:val="24"/>
          <w:szCs w:val="24"/>
        </w:rPr>
        <w:tab/>
        <w:t>из</w:t>
      </w:r>
      <w:r>
        <w:rPr>
          <w:rFonts w:eastAsia="Times New Roman"/>
          <w:sz w:val="24"/>
          <w:szCs w:val="24"/>
        </w:rPr>
        <w:tab/>
        <w:t>них,</w:t>
      </w:r>
      <w:r>
        <w:rPr>
          <w:rFonts w:eastAsia="Times New Roman"/>
          <w:sz w:val="24"/>
          <w:szCs w:val="24"/>
        </w:rPr>
        <w:tab/>
        <w:t>спокойно</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воспринимать замечания и критику одноклассников по поводу своей манеры чтения;</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-обосновывать свое высказывание о литературном произведении или герое,</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-подтверждать его фрагментами или отдельными строчками из произведения,</w:t>
      </w:r>
    </w:p>
    <w:p w:rsidR="00977EAA" w:rsidRDefault="00977EAA">
      <w:pPr>
        <w:spacing w:line="139" w:lineRule="exact"/>
        <w:rPr>
          <w:sz w:val="20"/>
          <w:szCs w:val="20"/>
        </w:rPr>
      </w:pPr>
    </w:p>
    <w:p w:rsidR="00977EAA" w:rsidRDefault="00587ED7">
      <w:pPr>
        <w:tabs>
          <w:tab w:val="left" w:pos="1987"/>
          <w:tab w:val="left" w:pos="2287"/>
          <w:tab w:val="left" w:pos="3067"/>
          <w:tab w:val="left" w:pos="3507"/>
          <w:tab w:val="left" w:pos="3907"/>
          <w:tab w:val="left" w:pos="5187"/>
          <w:tab w:val="left" w:pos="6067"/>
          <w:tab w:val="left" w:pos="7247"/>
          <w:tab w:val="left" w:pos="8547"/>
          <w:tab w:val="left" w:pos="9247"/>
        </w:tabs>
        <w:ind w:left="7"/>
        <w:rPr>
          <w:sz w:val="20"/>
          <w:szCs w:val="20"/>
        </w:rPr>
      </w:pPr>
      <w:r>
        <w:rPr>
          <w:rFonts w:eastAsia="Times New Roman"/>
          <w:sz w:val="24"/>
          <w:szCs w:val="24"/>
        </w:rPr>
        <w:t>-ориентироваться</w:t>
      </w:r>
      <w:r>
        <w:rPr>
          <w:sz w:val="20"/>
          <w:szCs w:val="20"/>
        </w:rPr>
        <w:tab/>
      </w:r>
      <w:r>
        <w:rPr>
          <w:rFonts w:eastAsia="Times New Roman"/>
          <w:sz w:val="24"/>
          <w:szCs w:val="24"/>
        </w:rPr>
        <w:t>в</w:t>
      </w:r>
      <w:r>
        <w:rPr>
          <w:rFonts w:eastAsia="Times New Roman"/>
          <w:sz w:val="24"/>
          <w:szCs w:val="24"/>
        </w:rPr>
        <w:tab/>
        <w:t>книге</w:t>
      </w:r>
      <w:r>
        <w:rPr>
          <w:rFonts w:eastAsia="Times New Roman"/>
          <w:sz w:val="24"/>
          <w:szCs w:val="24"/>
        </w:rPr>
        <w:tab/>
        <w:t>по</w:t>
      </w:r>
      <w:r>
        <w:rPr>
          <w:rFonts w:eastAsia="Times New Roman"/>
          <w:sz w:val="24"/>
          <w:szCs w:val="24"/>
        </w:rPr>
        <w:tab/>
        <w:t>ее</w:t>
      </w:r>
      <w:r>
        <w:rPr>
          <w:rFonts w:eastAsia="Times New Roman"/>
          <w:sz w:val="24"/>
          <w:szCs w:val="24"/>
        </w:rPr>
        <w:tab/>
        <w:t>элементам</w:t>
      </w:r>
      <w:r>
        <w:rPr>
          <w:sz w:val="20"/>
          <w:szCs w:val="20"/>
        </w:rPr>
        <w:tab/>
      </w:r>
      <w:r>
        <w:rPr>
          <w:rFonts w:eastAsia="Times New Roman"/>
          <w:sz w:val="24"/>
          <w:szCs w:val="24"/>
        </w:rPr>
        <w:t>(автор,</w:t>
      </w:r>
      <w:r>
        <w:rPr>
          <w:sz w:val="20"/>
          <w:szCs w:val="20"/>
        </w:rPr>
        <w:tab/>
      </w:r>
      <w:r>
        <w:rPr>
          <w:rFonts w:eastAsia="Times New Roman"/>
          <w:sz w:val="24"/>
          <w:szCs w:val="24"/>
        </w:rPr>
        <w:t>название,</w:t>
      </w:r>
      <w:r>
        <w:rPr>
          <w:rFonts w:eastAsia="Times New Roman"/>
          <w:sz w:val="24"/>
          <w:szCs w:val="24"/>
        </w:rPr>
        <w:tab/>
        <w:t>титульный</w:t>
      </w:r>
      <w:r>
        <w:rPr>
          <w:rFonts w:eastAsia="Times New Roman"/>
          <w:sz w:val="24"/>
          <w:szCs w:val="24"/>
        </w:rPr>
        <w:tab/>
        <w:t>лист,</w:t>
      </w:r>
      <w:r>
        <w:rPr>
          <w:rFonts w:eastAsia="Times New Roman"/>
          <w:sz w:val="24"/>
          <w:szCs w:val="24"/>
        </w:rPr>
        <w:tab/>
        <w:t>страница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«Содержание» или «Оглавление», аннотация, иллюстрации);составлять аннотацию на отдельное</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произведение и на сборники произведений;</w:t>
      </w:r>
    </w:p>
    <w:p w:rsidR="00977EAA" w:rsidRDefault="00977EAA">
      <w:pPr>
        <w:spacing w:line="137" w:lineRule="exact"/>
        <w:rPr>
          <w:sz w:val="20"/>
          <w:szCs w:val="20"/>
        </w:rPr>
      </w:pPr>
    </w:p>
    <w:p w:rsidR="00977EAA" w:rsidRDefault="00587ED7">
      <w:pPr>
        <w:tabs>
          <w:tab w:val="left" w:pos="867"/>
        </w:tabs>
        <w:ind w:left="7"/>
        <w:rPr>
          <w:sz w:val="20"/>
          <w:szCs w:val="20"/>
        </w:rPr>
      </w:pPr>
      <w:r>
        <w:rPr>
          <w:rFonts w:eastAsia="Times New Roman"/>
          <w:sz w:val="24"/>
          <w:szCs w:val="24"/>
        </w:rPr>
        <w:t>-делать</w:t>
      </w:r>
      <w:r>
        <w:rPr>
          <w:sz w:val="20"/>
          <w:szCs w:val="20"/>
        </w:rPr>
        <w:tab/>
      </w:r>
      <w:r>
        <w:rPr>
          <w:rFonts w:eastAsia="Times New Roman"/>
          <w:sz w:val="24"/>
          <w:szCs w:val="24"/>
        </w:rPr>
        <w:t>самостоятельный  выбор  книг  в  библиотеке  с  целью  решения  разных  задач  (чтение</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согласно рекомендованному списку; подготовка устного сообщения на определенную тему);</w:t>
      </w:r>
    </w:p>
    <w:p w:rsidR="00977EAA" w:rsidRDefault="00977EAA">
      <w:pPr>
        <w:spacing w:line="149" w:lineRule="exact"/>
        <w:rPr>
          <w:sz w:val="20"/>
          <w:szCs w:val="20"/>
        </w:rPr>
      </w:pPr>
    </w:p>
    <w:p w:rsidR="00977EAA" w:rsidRDefault="00587ED7">
      <w:pPr>
        <w:spacing w:line="354" w:lineRule="auto"/>
        <w:ind w:left="7" w:right="100"/>
        <w:rPr>
          <w:sz w:val="20"/>
          <w:szCs w:val="20"/>
        </w:rPr>
      </w:pPr>
      <w:r>
        <w:rPr>
          <w:rFonts w:eastAsia="Times New Roman"/>
          <w:sz w:val="24"/>
          <w:szCs w:val="24"/>
        </w:rPr>
        <w:t>-высказывать оценочные суждения о героях прочитанных произведений и тактично воспринимать мнения одноклассников;самостоятельно работать с разными источниками информации (включая словари и справочники разного направления).</w:t>
      </w:r>
    </w:p>
    <w:p w:rsidR="00977EAA" w:rsidRDefault="00977EAA">
      <w:pPr>
        <w:spacing w:line="15" w:lineRule="exact"/>
        <w:rPr>
          <w:sz w:val="20"/>
          <w:szCs w:val="20"/>
        </w:rPr>
      </w:pPr>
    </w:p>
    <w:p w:rsidR="00977EAA" w:rsidRDefault="00587ED7">
      <w:pPr>
        <w:ind w:left="7"/>
        <w:rPr>
          <w:sz w:val="20"/>
          <w:szCs w:val="20"/>
        </w:rPr>
      </w:pPr>
      <w:r>
        <w:rPr>
          <w:rFonts w:eastAsia="Times New Roman"/>
          <w:b/>
          <w:bCs/>
          <w:sz w:val="24"/>
          <w:szCs w:val="24"/>
        </w:rPr>
        <w:t>Раздел «Литературоведческая пропедевтика»:</w:t>
      </w:r>
    </w:p>
    <w:p w:rsidR="00977EAA" w:rsidRDefault="00977EAA">
      <w:pPr>
        <w:spacing w:line="145" w:lineRule="exact"/>
        <w:rPr>
          <w:sz w:val="20"/>
          <w:szCs w:val="20"/>
        </w:rPr>
      </w:pPr>
    </w:p>
    <w:p w:rsidR="00977EAA" w:rsidRDefault="00587ED7" w:rsidP="009F65CA">
      <w:pPr>
        <w:numPr>
          <w:ilvl w:val="0"/>
          <w:numId w:val="35"/>
        </w:numPr>
        <w:tabs>
          <w:tab w:val="left" w:pos="149"/>
        </w:tabs>
        <w:spacing w:line="350" w:lineRule="auto"/>
        <w:ind w:left="7" w:hanging="7"/>
        <w:jc w:val="both"/>
        <w:rPr>
          <w:rFonts w:eastAsia="Times New Roman"/>
          <w:b/>
          <w:bCs/>
          <w:sz w:val="24"/>
          <w:szCs w:val="24"/>
        </w:rPr>
      </w:pPr>
      <w:r>
        <w:rPr>
          <w:rFonts w:eastAsia="Times New Roman"/>
          <w:sz w:val="24"/>
          <w:szCs w:val="24"/>
        </w:rPr>
        <w:t>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контраст, гипербола, звукопись и др.) и понимание причин их использования.</w:t>
      </w:r>
    </w:p>
    <w:p w:rsidR="00977EAA" w:rsidRDefault="00977EAA">
      <w:pPr>
        <w:spacing w:line="144" w:lineRule="exact"/>
        <w:rPr>
          <w:sz w:val="20"/>
          <w:szCs w:val="20"/>
        </w:rPr>
      </w:pPr>
    </w:p>
    <w:p w:rsidR="00977EAA" w:rsidRDefault="00587ED7">
      <w:pPr>
        <w:ind w:left="7"/>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6" w:lineRule="auto"/>
        <w:ind w:left="7" w:right="180"/>
        <w:rPr>
          <w:sz w:val="20"/>
          <w:szCs w:val="20"/>
        </w:rPr>
      </w:pPr>
      <w:r>
        <w:rPr>
          <w:rFonts w:eastAsia="Times New Roman"/>
          <w:sz w:val="24"/>
          <w:szCs w:val="24"/>
        </w:rPr>
        <w:t>представлять основной вектор движения художественной культуры:от народного творчества к авторским формам;отличать народные произведения от авторских;находить и различать средства художественной выразительности в авторской литературе (сравнение, олицетворение, гипербола (называем«преувеличением»), контраст, повтор, разные типы рифмы).</w:t>
      </w:r>
    </w:p>
    <w:p w:rsidR="00977EAA" w:rsidRDefault="00977EAA">
      <w:pPr>
        <w:spacing w:line="24" w:lineRule="exact"/>
        <w:rPr>
          <w:sz w:val="20"/>
          <w:szCs w:val="20"/>
        </w:rPr>
      </w:pPr>
    </w:p>
    <w:p w:rsidR="00977EAA" w:rsidRDefault="00587ED7">
      <w:pPr>
        <w:spacing w:line="350" w:lineRule="auto"/>
        <w:ind w:left="7" w:right="880"/>
        <w:rPr>
          <w:sz w:val="20"/>
          <w:szCs w:val="20"/>
        </w:rPr>
      </w:pPr>
      <w:r>
        <w:rPr>
          <w:rFonts w:eastAsia="Times New Roman"/>
          <w:b/>
          <w:bCs/>
          <w:sz w:val="24"/>
          <w:szCs w:val="24"/>
        </w:rPr>
        <w:t>Выпускник в процессе самостоятельной, парной,групповой и коллективной работы получит возможность научиться:</w:t>
      </w:r>
    </w:p>
    <w:p w:rsidR="00977EAA" w:rsidRDefault="00977EAA">
      <w:pPr>
        <w:spacing w:line="6" w:lineRule="exact"/>
        <w:rPr>
          <w:sz w:val="20"/>
          <w:szCs w:val="20"/>
        </w:rPr>
      </w:pPr>
    </w:p>
    <w:p w:rsidR="00977EAA" w:rsidRDefault="00587ED7">
      <w:pPr>
        <w:ind w:left="7"/>
        <w:rPr>
          <w:sz w:val="20"/>
          <w:szCs w:val="20"/>
        </w:rPr>
      </w:pPr>
      <w:r>
        <w:rPr>
          <w:rFonts w:eastAsia="Times New Roman"/>
          <w:sz w:val="24"/>
          <w:szCs w:val="24"/>
        </w:rPr>
        <w:t>-отслеживать особенности мифологического восприятия мира в сказках народов мира и в</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народных сказках;</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-обнаруживать связь смысла стихотворения с избранной поэтом стихотворной формой (на</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примере классической и современной поэзии);</w:t>
      </w:r>
    </w:p>
    <w:p w:rsidR="00977EAA" w:rsidRDefault="00977EAA">
      <w:pPr>
        <w:spacing w:line="149" w:lineRule="exact"/>
        <w:rPr>
          <w:sz w:val="20"/>
          <w:szCs w:val="20"/>
        </w:rPr>
      </w:pPr>
    </w:p>
    <w:p w:rsidR="00977EAA" w:rsidRDefault="00587ED7">
      <w:pPr>
        <w:spacing w:line="375" w:lineRule="auto"/>
        <w:ind w:left="7" w:right="220"/>
        <w:rPr>
          <w:sz w:val="20"/>
          <w:szCs w:val="20"/>
        </w:rPr>
      </w:pPr>
      <w:r>
        <w:rPr>
          <w:rFonts w:eastAsia="Times New Roman"/>
          <w:sz w:val="23"/>
          <w:szCs w:val="23"/>
        </w:rPr>
        <w:t>-понимать роль творческой биографии писателя (поэта, художника) в создании художественного произведения;понимать, что произведения, принадлежащие к разным видам искусства (литературные, музыкальные, живописные) могут сравниваться не только на основе их</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08" w:lineRule="exact"/>
        <w:rPr>
          <w:sz w:val="20"/>
          <w:szCs w:val="20"/>
        </w:rPr>
      </w:pPr>
    </w:p>
    <w:p w:rsidR="00977EAA" w:rsidRDefault="00587ED7">
      <w:pPr>
        <w:ind w:left="9967"/>
        <w:rPr>
          <w:sz w:val="20"/>
          <w:szCs w:val="20"/>
        </w:rPr>
      </w:pPr>
      <w:r>
        <w:rPr>
          <w:rFonts w:eastAsia="Times New Roman"/>
          <w:sz w:val="24"/>
          <w:szCs w:val="24"/>
        </w:rPr>
        <w:t>39</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rPr>
          <w:sz w:val="20"/>
          <w:szCs w:val="20"/>
        </w:rPr>
      </w:pPr>
      <w:r>
        <w:rPr>
          <w:rFonts w:eastAsia="Times New Roman"/>
          <w:sz w:val="24"/>
          <w:szCs w:val="24"/>
        </w:rPr>
        <w:lastRenderedPageBreak/>
        <w:t>тематического сходства, но и на основе сходства или различия мировосприятия их авторов</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(выраженных в произведении мыслей и переживаний).</w:t>
      </w:r>
    </w:p>
    <w:p w:rsidR="00977EAA" w:rsidRDefault="00977EAA">
      <w:pPr>
        <w:spacing w:line="137" w:lineRule="exact"/>
        <w:rPr>
          <w:sz w:val="20"/>
          <w:szCs w:val="20"/>
        </w:rPr>
      </w:pPr>
    </w:p>
    <w:p w:rsidR="00977EAA" w:rsidRDefault="00587ED7">
      <w:pPr>
        <w:rPr>
          <w:sz w:val="20"/>
          <w:szCs w:val="20"/>
        </w:rPr>
      </w:pPr>
      <w:r>
        <w:rPr>
          <w:rFonts w:eastAsia="Times New Roman"/>
          <w:b/>
          <w:bCs/>
          <w:sz w:val="24"/>
          <w:szCs w:val="24"/>
        </w:rPr>
        <w:t xml:space="preserve">Раздел «Элементы творческой деятельности учащихся»: </w:t>
      </w:r>
      <w:r>
        <w:rPr>
          <w:rFonts w:eastAsia="Times New Roman"/>
          <w:sz w:val="24"/>
          <w:szCs w:val="24"/>
        </w:rPr>
        <w:t>чтение по ролям,</w:t>
      </w:r>
      <w:r>
        <w:rPr>
          <w:rFonts w:eastAsia="Times New Roman"/>
          <w:b/>
          <w:bCs/>
          <w:sz w:val="24"/>
          <w:szCs w:val="24"/>
        </w:rPr>
        <w:t xml:space="preserve"> </w:t>
      </w:r>
      <w:r>
        <w:rPr>
          <w:rFonts w:eastAsia="Times New Roman"/>
          <w:sz w:val="24"/>
          <w:szCs w:val="24"/>
        </w:rPr>
        <w:t>устное словесное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рисование, работа с репродукциями, создание собственных текстов.</w:t>
      </w:r>
    </w:p>
    <w:p w:rsidR="00977EAA" w:rsidRDefault="00977EAA">
      <w:pPr>
        <w:spacing w:line="142" w:lineRule="exact"/>
        <w:rPr>
          <w:sz w:val="20"/>
          <w:szCs w:val="20"/>
        </w:rPr>
      </w:pPr>
    </w:p>
    <w:p w:rsidR="00977EAA" w:rsidRDefault="00587ED7">
      <w:pPr>
        <w:rPr>
          <w:sz w:val="20"/>
          <w:szCs w:val="20"/>
        </w:rPr>
      </w:pPr>
      <w:r>
        <w:rPr>
          <w:rFonts w:eastAsia="Times New Roman"/>
          <w:b/>
          <w:bCs/>
          <w:sz w:val="24"/>
          <w:szCs w:val="24"/>
        </w:rPr>
        <w:t>Выпускник в процессе  самостоятельной, парной, групповой и коллективной работы</w:t>
      </w:r>
    </w:p>
    <w:p w:rsidR="00977EAA" w:rsidRDefault="00977EAA">
      <w:pPr>
        <w:spacing w:line="139" w:lineRule="exact"/>
        <w:rPr>
          <w:sz w:val="20"/>
          <w:szCs w:val="20"/>
        </w:rPr>
      </w:pPr>
    </w:p>
    <w:p w:rsidR="00977EAA" w:rsidRDefault="00587ED7">
      <w:pPr>
        <w:rPr>
          <w:sz w:val="20"/>
          <w:szCs w:val="20"/>
        </w:rPr>
      </w:pPr>
      <w:r>
        <w:rPr>
          <w:rFonts w:eastAsia="Times New Roman"/>
          <w:b/>
          <w:bCs/>
          <w:sz w:val="24"/>
          <w:szCs w:val="24"/>
        </w:rPr>
        <w:t>получит возможность научиться:</w:t>
      </w:r>
    </w:p>
    <w:p w:rsidR="00977EAA" w:rsidRDefault="00977EAA">
      <w:pPr>
        <w:spacing w:line="132" w:lineRule="exact"/>
        <w:rPr>
          <w:sz w:val="20"/>
          <w:szCs w:val="20"/>
        </w:rPr>
      </w:pPr>
    </w:p>
    <w:p w:rsidR="00977EAA" w:rsidRDefault="00587ED7">
      <w:pPr>
        <w:rPr>
          <w:sz w:val="20"/>
          <w:szCs w:val="20"/>
        </w:rPr>
      </w:pPr>
      <w:r>
        <w:rPr>
          <w:rFonts w:eastAsia="Times New Roman"/>
          <w:sz w:val="24"/>
          <w:szCs w:val="24"/>
        </w:rPr>
        <w:t>-читать вслух стихотворный и прозаический тексты;обсуждать с одноклассниками литературные,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живописные и музыкальные произведения с точки зрения выраженных в них мыслей,чувств 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переживаний;</w:t>
      </w:r>
    </w:p>
    <w:p w:rsidR="00977EAA" w:rsidRDefault="00977EAA">
      <w:pPr>
        <w:spacing w:line="151" w:lineRule="exact"/>
        <w:rPr>
          <w:sz w:val="20"/>
          <w:szCs w:val="20"/>
        </w:rPr>
      </w:pPr>
    </w:p>
    <w:p w:rsidR="00977EAA" w:rsidRDefault="00587ED7">
      <w:pPr>
        <w:spacing w:line="354" w:lineRule="auto"/>
        <w:jc w:val="both"/>
        <w:rPr>
          <w:sz w:val="20"/>
          <w:szCs w:val="20"/>
        </w:rPr>
      </w:pPr>
      <w:r>
        <w:rPr>
          <w:rFonts w:eastAsia="Times New Roman"/>
          <w:sz w:val="24"/>
          <w:szCs w:val="24"/>
        </w:rPr>
        <w:t>-устно и письменно (в форме высказываний и/или коротких сочинений) делиться своими личными впечатлениями и наблюдениями,возникшими в ходе обсуждения литературных текстов, музыкальных и живописных произведений.</w:t>
      </w:r>
    </w:p>
    <w:p w:rsidR="00977EAA" w:rsidRDefault="00977EAA">
      <w:pPr>
        <w:spacing w:line="13" w:lineRule="exact"/>
        <w:rPr>
          <w:sz w:val="20"/>
          <w:szCs w:val="20"/>
        </w:rPr>
      </w:pPr>
    </w:p>
    <w:p w:rsidR="00977EAA" w:rsidRDefault="00587ED7">
      <w:pPr>
        <w:rPr>
          <w:sz w:val="20"/>
          <w:szCs w:val="20"/>
        </w:rPr>
      </w:pPr>
      <w:r>
        <w:rPr>
          <w:rFonts w:eastAsia="Times New Roman"/>
          <w:b/>
          <w:bCs/>
          <w:sz w:val="24"/>
          <w:szCs w:val="24"/>
        </w:rPr>
        <w:t>ОЖИДАЕМЫЕ РЕЗУЛЬТАТЫ ФОРМИРОВАНИЯ УУД К КОНЦУ 4-ГО ГОДА</w:t>
      </w:r>
    </w:p>
    <w:p w:rsidR="00977EAA" w:rsidRDefault="00977EAA">
      <w:pPr>
        <w:spacing w:line="139" w:lineRule="exact"/>
        <w:rPr>
          <w:sz w:val="20"/>
          <w:szCs w:val="20"/>
        </w:rPr>
      </w:pPr>
    </w:p>
    <w:p w:rsidR="00977EAA" w:rsidRDefault="00587ED7">
      <w:pPr>
        <w:rPr>
          <w:sz w:val="20"/>
          <w:szCs w:val="20"/>
        </w:rPr>
      </w:pPr>
      <w:r>
        <w:rPr>
          <w:rFonts w:eastAsia="Times New Roman"/>
          <w:b/>
          <w:bCs/>
          <w:sz w:val="24"/>
          <w:szCs w:val="24"/>
        </w:rPr>
        <w:t>ОБУЧЕНИЯ</w:t>
      </w:r>
    </w:p>
    <w:p w:rsidR="00977EAA" w:rsidRDefault="00977EAA">
      <w:pPr>
        <w:spacing w:line="137" w:lineRule="exact"/>
        <w:rPr>
          <w:sz w:val="20"/>
          <w:szCs w:val="20"/>
        </w:rPr>
      </w:pPr>
    </w:p>
    <w:p w:rsidR="00977EAA" w:rsidRDefault="00587ED7">
      <w:pPr>
        <w:rPr>
          <w:sz w:val="20"/>
          <w:szCs w:val="20"/>
        </w:rPr>
      </w:pPr>
      <w:r>
        <w:rPr>
          <w:rFonts w:eastAsia="Times New Roman"/>
          <w:b/>
          <w:bCs/>
          <w:sz w:val="24"/>
          <w:szCs w:val="24"/>
        </w:rPr>
        <w:t>В области познавательных общих учебных действий выпускник научится:</w:t>
      </w:r>
    </w:p>
    <w:p w:rsidR="00977EAA" w:rsidRDefault="00977EAA">
      <w:pPr>
        <w:spacing w:line="134" w:lineRule="exact"/>
        <w:rPr>
          <w:sz w:val="20"/>
          <w:szCs w:val="20"/>
        </w:rPr>
      </w:pPr>
    </w:p>
    <w:p w:rsidR="00977EAA" w:rsidRDefault="00587ED7">
      <w:pPr>
        <w:rPr>
          <w:sz w:val="20"/>
          <w:szCs w:val="20"/>
        </w:rPr>
      </w:pPr>
      <w:r>
        <w:rPr>
          <w:rFonts w:eastAsia="Times New Roman"/>
          <w:sz w:val="24"/>
          <w:szCs w:val="24"/>
        </w:rPr>
        <w:t>-свободно работать с текстом: уметь выделять информацию, заданную аспектом рассмотрения, 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удерживать заявленный аспект; уметь быстро менять аспект рассмотрения;</w:t>
      </w:r>
    </w:p>
    <w:p w:rsidR="00977EAA" w:rsidRDefault="00977EAA">
      <w:pPr>
        <w:spacing w:line="139" w:lineRule="exact"/>
        <w:rPr>
          <w:sz w:val="20"/>
          <w:szCs w:val="20"/>
        </w:rPr>
      </w:pPr>
    </w:p>
    <w:p w:rsidR="00977EAA" w:rsidRDefault="00587ED7">
      <w:pPr>
        <w:tabs>
          <w:tab w:val="left" w:pos="4260"/>
        </w:tabs>
        <w:rPr>
          <w:sz w:val="20"/>
          <w:szCs w:val="20"/>
        </w:rPr>
      </w:pPr>
      <w:r>
        <w:rPr>
          <w:rFonts w:eastAsia="Times New Roman"/>
          <w:sz w:val="24"/>
          <w:szCs w:val="24"/>
        </w:rPr>
        <w:t>-свободно  ориентироваться  в  текущей</w:t>
      </w:r>
      <w:r>
        <w:rPr>
          <w:sz w:val="20"/>
          <w:szCs w:val="20"/>
        </w:rPr>
        <w:tab/>
      </w:r>
      <w:r>
        <w:rPr>
          <w:rFonts w:eastAsia="Times New Roman"/>
          <w:sz w:val="24"/>
          <w:szCs w:val="24"/>
        </w:rPr>
        <w:t>учебной  книге  и  в  другихкнигах комплекта; в корпусе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учебных словарей, в периодических изданиях; в фонде школьной библиотеки: уметь находить</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нужную информацию и использовать ее в разных учебных целях;</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-свободно работать с разными источниками информации (представленными в текстовой форме, 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виде произведений изобразительного и музыкального искусства).</w:t>
      </w:r>
    </w:p>
    <w:p w:rsidR="00977EAA" w:rsidRDefault="00977EAA">
      <w:pPr>
        <w:spacing w:line="142" w:lineRule="exact"/>
        <w:rPr>
          <w:sz w:val="20"/>
          <w:szCs w:val="20"/>
        </w:rPr>
      </w:pPr>
    </w:p>
    <w:p w:rsidR="00977EAA" w:rsidRDefault="00587ED7">
      <w:pPr>
        <w:rPr>
          <w:sz w:val="20"/>
          <w:szCs w:val="20"/>
        </w:rPr>
      </w:pPr>
      <w:r>
        <w:rPr>
          <w:rFonts w:eastAsia="Times New Roman"/>
          <w:b/>
          <w:bCs/>
          <w:sz w:val="24"/>
          <w:szCs w:val="24"/>
        </w:rPr>
        <w:t>В области коммуникативных учебных действий выпускник научится:</w:t>
      </w:r>
    </w:p>
    <w:p w:rsidR="00977EAA" w:rsidRDefault="00977EAA">
      <w:pPr>
        <w:spacing w:line="134" w:lineRule="exact"/>
        <w:rPr>
          <w:sz w:val="20"/>
          <w:szCs w:val="20"/>
        </w:rPr>
      </w:pPr>
    </w:p>
    <w:p w:rsidR="00977EAA" w:rsidRDefault="00587ED7">
      <w:pPr>
        <w:rPr>
          <w:sz w:val="20"/>
          <w:szCs w:val="20"/>
        </w:rPr>
      </w:pPr>
      <w:r>
        <w:rPr>
          <w:rFonts w:eastAsia="Times New Roman"/>
          <w:i/>
          <w:iCs/>
          <w:sz w:val="24"/>
          <w:szCs w:val="24"/>
        </w:rPr>
        <w:t>а) в рамках коммуникации как сотрудничества:</w:t>
      </w:r>
      <w:r>
        <w:rPr>
          <w:rFonts w:eastAsia="Times New Roman"/>
          <w:sz w:val="24"/>
          <w:szCs w:val="24"/>
        </w:rPr>
        <w:t>разным формам учебной кооперации</w:t>
      </w:r>
      <w:r>
        <w:rPr>
          <w:rFonts w:eastAsia="Times New Roman"/>
          <w:i/>
          <w:iCs/>
          <w:sz w:val="24"/>
          <w:szCs w:val="24"/>
        </w:rPr>
        <w:t xml:space="preserve"> </w:t>
      </w:r>
      <w:r>
        <w:rPr>
          <w:rFonts w:eastAsia="Times New Roman"/>
          <w:sz w:val="24"/>
          <w:szCs w:val="24"/>
        </w:rPr>
        <w:t>(работа</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вдвоем, в малой группе,в большой группе) и разным социальным ролям (ведущего 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исполнителя);</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б) в рамках коммуникации как взаимодействия:</w:t>
      </w:r>
    </w:p>
    <w:p w:rsidR="00977EAA" w:rsidRDefault="00977EAA">
      <w:pPr>
        <w:spacing w:line="151" w:lineRule="exact"/>
        <w:rPr>
          <w:sz w:val="20"/>
          <w:szCs w:val="20"/>
        </w:rPr>
      </w:pPr>
    </w:p>
    <w:p w:rsidR="00977EAA" w:rsidRDefault="00587ED7">
      <w:pPr>
        <w:spacing w:line="348" w:lineRule="auto"/>
        <w:ind w:right="1380"/>
        <w:rPr>
          <w:sz w:val="20"/>
          <w:szCs w:val="20"/>
        </w:rPr>
      </w:pPr>
      <w:r>
        <w:rPr>
          <w:rFonts w:eastAsia="Times New Roman"/>
          <w:sz w:val="24"/>
          <w:szCs w:val="24"/>
        </w:rPr>
        <w:t>понимать основание разницы между заявленными точками зрения,позициями и уметь присоединяться к одной из них или высказывать собственную точку зрения.</w:t>
      </w:r>
    </w:p>
    <w:p w:rsidR="00977EAA" w:rsidRDefault="00977EAA">
      <w:pPr>
        <w:spacing w:line="20" w:lineRule="exact"/>
        <w:rPr>
          <w:sz w:val="20"/>
          <w:szCs w:val="20"/>
        </w:rPr>
      </w:pPr>
    </w:p>
    <w:p w:rsidR="00977EAA" w:rsidRDefault="00587ED7">
      <w:pPr>
        <w:rPr>
          <w:sz w:val="20"/>
          <w:szCs w:val="20"/>
        </w:rPr>
      </w:pPr>
      <w:r>
        <w:rPr>
          <w:rFonts w:eastAsia="Times New Roman"/>
          <w:b/>
          <w:bCs/>
          <w:sz w:val="24"/>
          <w:szCs w:val="24"/>
        </w:rPr>
        <w:t>В области регулятивных учебных действий выпускник научится:</w:t>
      </w:r>
    </w:p>
    <w:p w:rsidR="00977EAA" w:rsidRDefault="00977EAA">
      <w:pPr>
        <w:spacing w:line="132" w:lineRule="exact"/>
        <w:rPr>
          <w:sz w:val="20"/>
          <w:szCs w:val="20"/>
        </w:rPr>
      </w:pPr>
    </w:p>
    <w:p w:rsidR="00977EAA" w:rsidRDefault="00587ED7">
      <w:pPr>
        <w:rPr>
          <w:sz w:val="20"/>
          <w:szCs w:val="20"/>
        </w:rPr>
      </w:pPr>
      <w:r>
        <w:rPr>
          <w:rFonts w:eastAsia="Times New Roman"/>
          <w:sz w:val="24"/>
          <w:szCs w:val="24"/>
        </w:rPr>
        <w:t>-осуществлять самоконтроль и контроль за ходом выполнения работы и полученного результата.</w:t>
      </w:r>
    </w:p>
    <w:p w:rsidR="00977EAA" w:rsidRDefault="00977EAA">
      <w:pPr>
        <w:spacing w:line="200" w:lineRule="exact"/>
        <w:rPr>
          <w:sz w:val="20"/>
          <w:szCs w:val="20"/>
        </w:rPr>
      </w:pPr>
    </w:p>
    <w:p w:rsidR="00977EAA" w:rsidRDefault="00977EAA">
      <w:pPr>
        <w:spacing w:line="220" w:lineRule="exact"/>
        <w:rPr>
          <w:sz w:val="20"/>
          <w:szCs w:val="20"/>
        </w:rPr>
      </w:pPr>
    </w:p>
    <w:p w:rsidR="00977EAA" w:rsidRDefault="00587ED7">
      <w:pPr>
        <w:tabs>
          <w:tab w:val="left" w:pos="1060"/>
        </w:tabs>
        <w:ind w:left="360"/>
        <w:rPr>
          <w:sz w:val="20"/>
          <w:szCs w:val="20"/>
        </w:rPr>
      </w:pPr>
      <w:r>
        <w:rPr>
          <w:rFonts w:eastAsia="Times New Roman"/>
          <w:b/>
          <w:bCs/>
          <w:sz w:val="24"/>
          <w:szCs w:val="24"/>
        </w:rPr>
        <w:t>1.2.6.</w:t>
      </w:r>
      <w:r>
        <w:rPr>
          <w:sz w:val="20"/>
          <w:szCs w:val="20"/>
        </w:rPr>
        <w:tab/>
      </w:r>
      <w:r>
        <w:rPr>
          <w:rFonts w:eastAsia="Times New Roman"/>
          <w:b/>
          <w:bCs/>
          <w:sz w:val="24"/>
          <w:szCs w:val="24"/>
        </w:rPr>
        <w:t>Иностранный язык (английский)</w:t>
      </w:r>
    </w:p>
    <w:p w:rsidR="00977EAA" w:rsidRDefault="00977EAA">
      <w:pPr>
        <w:spacing w:line="144" w:lineRule="exact"/>
        <w:rPr>
          <w:sz w:val="20"/>
          <w:szCs w:val="20"/>
        </w:rPr>
      </w:pPr>
    </w:p>
    <w:p w:rsidR="00977EAA" w:rsidRDefault="00587ED7">
      <w:pPr>
        <w:spacing w:line="352" w:lineRule="auto"/>
        <w:jc w:val="right"/>
        <w:rPr>
          <w:sz w:val="20"/>
          <w:szCs w:val="20"/>
        </w:rPr>
      </w:pPr>
      <w:r>
        <w:rPr>
          <w:rFonts w:eastAsia="Times New Roman"/>
          <w:sz w:val="24"/>
          <w:szCs w:val="24"/>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40</w:t>
      </w:r>
    </w:p>
    <w:p w:rsidR="00977EAA" w:rsidRDefault="00977EAA">
      <w:pPr>
        <w:sectPr w:rsidR="00977EAA">
          <w:pgSz w:w="11900" w:h="16838"/>
          <w:pgMar w:top="1125" w:right="566" w:bottom="396" w:left="1140" w:header="0" w:footer="0" w:gutter="0"/>
          <w:cols w:space="720" w:equalWidth="0">
            <w:col w:w="10200"/>
          </w:cols>
        </w:sectPr>
      </w:pPr>
    </w:p>
    <w:p w:rsidR="00977EAA" w:rsidRDefault="00587ED7">
      <w:pPr>
        <w:spacing w:line="354" w:lineRule="auto"/>
        <w:jc w:val="both"/>
        <w:rPr>
          <w:sz w:val="20"/>
          <w:szCs w:val="20"/>
        </w:rPr>
      </w:pPr>
      <w:r>
        <w:rPr>
          <w:rFonts w:eastAsia="Times New Roman"/>
          <w:sz w:val="24"/>
          <w:szCs w:val="24"/>
        </w:rPr>
        <w:lastRenderedPageBreak/>
        <w:t>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77EAA" w:rsidRDefault="00977EAA">
      <w:pPr>
        <w:spacing w:line="22" w:lineRule="exact"/>
        <w:rPr>
          <w:sz w:val="20"/>
          <w:szCs w:val="20"/>
        </w:rPr>
      </w:pPr>
    </w:p>
    <w:p w:rsidR="00977EAA" w:rsidRDefault="00587ED7">
      <w:pPr>
        <w:spacing w:line="358" w:lineRule="auto"/>
        <w:ind w:firstLine="708"/>
        <w:jc w:val="both"/>
        <w:rPr>
          <w:sz w:val="20"/>
          <w:szCs w:val="20"/>
        </w:rPr>
      </w:pPr>
      <w:r>
        <w:rPr>
          <w:rFonts w:eastAsia="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977EAA" w:rsidRDefault="00977EAA">
      <w:pPr>
        <w:spacing w:line="16" w:lineRule="exact"/>
        <w:rPr>
          <w:sz w:val="20"/>
          <w:szCs w:val="20"/>
        </w:rPr>
      </w:pPr>
    </w:p>
    <w:p w:rsidR="00977EAA" w:rsidRDefault="00587ED7">
      <w:pPr>
        <w:spacing w:line="356" w:lineRule="auto"/>
        <w:ind w:firstLine="708"/>
        <w:jc w:val="both"/>
        <w:rPr>
          <w:sz w:val="20"/>
          <w:szCs w:val="20"/>
        </w:rPr>
      </w:pPr>
      <w:r>
        <w:rPr>
          <w:rFonts w:eastAsia="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77EAA" w:rsidRDefault="00977EAA">
      <w:pPr>
        <w:spacing w:line="19" w:lineRule="exact"/>
        <w:rPr>
          <w:sz w:val="20"/>
          <w:szCs w:val="20"/>
        </w:rPr>
      </w:pPr>
    </w:p>
    <w:p w:rsidR="00977EAA" w:rsidRDefault="00587ED7" w:rsidP="009F65CA">
      <w:pPr>
        <w:numPr>
          <w:ilvl w:val="0"/>
          <w:numId w:val="36"/>
        </w:numPr>
        <w:tabs>
          <w:tab w:val="left" w:pos="972"/>
        </w:tabs>
        <w:spacing w:line="348" w:lineRule="auto"/>
        <w:ind w:firstLine="701"/>
        <w:rPr>
          <w:rFonts w:eastAsia="Times New Roman"/>
          <w:sz w:val="24"/>
          <w:szCs w:val="24"/>
        </w:rPr>
      </w:pPr>
      <w:r>
        <w:rPr>
          <w:rFonts w:eastAsia="Times New Roman"/>
          <w:sz w:val="24"/>
          <w:szCs w:val="24"/>
        </w:rPr>
        <w:t>результате изучения иностранного языка на уровне начального общего образования у обучающихся:</w:t>
      </w:r>
    </w:p>
    <w:p w:rsidR="00977EAA" w:rsidRDefault="00977EAA">
      <w:pPr>
        <w:spacing w:line="28" w:lineRule="exact"/>
        <w:rPr>
          <w:sz w:val="20"/>
          <w:szCs w:val="20"/>
        </w:rPr>
      </w:pPr>
    </w:p>
    <w:p w:rsidR="00977EAA" w:rsidRDefault="00587ED7">
      <w:pPr>
        <w:spacing w:line="357" w:lineRule="auto"/>
        <w:ind w:firstLine="708"/>
        <w:jc w:val="both"/>
        <w:rPr>
          <w:sz w:val="20"/>
          <w:szCs w:val="20"/>
        </w:rPr>
      </w:pPr>
      <w:r>
        <w:rPr>
          <w:rFonts w:eastAsia="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977EAA" w:rsidRDefault="00977EAA">
      <w:pPr>
        <w:spacing w:line="17" w:lineRule="exact"/>
        <w:rPr>
          <w:sz w:val="20"/>
          <w:szCs w:val="20"/>
        </w:rPr>
      </w:pPr>
    </w:p>
    <w:p w:rsidR="00977EAA" w:rsidRDefault="00587ED7">
      <w:pPr>
        <w:spacing w:line="356" w:lineRule="auto"/>
        <w:ind w:firstLine="708"/>
        <w:jc w:val="both"/>
        <w:rPr>
          <w:sz w:val="20"/>
          <w:szCs w:val="20"/>
        </w:rPr>
      </w:pPr>
      <w:r>
        <w:rPr>
          <w:rFonts w:eastAsia="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9960"/>
        <w:rPr>
          <w:sz w:val="20"/>
          <w:szCs w:val="20"/>
        </w:rPr>
      </w:pPr>
      <w:r>
        <w:rPr>
          <w:rFonts w:eastAsia="Times New Roman"/>
          <w:sz w:val="24"/>
          <w:szCs w:val="24"/>
        </w:rPr>
        <w:t>41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Коммуникативные умения</w:t>
      </w:r>
    </w:p>
    <w:p w:rsidR="00977EAA" w:rsidRDefault="00977EAA">
      <w:pPr>
        <w:spacing w:line="140" w:lineRule="exact"/>
        <w:rPr>
          <w:sz w:val="20"/>
          <w:szCs w:val="20"/>
        </w:rPr>
      </w:pPr>
    </w:p>
    <w:p w:rsidR="00977EAA" w:rsidRDefault="00587ED7">
      <w:pPr>
        <w:ind w:left="700"/>
        <w:rPr>
          <w:sz w:val="20"/>
          <w:szCs w:val="20"/>
        </w:rPr>
      </w:pPr>
      <w:r>
        <w:rPr>
          <w:rFonts w:eastAsia="Times New Roman"/>
          <w:b/>
          <w:bCs/>
          <w:sz w:val="24"/>
          <w:szCs w:val="24"/>
        </w:rPr>
        <w:t>Говорение</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firstLine="682"/>
        <w:rPr>
          <w:sz w:val="20"/>
          <w:szCs w:val="20"/>
        </w:rPr>
      </w:pPr>
      <w:r>
        <w:rPr>
          <w:rFonts w:eastAsia="Times New Roman"/>
          <w:sz w:val="24"/>
          <w:szCs w:val="24"/>
        </w:rPr>
        <w:t>– участвовать в элементарных диалогах, соблюдая нормы речевого этикета, принятые в англоязычных странах;</w:t>
      </w:r>
    </w:p>
    <w:p w:rsidR="00977EAA" w:rsidRDefault="00977EAA">
      <w:pPr>
        <w:spacing w:line="15" w:lineRule="exact"/>
        <w:rPr>
          <w:sz w:val="20"/>
          <w:szCs w:val="20"/>
        </w:rPr>
      </w:pPr>
    </w:p>
    <w:p w:rsidR="00977EAA" w:rsidRDefault="00587ED7">
      <w:pPr>
        <w:tabs>
          <w:tab w:val="left" w:pos="940"/>
          <w:tab w:val="left" w:pos="2820"/>
          <w:tab w:val="left" w:pos="4740"/>
          <w:tab w:val="left" w:pos="6480"/>
          <w:tab w:val="left" w:pos="8280"/>
          <w:tab w:val="left" w:pos="10100"/>
        </w:tabs>
        <w:ind w:left="680"/>
        <w:rPr>
          <w:sz w:val="20"/>
          <w:szCs w:val="20"/>
        </w:rPr>
      </w:pPr>
      <w:r>
        <w:rPr>
          <w:rFonts w:eastAsia="Times New Roman"/>
          <w:sz w:val="24"/>
          <w:szCs w:val="24"/>
        </w:rPr>
        <w:t>–</w:t>
      </w:r>
      <w:r>
        <w:rPr>
          <w:sz w:val="20"/>
          <w:szCs w:val="20"/>
        </w:rPr>
        <w:tab/>
      </w:r>
      <w:r>
        <w:rPr>
          <w:rFonts w:eastAsia="Times New Roman"/>
          <w:sz w:val="24"/>
          <w:szCs w:val="24"/>
        </w:rPr>
        <w:t>составлять</w:t>
      </w:r>
      <w:r>
        <w:rPr>
          <w:sz w:val="20"/>
          <w:szCs w:val="20"/>
        </w:rPr>
        <w:tab/>
      </w:r>
      <w:r>
        <w:rPr>
          <w:rFonts w:eastAsia="Times New Roman"/>
          <w:sz w:val="24"/>
          <w:szCs w:val="24"/>
        </w:rPr>
        <w:t>небольшое</w:t>
      </w:r>
      <w:r>
        <w:rPr>
          <w:sz w:val="20"/>
          <w:szCs w:val="20"/>
        </w:rPr>
        <w:tab/>
      </w:r>
      <w:r>
        <w:rPr>
          <w:rFonts w:eastAsia="Times New Roman"/>
          <w:sz w:val="24"/>
          <w:szCs w:val="24"/>
        </w:rPr>
        <w:t>описание</w:t>
      </w:r>
      <w:r>
        <w:rPr>
          <w:sz w:val="20"/>
          <w:szCs w:val="20"/>
        </w:rPr>
        <w:tab/>
      </w:r>
      <w:r>
        <w:rPr>
          <w:rFonts w:eastAsia="Times New Roman"/>
          <w:sz w:val="24"/>
          <w:szCs w:val="24"/>
        </w:rPr>
        <w:t>предмета,</w:t>
      </w:r>
      <w:r>
        <w:rPr>
          <w:sz w:val="20"/>
          <w:szCs w:val="20"/>
        </w:rPr>
        <w:tab/>
      </w:r>
      <w:r>
        <w:rPr>
          <w:rFonts w:eastAsia="Times New Roman"/>
          <w:sz w:val="24"/>
          <w:szCs w:val="24"/>
        </w:rPr>
        <w:t>картинки,</w:t>
      </w:r>
      <w:r>
        <w:rPr>
          <w:sz w:val="20"/>
          <w:szCs w:val="20"/>
        </w:rPr>
        <w:tab/>
      </w:r>
      <w:r>
        <w:rPr>
          <w:rFonts w:eastAsia="Times New Roman"/>
        </w:rPr>
        <w:t>пер</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сонажа;</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рассказывать о себе, своей семье, друге.</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воспроизводить наизусть небольшие произведения детского фольклора;</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составлять краткую характеристику персонажа;</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кратко излагать содержание прочитанного текста.</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Аудирование</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0" w:lineRule="auto"/>
        <w:ind w:firstLine="682"/>
        <w:rPr>
          <w:sz w:val="20"/>
          <w:szCs w:val="20"/>
        </w:rPr>
      </w:pPr>
      <w:r>
        <w:rPr>
          <w:rFonts w:eastAsia="Times New Roman"/>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воспринимать на слух аудиотекст и полностью понимать содержащуюся в нем</w:t>
      </w:r>
      <w:r>
        <w:rPr>
          <w:rFonts w:eastAsia="Times New Roman"/>
          <w:sz w:val="24"/>
          <w:szCs w:val="24"/>
        </w:rPr>
        <w:t xml:space="preserve"> </w:t>
      </w:r>
      <w:r>
        <w:rPr>
          <w:rFonts w:eastAsia="Times New Roman"/>
          <w:i/>
          <w:iCs/>
          <w:sz w:val="24"/>
          <w:szCs w:val="24"/>
        </w:rPr>
        <w:t>информацию;</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использовать контекстуальную или языковую догадку при восприятии на слух текстов,</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содержащих некоторые незнакомые слова.</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Чтение</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соотносить графический образ английского слова с его звуковым образом;</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читать про себя и понимать содержание небольшого текста, построенного в основном на изученном языковом материале;</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читать про себя и находить в тексте необходимую информацию.</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догадываться о значении незнакомых слов по контексту;</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не обращать внимания на незнакомые слова,</w:t>
      </w:r>
      <w:r>
        <w:rPr>
          <w:rFonts w:eastAsia="Times New Roman"/>
          <w:sz w:val="24"/>
          <w:szCs w:val="24"/>
        </w:rPr>
        <w:t xml:space="preserve"> </w:t>
      </w:r>
      <w:r>
        <w:rPr>
          <w:rFonts w:eastAsia="Times New Roman"/>
          <w:i/>
          <w:iCs/>
          <w:sz w:val="24"/>
          <w:szCs w:val="24"/>
        </w:rPr>
        <w:t>не мешающие понимать основное</w:t>
      </w:r>
      <w:r>
        <w:rPr>
          <w:rFonts w:eastAsia="Times New Roman"/>
          <w:sz w:val="24"/>
          <w:szCs w:val="24"/>
        </w:rPr>
        <w:t xml:space="preserve"> </w:t>
      </w:r>
      <w:r>
        <w:rPr>
          <w:rFonts w:eastAsia="Times New Roman"/>
          <w:i/>
          <w:iCs/>
          <w:sz w:val="24"/>
          <w:szCs w:val="24"/>
        </w:rPr>
        <w:t>содержание текста.</w:t>
      </w:r>
    </w:p>
    <w:p w:rsidR="00977EAA" w:rsidRDefault="00977EAA">
      <w:pPr>
        <w:sectPr w:rsidR="00977EAA">
          <w:pgSz w:w="11900" w:h="16838"/>
          <w:pgMar w:top="1130"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220"/>
        <w:rPr>
          <w:sz w:val="20"/>
          <w:szCs w:val="20"/>
        </w:rPr>
      </w:pPr>
      <w:r>
        <w:rPr>
          <w:rFonts w:eastAsia="Times New Roman"/>
          <w:sz w:val="24"/>
          <w:szCs w:val="24"/>
        </w:rPr>
        <w:t>42</w:t>
      </w:r>
    </w:p>
    <w:p w:rsidR="00977EAA" w:rsidRDefault="00977EAA">
      <w:pPr>
        <w:sectPr w:rsidR="00977EAA">
          <w:type w:val="continuous"/>
          <w:pgSz w:w="11900" w:h="16838"/>
          <w:pgMar w:top="1130" w:right="566" w:bottom="163" w:left="880" w:header="0" w:footer="0" w:gutter="0"/>
          <w:cols w:space="720" w:equalWidth="0">
            <w:col w:w="10460"/>
          </w:cols>
        </w:sectPr>
      </w:pPr>
    </w:p>
    <w:p w:rsidR="00977EAA" w:rsidRDefault="00587ED7">
      <w:pPr>
        <w:ind w:left="700"/>
        <w:rPr>
          <w:sz w:val="20"/>
          <w:szCs w:val="20"/>
        </w:rPr>
      </w:pPr>
      <w:r>
        <w:rPr>
          <w:rFonts w:eastAsia="Times New Roman"/>
          <w:b/>
          <w:bCs/>
          <w:sz w:val="24"/>
          <w:szCs w:val="24"/>
        </w:rPr>
        <w:lastRenderedPageBreak/>
        <w:t>Письмо</w:t>
      </w:r>
    </w:p>
    <w:p w:rsidR="00977EAA" w:rsidRDefault="00977EAA">
      <w:pPr>
        <w:spacing w:line="140"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выписывать из текста слова, словосочетания и предложения;</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писать поздравительную открытку с Новым годом, Рождеством, днем рождения (с опорой на образец);</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писать по образцу краткое письмо зарубежному другу.</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 письменной форме кратко отвечать на вопросы к тексту;</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составлять рассказ в письменной форме по плану/ключевым словам;</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заполнять простую анкету;</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правильно  оформлять  конверт,</w:t>
      </w:r>
      <w:r>
        <w:rPr>
          <w:rFonts w:eastAsia="Times New Roman"/>
          <w:sz w:val="24"/>
          <w:szCs w:val="24"/>
        </w:rPr>
        <w:t xml:space="preserve">  </w:t>
      </w:r>
      <w:r>
        <w:rPr>
          <w:rFonts w:eastAsia="Times New Roman"/>
          <w:i/>
          <w:iCs/>
          <w:sz w:val="24"/>
          <w:szCs w:val="24"/>
        </w:rPr>
        <w:t>сервисные  поля  в  системе  электронной  почты</w:t>
      </w:r>
      <w:r>
        <w:rPr>
          <w:rFonts w:eastAsia="Times New Roman"/>
          <w:sz w:val="24"/>
          <w:szCs w:val="24"/>
        </w:rPr>
        <w:t xml:space="preserve">  </w:t>
      </w:r>
      <w:r>
        <w:rPr>
          <w:rFonts w:eastAsia="Times New Roman"/>
          <w:i/>
          <w:iCs/>
          <w:sz w:val="24"/>
          <w:szCs w:val="24"/>
        </w:rPr>
        <w:t>(адрес,</w:t>
      </w:r>
    </w:p>
    <w:p w:rsidR="00977EAA" w:rsidRDefault="00977EAA">
      <w:pPr>
        <w:spacing w:line="139" w:lineRule="exact"/>
        <w:rPr>
          <w:sz w:val="20"/>
          <w:szCs w:val="20"/>
        </w:rPr>
      </w:pPr>
    </w:p>
    <w:p w:rsidR="00977EAA" w:rsidRDefault="00587ED7">
      <w:pPr>
        <w:rPr>
          <w:sz w:val="20"/>
          <w:szCs w:val="20"/>
        </w:rPr>
      </w:pPr>
      <w:r>
        <w:rPr>
          <w:rFonts w:eastAsia="Times New Roman"/>
          <w:i/>
          <w:iCs/>
          <w:sz w:val="24"/>
          <w:szCs w:val="24"/>
        </w:rPr>
        <w:t>тема сообщения).</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Языковые средства и навыки оперирования ими</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Графика, каллиграфия, орфография</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воспроизводить графически и каллиграфически корректно все буквы английского алфавита</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(полупечатное написание букв, буквосочетаний, слов);</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пользоваться английским алфавитом, знать последовательность букв в нем;</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списывать текст;</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восстанавливать слово в соответствии с решаемой учебной задачей;</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отличать буквы от знаков транскрипции.</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сравнивать и анализировать буквосочетания английского языка и их транскрипцию;</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группировать слова в соответствии с изученными правилами чтения;</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уточнять написание слова по словарю;</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использовать экранный перевод отдельных слов</w:t>
      </w:r>
      <w:r>
        <w:rPr>
          <w:rFonts w:eastAsia="Times New Roman"/>
          <w:sz w:val="24"/>
          <w:szCs w:val="24"/>
        </w:rPr>
        <w:t xml:space="preserve"> </w:t>
      </w:r>
      <w:r>
        <w:rPr>
          <w:rFonts w:eastAsia="Times New Roman"/>
          <w:i/>
          <w:iCs/>
          <w:sz w:val="24"/>
          <w:szCs w:val="24"/>
        </w:rPr>
        <w:t>(с русского языка на иностранный и</w:t>
      </w:r>
      <w:r>
        <w:rPr>
          <w:rFonts w:eastAsia="Times New Roman"/>
          <w:sz w:val="24"/>
          <w:szCs w:val="24"/>
        </w:rPr>
        <w:t xml:space="preserve"> </w:t>
      </w:r>
      <w:r>
        <w:rPr>
          <w:rFonts w:eastAsia="Times New Roman"/>
          <w:i/>
          <w:iCs/>
          <w:sz w:val="24"/>
          <w:szCs w:val="24"/>
        </w:rPr>
        <w:t>обратно).</w:t>
      </w:r>
    </w:p>
    <w:p w:rsidR="00977EAA" w:rsidRDefault="00977EAA">
      <w:pPr>
        <w:spacing w:line="21" w:lineRule="exact"/>
        <w:rPr>
          <w:sz w:val="20"/>
          <w:szCs w:val="20"/>
        </w:rPr>
      </w:pPr>
    </w:p>
    <w:p w:rsidR="00977EAA" w:rsidRDefault="00587ED7">
      <w:pPr>
        <w:ind w:left="700"/>
        <w:rPr>
          <w:sz w:val="20"/>
          <w:szCs w:val="20"/>
        </w:rPr>
      </w:pPr>
      <w:r>
        <w:rPr>
          <w:rFonts w:eastAsia="Times New Roman"/>
          <w:b/>
          <w:bCs/>
          <w:sz w:val="24"/>
          <w:szCs w:val="24"/>
        </w:rPr>
        <w:t>Фонетическая сторона речи</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firstLine="682"/>
        <w:rPr>
          <w:sz w:val="20"/>
          <w:szCs w:val="20"/>
        </w:rPr>
      </w:pPr>
      <w:r>
        <w:rPr>
          <w:rFonts w:eastAsia="Times New Roman"/>
          <w:sz w:val="24"/>
          <w:szCs w:val="24"/>
        </w:rPr>
        <w:t>– различать на слух и адекватно произносить все звуки английского языка, соблюдая нормы произношения звуков;</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соблюдать правильное ударение в изолированном слове, фразе;</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различать коммуникативные типы предложений по интонации;</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корректно произносить предложения с точки зрения их ритмико-интонационных особенностей.</w:t>
      </w:r>
    </w:p>
    <w:p w:rsidR="00977EAA" w:rsidRDefault="00977EAA">
      <w:pPr>
        <w:sectPr w:rsidR="00977EAA">
          <w:pgSz w:w="11900" w:h="16838"/>
          <w:pgMar w:top="1130"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220"/>
        <w:rPr>
          <w:sz w:val="20"/>
          <w:szCs w:val="20"/>
        </w:rPr>
      </w:pPr>
      <w:r>
        <w:rPr>
          <w:rFonts w:eastAsia="Times New Roman"/>
          <w:sz w:val="24"/>
          <w:szCs w:val="24"/>
        </w:rPr>
        <w:t>43</w:t>
      </w:r>
    </w:p>
    <w:p w:rsidR="00977EAA" w:rsidRDefault="00977EAA">
      <w:pPr>
        <w:sectPr w:rsidR="00977EAA">
          <w:type w:val="continuous"/>
          <w:pgSz w:w="11900" w:h="16838"/>
          <w:pgMar w:top="1130" w:right="566" w:bottom="163" w:left="880" w:header="0" w:footer="0" w:gutter="0"/>
          <w:cols w:space="720" w:equalWidth="0">
            <w:col w:w="10460"/>
          </w:cols>
        </w:sectPr>
      </w:pPr>
    </w:p>
    <w:p w:rsidR="00977EAA" w:rsidRDefault="00587ED7">
      <w:pPr>
        <w:ind w:left="702"/>
        <w:rPr>
          <w:sz w:val="20"/>
          <w:szCs w:val="20"/>
        </w:rPr>
      </w:pPr>
      <w:r>
        <w:rPr>
          <w:rFonts w:eastAsia="Times New Roman"/>
          <w:b/>
          <w:bCs/>
          <w:sz w:val="24"/>
          <w:szCs w:val="24"/>
        </w:rPr>
        <w:lastRenderedPageBreak/>
        <w:t>Выпускник получит возможность научиться:</w:t>
      </w:r>
    </w:p>
    <w:p w:rsidR="00977EAA" w:rsidRDefault="00977EAA">
      <w:pPr>
        <w:spacing w:line="135"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распознавать связующее</w:t>
      </w:r>
      <w:r>
        <w:rPr>
          <w:rFonts w:eastAsia="Times New Roman"/>
          <w:sz w:val="24"/>
          <w:szCs w:val="24"/>
        </w:rPr>
        <w:t xml:space="preserve"> </w:t>
      </w:r>
      <w:r>
        <w:rPr>
          <w:rFonts w:eastAsia="Times New Roman"/>
          <w:b/>
          <w:bCs/>
          <w:i/>
          <w:iCs/>
          <w:sz w:val="24"/>
          <w:szCs w:val="24"/>
        </w:rPr>
        <w:t>r</w:t>
      </w:r>
      <w:r>
        <w:rPr>
          <w:rFonts w:eastAsia="Times New Roman"/>
          <w:sz w:val="24"/>
          <w:szCs w:val="24"/>
        </w:rPr>
        <w:t xml:space="preserve"> </w:t>
      </w:r>
      <w:r>
        <w:rPr>
          <w:rFonts w:eastAsia="Times New Roman"/>
          <w:i/>
          <w:iCs/>
          <w:sz w:val="24"/>
          <w:szCs w:val="24"/>
        </w:rPr>
        <w:t>в речи и уметь его использовать;</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соблюдать интонацию перечисления;</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соблюдать  правило  отсутствия  ударения  на  служебных  словах</w:t>
      </w:r>
      <w:r>
        <w:rPr>
          <w:rFonts w:eastAsia="Times New Roman"/>
          <w:sz w:val="24"/>
          <w:szCs w:val="24"/>
        </w:rPr>
        <w:t xml:space="preserve">  </w:t>
      </w:r>
      <w:r>
        <w:rPr>
          <w:rFonts w:eastAsia="Times New Roman"/>
          <w:i/>
          <w:iCs/>
          <w:sz w:val="24"/>
          <w:szCs w:val="24"/>
        </w:rPr>
        <w:t>(артиклях,</w:t>
      </w:r>
      <w:r>
        <w:rPr>
          <w:rFonts w:eastAsia="Times New Roman"/>
          <w:sz w:val="24"/>
          <w:szCs w:val="24"/>
        </w:rPr>
        <w:t xml:space="preserve">  </w:t>
      </w:r>
      <w:r>
        <w:rPr>
          <w:rFonts w:eastAsia="Times New Roman"/>
          <w:i/>
          <w:iCs/>
          <w:sz w:val="24"/>
          <w:szCs w:val="24"/>
        </w:rPr>
        <w:t>союзах,</w:t>
      </w:r>
    </w:p>
    <w:p w:rsidR="00977EAA" w:rsidRDefault="00977EAA">
      <w:pPr>
        <w:spacing w:line="137" w:lineRule="exact"/>
        <w:rPr>
          <w:sz w:val="20"/>
          <w:szCs w:val="20"/>
        </w:rPr>
      </w:pPr>
    </w:p>
    <w:p w:rsidR="00977EAA" w:rsidRDefault="00587ED7">
      <w:pPr>
        <w:ind w:left="2"/>
        <w:rPr>
          <w:sz w:val="20"/>
          <w:szCs w:val="20"/>
        </w:rPr>
      </w:pPr>
      <w:r>
        <w:rPr>
          <w:rFonts w:eastAsia="Times New Roman"/>
          <w:i/>
          <w:iCs/>
          <w:sz w:val="24"/>
          <w:szCs w:val="24"/>
        </w:rPr>
        <w:t>предлогах);</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читать изучаемые слова по транскрипции.</w:t>
      </w:r>
    </w:p>
    <w:p w:rsidR="00977EAA" w:rsidRDefault="00977EAA">
      <w:pPr>
        <w:spacing w:line="142" w:lineRule="exact"/>
        <w:rPr>
          <w:sz w:val="20"/>
          <w:szCs w:val="20"/>
        </w:rPr>
      </w:pPr>
    </w:p>
    <w:p w:rsidR="00977EAA" w:rsidRDefault="00587ED7">
      <w:pPr>
        <w:ind w:left="702"/>
        <w:rPr>
          <w:sz w:val="20"/>
          <w:szCs w:val="20"/>
        </w:rPr>
      </w:pPr>
      <w:r>
        <w:rPr>
          <w:rFonts w:eastAsia="Times New Roman"/>
          <w:b/>
          <w:bCs/>
          <w:sz w:val="24"/>
          <w:szCs w:val="24"/>
        </w:rPr>
        <w:t>Лексическая сторона речи</w:t>
      </w:r>
    </w:p>
    <w:p w:rsidR="00977EAA" w:rsidRDefault="00977EAA">
      <w:pPr>
        <w:spacing w:line="139"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0" w:lineRule="auto"/>
        <w:ind w:left="2" w:firstLine="682"/>
        <w:rPr>
          <w:sz w:val="20"/>
          <w:szCs w:val="20"/>
        </w:rPr>
      </w:pPr>
      <w:r>
        <w:rPr>
          <w:rFonts w:eastAsia="Times New Roman"/>
          <w:sz w:val="24"/>
          <w:szCs w:val="24"/>
        </w:rPr>
        <w:t>–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977EAA" w:rsidRDefault="00977EAA">
      <w:pPr>
        <w:spacing w:line="16"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узнавать простые словообразовательные элементы;</w:t>
      </w:r>
    </w:p>
    <w:p w:rsidR="00977EAA" w:rsidRDefault="00977EAA">
      <w:pPr>
        <w:spacing w:line="149"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опираться на языковую догадку в процессе чтения и аудирования</w:t>
      </w:r>
      <w:r>
        <w:rPr>
          <w:rFonts w:eastAsia="Times New Roman"/>
          <w:sz w:val="24"/>
          <w:szCs w:val="24"/>
        </w:rPr>
        <w:t xml:space="preserve"> </w:t>
      </w:r>
      <w:r>
        <w:rPr>
          <w:rFonts w:eastAsia="Times New Roman"/>
          <w:i/>
          <w:iCs/>
          <w:sz w:val="24"/>
          <w:szCs w:val="24"/>
        </w:rPr>
        <w:t>(интернациональные и</w:t>
      </w:r>
      <w:r>
        <w:rPr>
          <w:rFonts w:eastAsia="Times New Roman"/>
          <w:sz w:val="24"/>
          <w:szCs w:val="24"/>
        </w:rPr>
        <w:t xml:space="preserve"> </w:t>
      </w:r>
      <w:r>
        <w:rPr>
          <w:rFonts w:eastAsia="Times New Roman"/>
          <w:i/>
          <w:iCs/>
          <w:sz w:val="24"/>
          <w:szCs w:val="24"/>
        </w:rPr>
        <w:t>сложные слова).</w:t>
      </w:r>
    </w:p>
    <w:p w:rsidR="00977EAA" w:rsidRDefault="00977EAA">
      <w:pPr>
        <w:spacing w:line="16" w:lineRule="exact"/>
        <w:rPr>
          <w:sz w:val="20"/>
          <w:szCs w:val="20"/>
        </w:rPr>
      </w:pPr>
    </w:p>
    <w:p w:rsidR="00977EAA" w:rsidRDefault="00587ED7">
      <w:pPr>
        <w:ind w:left="702"/>
        <w:rPr>
          <w:sz w:val="20"/>
          <w:szCs w:val="20"/>
        </w:rPr>
      </w:pPr>
      <w:r>
        <w:rPr>
          <w:rFonts w:eastAsia="Times New Roman"/>
          <w:b/>
          <w:bCs/>
          <w:sz w:val="24"/>
          <w:szCs w:val="24"/>
        </w:rPr>
        <w:t>Грамматическая сторона речи</w:t>
      </w:r>
    </w:p>
    <w:p w:rsidR="00977EAA" w:rsidRDefault="00977EAA">
      <w:pPr>
        <w:spacing w:line="139"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2"/>
        <w:rPr>
          <w:sz w:val="20"/>
          <w:szCs w:val="20"/>
        </w:rPr>
      </w:pPr>
      <w:r>
        <w:rPr>
          <w:rFonts w:eastAsia="Times New Roman"/>
          <w:sz w:val="24"/>
          <w:szCs w:val="24"/>
        </w:rPr>
        <w:t>–  распознавать и употреблять в речи основные коммуникативные типы предложений;</w:t>
      </w:r>
    </w:p>
    <w:p w:rsidR="00977EAA" w:rsidRDefault="00977EAA">
      <w:pPr>
        <w:spacing w:line="151"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w:t>
      </w:r>
    </w:p>
    <w:p w:rsidR="00977EAA" w:rsidRDefault="00977EAA">
      <w:pPr>
        <w:spacing w:line="20" w:lineRule="exact"/>
        <w:rPr>
          <w:sz w:val="20"/>
          <w:szCs w:val="20"/>
        </w:rPr>
      </w:pPr>
    </w:p>
    <w:p w:rsidR="00977EAA" w:rsidRDefault="00587ED7">
      <w:pPr>
        <w:spacing w:line="350" w:lineRule="auto"/>
        <w:ind w:left="2"/>
        <w:rPr>
          <w:sz w:val="20"/>
          <w:szCs w:val="20"/>
        </w:rPr>
      </w:pPr>
      <w:r>
        <w:rPr>
          <w:rFonts w:eastAsia="Times New Roman"/>
          <w:sz w:val="24"/>
          <w:szCs w:val="24"/>
        </w:rPr>
        <w:t>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w:t>
      </w:r>
    </w:p>
    <w:p w:rsidR="00977EAA" w:rsidRDefault="00977EAA">
      <w:pPr>
        <w:spacing w:line="23" w:lineRule="exact"/>
        <w:rPr>
          <w:sz w:val="20"/>
          <w:szCs w:val="20"/>
        </w:rPr>
      </w:pPr>
    </w:p>
    <w:p w:rsidR="00977EAA" w:rsidRDefault="00587ED7" w:rsidP="009F65CA">
      <w:pPr>
        <w:numPr>
          <w:ilvl w:val="0"/>
          <w:numId w:val="37"/>
        </w:numPr>
        <w:tabs>
          <w:tab w:val="left" w:pos="599"/>
        </w:tabs>
        <w:spacing w:line="350" w:lineRule="auto"/>
        <w:ind w:left="2" w:hanging="2"/>
        <w:rPr>
          <w:rFonts w:eastAsia="Times New Roman"/>
          <w:sz w:val="24"/>
          <w:szCs w:val="24"/>
        </w:rPr>
      </w:pPr>
      <w:r>
        <w:rPr>
          <w:rFonts w:eastAsia="Times New Roman"/>
          <w:sz w:val="24"/>
          <w:szCs w:val="24"/>
        </w:rPr>
        <w:t>числительные; наиболее употребительные предлоги для выражения временны´х и пространственных отношений.</w:t>
      </w:r>
    </w:p>
    <w:p w:rsidR="00977EAA" w:rsidRDefault="00977EAA">
      <w:pPr>
        <w:spacing w:line="15" w:lineRule="exact"/>
        <w:rPr>
          <w:rFonts w:eastAsia="Times New Roman"/>
          <w:sz w:val="24"/>
          <w:szCs w:val="24"/>
        </w:rPr>
      </w:pPr>
    </w:p>
    <w:p w:rsidR="00977EAA" w:rsidRDefault="00587ED7">
      <w:pPr>
        <w:ind w:left="702"/>
        <w:rPr>
          <w:rFonts w:eastAsia="Times New Roman"/>
          <w:sz w:val="24"/>
          <w:szCs w:val="24"/>
        </w:rPr>
      </w:pPr>
      <w:r>
        <w:rPr>
          <w:rFonts w:eastAsia="Times New Roman"/>
          <w:b/>
          <w:bCs/>
          <w:sz w:val="24"/>
          <w:szCs w:val="24"/>
        </w:rPr>
        <w:t>Выпускник получит возможность научиться:</w:t>
      </w:r>
    </w:p>
    <w:p w:rsidR="00977EAA" w:rsidRDefault="00977EAA">
      <w:pPr>
        <w:spacing w:line="134"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xml:space="preserve">–  </w:t>
      </w:r>
      <w:r>
        <w:rPr>
          <w:rFonts w:eastAsia="Times New Roman"/>
          <w:i/>
          <w:iCs/>
          <w:sz w:val="24"/>
          <w:szCs w:val="24"/>
        </w:rPr>
        <w:t>узнавать сложносочиненные предложения с союзами</w:t>
      </w:r>
      <w:r>
        <w:rPr>
          <w:rFonts w:eastAsia="Times New Roman"/>
          <w:sz w:val="24"/>
          <w:szCs w:val="24"/>
        </w:rPr>
        <w:t xml:space="preserve"> </w:t>
      </w:r>
      <w:r>
        <w:rPr>
          <w:rFonts w:eastAsia="Times New Roman"/>
          <w:i/>
          <w:iCs/>
          <w:sz w:val="24"/>
          <w:szCs w:val="24"/>
        </w:rPr>
        <w:t>and</w:t>
      </w:r>
      <w:r>
        <w:rPr>
          <w:rFonts w:eastAsia="Times New Roman"/>
          <w:sz w:val="24"/>
          <w:szCs w:val="24"/>
        </w:rPr>
        <w:t xml:space="preserve"> </w:t>
      </w:r>
      <w:r>
        <w:rPr>
          <w:rFonts w:eastAsia="Times New Roman"/>
          <w:i/>
          <w:iCs/>
          <w:sz w:val="24"/>
          <w:szCs w:val="24"/>
        </w:rPr>
        <w:t>и</w:t>
      </w:r>
      <w:r>
        <w:rPr>
          <w:rFonts w:eastAsia="Times New Roman"/>
          <w:sz w:val="24"/>
          <w:szCs w:val="24"/>
        </w:rPr>
        <w:t xml:space="preserve"> </w:t>
      </w:r>
      <w:r>
        <w:rPr>
          <w:rFonts w:eastAsia="Times New Roman"/>
          <w:i/>
          <w:iCs/>
          <w:sz w:val="24"/>
          <w:szCs w:val="24"/>
        </w:rPr>
        <w:t>but;</w:t>
      </w:r>
    </w:p>
    <w:p w:rsidR="00977EAA" w:rsidRDefault="00977EAA">
      <w:pPr>
        <w:spacing w:line="137" w:lineRule="exact"/>
        <w:rPr>
          <w:rFonts w:eastAsia="Times New Roman"/>
          <w:sz w:val="24"/>
          <w:szCs w:val="24"/>
        </w:rPr>
      </w:pPr>
    </w:p>
    <w:p w:rsidR="00977EAA" w:rsidRPr="00040E9E" w:rsidRDefault="00587ED7">
      <w:pPr>
        <w:ind w:left="682"/>
        <w:rPr>
          <w:rFonts w:eastAsia="Times New Roman"/>
          <w:sz w:val="24"/>
          <w:szCs w:val="24"/>
          <w:lang w:val="en-US"/>
        </w:rPr>
      </w:pPr>
      <w:r>
        <w:rPr>
          <w:rFonts w:eastAsia="Times New Roman"/>
          <w:sz w:val="24"/>
          <w:szCs w:val="24"/>
        </w:rPr>
        <w:t xml:space="preserve">–  </w:t>
      </w:r>
      <w:r>
        <w:rPr>
          <w:rFonts w:eastAsia="Times New Roman"/>
          <w:i/>
          <w:iCs/>
          <w:sz w:val="24"/>
          <w:szCs w:val="24"/>
        </w:rPr>
        <w:t>использовать  в  речи  безличные  предложения</w:t>
      </w:r>
      <w:r>
        <w:rPr>
          <w:rFonts w:eastAsia="Times New Roman"/>
          <w:sz w:val="24"/>
          <w:szCs w:val="24"/>
        </w:rPr>
        <w:t xml:space="preserve">  </w:t>
      </w:r>
      <w:r>
        <w:rPr>
          <w:rFonts w:eastAsia="Times New Roman"/>
          <w:i/>
          <w:iCs/>
          <w:sz w:val="24"/>
          <w:szCs w:val="24"/>
        </w:rPr>
        <w:t xml:space="preserve">(It’s  cold.  </w:t>
      </w:r>
      <w:proofErr w:type="gramStart"/>
      <w:r w:rsidRPr="00040E9E">
        <w:rPr>
          <w:rFonts w:eastAsia="Times New Roman"/>
          <w:i/>
          <w:iCs/>
          <w:sz w:val="24"/>
          <w:szCs w:val="24"/>
          <w:lang w:val="en-US"/>
        </w:rPr>
        <w:t>It’s  5</w:t>
      </w:r>
      <w:proofErr w:type="gramEnd"/>
      <w:r w:rsidRPr="00040E9E">
        <w:rPr>
          <w:rFonts w:eastAsia="Times New Roman"/>
          <w:i/>
          <w:iCs/>
          <w:sz w:val="24"/>
          <w:szCs w:val="24"/>
          <w:lang w:val="en-US"/>
        </w:rPr>
        <w:t xml:space="preserve">  o’clock.  </w:t>
      </w:r>
      <w:proofErr w:type="gramStart"/>
      <w:r w:rsidRPr="00040E9E">
        <w:rPr>
          <w:rFonts w:eastAsia="Times New Roman"/>
          <w:i/>
          <w:iCs/>
          <w:sz w:val="24"/>
          <w:szCs w:val="24"/>
          <w:lang w:val="en-US"/>
        </w:rPr>
        <w:t>It’s  interesting</w:t>
      </w:r>
      <w:proofErr w:type="gramEnd"/>
      <w:r w:rsidRPr="00040E9E">
        <w:rPr>
          <w:rFonts w:eastAsia="Times New Roman"/>
          <w:i/>
          <w:iCs/>
          <w:sz w:val="24"/>
          <w:szCs w:val="24"/>
          <w:lang w:val="en-US"/>
        </w:rPr>
        <w:t>),</w:t>
      </w:r>
    </w:p>
    <w:p w:rsidR="00977EAA" w:rsidRPr="00040E9E" w:rsidRDefault="00977EAA">
      <w:pPr>
        <w:spacing w:line="139" w:lineRule="exact"/>
        <w:rPr>
          <w:sz w:val="20"/>
          <w:szCs w:val="20"/>
          <w:lang w:val="en-US"/>
        </w:rPr>
      </w:pPr>
    </w:p>
    <w:p w:rsidR="00977EAA" w:rsidRPr="00040E9E" w:rsidRDefault="00587ED7">
      <w:pPr>
        <w:ind w:left="2"/>
        <w:rPr>
          <w:sz w:val="20"/>
          <w:szCs w:val="20"/>
          <w:lang w:val="en-US"/>
        </w:rPr>
      </w:pPr>
      <w:r>
        <w:rPr>
          <w:rFonts w:eastAsia="Times New Roman"/>
          <w:i/>
          <w:iCs/>
          <w:sz w:val="24"/>
          <w:szCs w:val="24"/>
        </w:rPr>
        <w:t>предложения</w:t>
      </w:r>
      <w:r w:rsidRPr="00040E9E">
        <w:rPr>
          <w:rFonts w:eastAsia="Times New Roman"/>
          <w:i/>
          <w:iCs/>
          <w:sz w:val="24"/>
          <w:szCs w:val="24"/>
          <w:lang w:val="en-US"/>
        </w:rPr>
        <w:t xml:space="preserve"> </w:t>
      </w:r>
      <w:r>
        <w:rPr>
          <w:rFonts w:eastAsia="Times New Roman"/>
          <w:i/>
          <w:iCs/>
          <w:sz w:val="24"/>
          <w:szCs w:val="24"/>
        </w:rPr>
        <w:t>с</w:t>
      </w:r>
      <w:r w:rsidRPr="00040E9E">
        <w:rPr>
          <w:rFonts w:eastAsia="Times New Roman"/>
          <w:i/>
          <w:iCs/>
          <w:sz w:val="24"/>
          <w:szCs w:val="24"/>
          <w:lang w:val="en-US"/>
        </w:rPr>
        <w:t xml:space="preserve"> </w:t>
      </w:r>
      <w:r>
        <w:rPr>
          <w:rFonts w:eastAsia="Times New Roman"/>
          <w:i/>
          <w:iCs/>
          <w:sz w:val="24"/>
          <w:szCs w:val="24"/>
        </w:rPr>
        <w:t>конструкцией</w:t>
      </w:r>
      <w:r w:rsidRPr="00040E9E">
        <w:rPr>
          <w:rFonts w:eastAsia="Times New Roman"/>
          <w:i/>
          <w:iCs/>
          <w:sz w:val="24"/>
          <w:szCs w:val="24"/>
          <w:lang w:val="en-US"/>
        </w:rPr>
        <w:t xml:space="preserve"> there is/there are;</w:t>
      </w:r>
    </w:p>
    <w:p w:rsidR="00977EAA" w:rsidRPr="00040E9E" w:rsidRDefault="00977EAA">
      <w:pPr>
        <w:spacing w:line="149" w:lineRule="exact"/>
        <w:rPr>
          <w:sz w:val="20"/>
          <w:szCs w:val="20"/>
          <w:lang w:val="en-US"/>
        </w:rPr>
      </w:pPr>
    </w:p>
    <w:p w:rsidR="00977EAA" w:rsidRPr="00040E9E" w:rsidRDefault="00587ED7">
      <w:pPr>
        <w:spacing w:line="350" w:lineRule="auto"/>
        <w:ind w:left="2" w:firstLine="682"/>
        <w:rPr>
          <w:sz w:val="20"/>
          <w:szCs w:val="20"/>
          <w:lang w:val="en-US"/>
        </w:rPr>
      </w:pPr>
      <w:proofErr w:type="gramStart"/>
      <w:r>
        <w:rPr>
          <w:rFonts w:eastAsia="Times New Roman"/>
          <w:sz w:val="24"/>
          <w:szCs w:val="24"/>
        </w:rPr>
        <w:t xml:space="preserve">– </w:t>
      </w:r>
      <w:r>
        <w:rPr>
          <w:rFonts w:eastAsia="Times New Roman"/>
          <w:i/>
          <w:iCs/>
          <w:sz w:val="24"/>
          <w:szCs w:val="24"/>
        </w:rPr>
        <w:t>оперировать в речи неопределенными местоимениями</w:t>
      </w:r>
      <w:r>
        <w:rPr>
          <w:rFonts w:eastAsia="Times New Roman"/>
          <w:sz w:val="24"/>
          <w:szCs w:val="24"/>
        </w:rPr>
        <w:t xml:space="preserve"> </w:t>
      </w:r>
      <w:r>
        <w:rPr>
          <w:rFonts w:eastAsia="Times New Roman"/>
          <w:i/>
          <w:iCs/>
          <w:sz w:val="24"/>
          <w:szCs w:val="24"/>
        </w:rPr>
        <w:t>some, any (некоторые случаи</w:t>
      </w:r>
      <w:r>
        <w:rPr>
          <w:rFonts w:eastAsia="Times New Roman"/>
          <w:sz w:val="24"/>
          <w:szCs w:val="24"/>
        </w:rPr>
        <w:t xml:space="preserve"> </w:t>
      </w:r>
      <w:r>
        <w:rPr>
          <w:rFonts w:eastAsia="Times New Roman"/>
          <w:i/>
          <w:iCs/>
          <w:sz w:val="24"/>
          <w:szCs w:val="24"/>
        </w:rPr>
        <w:t>употребления:</w:t>
      </w:r>
      <w:proofErr w:type="gramEnd"/>
      <w:r>
        <w:rPr>
          <w:rFonts w:eastAsia="Times New Roman"/>
          <w:i/>
          <w:iCs/>
          <w:sz w:val="24"/>
          <w:szCs w:val="24"/>
        </w:rPr>
        <w:t xml:space="preserve"> Can I have some tea? </w:t>
      </w:r>
      <w:r w:rsidRPr="00040E9E">
        <w:rPr>
          <w:rFonts w:eastAsia="Times New Roman"/>
          <w:i/>
          <w:iCs/>
          <w:sz w:val="24"/>
          <w:szCs w:val="24"/>
          <w:lang w:val="en-US"/>
        </w:rPr>
        <w:t>Is there any milk in the fridge? — No, there isn’t any);</w:t>
      </w:r>
    </w:p>
    <w:p w:rsidR="00977EAA" w:rsidRPr="00040E9E" w:rsidRDefault="00977EAA">
      <w:pPr>
        <w:spacing w:line="23" w:lineRule="exact"/>
        <w:rPr>
          <w:sz w:val="20"/>
          <w:szCs w:val="20"/>
          <w:lang w:val="en-US"/>
        </w:rPr>
      </w:pPr>
    </w:p>
    <w:p w:rsidR="00977EAA" w:rsidRPr="00040E9E" w:rsidRDefault="00587ED7">
      <w:pPr>
        <w:spacing w:line="350" w:lineRule="auto"/>
        <w:ind w:left="2" w:firstLine="682"/>
        <w:rPr>
          <w:sz w:val="20"/>
          <w:szCs w:val="20"/>
          <w:lang w:val="en-US"/>
        </w:rPr>
      </w:pPr>
      <w:r w:rsidRPr="00040E9E">
        <w:rPr>
          <w:rFonts w:eastAsia="Times New Roman"/>
          <w:sz w:val="24"/>
          <w:szCs w:val="24"/>
          <w:lang w:val="en-US"/>
        </w:rPr>
        <w:t xml:space="preserve">– </w:t>
      </w:r>
      <w:proofErr w:type="gramStart"/>
      <w:r>
        <w:rPr>
          <w:rFonts w:eastAsia="Times New Roman"/>
          <w:i/>
          <w:iCs/>
          <w:sz w:val="24"/>
          <w:szCs w:val="24"/>
        </w:rPr>
        <w:t>оперировать</w:t>
      </w:r>
      <w:proofErr w:type="gramEnd"/>
      <w:r w:rsidRPr="00040E9E">
        <w:rPr>
          <w:rFonts w:eastAsia="Times New Roman"/>
          <w:i/>
          <w:iCs/>
          <w:sz w:val="24"/>
          <w:szCs w:val="24"/>
          <w:lang w:val="en-US"/>
        </w:rPr>
        <w:t xml:space="preserve"> </w:t>
      </w:r>
      <w:r>
        <w:rPr>
          <w:rFonts w:eastAsia="Times New Roman"/>
          <w:i/>
          <w:iCs/>
          <w:sz w:val="24"/>
          <w:szCs w:val="24"/>
        </w:rPr>
        <w:t>в</w:t>
      </w:r>
      <w:r w:rsidRPr="00040E9E">
        <w:rPr>
          <w:rFonts w:eastAsia="Times New Roman"/>
          <w:i/>
          <w:iCs/>
          <w:sz w:val="24"/>
          <w:szCs w:val="24"/>
          <w:lang w:val="en-US"/>
        </w:rPr>
        <w:t xml:space="preserve"> </w:t>
      </w:r>
      <w:r>
        <w:rPr>
          <w:rFonts w:eastAsia="Times New Roman"/>
          <w:i/>
          <w:iCs/>
          <w:sz w:val="24"/>
          <w:szCs w:val="24"/>
        </w:rPr>
        <w:t>речи</w:t>
      </w:r>
      <w:r w:rsidRPr="00040E9E">
        <w:rPr>
          <w:rFonts w:eastAsia="Times New Roman"/>
          <w:i/>
          <w:iCs/>
          <w:sz w:val="24"/>
          <w:szCs w:val="24"/>
          <w:lang w:val="en-US"/>
        </w:rPr>
        <w:t xml:space="preserve"> </w:t>
      </w:r>
      <w:r>
        <w:rPr>
          <w:rFonts w:eastAsia="Times New Roman"/>
          <w:i/>
          <w:iCs/>
          <w:sz w:val="24"/>
          <w:szCs w:val="24"/>
        </w:rPr>
        <w:t>наречиями</w:t>
      </w:r>
      <w:r w:rsidRPr="00040E9E">
        <w:rPr>
          <w:rFonts w:eastAsia="Times New Roman"/>
          <w:i/>
          <w:iCs/>
          <w:sz w:val="24"/>
          <w:szCs w:val="24"/>
          <w:lang w:val="en-US"/>
        </w:rPr>
        <w:t xml:space="preserve"> </w:t>
      </w:r>
      <w:r>
        <w:rPr>
          <w:rFonts w:eastAsia="Times New Roman"/>
          <w:i/>
          <w:iCs/>
          <w:sz w:val="24"/>
          <w:szCs w:val="24"/>
        </w:rPr>
        <w:t>времени</w:t>
      </w:r>
      <w:r w:rsidRPr="00040E9E">
        <w:rPr>
          <w:rFonts w:eastAsia="Times New Roman"/>
          <w:sz w:val="24"/>
          <w:szCs w:val="24"/>
          <w:lang w:val="en-US"/>
        </w:rPr>
        <w:t xml:space="preserve"> </w:t>
      </w:r>
      <w:r w:rsidRPr="00040E9E">
        <w:rPr>
          <w:rFonts w:eastAsia="Times New Roman"/>
          <w:i/>
          <w:iCs/>
          <w:sz w:val="24"/>
          <w:szCs w:val="24"/>
          <w:lang w:val="en-US"/>
        </w:rPr>
        <w:t>(yesterday, tomorrow, never, usually, often,</w:t>
      </w:r>
      <w:r w:rsidRPr="00040E9E">
        <w:rPr>
          <w:rFonts w:eastAsia="Times New Roman"/>
          <w:sz w:val="24"/>
          <w:szCs w:val="24"/>
          <w:lang w:val="en-US"/>
        </w:rPr>
        <w:t xml:space="preserve"> </w:t>
      </w:r>
      <w:r w:rsidRPr="00040E9E">
        <w:rPr>
          <w:rFonts w:eastAsia="Times New Roman"/>
          <w:i/>
          <w:iCs/>
          <w:sz w:val="24"/>
          <w:szCs w:val="24"/>
          <w:lang w:val="en-US"/>
        </w:rPr>
        <w:t xml:space="preserve">sometimes); </w:t>
      </w:r>
      <w:r>
        <w:rPr>
          <w:rFonts w:eastAsia="Times New Roman"/>
          <w:i/>
          <w:iCs/>
          <w:sz w:val="24"/>
          <w:szCs w:val="24"/>
        </w:rPr>
        <w:t>наречиями</w:t>
      </w:r>
      <w:r w:rsidRPr="00040E9E">
        <w:rPr>
          <w:rFonts w:eastAsia="Times New Roman"/>
          <w:i/>
          <w:iCs/>
          <w:sz w:val="24"/>
          <w:szCs w:val="24"/>
          <w:lang w:val="en-US"/>
        </w:rPr>
        <w:t xml:space="preserve"> </w:t>
      </w:r>
      <w:r>
        <w:rPr>
          <w:rFonts w:eastAsia="Times New Roman"/>
          <w:i/>
          <w:iCs/>
          <w:sz w:val="24"/>
          <w:szCs w:val="24"/>
        </w:rPr>
        <w:t>степени</w:t>
      </w:r>
      <w:r w:rsidRPr="00040E9E">
        <w:rPr>
          <w:rFonts w:eastAsia="Times New Roman"/>
          <w:i/>
          <w:iCs/>
          <w:sz w:val="24"/>
          <w:szCs w:val="24"/>
          <w:lang w:val="en-US"/>
        </w:rPr>
        <w:t xml:space="preserve"> (much, little, very);</w:t>
      </w:r>
    </w:p>
    <w:p w:rsidR="00977EAA" w:rsidRPr="00040E9E" w:rsidRDefault="00977EAA">
      <w:pPr>
        <w:spacing w:line="16" w:lineRule="exact"/>
        <w:rPr>
          <w:sz w:val="20"/>
          <w:szCs w:val="20"/>
          <w:lang w:val="en-US"/>
        </w:rPr>
      </w:pPr>
    </w:p>
    <w:p w:rsidR="00977EAA" w:rsidRDefault="00587ED7">
      <w:pPr>
        <w:tabs>
          <w:tab w:val="left" w:pos="941"/>
        </w:tabs>
        <w:ind w:left="262"/>
        <w:rPr>
          <w:sz w:val="20"/>
          <w:szCs w:val="20"/>
        </w:rPr>
      </w:pPr>
      <w:r>
        <w:rPr>
          <w:rFonts w:eastAsia="Times New Roman"/>
          <w:b/>
          <w:bCs/>
          <w:sz w:val="24"/>
          <w:szCs w:val="24"/>
        </w:rPr>
        <w:t>1.2.7.</w:t>
      </w:r>
      <w:r>
        <w:rPr>
          <w:sz w:val="20"/>
          <w:szCs w:val="20"/>
        </w:rPr>
        <w:tab/>
      </w:r>
      <w:r>
        <w:rPr>
          <w:rFonts w:eastAsia="Times New Roman"/>
          <w:b/>
          <w:bCs/>
          <w:sz w:val="23"/>
          <w:szCs w:val="23"/>
        </w:rPr>
        <w:t>Математика и информатика</w:t>
      </w:r>
    </w:p>
    <w:p w:rsidR="00977EAA" w:rsidRDefault="00977EAA">
      <w:pPr>
        <w:spacing w:line="147" w:lineRule="exact"/>
        <w:rPr>
          <w:sz w:val="20"/>
          <w:szCs w:val="20"/>
        </w:rPr>
      </w:pPr>
    </w:p>
    <w:p w:rsidR="00977EAA" w:rsidRDefault="00587ED7" w:rsidP="009F65CA">
      <w:pPr>
        <w:numPr>
          <w:ilvl w:val="0"/>
          <w:numId w:val="38"/>
        </w:numPr>
        <w:tabs>
          <w:tab w:val="left" w:pos="1397"/>
        </w:tabs>
        <w:spacing w:line="348" w:lineRule="auto"/>
        <w:ind w:left="262" w:firstLine="845"/>
        <w:rPr>
          <w:rFonts w:eastAsia="Times New Roman"/>
          <w:sz w:val="24"/>
          <w:szCs w:val="24"/>
        </w:rPr>
      </w:pPr>
      <w:r>
        <w:rPr>
          <w:rFonts w:eastAsia="Times New Roman"/>
          <w:sz w:val="24"/>
          <w:szCs w:val="24"/>
        </w:rPr>
        <w:t>результате изучения курса математики обучающиеся на уровне начального общего образования:</w:t>
      </w:r>
    </w:p>
    <w:p w:rsidR="00977EAA" w:rsidRDefault="00977EAA">
      <w:pPr>
        <w:sectPr w:rsidR="00977EAA">
          <w:pgSz w:w="11900" w:h="16838"/>
          <w:pgMar w:top="1130" w:right="566" w:bottom="163" w:left="878" w:header="0" w:footer="0" w:gutter="0"/>
          <w:cols w:space="720" w:equalWidth="0">
            <w:col w:w="10462"/>
          </w:cols>
        </w:sectPr>
      </w:pPr>
    </w:p>
    <w:p w:rsidR="00977EAA" w:rsidRDefault="00977EAA">
      <w:pPr>
        <w:spacing w:line="232" w:lineRule="exact"/>
        <w:rPr>
          <w:sz w:val="20"/>
          <w:szCs w:val="20"/>
        </w:rPr>
      </w:pPr>
    </w:p>
    <w:p w:rsidR="00977EAA" w:rsidRDefault="00587ED7">
      <w:pPr>
        <w:ind w:left="10222"/>
        <w:rPr>
          <w:sz w:val="20"/>
          <w:szCs w:val="20"/>
        </w:rPr>
      </w:pPr>
      <w:r>
        <w:rPr>
          <w:rFonts w:eastAsia="Times New Roman"/>
          <w:sz w:val="24"/>
          <w:szCs w:val="24"/>
        </w:rPr>
        <w:t>44</w:t>
      </w:r>
    </w:p>
    <w:p w:rsidR="00977EAA" w:rsidRDefault="00977EAA">
      <w:pPr>
        <w:sectPr w:rsidR="00977EAA">
          <w:type w:val="continuous"/>
          <w:pgSz w:w="11900" w:h="16838"/>
          <w:pgMar w:top="1130" w:right="566" w:bottom="163" w:left="878" w:header="0" w:footer="0" w:gutter="0"/>
          <w:cols w:space="720" w:equalWidth="0">
            <w:col w:w="10462"/>
          </w:cols>
        </w:sectPr>
      </w:pPr>
    </w:p>
    <w:p w:rsidR="00977EAA" w:rsidRDefault="00587ED7">
      <w:pPr>
        <w:spacing w:line="350" w:lineRule="auto"/>
        <w:ind w:left="260" w:right="20" w:firstLine="708"/>
        <w:jc w:val="both"/>
        <w:rPr>
          <w:sz w:val="20"/>
          <w:szCs w:val="20"/>
        </w:rPr>
      </w:pPr>
      <w:r>
        <w:rPr>
          <w:rFonts w:eastAsia="Times New Roman"/>
          <w:sz w:val="24"/>
          <w:szCs w:val="24"/>
        </w:rPr>
        <w:lastRenderedPageBreak/>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77EAA" w:rsidRDefault="00977EAA">
      <w:pPr>
        <w:spacing w:line="23" w:lineRule="exact"/>
        <w:rPr>
          <w:sz w:val="20"/>
          <w:szCs w:val="20"/>
        </w:rPr>
      </w:pPr>
    </w:p>
    <w:p w:rsidR="00977EAA" w:rsidRDefault="00587ED7">
      <w:pPr>
        <w:spacing w:line="350" w:lineRule="auto"/>
        <w:ind w:left="260" w:firstLine="708"/>
        <w:jc w:val="both"/>
        <w:rPr>
          <w:sz w:val="20"/>
          <w:szCs w:val="20"/>
        </w:rPr>
      </w:pPr>
      <w:r>
        <w:rPr>
          <w:rFonts w:eastAsia="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77EAA" w:rsidRDefault="00977EAA">
      <w:pPr>
        <w:spacing w:line="23" w:lineRule="exact"/>
        <w:rPr>
          <w:sz w:val="20"/>
          <w:szCs w:val="20"/>
        </w:rPr>
      </w:pPr>
    </w:p>
    <w:p w:rsidR="00977EAA" w:rsidRDefault="00587ED7">
      <w:pPr>
        <w:spacing w:line="350" w:lineRule="auto"/>
        <w:ind w:left="260" w:firstLine="708"/>
        <w:jc w:val="both"/>
        <w:rPr>
          <w:sz w:val="20"/>
          <w:szCs w:val="20"/>
        </w:rPr>
      </w:pPr>
      <w:r>
        <w:rPr>
          <w:rFonts w:eastAsia="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77EAA" w:rsidRDefault="00977EAA">
      <w:pPr>
        <w:spacing w:line="23" w:lineRule="exact"/>
        <w:rPr>
          <w:sz w:val="20"/>
          <w:szCs w:val="20"/>
        </w:rPr>
      </w:pPr>
    </w:p>
    <w:p w:rsidR="00977EAA" w:rsidRDefault="00587ED7">
      <w:pPr>
        <w:spacing w:line="356" w:lineRule="auto"/>
        <w:ind w:left="260" w:firstLine="708"/>
        <w:jc w:val="both"/>
        <w:rPr>
          <w:sz w:val="20"/>
          <w:szCs w:val="20"/>
        </w:rPr>
      </w:pPr>
      <w:r>
        <w:rPr>
          <w:rFonts w:eastAsia="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77EAA" w:rsidRDefault="00977EAA">
      <w:pPr>
        <w:spacing w:line="7" w:lineRule="exact"/>
        <w:rPr>
          <w:sz w:val="20"/>
          <w:szCs w:val="20"/>
        </w:rPr>
      </w:pPr>
    </w:p>
    <w:p w:rsidR="00977EAA" w:rsidRDefault="00587ED7">
      <w:pPr>
        <w:ind w:left="960"/>
        <w:rPr>
          <w:sz w:val="20"/>
          <w:szCs w:val="20"/>
        </w:rPr>
      </w:pPr>
      <w:r>
        <w:rPr>
          <w:rFonts w:eastAsia="Times New Roman"/>
          <w:sz w:val="24"/>
          <w:szCs w:val="24"/>
        </w:rPr>
        <w:t>познакомятся с простейшими геометрическими формами, научатся распознавать, называть</w:t>
      </w:r>
    </w:p>
    <w:p w:rsidR="00977EAA" w:rsidRDefault="00977EAA">
      <w:pPr>
        <w:spacing w:line="151" w:lineRule="exact"/>
        <w:rPr>
          <w:sz w:val="20"/>
          <w:szCs w:val="20"/>
        </w:rPr>
      </w:pPr>
    </w:p>
    <w:p w:rsidR="00977EAA" w:rsidRDefault="00587ED7" w:rsidP="009F65CA">
      <w:pPr>
        <w:numPr>
          <w:ilvl w:val="0"/>
          <w:numId w:val="39"/>
        </w:numPr>
        <w:tabs>
          <w:tab w:val="left" w:pos="441"/>
        </w:tabs>
        <w:spacing w:line="348" w:lineRule="auto"/>
        <w:ind w:left="960" w:hanging="707"/>
        <w:rPr>
          <w:rFonts w:eastAsia="Times New Roman"/>
          <w:sz w:val="24"/>
          <w:szCs w:val="24"/>
        </w:rPr>
      </w:pPr>
      <w:r>
        <w:rPr>
          <w:rFonts w:eastAsia="Times New Roman"/>
          <w:sz w:val="24"/>
          <w:szCs w:val="24"/>
        </w:rPr>
        <w:t>изображать геометрические фигуры, овладеют способами измерения длин и площадей; приобретут в ходе работы с таблицами и диаграммами важные для</w:t>
      </w:r>
    </w:p>
    <w:p w:rsidR="00977EAA" w:rsidRDefault="00977EAA">
      <w:pPr>
        <w:spacing w:line="28" w:lineRule="exact"/>
        <w:rPr>
          <w:sz w:val="20"/>
          <w:szCs w:val="20"/>
        </w:rPr>
      </w:pPr>
    </w:p>
    <w:p w:rsidR="00977EAA" w:rsidRDefault="00587ED7">
      <w:pPr>
        <w:spacing w:line="356" w:lineRule="auto"/>
        <w:ind w:left="260"/>
        <w:jc w:val="both"/>
        <w:rPr>
          <w:sz w:val="20"/>
          <w:szCs w:val="20"/>
        </w:rPr>
      </w:pPr>
      <w:r>
        <w:rPr>
          <w:rFonts w:eastAsia="Times New Roman"/>
          <w:sz w:val="24"/>
          <w:szCs w:val="24"/>
        </w:rPr>
        <w:t>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Числа и величины</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читать, записывать, сравнивать, упорядочивать числа от нуля до миллиона;</w:t>
      </w:r>
    </w:p>
    <w:p w:rsidR="00977EAA" w:rsidRDefault="00977EAA">
      <w:pPr>
        <w:spacing w:line="149" w:lineRule="exact"/>
        <w:rPr>
          <w:sz w:val="20"/>
          <w:szCs w:val="20"/>
        </w:rPr>
      </w:pPr>
    </w:p>
    <w:p w:rsidR="00977EAA" w:rsidRDefault="00587ED7">
      <w:pPr>
        <w:spacing w:line="356" w:lineRule="auto"/>
        <w:ind w:firstLine="682"/>
        <w:jc w:val="both"/>
        <w:rPr>
          <w:sz w:val="20"/>
          <w:szCs w:val="20"/>
        </w:rPr>
      </w:pPr>
      <w:r>
        <w:rPr>
          <w:rFonts w:eastAsia="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977EAA" w:rsidRDefault="00977EAA">
      <w:pPr>
        <w:spacing w:line="6" w:lineRule="exact"/>
        <w:rPr>
          <w:sz w:val="20"/>
          <w:szCs w:val="20"/>
        </w:rPr>
      </w:pPr>
    </w:p>
    <w:p w:rsidR="00977EAA" w:rsidRDefault="00587ED7">
      <w:pPr>
        <w:ind w:left="680"/>
        <w:rPr>
          <w:sz w:val="20"/>
          <w:szCs w:val="20"/>
        </w:rPr>
      </w:pPr>
      <w:r>
        <w:rPr>
          <w:rFonts w:eastAsia="Times New Roman"/>
          <w:sz w:val="24"/>
          <w:szCs w:val="24"/>
        </w:rPr>
        <w:t>–  группировать числа по заданному или самостоятельно установленному признаку;</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классифицировать числа по одному или нескольким основаниям, объяснять свои действия;</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читать,  записывать  и  сравнивать  величины  (массу,  время,  длину,  площадь,  скорость),</w:t>
      </w:r>
    </w:p>
    <w:p w:rsidR="00977EAA" w:rsidRDefault="00977EAA">
      <w:pPr>
        <w:spacing w:line="151" w:lineRule="exact"/>
        <w:rPr>
          <w:sz w:val="20"/>
          <w:szCs w:val="20"/>
        </w:rPr>
      </w:pPr>
    </w:p>
    <w:p w:rsidR="00977EAA" w:rsidRDefault="00587ED7">
      <w:pPr>
        <w:spacing w:line="354" w:lineRule="auto"/>
        <w:jc w:val="both"/>
        <w:rPr>
          <w:sz w:val="20"/>
          <w:szCs w:val="20"/>
        </w:rPr>
      </w:pPr>
      <w:r>
        <w:rPr>
          <w:rFonts w:eastAsia="Times New Roman"/>
          <w:sz w:val="24"/>
          <w:szCs w:val="24"/>
        </w:rPr>
        <w:t>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выбирать  единицу  для  измерения  данной  величины</w:t>
      </w:r>
      <w:r>
        <w:rPr>
          <w:rFonts w:eastAsia="Times New Roman"/>
          <w:sz w:val="24"/>
          <w:szCs w:val="24"/>
        </w:rPr>
        <w:t xml:space="preserve">  </w:t>
      </w:r>
      <w:r>
        <w:rPr>
          <w:rFonts w:eastAsia="Times New Roman"/>
          <w:i/>
          <w:iCs/>
          <w:sz w:val="24"/>
          <w:szCs w:val="24"/>
        </w:rPr>
        <w:t>(длины,</w:t>
      </w:r>
      <w:r>
        <w:rPr>
          <w:rFonts w:eastAsia="Times New Roman"/>
          <w:sz w:val="24"/>
          <w:szCs w:val="24"/>
        </w:rPr>
        <w:t xml:space="preserve">  </w:t>
      </w:r>
      <w:r>
        <w:rPr>
          <w:rFonts w:eastAsia="Times New Roman"/>
          <w:i/>
          <w:iCs/>
          <w:sz w:val="24"/>
          <w:szCs w:val="24"/>
        </w:rPr>
        <w:t>массы,</w:t>
      </w:r>
      <w:r>
        <w:rPr>
          <w:rFonts w:eastAsia="Times New Roman"/>
          <w:sz w:val="24"/>
          <w:szCs w:val="24"/>
        </w:rPr>
        <w:t xml:space="preserve">  </w:t>
      </w:r>
      <w:r>
        <w:rPr>
          <w:rFonts w:eastAsia="Times New Roman"/>
          <w:i/>
          <w:iCs/>
          <w:sz w:val="24"/>
          <w:szCs w:val="24"/>
        </w:rPr>
        <w:t>площади,</w:t>
      </w:r>
      <w:r>
        <w:rPr>
          <w:rFonts w:eastAsia="Times New Roman"/>
          <w:sz w:val="24"/>
          <w:szCs w:val="24"/>
        </w:rPr>
        <w:t xml:space="preserve">  </w:t>
      </w:r>
      <w:r>
        <w:rPr>
          <w:rFonts w:eastAsia="Times New Roman"/>
          <w:i/>
          <w:iCs/>
          <w:sz w:val="24"/>
          <w:szCs w:val="24"/>
        </w:rPr>
        <w:t>времени),</w:t>
      </w:r>
    </w:p>
    <w:p w:rsidR="00977EAA" w:rsidRDefault="00977EAA">
      <w:pPr>
        <w:spacing w:line="137" w:lineRule="exact"/>
        <w:rPr>
          <w:sz w:val="20"/>
          <w:szCs w:val="20"/>
        </w:rPr>
      </w:pPr>
    </w:p>
    <w:p w:rsidR="00977EAA" w:rsidRDefault="00587ED7">
      <w:pPr>
        <w:rPr>
          <w:sz w:val="20"/>
          <w:szCs w:val="20"/>
        </w:rPr>
      </w:pPr>
      <w:r>
        <w:rPr>
          <w:rFonts w:eastAsia="Times New Roman"/>
          <w:i/>
          <w:iCs/>
          <w:sz w:val="24"/>
          <w:szCs w:val="24"/>
        </w:rPr>
        <w:t>объяснять свои действия.</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Арифметические действия</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351" w:lineRule="exact"/>
        <w:rPr>
          <w:sz w:val="20"/>
          <w:szCs w:val="20"/>
        </w:rPr>
      </w:pPr>
    </w:p>
    <w:p w:rsidR="00977EAA" w:rsidRDefault="00587ED7">
      <w:pPr>
        <w:ind w:left="10220"/>
        <w:rPr>
          <w:sz w:val="20"/>
          <w:szCs w:val="20"/>
        </w:rPr>
      </w:pPr>
      <w:r>
        <w:rPr>
          <w:rFonts w:eastAsia="Times New Roman"/>
          <w:sz w:val="24"/>
          <w:szCs w:val="24"/>
        </w:rPr>
        <w:t>45</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ind w:left="682"/>
        <w:rPr>
          <w:sz w:val="20"/>
          <w:szCs w:val="20"/>
        </w:rPr>
      </w:pPr>
      <w:r>
        <w:rPr>
          <w:rFonts w:eastAsia="Times New Roman"/>
          <w:sz w:val="24"/>
          <w:szCs w:val="24"/>
        </w:rPr>
        <w:lastRenderedPageBreak/>
        <w:t>–  выполнять  письменно  действия  с  многозначными  числами  (сложение,  вычитание,</w:t>
      </w:r>
    </w:p>
    <w:p w:rsidR="00977EAA" w:rsidRDefault="00977EAA">
      <w:pPr>
        <w:spacing w:line="152" w:lineRule="exact"/>
        <w:rPr>
          <w:sz w:val="20"/>
          <w:szCs w:val="20"/>
        </w:rPr>
      </w:pPr>
    </w:p>
    <w:p w:rsidR="00977EAA" w:rsidRDefault="00587ED7">
      <w:pPr>
        <w:spacing w:line="354" w:lineRule="auto"/>
        <w:ind w:left="2"/>
        <w:jc w:val="both"/>
        <w:rPr>
          <w:sz w:val="20"/>
          <w:szCs w:val="20"/>
        </w:rPr>
      </w:pPr>
      <w:r>
        <w:rPr>
          <w:rFonts w:eastAsia="Times New Roman"/>
          <w:sz w:val="24"/>
          <w:szCs w:val="24"/>
        </w:rPr>
        <w:t>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977EAA" w:rsidRDefault="00977EAA">
      <w:pPr>
        <w:spacing w:line="20" w:lineRule="exact"/>
        <w:rPr>
          <w:sz w:val="20"/>
          <w:szCs w:val="20"/>
        </w:rPr>
      </w:pPr>
    </w:p>
    <w:p w:rsidR="00977EAA" w:rsidRDefault="00587ED7">
      <w:pPr>
        <w:spacing w:line="350" w:lineRule="auto"/>
        <w:ind w:left="2" w:firstLine="682"/>
        <w:jc w:val="both"/>
        <w:rPr>
          <w:sz w:val="20"/>
          <w:szCs w:val="20"/>
        </w:rPr>
      </w:pPr>
      <w:r>
        <w:rPr>
          <w:rFonts w:eastAsia="Times New Roman"/>
          <w:sz w:val="24"/>
          <w:szCs w:val="24"/>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w:t>
      </w:r>
    </w:p>
    <w:p w:rsidR="00977EAA" w:rsidRDefault="00977EAA">
      <w:pPr>
        <w:spacing w:line="11" w:lineRule="exact"/>
        <w:rPr>
          <w:sz w:val="20"/>
          <w:szCs w:val="20"/>
        </w:rPr>
      </w:pPr>
    </w:p>
    <w:p w:rsidR="00977EAA" w:rsidRDefault="00587ED7">
      <w:pPr>
        <w:ind w:left="2"/>
        <w:rPr>
          <w:sz w:val="20"/>
          <w:szCs w:val="20"/>
        </w:rPr>
      </w:pPr>
      <w:r>
        <w:rPr>
          <w:rFonts w:eastAsia="Times New Roman"/>
          <w:sz w:val="24"/>
          <w:szCs w:val="24"/>
        </w:rPr>
        <w:t>1);</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выделять неизвестный компонент арифметического действия и находить его значение;</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вычислять значение числового выражения (содержащего 2—3  арифметических действия,</w:t>
      </w:r>
    </w:p>
    <w:p w:rsidR="00977EAA" w:rsidRDefault="00977EAA">
      <w:pPr>
        <w:spacing w:line="139" w:lineRule="exact"/>
        <w:rPr>
          <w:sz w:val="20"/>
          <w:szCs w:val="20"/>
        </w:rPr>
      </w:pPr>
    </w:p>
    <w:p w:rsidR="00977EAA" w:rsidRDefault="00587ED7">
      <w:pPr>
        <w:ind w:left="2"/>
        <w:rPr>
          <w:sz w:val="20"/>
          <w:szCs w:val="20"/>
        </w:rPr>
      </w:pPr>
      <w:r>
        <w:rPr>
          <w:rFonts w:eastAsia="Times New Roman"/>
          <w:sz w:val="24"/>
          <w:szCs w:val="24"/>
        </w:rPr>
        <w:t>со скобками и без скобок).</w:t>
      </w:r>
    </w:p>
    <w:p w:rsidR="00977EAA" w:rsidRDefault="00977EAA">
      <w:pPr>
        <w:spacing w:line="142"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выполнять действия с величинами;</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использовать свойства арифметических действий для удобства вычислений;</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проводить проверку правильности вычислений</w:t>
      </w:r>
      <w:r>
        <w:rPr>
          <w:rFonts w:eastAsia="Times New Roman"/>
          <w:sz w:val="24"/>
          <w:szCs w:val="24"/>
        </w:rPr>
        <w:t xml:space="preserve"> </w:t>
      </w:r>
      <w:r>
        <w:rPr>
          <w:rFonts w:eastAsia="Times New Roman"/>
          <w:i/>
          <w:iCs/>
          <w:sz w:val="24"/>
          <w:szCs w:val="24"/>
        </w:rPr>
        <w:t>(с помощью обратного действия,</w:t>
      </w:r>
      <w:r>
        <w:rPr>
          <w:rFonts w:eastAsia="Times New Roman"/>
          <w:sz w:val="24"/>
          <w:szCs w:val="24"/>
        </w:rPr>
        <w:t xml:space="preserve"> </w:t>
      </w:r>
      <w:r>
        <w:rPr>
          <w:rFonts w:eastAsia="Times New Roman"/>
          <w:i/>
          <w:iCs/>
          <w:sz w:val="24"/>
          <w:szCs w:val="24"/>
        </w:rPr>
        <w:t>прикидки</w:t>
      </w:r>
    </w:p>
    <w:p w:rsidR="00977EAA" w:rsidRDefault="00977EAA">
      <w:pPr>
        <w:spacing w:line="136" w:lineRule="exact"/>
        <w:rPr>
          <w:sz w:val="20"/>
          <w:szCs w:val="20"/>
        </w:rPr>
      </w:pPr>
    </w:p>
    <w:p w:rsidR="00977EAA" w:rsidRDefault="00587ED7" w:rsidP="009F65CA">
      <w:pPr>
        <w:numPr>
          <w:ilvl w:val="0"/>
          <w:numId w:val="40"/>
        </w:numPr>
        <w:tabs>
          <w:tab w:val="left" w:pos="182"/>
        </w:tabs>
        <w:ind w:left="182" w:hanging="182"/>
        <w:rPr>
          <w:rFonts w:eastAsia="Times New Roman"/>
          <w:i/>
          <w:iCs/>
          <w:sz w:val="24"/>
          <w:szCs w:val="24"/>
        </w:rPr>
      </w:pPr>
      <w:r>
        <w:rPr>
          <w:rFonts w:eastAsia="Times New Roman"/>
          <w:i/>
          <w:iCs/>
          <w:sz w:val="24"/>
          <w:szCs w:val="24"/>
        </w:rPr>
        <w:t>оценки результата действия и  др.).</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Работа с текстовыми задачами</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left="2" w:firstLine="682"/>
        <w:rPr>
          <w:sz w:val="20"/>
          <w:szCs w:val="20"/>
        </w:rPr>
      </w:pPr>
      <w:r>
        <w:rPr>
          <w:rFonts w:eastAsia="Times New Roman"/>
          <w:sz w:val="24"/>
          <w:szCs w:val="24"/>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977EAA" w:rsidRDefault="00977EAA">
      <w:pPr>
        <w:spacing w:line="28" w:lineRule="exact"/>
        <w:rPr>
          <w:sz w:val="20"/>
          <w:szCs w:val="20"/>
        </w:rPr>
      </w:pPr>
    </w:p>
    <w:p w:rsidR="00977EAA" w:rsidRDefault="00587ED7">
      <w:pPr>
        <w:spacing w:line="348" w:lineRule="auto"/>
        <w:ind w:left="2" w:firstLine="682"/>
        <w:rPr>
          <w:sz w:val="20"/>
          <w:szCs w:val="20"/>
        </w:rPr>
      </w:pPr>
      <w:r>
        <w:rPr>
          <w:rFonts w:eastAsia="Times New Roman"/>
          <w:sz w:val="24"/>
          <w:szCs w:val="24"/>
        </w:rPr>
        <w:t>– решать арифметическим способом (в 1—2 действия) учебные задачи и задачи, связанные с повседневной жизнью;</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решать задачи на нахождение доли величины и величины по значению ее доли (половина,</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треть, четверть, пятая, десятая часть);</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оценивать правильность хода решения и реальность ответа на вопрос задачи.</w:t>
      </w:r>
    </w:p>
    <w:p w:rsidR="00977EAA" w:rsidRDefault="00977EAA">
      <w:pPr>
        <w:spacing w:line="142"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решать задачи в</w:t>
      </w:r>
      <w:r>
        <w:rPr>
          <w:rFonts w:eastAsia="Times New Roman"/>
          <w:sz w:val="24"/>
          <w:szCs w:val="24"/>
        </w:rPr>
        <w:t xml:space="preserve"> </w:t>
      </w:r>
      <w:r>
        <w:rPr>
          <w:rFonts w:eastAsia="Times New Roman"/>
          <w:i/>
          <w:iCs/>
          <w:sz w:val="24"/>
          <w:szCs w:val="24"/>
        </w:rPr>
        <w:t>3—4</w:t>
      </w:r>
      <w:r>
        <w:rPr>
          <w:rFonts w:eastAsia="Times New Roman"/>
          <w:sz w:val="24"/>
          <w:szCs w:val="24"/>
        </w:rPr>
        <w:t xml:space="preserve"> </w:t>
      </w:r>
      <w:r>
        <w:rPr>
          <w:rFonts w:eastAsia="Times New Roman"/>
          <w:i/>
          <w:iCs/>
          <w:sz w:val="24"/>
          <w:szCs w:val="24"/>
        </w:rPr>
        <w:t>действия;</w:t>
      </w:r>
    </w:p>
    <w:p w:rsidR="00977EAA" w:rsidRDefault="00977EAA">
      <w:pPr>
        <w:spacing w:line="137"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находить разные способы решения задачи.</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Пространственные отношения</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Геометрические фигуры</w:t>
      </w:r>
    </w:p>
    <w:p w:rsidR="00977EAA" w:rsidRDefault="00977EAA">
      <w:pPr>
        <w:spacing w:line="139"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2"/>
        <w:rPr>
          <w:sz w:val="20"/>
          <w:szCs w:val="20"/>
        </w:rPr>
      </w:pPr>
      <w:r>
        <w:rPr>
          <w:rFonts w:eastAsia="Times New Roman"/>
          <w:sz w:val="24"/>
          <w:szCs w:val="24"/>
        </w:rPr>
        <w:t>–  описывать взаимное расположение предметов в пространстве и на плоскости;</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распознавать,  называть,  изображать  геометрические  фигуры  (точка,  отрезок,  ломаная,</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прямой угол, многоугольник, треугольник, прямоугольник, квадрат, окружность, круг);</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выполнять построение геометрических фигур с заданными измерениями (отрезок, квадрат,</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прямоугольник) с помощью линейки, угольника;</w:t>
      </w:r>
    </w:p>
    <w:p w:rsidR="00977EAA" w:rsidRDefault="00977EAA">
      <w:pPr>
        <w:sectPr w:rsidR="00977EAA">
          <w:pgSz w:w="11900" w:h="16838"/>
          <w:pgMar w:top="1125" w:right="566" w:bottom="163" w:left="878" w:header="0" w:footer="0" w:gutter="0"/>
          <w:cols w:space="720" w:equalWidth="0">
            <w:col w:w="10462"/>
          </w:cols>
        </w:sectPr>
      </w:pPr>
    </w:p>
    <w:p w:rsidR="00977EAA" w:rsidRDefault="00977EAA">
      <w:pPr>
        <w:spacing w:line="356" w:lineRule="exact"/>
        <w:rPr>
          <w:sz w:val="20"/>
          <w:szCs w:val="20"/>
        </w:rPr>
      </w:pPr>
    </w:p>
    <w:p w:rsidR="00977EAA" w:rsidRDefault="00587ED7">
      <w:pPr>
        <w:ind w:left="10222"/>
        <w:rPr>
          <w:sz w:val="20"/>
          <w:szCs w:val="20"/>
        </w:rPr>
      </w:pPr>
      <w:r>
        <w:rPr>
          <w:rFonts w:eastAsia="Times New Roman"/>
          <w:sz w:val="24"/>
          <w:szCs w:val="24"/>
        </w:rPr>
        <w:t>46</w:t>
      </w:r>
    </w:p>
    <w:p w:rsidR="00977EAA" w:rsidRDefault="00977EAA">
      <w:pPr>
        <w:sectPr w:rsidR="00977EAA">
          <w:type w:val="continuous"/>
          <w:pgSz w:w="11900" w:h="16838"/>
          <w:pgMar w:top="1125" w:right="566" w:bottom="163" w:left="878" w:header="0" w:footer="0" w:gutter="0"/>
          <w:cols w:space="720" w:equalWidth="0">
            <w:col w:w="10462"/>
          </w:cols>
        </w:sectPr>
      </w:pPr>
    </w:p>
    <w:p w:rsidR="00977EAA" w:rsidRDefault="00587ED7">
      <w:pPr>
        <w:ind w:left="682"/>
        <w:rPr>
          <w:sz w:val="20"/>
          <w:szCs w:val="20"/>
        </w:rPr>
      </w:pPr>
      <w:r>
        <w:rPr>
          <w:rFonts w:eastAsia="Times New Roman"/>
          <w:sz w:val="24"/>
          <w:szCs w:val="24"/>
        </w:rPr>
        <w:lastRenderedPageBreak/>
        <w:t>–  использовать свойства прямоугольника и квадрата для решения задач;</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распознавать и называть геометрические тела (куб, шар);</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соотносить реальные объекты с моделями геометрических фигур.</w:t>
      </w:r>
    </w:p>
    <w:p w:rsidR="00977EAA" w:rsidRDefault="00977EAA">
      <w:pPr>
        <w:spacing w:line="151" w:lineRule="exact"/>
        <w:rPr>
          <w:sz w:val="20"/>
          <w:szCs w:val="20"/>
        </w:rPr>
      </w:pPr>
    </w:p>
    <w:p w:rsidR="00977EAA" w:rsidRDefault="00587ED7">
      <w:pPr>
        <w:spacing w:line="348" w:lineRule="auto"/>
        <w:ind w:left="262" w:firstLine="454"/>
        <w:rPr>
          <w:sz w:val="20"/>
          <w:szCs w:val="20"/>
        </w:rPr>
      </w:pPr>
      <w:r>
        <w:rPr>
          <w:rFonts w:eastAsia="Times New Roman"/>
          <w:b/>
          <w:bCs/>
          <w:sz w:val="24"/>
          <w:szCs w:val="24"/>
        </w:rPr>
        <w:t xml:space="preserve">Выпускник получит возможность научиться </w:t>
      </w:r>
      <w:r>
        <w:rPr>
          <w:rFonts w:eastAsia="Times New Roman"/>
          <w:i/>
          <w:iCs/>
          <w:sz w:val="24"/>
          <w:szCs w:val="24"/>
        </w:rPr>
        <w:t>распознавать,</w:t>
      </w:r>
      <w:r>
        <w:rPr>
          <w:rFonts w:eastAsia="Times New Roman"/>
          <w:b/>
          <w:bCs/>
          <w:sz w:val="24"/>
          <w:szCs w:val="24"/>
        </w:rPr>
        <w:t xml:space="preserve"> </w:t>
      </w:r>
      <w:r>
        <w:rPr>
          <w:rFonts w:eastAsia="Times New Roman"/>
          <w:i/>
          <w:iCs/>
          <w:sz w:val="24"/>
          <w:szCs w:val="24"/>
        </w:rPr>
        <w:t>различать и называть</w:t>
      </w:r>
      <w:r>
        <w:rPr>
          <w:rFonts w:eastAsia="Times New Roman"/>
          <w:b/>
          <w:bCs/>
          <w:sz w:val="24"/>
          <w:szCs w:val="24"/>
        </w:rPr>
        <w:t xml:space="preserve"> </w:t>
      </w:r>
      <w:r>
        <w:rPr>
          <w:rFonts w:eastAsia="Times New Roman"/>
          <w:i/>
          <w:iCs/>
          <w:sz w:val="24"/>
          <w:szCs w:val="24"/>
        </w:rPr>
        <w:t>геометрические тела: параллелепипед, пирамиду, цилиндр, конус</w:t>
      </w:r>
      <w:r>
        <w:rPr>
          <w:rFonts w:eastAsia="Times New Roman"/>
          <w:sz w:val="24"/>
          <w:szCs w:val="24"/>
        </w:rPr>
        <w:t>.</w:t>
      </w:r>
    </w:p>
    <w:p w:rsidR="00977EAA" w:rsidRDefault="00977EAA">
      <w:pPr>
        <w:spacing w:line="20" w:lineRule="exact"/>
        <w:rPr>
          <w:sz w:val="20"/>
          <w:szCs w:val="20"/>
        </w:rPr>
      </w:pPr>
    </w:p>
    <w:p w:rsidR="00977EAA" w:rsidRDefault="00587ED7">
      <w:pPr>
        <w:ind w:left="702"/>
        <w:rPr>
          <w:sz w:val="20"/>
          <w:szCs w:val="20"/>
        </w:rPr>
      </w:pPr>
      <w:r>
        <w:rPr>
          <w:rFonts w:eastAsia="Times New Roman"/>
          <w:b/>
          <w:bCs/>
          <w:sz w:val="24"/>
          <w:szCs w:val="24"/>
        </w:rPr>
        <w:t>Геометрические величины</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измерять длину отрезка;</w:t>
      </w:r>
    </w:p>
    <w:p w:rsidR="00977EAA" w:rsidRDefault="00977EAA">
      <w:pPr>
        <w:spacing w:line="149" w:lineRule="exact"/>
        <w:rPr>
          <w:sz w:val="20"/>
          <w:szCs w:val="20"/>
        </w:rPr>
      </w:pPr>
    </w:p>
    <w:p w:rsidR="00977EAA" w:rsidRDefault="00587ED7">
      <w:pPr>
        <w:spacing w:line="350" w:lineRule="auto"/>
        <w:ind w:left="2" w:firstLine="682"/>
        <w:rPr>
          <w:sz w:val="20"/>
          <w:szCs w:val="20"/>
        </w:rPr>
      </w:pPr>
      <w:r>
        <w:rPr>
          <w:rFonts w:eastAsia="Times New Roman"/>
          <w:sz w:val="24"/>
          <w:szCs w:val="24"/>
        </w:rPr>
        <w:t>– вычислять периметр треугольника, прямоугольника и квадрата, площадь прямоугольника и квадрата;</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оценивать размеры геометрических объектов, расстояния приближенно (на глаз).</w:t>
      </w:r>
    </w:p>
    <w:p w:rsidR="00977EAA" w:rsidRDefault="00977EAA">
      <w:pPr>
        <w:spacing w:line="139" w:lineRule="exact"/>
        <w:rPr>
          <w:sz w:val="20"/>
          <w:szCs w:val="20"/>
        </w:rPr>
      </w:pPr>
    </w:p>
    <w:p w:rsidR="00977EAA" w:rsidRDefault="00587ED7">
      <w:pPr>
        <w:tabs>
          <w:tab w:val="left" w:pos="2161"/>
          <w:tab w:val="left" w:pos="3261"/>
          <w:tab w:val="left" w:pos="4881"/>
          <w:tab w:val="left" w:pos="6241"/>
          <w:tab w:val="left" w:pos="7541"/>
          <w:tab w:val="left" w:pos="8761"/>
        </w:tabs>
        <w:ind w:left="702"/>
        <w:rPr>
          <w:sz w:val="20"/>
          <w:szCs w:val="20"/>
        </w:rPr>
      </w:pPr>
      <w:r>
        <w:rPr>
          <w:rFonts w:eastAsia="Times New Roman"/>
          <w:b/>
          <w:bCs/>
          <w:sz w:val="24"/>
          <w:szCs w:val="24"/>
        </w:rPr>
        <w:t>Выпускник</w:t>
      </w:r>
      <w:r>
        <w:rPr>
          <w:rFonts w:eastAsia="Times New Roman"/>
          <w:b/>
          <w:bCs/>
          <w:sz w:val="24"/>
          <w:szCs w:val="24"/>
        </w:rPr>
        <w:tab/>
        <w:t>получит</w:t>
      </w:r>
      <w:r>
        <w:rPr>
          <w:rFonts w:eastAsia="Times New Roman"/>
          <w:b/>
          <w:bCs/>
          <w:sz w:val="24"/>
          <w:szCs w:val="24"/>
        </w:rPr>
        <w:tab/>
        <w:t>возможность</w:t>
      </w:r>
      <w:r>
        <w:rPr>
          <w:rFonts w:eastAsia="Times New Roman"/>
          <w:b/>
          <w:bCs/>
          <w:sz w:val="24"/>
          <w:szCs w:val="24"/>
        </w:rPr>
        <w:tab/>
        <w:t>научиться</w:t>
      </w:r>
      <w:r>
        <w:rPr>
          <w:sz w:val="20"/>
          <w:szCs w:val="20"/>
        </w:rPr>
        <w:tab/>
      </w:r>
      <w:r>
        <w:rPr>
          <w:rFonts w:eastAsia="Times New Roman"/>
          <w:i/>
          <w:iCs/>
          <w:sz w:val="24"/>
          <w:szCs w:val="24"/>
        </w:rPr>
        <w:t>вычислять</w:t>
      </w:r>
      <w:r>
        <w:rPr>
          <w:rFonts w:eastAsia="Times New Roman"/>
          <w:i/>
          <w:iCs/>
          <w:sz w:val="24"/>
          <w:szCs w:val="24"/>
        </w:rPr>
        <w:tab/>
        <w:t>периметр</w:t>
      </w:r>
      <w:r>
        <w:rPr>
          <w:rFonts w:eastAsia="Times New Roman"/>
          <w:i/>
          <w:iCs/>
          <w:sz w:val="24"/>
          <w:szCs w:val="24"/>
        </w:rPr>
        <w:tab/>
        <w:t>многоугольника,</w:t>
      </w:r>
    </w:p>
    <w:p w:rsidR="00977EAA" w:rsidRDefault="00977EAA">
      <w:pPr>
        <w:spacing w:line="137" w:lineRule="exact"/>
        <w:rPr>
          <w:sz w:val="20"/>
          <w:szCs w:val="20"/>
        </w:rPr>
      </w:pPr>
    </w:p>
    <w:p w:rsidR="00977EAA" w:rsidRDefault="00587ED7">
      <w:pPr>
        <w:ind w:left="262"/>
        <w:rPr>
          <w:sz w:val="20"/>
          <w:szCs w:val="20"/>
        </w:rPr>
      </w:pPr>
      <w:r>
        <w:rPr>
          <w:rFonts w:eastAsia="Times New Roman"/>
          <w:i/>
          <w:iCs/>
          <w:sz w:val="24"/>
          <w:szCs w:val="24"/>
        </w:rPr>
        <w:t>площадь фигуры, составленной из прямоугольников</w:t>
      </w:r>
      <w:r>
        <w:rPr>
          <w:rFonts w:eastAsia="Times New Roman"/>
          <w:sz w:val="24"/>
          <w:szCs w:val="24"/>
        </w:rPr>
        <w:t>.</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Работа с информацией</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читать несложные готовые таблицы;</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заполнять несложные готовые таблицы;</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читать несложные готовые столбчатые диаграммы.</w:t>
      </w:r>
    </w:p>
    <w:p w:rsidR="00977EAA" w:rsidRDefault="00977EAA">
      <w:pPr>
        <w:spacing w:line="142"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читать несложные готовые круговые диаграммы;</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достраивать несложную готовую столбчатую диаграмму;</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xml:space="preserve">– </w:t>
      </w:r>
      <w:r>
        <w:rPr>
          <w:rFonts w:eastAsia="Times New Roman"/>
          <w:i/>
          <w:iCs/>
          <w:sz w:val="24"/>
          <w:szCs w:val="24"/>
        </w:rPr>
        <w:t>сравнивать и обобщать информацию,</w:t>
      </w:r>
      <w:r>
        <w:rPr>
          <w:rFonts w:eastAsia="Times New Roman"/>
          <w:sz w:val="24"/>
          <w:szCs w:val="24"/>
        </w:rPr>
        <w:t xml:space="preserve"> </w:t>
      </w:r>
      <w:r>
        <w:rPr>
          <w:rFonts w:eastAsia="Times New Roman"/>
          <w:i/>
          <w:iCs/>
          <w:sz w:val="24"/>
          <w:szCs w:val="24"/>
        </w:rPr>
        <w:t>представленную в строках и столбцах несложных</w:t>
      </w:r>
      <w:r>
        <w:rPr>
          <w:rFonts w:eastAsia="Times New Roman"/>
          <w:sz w:val="24"/>
          <w:szCs w:val="24"/>
        </w:rPr>
        <w:t xml:space="preserve"> </w:t>
      </w:r>
      <w:r>
        <w:rPr>
          <w:rFonts w:eastAsia="Times New Roman"/>
          <w:i/>
          <w:iCs/>
          <w:sz w:val="24"/>
          <w:szCs w:val="24"/>
        </w:rPr>
        <w:t>таблиц и диаграмм;</w:t>
      </w:r>
    </w:p>
    <w:p w:rsidR="00977EAA" w:rsidRDefault="00977EAA">
      <w:pPr>
        <w:spacing w:line="26" w:lineRule="exact"/>
        <w:rPr>
          <w:sz w:val="20"/>
          <w:szCs w:val="20"/>
        </w:rPr>
      </w:pPr>
    </w:p>
    <w:p w:rsidR="00977EAA" w:rsidRDefault="00587ED7">
      <w:pPr>
        <w:ind w:left="682"/>
        <w:rPr>
          <w:sz w:val="20"/>
          <w:szCs w:val="20"/>
        </w:rPr>
      </w:pPr>
      <w:r>
        <w:rPr>
          <w:rFonts w:eastAsia="Times New Roman"/>
          <w:sz w:val="23"/>
          <w:szCs w:val="23"/>
        </w:rPr>
        <w:t xml:space="preserve">–  </w:t>
      </w:r>
      <w:r>
        <w:rPr>
          <w:rFonts w:eastAsia="Times New Roman"/>
          <w:i/>
          <w:iCs/>
          <w:sz w:val="23"/>
          <w:szCs w:val="23"/>
        </w:rPr>
        <w:t>понимать простейшие выражения,</w:t>
      </w:r>
      <w:r>
        <w:rPr>
          <w:rFonts w:eastAsia="Times New Roman"/>
          <w:sz w:val="23"/>
          <w:szCs w:val="23"/>
        </w:rPr>
        <w:t xml:space="preserve"> </w:t>
      </w:r>
      <w:r>
        <w:rPr>
          <w:rFonts w:eastAsia="Times New Roman"/>
          <w:i/>
          <w:iCs/>
          <w:sz w:val="23"/>
          <w:szCs w:val="23"/>
        </w:rPr>
        <w:t>содержащие логические связки и слова</w:t>
      </w:r>
      <w:r>
        <w:rPr>
          <w:rFonts w:eastAsia="Times New Roman"/>
          <w:sz w:val="23"/>
          <w:szCs w:val="23"/>
        </w:rPr>
        <w:t xml:space="preserve"> </w:t>
      </w:r>
      <w:r>
        <w:rPr>
          <w:rFonts w:eastAsia="Times New Roman"/>
          <w:i/>
          <w:iCs/>
          <w:sz w:val="23"/>
          <w:szCs w:val="23"/>
        </w:rPr>
        <w:t>(«…и…», «если…</w:t>
      </w:r>
    </w:p>
    <w:p w:rsidR="00977EAA" w:rsidRDefault="00977EAA">
      <w:pPr>
        <w:spacing w:line="137" w:lineRule="exact"/>
        <w:rPr>
          <w:sz w:val="20"/>
          <w:szCs w:val="20"/>
        </w:rPr>
      </w:pPr>
    </w:p>
    <w:p w:rsidR="00977EAA" w:rsidRDefault="00587ED7">
      <w:pPr>
        <w:ind w:left="2"/>
        <w:rPr>
          <w:sz w:val="20"/>
          <w:szCs w:val="20"/>
        </w:rPr>
      </w:pPr>
      <w:r>
        <w:rPr>
          <w:rFonts w:eastAsia="Times New Roman"/>
          <w:i/>
          <w:iCs/>
          <w:sz w:val="24"/>
          <w:szCs w:val="24"/>
        </w:rPr>
        <w:t>то…», «верно/неверно, что…», «каждый», «все», «некоторые», «не»);</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xml:space="preserve">– </w:t>
      </w:r>
      <w:r>
        <w:rPr>
          <w:rFonts w:eastAsia="Times New Roman"/>
          <w:i/>
          <w:iCs/>
          <w:sz w:val="24"/>
          <w:szCs w:val="24"/>
        </w:rPr>
        <w:t>составлять,</w:t>
      </w:r>
      <w:r>
        <w:rPr>
          <w:rFonts w:eastAsia="Times New Roman"/>
          <w:sz w:val="24"/>
          <w:szCs w:val="24"/>
        </w:rPr>
        <w:t xml:space="preserve"> </w:t>
      </w:r>
      <w:r>
        <w:rPr>
          <w:rFonts w:eastAsia="Times New Roman"/>
          <w:i/>
          <w:iCs/>
          <w:sz w:val="24"/>
          <w:szCs w:val="24"/>
        </w:rPr>
        <w:t>записывать и выполнять инструкцию</w:t>
      </w:r>
      <w:r>
        <w:rPr>
          <w:rFonts w:eastAsia="Times New Roman"/>
          <w:sz w:val="24"/>
          <w:szCs w:val="24"/>
        </w:rPr>
        <w:t xml:space="preserve"> </w:t>
      </w:r>
      <w:r>
        <w:rPr>
          <w:rFonts w:eastAsia="Times New Roman"/>
          <w:i/>
          <w:iCs/>
          <w:sz w:val="24"/>
          <w:szCs w:val="24"/>
        </w:rPr>
        <w:t>(простой алгоритм),</w:t>
      </w:r>
      <w:r>
        <w:rPr>
          <w:rFonts w:eastAsia="Times New Roman"/>
          <w:sz w:val="24"/>
          <w:szCs w:val="24"/>
        </w:rPr>
        <w:t xml:space="preserve"> </w:t>
      </w:r>
      <w:r>
        <w:rPr>
          <w:rFonts w:eastAsia="Times New Roman"/>
          <w:i/>
          <w:iCs/>
          <w:sz w:val="24"/>
          <w:szCs w:val="24"/>
        </w:rPr>
        <w:t>план поиска</w:t>
      </w:r>
      <w:r>
        <w:rPr>
          <w:rFonts w:eastAsia="Times New Roman"/>
          <w:sz w:val="24"/>
          <w:szCs w:val="24"/>
        </w:rPr>
        <w:t xml:space="preserve"> </w:t>
      </w:r>
      <w:r>
        <w:rPr>
          <w:rFonts w:eastAsia="Times New Roman"/>
          <w:i/>
          <w:iCs/>
          <w:sz w:val="24"/>
          <w:szCs w:val="24"/>
        </w:rPr>
        <w:t>информации;</w:t>
      </w:r>
    </w:p>
    <w:p w:rsidR="00977EAA" w:rsidRDefault="00977EAA">
      <w:pPr>
        <w:spacing w:line="28" w:lineRule="exact"/>
        <w:rPr>
          <w:sz w:val="20"/>
          <w:szCs w:val="20"/>
        </w:rPr>
      </w:pPr>
    </w:p>
    <w:p w:rsidR="00977EAA" w:rsidRDefault="00587ED7">
      <w:pPr>
        <w:spacing w:line="348" w:lineRule="auto"/>
        <w:ind w:left="2" w:firstLine="682"/>
        <w:rPr>
          <w:sz w:val="20"/>
          <w:szCs w:val="20"/>
        </w:rPr>
      </w:pPr>
      <w:r>
        <w:rPr>
          <w:rFonts w:eastAsia="Times New Roman"/>
          <w:sz w:val="24"/>
          <w:szCs w:val="24"/>
        </w:rPr>
        <w:t xml:space="preserve">– </w:t>
      </w:r>
      <w:r>
        <w:rPr>
          <w:rFonts w:eastAsia="Times New Roman"/>
          <w:i/>
          <w:iCs/>
          <w:sz w:val="24"/>
          <w:szCs w:val="24"/>
        </w:rPr>
        <w:t>распознавать одну и ту же информацию,</w:t>
      </w:r>
      <w:r>
        <w:rPr>
          <w:rFonts w:eastAsia="Times New Roman"/>
          <w:sz w:val="24"/>
          <w:szCs w:val="24"/>
        </w:rPr>
        <w:t xml:space="preserve"> </w:t>
      </w:r>
      <w:r>
        <w:rPr>
          <w:rFonts w:eastAsia="Times New Roman"/>
          <w:i/>
          <w:iCs/>
          <w:sz w:val="24"/>
          <w:szCs w:val="24"/>
        </w:rPr>
        <w:t>представленную в разной форме</w:t>
      </w:r>
      <w:r>
        <w:rPr>
          <w:rFonts w:eastAsia="Times New Roman"/>
          <w:sz w:val="24"/>
          <w:szCs w:val="24"/>
        </w:rPr>
        <w:t xml:space="preserve"> </w:t>
      </w:r>
      <w:r>
        <w:rPr>
          <w:rFonts w:eastAsia="Times New Roman"/>
          <w:i/>
          <w:iCs/>
          <w:sz w:val="24"/>
          <w:szCs w:val="24"/>
        </w:rPr>
        <w:t>(таблицы и</w:t>
      </w:r>
      <w:r>
        <w:rPr>
          <w:rFonts w:eastAsia="Times New Roman"/>
          <w:sz w:val="24"/>
          <w:szCs w:val="24"/>
        </w:rPr>
        <w:t xml:space="preserve"> </w:t>
      </w:r>
      <w:r>
        <w:rPr>
          <w:rFonts w:eastAsia="Times New Roman"/>
          <w:i/>
          <w:iCs/>
          <w:sz w:val="24"/>
          <w:szCs w:val="24"/>
        </w:rPr>
        <w:t>диаграммы);</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планировать несложные исследования,</w:t>
      </w:r>
      <w:r>
        <w:rPr>
          <w:rFonts w:eastAsia="Times New Roman"/>
          <w:sz w:val="24"/>
          <w:szCs w:val="24"/>
        </w:rPr>
        <w:t xml:space="preserve"> </w:t>
      </w:r>
      <w:r>
        <w:rPr>
          <w:rFonts w:eastAsia="Times New Roman"/>
          <w:i/>
          <w:iCs/>
          <w:sz w:val="24"/>
          <w:szCs w:val="24"/>
        </w:rPr>
        <w:t>собирать и представлять полученную информацию</w:t>
      </w:r>
    </w:p>
    <w:p w:rsidR="00977EAA" w:rsidRDefault="00977EAA">
      <w:pPr>
        <w:spacing w:line="136" w:lineRule="exact"/>
        <w:rPr>
          <w:sz w:val="20"/>
          <w:szCs w:val="20"/>
        </w:rPr>
      </w:pPr>
    </w:p>
    <w:p w:rsidR="00977EAA" w:rsidRDefault="00587ED7" w:rsidP="009F65CA">
      <w:pPr>
        <w:numPr>
          <w:ilvl w:val="0"/>
          <w:numId w:val="41"/>
        </w:numPr>
        <w:tabs>
          <w:tab w:val="left" w:pos="162"/>
        </w:tabs>
        <w:ind w:left="162" w:hanging="162"/>
        <w:rPr>
          <w:rFonts w:eastAsia="Times New Roman"/>
          <w:i/>
          <w:iCs/>
          <w:sz w:val="24"/>
          <w:szCs w:val="24"/>
        </w:rPr>
      </w:pPr>
      <w:r>
        <w:rPr>
          <w:rFonts w:eastAsia="Times New Roman"/>
          <w:i/>
          <w:iCs/>
          <w:sz w:val="24"/>
          <w:szCs w:val="24"/>
        </w:rPr>
        <w:t>помощью таблиц и диаграмм;</w:t>
      </w:r>
    </w:p>
    <w:p w:rsidR="00977EAA" w:rsidRDefault="00977EAA">
      <w:pPr>
        <w:spacing w:line="139" w:lineRule="exact"/>
        <w:rPr>
          <w:rFonts w:eastAsia="Times New Roman"/>
          <w:i/>
          <w:iCs/>
          <w:sz w:val="24"/>
          <w:szCs w:val="24"/>
        </w:rPr>
      </w:pPr>
    </w:p>
    <w:p w:rsidR="00977EAA" w:rsidRDefault="00587ED7">
      <w:pPr>
        <w:ind w:left="682"/>
        <w:rPr>
          <w:rFonts w:eastAsia="Times New Roman"/>
          <w:i/>
          <w:iCs/>
          <w:sz w:val="24"/>
          <w:szCs w:val="24"/>
        </w:rPr>
      </w:pPr>
      <w:r>
        <w:rPr>
          <w:rFonts w:eastAsia="Times New Roman"/>
          <w:sz w:val="24"/>
          <w:szCs w:val="24"/>
        </w:rPr>
        <w:t xml:space="preserve">–  </w:t>
      </w:r>
      <w:r>
        <w:rPr>
          <w:rFonts w:eastAsia="Times New Roman"/>
          <w:i/>
          <w:iCs/>
          <w:sz w:val="24"/>
          <w:szCs w:val="24"/>
        </w:rPr>
        <w:t>интерпретировать  информацию,</w:t>
      </w:r>
      <w:r>
        <w:rPr>
          <w:rFonts w:eastAsia="Times New Roman"/>
          <w:sz w:val="24"/>
          <w:szCs w:val="24"/>
        </w:rPr>
        <w:t xml:space="preserve">  </w:t>
      </w:r>
      <w:r>
        <w:rPr>
          <w:rFonts w:eastAsia="Times New Roman"/>
          <w:i/>
          <w:iCs/>
          <w:sz w:val="24"/>
          <w:szCs w:val="24"/>
        </w:rPr>
        <w:t>полученную  при  проведении  несложных  исследований</w:t>
      </w:r>
    </w:p>
    <w:p w:rsidR="00977EAA" w:rsidRDefault="00977EAA">
      <w:pPr>
        <w:spacing w:line="137" w:lineRule="exact"/>
        <w:rPr>
          <w:sz w:val="20"/>
          <w:szCs w:val="20"/>
        </w:rPr>
      </w:pPr>
    </w:p>
    <w:p w:rsidR="00977EAA" w:rsidRDefault="00587ED7">
      <w:pPr>
        <w:ind w:left="2"/>
        <w:rPr>
          <w:sz w:val="20"/>
          <w:szCs w:val="20"/>
        </w:rPr>
      </w:pPr>
      <w:r>
        <w:rPr>
          <w:rFonts w:eastAsia="Times New Roman"/>
          <w:i/>
          <w:iCs/>
          <w:sz w:val="24"/>
          <w:szCs w:val="24"/>
        </w:rPr>
        <w:t>(объяснять, сравнивать и обобщать данные, делать выводы и прогнозы)</w:t>
      </w:r>
      <w:r>
        <w:rPr>
          <w:rFonts w:eastAsia="Times New Roman"/>
          <w:sz w:val="24"/>
          <w:szCs w:val="24"/>
        </w:rPr>
        <w:t>.</w:t>
      </w:r>
    </w:p>
    <w:p w:rsidR="00977EAA" w:rsidRDefault="00977EAA">
      <w:pPr>
        <w:spacing w:line="144" w:lineRule="exact"/>
        <w:rPr>
          <w:sz w:val="20"/>
          <w:szCs w:val="20"/>
        </w:rPr>
      </w:pPr>
    </w:p>
    <w:p w:rsidR="00977EAA" w:rsidRDefault="00587ED7">
      <w:pPr>
        <w:tabs>
          <w:tab w:val="left" w:pos="941"/>
        </w:tabs>
        <w:ind w:left="262"/>
        <w:rPr>
          <w:sz w:val="20"/>
          <w:szCs w:val="20"/>
        </w:rPr>
      </w:pPr>
      <w:r>
        <w:rPr>
          <w:rFonts w:eastAsia="Times New Roman"/>
          <w:b/>
          <w:bCs/>
          <w:sz w:val="24"/>
          <w:szCs w:val="24"/>
        </w:rPr>
        <w:t>1.2.8.</w:t>
      </w:r>
      <w:r>
        <w:rPr>
          <w:sz w:val="20"/>
          <w:szCs w:val="20"/>
        </w:rPr>
        <w:tab/>
      </w:r>
      <w:r>
        <w:rPr>
          <w:rFonts w:eastAsia="Times New Roman"/>
          <w:b/>
          <w:bCs/>
          <w:sz w:val="23"/>
          <w:szCs w:val="23"/>
        </w:rPr>
        <w:t>Основы религиозных культур и светской этики</w:t>
      </w:r>
    </w:p>
    <w:p w:rsidR="00977EAA" w:rsidRDefault="00977EAA">
      <w:pPr>
        <w:spacing w:line="132" w:lineRule="exact"/>
        <w:rPr>
          <w:sz w:val="20"/>
          <w:szCs w:val="20"/>
        </w:rPr>
      </w:pPr>
    </w:p>
    <w:p w:rsidR="00977EAA" w:rsidRDefault="00587ED7">
      <w:pPr>
        <w:ind w:left="962"/>
        <w:rPr>
          <w:sz w:val="20"/>
          <w:szCs w:val="20"/>
        </w:rPr>
      </w:pPr>
      <w:r>
        <w:rPr>
          <w:rFonts w:eastAsia="Times New Roman"/>
          <w:sz w:val="24"/>
          <w:szCs w:val="24"/>
        </w:rPr>
        <w:t>Планируемые результаты освоения предметной области «Основы религиозных культур и</w:t>
      </w:r>
    </w:p>
    <w:p w:rsidR="00977EAA" w:rsidRDefault="00977EAA">
      <w:pPr>
        <w:sectPr w:rsidR="00977EAA">
          <w:pgSz w:w="11900" w:h="16838"/>
          <w:pgMar w:top="1125" w:right="566" w:bottom="163" w:left="878" w:header="0" w:footer="0" w:gutter="0"/>
          <w:cols w:space="720" w:equalWidth="0">
            <w:col w:w="10462"/>
          </w:cols>
        </w:sectPr>
      </w:pPr>
    </w:p>
    <w:p w:rsidR="00977EAA" w:rsidRDefault="00977EAA">
      <w:pPr>
        <w:spacing w:line="356" w:lineRule="exact"/>
        <w:rPr>
          <w:sz w:val="20"/>
          <w:szCs w:val="20"/>
        </w:rPr>
      </w:pPr>
    </w:p>
    <w:p w:rsidR="00977EAA" w:rsidRDefault="00587ED7">
      <w:pPr>
        <w:ind w:left="10222"/>
        <w:rPr>
          <w:sz w:val="20"/>
          <w:szCs w:val="20"/>
        </w:rPr>
      </w:pPr>
      <w:r>
        <w:rPr>
          <w:rFonts w:eastAsia="Times New Roman"/>
          <w:sz w:val="24"/>
          <w:szCs w:val="24"/>
        </w:rPr>
        <w:t>47</w:t>
      </w:r>
    </w:p>
    <w:p w:rsidR="00977EAA" w:rsidRDefault="00977EAA">
      <w:pPr>
        <w:sectPr w:rsidR="00977EAA">
          <w:type w:val="continuous"/>
          <w:pgSz w:w="11900" w:h="16838"/>
          <w:pgMar w:top="1125" w:right="566" w:bottom="163" w:left="878" w:header="0" w:footer="0" w:gutter="0"/>
          <w:cols w:space="720" w:equalWidth="0">
            <w:col w:w="10462"/>
          </w:cols>
        </w:sectPr>
      </w:pPr>
    </w:p>
    <w:p w:rsidR="00977EAA" w:rsidRDefault="00587ED7">
      <w:pPr>
        <w:spacing w:line="356" w:lineRule="auto"/>
        <w:ind w:left="7"/>
        <w:jc w:val="both"/>
        <w:rPr>
          <w:sz w:val="20"/>
          <w:szCs w:val="20"/>
        </w:rPr>
      </w:pPr>
      <w:r>
        <w:rPr>
          <w:rFonts w:eastAsia="Times New Roman"/>
          <w:sz w:val="24"/>
          <w:szCs w:val="24"/>
        </w:rPr>
        <w:lastRenderedPageBreak/>
        <w:t>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977EAA" w:rsidRDefault="00977EAA">
      <w:pPr>
        <w:spacing w:line="7" w:lineRule="exact"/>
        <w:rPr>
          <w:sz w:val="20"/>
          <w:szCs w:val="20"/>
        </w:rPr>
      </w:pPr>
    </w:p>
    <w:p w:rsidR="00977EAA" w:rsidRDefault="00587ED7">
      <w:pPr>
        <w:ind w:left="707"/>
        <w:rPr>
          <w:sz w:val="20"/>
          <w:szCs w:val="20"/>
        </w:rPr>
      </w:pPr>
      <w:r>
        <w:rPr>
          <w:rFonts w:eastAsia="Times New Roman"/>
          <w:b/>
          <w:bCs/>
          <w:sz w:val="24"/>
          <w:szCs w:val="24"/>
        </w:rPr>
        <w:t>Общие планируемые результаты</w:t>
      </w:r>
      <w:r>
        <w:rPr>
          <w:rFonts w:eastAsia="Times New Roman"/>
          <w:sz w:val="24"/>
          <w:szCs w:val="24"/>
        </w:rPr>
        <w:t>.</w:t>
      </w:r>
    </w:p>
    <w:p w:rsidR="00977EAA" w:rsidRDefault="00977EAA">
      <w:pPr>
        <w:spacing w:line="139" w:lineRule="exact"/>
        <w:rPr>
          <w:sz w:val="20"/>
          <w:szCs w:val="20"/>
        </w:rPr>
      </w:pPr>
    </w:p>
    <w:p w:rsidR="00977EAA" w:rsidRDefault="00587ED7">
      <w:pPr>
        <w:ind w:left="707"/>
        <w:rPr>
          <w:sz w:val="20"/>
          <w:szCs w:val="20"/>
        </w:rPr>
      </w:pPr>
      <w:r>
        <w:rPr>
          <w:rFonts w:eastAsia="Times New Roman"/>
          <w:sz w:val="24"/>
          <w:szCs w:val="24"/>
        </w:rPr>
        <w:t xml:space="preserve">В результате освоения каждого модуля курса </w:t>
      </w:r>
      <w:r>
        <w:rPr>
          <w:rFonts w:eastAsia="Times New Roman"/>
          <w:b/>
          <w:bCs/>
          <w:sz w:val="24"/>
          <w:szCs w:val="24"/>
        </w:rPr>
        <w:t>выпускник научится</w:t>
      </w:r>
      <w:r>
        <w:rPr>
          <w:rFonts w:eastAsia="Times New Roman"/>
          <w:sz w:val="24"/>
          <w:szCs w:val="24"/>
        </w:rPr>
        <w:t>:</w:t>
      </w:r>
    </w:p>
    <w:p w:rsidR="00977EAA" w:rsidRDefault="00977EAA">
      <w:pPr>
        <w:spacing w:line="137" w:lineRule="exact"/>
        <w:rPr>
          <w:sz w:val="20"/>
          <w:szCs w:val="20"/>
        </w:rPr>
      </w:pPr>
    </w:p>
    <w:p w:rsidR="00977EAA" w:rsidRDefault="00587ED7">
      <w:pPr>
        <w:ind w:left="707"/>
        <w:rPr>
          <w:sz w:val="20"/>
          <w:szCs w:val="20"/>
        </w:rPr>
      </w:pPr>
      <w:r>
        <w:rPr>
          <w:rFonts w:eastAsia="Times New Roman"/>
          <w:sz w:val="24"/>
          <w:szCs w:val="24"/>
        </w:rPr>
        <w:t>–  понимать  значение  нравственных  норм  и  ценностей  для  достойной  жизни  личности,</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семьи, общества;</w:t>
      </w:r>
    </w:p>
    <w:p w:rsidR="00977EAA" w:rsidRDefault="00977EAA">
      <w:pPr>
        <w:spacing w:line="137" w:lineRule="exact"/>
        <w:rPr>
          <w:sz w:val="20"/>
          <w:szCs w:val="20"/>
        </w:rPr>
      </w:pPr>
    </w:p>
    <w:p w:rsidR="00977EAA" w:rsidRDefault="00587ED7">
      <w:pPr>
        <w:ind w:left="707"/>
        <w:rPr>
          <w:sz w:val="20"/>
          <w:szCs w:val="20"/>
        </w:rPr>
      </w:pPr>
      <w:r>
        <w:rPr>
          <w:rFonts w:eastAsia="Times New Roman"/>
          <w:sz w:val="24"/>
          <w:szCs w:val="24"/>
        </w:rPr>
        <w:t>– поступать в соответствии с нравственными принципами, основанными на свободе совести</w:t>
      </w:r>
    </w:p>
    <w:p w:rsidR="00977EAA" w:rsidRDefault="00977EAA">
      <w:pPr>
        <w:spacing w:line="151" w:lineRule="exact"/>
        <w:rPr>
          <w:sz w:val="20"/>
          <w:szCs w:val="20"/>
        </w:rPr>
      </w:pPr>
    </w:p>
    <w:p w:rsidR="00977EAA" w:rsidRDefault="00587ED7" w:rsidP="009F65CA">
      <w:pPr>
        <w:numPr>
          <w:ilvl w:val="0"/>
          <w:numId w:val="42"/>
        </w:numPr>
        <w:tabs>
          <w:tab w:val="left" w:pos="221"/>
        </w:tabs>
        <w:spacing w:line="348" w:lineRule="auto"/>
        <w:ind w:left="7" w:hanging="7"/>
        <w:rPr>
          <w:rFonts w:eastAsia="Times New Roman"/>
          <w:sz w:val="24"/>
          <w:szCs w:val="24"/>
        </w:rPr>
      </w:pPr>
      <w:r>
        <w:rPr>
          <w:rFonts w:eastAsia="Times New Roman"/>
          <w:sz w:val="24"/>
          <w:szCs w:val="24"/>
        </w:rPr>
        <w:t>вероисповедания, духовных традициях народов России, общепринятых в российском обществе нравственных нормах и ценностях;</w:t>
      </w:r>
    </w:p>
    <w:p w:rsidR="00977EAA" w:rsidRDefault="00977EAA">
      <w:pPr>
        <w:spacing w:line="28"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977EAA" w:rsidRDefault="00977EAA">
      <w:pPr>
        <w:spacing w:line="15"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развивать  первоначальные  представления  о  традиционных  религиях  народов  России</w:t>
      </w:r>
    </w:p>
    <w:p w:rsidR="00977EAA" w:rsidRDefault="00977EAA">
      <w:pPr>
        <w:spacing w:line="149" w:lineRule="exact"/>
        <w:rPr>
          <w:sz w:val="20"/>
          <w:szCs w:val="20"/>
        </w:rPr>
      </w:pPr>
    </w:p>
    <w:p w:rsidR="00977EAA" w:rsidRDefault="00587ED7">
      <w:pPr>
        <w:spacing w:line="356" w:lineRule="auto"/>
        <w:ind w:left="7"/>
        <w:jc w:val="both"/>
        <w:rPr>
          <w:sz w:val="20"/>
          <w:szCs w:val="20"/>
        </w:rPr>
      </w:pPr>
      <w:r>
        <w:rPr>
          <w:rFonts w:eastAsia="Times New Roman"/>
          <w:sz w:val="24"/>
          <w:szCs w:val="24"/>
        </w:rPr>
        <w:t>(православии,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977EAA" w:rsidRDefault="00977EAA">
      <w:pPr>
        <w:spacing w:line="19" w:lineRule="exact"/>
        <w:rPr>
          <w:sz w:val="20"/>
          <w:szCs w:val="20"/>
        </w:rPr>
      </w:pPr>
    </w:p>
    <w:p w:rsidR="00977EAA" w:rsidRDefault="00587ED7">
      <w:pPr>
        <w:spacing w:line="350" w:lineRule="auto"/>
        <w:ind w:left="7" w:right="20" w:firstLine="708"/>
        <w:rPr>
          <w:sz w:val="20"/>
          <w:szCs w:val="20"/>
        </w:rPr>
      </w:pPr>
      <w:r>
        <w:rPr>
          <w:rFonts w:eastAsia="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977EAA" w:rsidRDefault="00977EAA">
      <w:pPr>
        <w:spacing w:line="23" w:lineRule="exact"/>
        <w:rPr>
          <w:sz w:val="20"/>
          <w:szCs w:val="20"/>
        </w:rPr>
      </w:pPr>
    </w:p>
    <w:p w:rsidR="00977EAA" w:rsidRDefault="00587ED7">
      <w:pPr>
        <w:spacing w:line="354" w:lineRule="auto"/>
        <w:ind w:left="707" w:right="4220"/>
        <w:rPr>
          <w:sz w:val="20"/>
          <w:szCs w:val="20"/>
        </w:rPr>
      </w:pPr>
      <w:r>
        <w:rPr>
          <w:rFonts w:eastAsia="Times New Roman"/>
          <w:b/>
          <w:bCs/>
          <w:sz w:val="24"/>
          <w:szCs w:val="24"/>
        </w:rPr>
        <w:t>Планируемые результаты по учебным модулям</w:t>
      </w:r>
      <w:r>
        <w:rPr>
          <w:rFonts w:eastAsia="Times New Roman"/>
          <w:sz w:val="24"/>
          <w:szCs w:val="24"/>
        </w:rPr>
        <w:t>.</w:t>
      </w:r>
      <w:r>
        <w:rPr>
          <w:rFonts w:eastAsia="Times New Roman"/>
          <w:b/>
          <w:bCs/>
          <w:sz w:val="24"/>
          <w:szCs w:val="24"/>
        </w:rPr>
        <w:t xml:space="preserve"> Основы православной культуры Выпускник научится</w:t>
      </w:r>
      <w:r>
        <w:rPr>
          <w:rFonts w:eastAsia="Times New Roman"/>
          <w:sz w:val="24"/>
          <w:szCs w:val="24"/>
        </w:rPr>
        <w:t>:</w:t>
      </w:r>
    </w:p>
    <w:p w:rsidR="00977EAA" w:rsidRDefault="00977EAA">
      <w:pPr>
        <w:spacing w:line="10" w:lineRule="exact"/>
        <w:rPr>
          <w:sz w:val="20"/>
          <w:szCs w:val="20"/>
        </w:rPr>
      </w:pPr>
    </w:p>
    <w:p w:rsidR="00977EAA" w:rsidRDefault="00587ED7">
      <w:pPr>
        <w:ind w:left="707"/>
        <w:rPr>
          <w:sz w:val="20"/>
          <w:szCs w:val="20"/>
        </w:rPr>
      </w:pPr>
      <w:r>
        <w:rPr>
          <w:rFonts w:eastAsia="Times New Roman"/>
          <w:sz w:val="24"/>
          <w:szCs w:val="24"/>
        </w:rPr>
        <w:t>– раскрывать содержание основных составляющих православной христианской культуры,</w:t>
      </w:r>
    </w:p>
    <w:p w:rsidR="00977EAA" w:rsidRDefault="00977EAA">
      <w:pPr>
        <w:spacing w:line="149" w:lineRule="exact"/>
        <w:rPr>
          <w:sz w:val="20"/>
          <w:szCs w:val="20"/>
        </w:rPr>
      </w:pPr>
    </w:p>
    <w:p w:rsidR="00977EAA" w:rsidRDefault="00587ED7">
      <w:pPr>
        <w:spacing w:line="354" w:lineRule="auto"/>
        <w:ind w:left="7"/>
        <w:jc w:val="both"/>
        <w:rPr>
          <w:sz w:val="20"/>
          <w:szCs w:val="20"/>
        </w:rPr>
      </w:pPr>
      <w:r>
        <w:rPr>
          <w:rFonts w:eastAsia="Times New Roman"/>
          <w:sz w:val="24"/>
          <w:szCs w:val="24"/>
        </w:rPr>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77EAA" w:rsidRDefault="00977EAA">
      <w:pPr>
        <w:spacing w:line="23" w:lineRule="exact"/>
        <w:rPr>
          <w:sz w:val="20"/>
          <w:szCs w:val="20"/>
        </w:rPr>
      </w:pPr>
    </w:p>
    <w:p w:rsidR="00977EAA" w:rsidRDefault="00587ED7">
      <w:pPr>
        <w:spacing w:line="348" w:lineRule="auto"/>
        <w:ind w:left="7" w:firstLine="708"/>
        <w:rPr>
          <w:sz w:val="20"/>
          <w:szCs w:val="20"/>
        </w:rPr>
      </w:pPr>
      <w:r>
        <w:rPr>
          <w:rFonts w:eastAsia="Times New Roman"/>
          <w:sz w:val="24"/>
          <w:szCs w:val="24"/>
        </w:rPr>
        <w:t>– ориентироваться в истории возникновения православной христианской религиозной традиции, истории ее формирования в России;</w:t>
      </w:r>
    </w:p>
    <w:p w:rsidR="00977EAA" w:rsidRDefault="00977EAA">
      <w:pPr>
        <w:spacing w:line="27"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977EAA" w:rsidRDefault="00977EAA">
      <w:pPr>
        <w:spacing w:line="7" w:lineRule="exact"/>
        <w:rPr>
          <w:sz w:val="20"/>
          <w:szCs w:val="20"/>
        </w:rPr>
      </w:pPr>
    </w:p>
    <w:p w:rsidR="00977EAA" w:rsidRDefault="00587ED7">
      <w:pPr>
        <w:ind w:left="707"/>
        <w:rPr>
          <w:sz w:val="20"/>
          <w:szCs w:val="20"/>
        </w:rPr>
      </w:pPr>
      <w:r>
        <w:rPr>
          <w:rFonts w:eastAsia="Times New Roman"/>
          <w:sz w:val="24"/>
          <w:szCs w:val="24"/>
        </w:rPr>
        <w:t>– излагать свое мнение по поводу значения религии, религиозной культуры в жизни людей</w:t>
      </w:r>
    </w:p>
    <w:p w:rsidR="00977EAA" w:rsidRDefault="00977EAA">
      <w:pPr>
        <w:spacing w:line="139" w:lineRule="exact"/>
        <w:rPr>
          <w:sz w:val="20"/>
          <w:szCs w:val="20"/>
        </w:rPr>
      </w:pPr>
    </w:p>
    <w:p w:rsidR="00977EAA" w:rsidRDefault="00587ED7" w:rsidP="009F65CA">
      <w:pPr>
        <w:numPr>
          <w:ilvl w:val="0"/>
          <w:numId w:val="43"/>
        </w:numPr>
        <w:tabs>
          <w:tab w:val="left" w:pos="187"/>
        </w:tabs>
        <w:ind w:left="187" w:hanging="187"/>
        <w:rPr>
          <w:rFonts w:eastAsia="Times New Roman"/>
          <w:sz w:val="24"/>
          <w:szCs w:val="24"/>
        </w:rPr>
      </w:pPr>
      <w:r>
        <w:rPr>
          <w:rFonts w:eastAsia="Times New Roman"/>
          <w:sz w:val="24"/>
          <w:szCs w:val="24"/>
        </w:rPr>
        <w:t>общества;</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967"/>
        <w:rPr>
          <w:sz w:val="20"/>
          <w:szCs w:val="20"/>
        </w:rPr>
      </w:pPr>
      <w:r>
        <w:rPr>
          <w:rFonts w:eastAsia="Times New Roman"/>
          <w:sz w:val="24"/>
          <w:szCs w:val="24"/>
        </w:rPr>
        <w:t>48</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7" w:firstLine="708"/>
        <w:rPr>
          <w:sz w:val="20"/>
          <w:szCs w:val="20"/>
        </w:rPr>
      </w:pPr>
      <w:r>
        <w:rPr>
          <w:rFonts w:eastAsia="Times New Roman"/>
          <w:sz w:val="24"/>
          <w:szCs w:val="24"/>
        </w:rPr>
        <w:lastRenderedPageBreak/>
        <w:t>– соотносить нравственные формы поведения с нормами православной христианской религиозной морали;</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 xml:space="preserve">– </w:t>
      </w:r>
      <w:r>
        <w:rPr>
          <w:rFonts w:eastAsia="Times New Roman"/>
          <w:i/>
          <w:iCs/>
          <w:sz w:val="24"/>
          <w:szCs w:val="24"/>
        </w:rPr>
        <w:t>развивать нравственную рефлексию,</w:t>
      </w:r>
      <w:r>
        <w:rPr>
          <w:rFonts w:eastAsia="Times New Roman"/>
          <w:sz w:val="24"/>
          <w:szCs w:val="24"/>
        </w:rPr>
        <w:t xml:space="preserve"> </w:t>
      </w:r>
      <w:r>
        <w:rPr>
          <w:rFonts w:eastAsia="Times New Roman"/>
          <w:i/>
          <w:iCs/>
          <w:sz w:val="24"/>
          <w:szCs w:val="24"/>
        </w:rPr>
        <w:t>совершенствовать морально-нравственное</w:t>
      </w:r>
      <w:r>
        <w:rPr>
          <w:rFonts w:eastAsia="Times New Roman"/>
          <w:sz w:val="24"/>
          <w:szCs w:val="24"/>
        </w:rPr>
        <w:t xml:space="preserve"> </w:t>
      </w:r>
      <w:r>
        <w:rPr>
          <w:rFonts w:eastAsia="Times New Roman"/>
          <w:i/>
          <w:iCs/>
          <w:sz w:val="24"/>
          <w:szCs w:val="24"/>
        </w:rPr>
        <w:t>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7EAA" w:rsidRDefault="00977EAA">
      <w:pPr>
        <w:spacing w:line="19" w:lineRule="exact"/>
        <w:rPr>
          <w:sz w:val="20"/>
          <w:szCs w:val="20"/>
        </w:rPr>
      </w:pPr>
    </w:p>
    <w:p w:rsidR="00977EAA" w:rsidRDefault="00587ED7">
      <w:pPr>
        <w:spacing w:line="350" w:lineRule="auto"/>
        <w:ind w:left="7" w:firstLine="708"/>
        <w:rPr>
          <w:sz w:val="20"/>
          <w:szCs w:val="20"/>
        </w:rPr>
      </w:pPr>
      <w:r>
        <w:rPr>
          <w:rFonts w:eastAsia="Times New Roman"/>
          <w:sz w:val="24"/>
          <w:szCs w:val="24"/>
        </w:rPr>
        <w:t xml:space="preserve">– </w:t>
      </w:r>
      <w:r>
        <w:rPr>
          <w:rFonts w:eastAsia="Times New Roman"/>
          <w:i/>
          <w:iCs/>
          <w:sz w:val="24"/>
          <w:szCs w:val="24"/>
        </w:rPr>
        <w:t>устанавливать взаимосвязь между содержанием православной культуры и поведением</w:t>
      </w:r>
      <w:r>
        <w:rPr>
          <w:rFonts w:eastAsia="Times New Roman"/>
          <w:sz w:val="24"/>
          <w:szCs w:val="24"/>
        </w:rPr>
        <w:t xml:space="preserve"> </w:t>
      </w:r>
      <w:r>
        <w:rPr>
          <w:rFonts w:eastAsia="Times New Roman"/>
          <w:i/>
          <w:iCs/>
          <w:sz w:val="24"/>
          <w:szCs w:val="24"/>
        </w:rPr>
        <w:t>людей, общественными явлениями;</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sz w:val="24"/>
          <w:szCs w:val="24"/>
        </w:rPr>
        <w:t xml:space="preserve">– </w:t>
      </w:r>
      <w:r>
        <w:rPr>
          <w:rFonts w:eastAsia="Times New Roman"/>
          <w:i/>
          <w:iCs/>
          <w:sz w:val="24"/>
          <w:szCs w:val="24"/>
        </w:rPr>
        <w:t>выстраивать отношения с представителями разных мировоззрений и культурных</w:t>
      </w:r>
      <w:r>
        <w:rPr>
          <w:rFonts w:eastAsia="Times New Roman"/>
          <w:sz w:val="24"/>
          <w:szCs w:val="24"/>
        </w:rPr>
        <w:t xml:space="preserve"> </w:t>
      </w:r>
      <w:r>
        <w:rPr>
          <w:rFonts w:eastAsia="Times New Roman"/>
          <w:i/>
          <w:iCs/>
          <w:sz w:val="24"/>
          <w:szCs w:val="24"/>
        </w:rPr>
        <w:t>традиций на основе взаимного уважения прав и законных интересов сограждан;</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sz w:val="24"/>
          <w:szCs w:val="24"/>
        </w:rPr>
        <w:t xml:space="preserve">– </w:t>
      </w:r>
      <w:r>
        <w:rPr>
          <w:rFonts w:eastAsia="Times New Roman"/>
          <w:i/>
          <w:iCs/>
          <w:sz w:val="24"/>
          <w:szCs w:val="24"/>
        </w:rPr>
        <w:t>акцентировать внимание на религиозных,</w:t>
      </w:r>
      <w:r>
        <w:rPr>
          <w:rFonts w:eastAsia="Times New Roman"/>
          <w:sz w:val="24"/>
          <w:szCs w:val="24"/>
        </w:rPr>
        <w:t xml:space="preserve"> </w:t>
      </w:r>
      <w:r>
        <w:rPr>
          <w:rFonts w:eastAsia="Times New Roman"/>
          <w:i/>
          <w:iCs/>
          <w:sz w:val="24"/>
          <w:szCs w:val="24"/>
        </w:rPr>
        <w:t>духовно-нравственных аспектах человеческого</w:t>
      </w:r>
      <w:r>
        <w:rPr>
          <w:rFonts w:eastAsia="Times New Roman"/>
          <w:sz w:val="24"/>
          <w:szCs w:val="24"/>
        </w:rPr>
        <w:t xml:space="preserve"> </w:t>
      </w:r>
      <w:r>
        <w:rPr>
          <w:rFonts w:eastAsia="Times New Roman"/>
          <w:i/>
          <w:iCs/>
          <w:sz w:val="24"/>
          <w:szCs w:val="24"/>
        </w:rPr>
        <w:t>поведения при изучении гуманитарных предметов на последующих уровнях общего образования.</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Основы исламской культуры</w:t>
      </w:r>
    </w:p>
    <w:p w:rsidR="00977EAA" w:rsidRDefault="00977EAA">
      <w:pPr>
        <w:spacing w:line="134" w:lineRule="exact"/>
        <w:rPr>
          <w:sz w:val="20"/>
          <w:szCs w:val="20"/>
        </w:rPr>
      </w:pPr>
    </w:p>
    <w:p w:rsidR="00977EAA" w:rsidRDefault="00587ED7">
      <w:pPr>
        <w:ind w:left="707"/>
        <w:rPr>
          <w:sz w:val="20"/>
          <w:szCs w:val="20"/>
        </w:rPr>
      </w:pPr>
      <w:r>
        <w:rPr>
          <w:rFonts w:eastAsia="Times New Roman"/>
          <w:b/>
          <w:bCs/>
          <w:sz w:val="24"/>
          <w:szCs w:val="24"/>
        </w:rPr>
        <w:t>Выпускник научится</w:t>
      </w:r>
      <w:r>
        <w:rPr>
          <w:rFonts w:eastAsia="Times New Roman"/>
          <w:sz w:val="24"/>
          <w:szCs w:val="24"/>
        </w:rPr>
        <w:t>:</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w:t>
      </w:r>
    </w:p>
    <w:p w:rsidR="00977EAA" w:rsidRDefault="00977EAA">
      <w:pPr>
        <w:spacing w:line="10" w:lineRule="exact"/>
        <w:rPr>
          <w:sz w:val="20"/>
          <w:szCs w:val="20"/>
        </w:rPr>
      </w:pPr>
    </w:p>
    <w:p w:rsidR="00977EAA" w:rsidRDefault="00587ED7">
      <w:pPr>
        <w:ind w:left="7"/>
        <w:rPr>
          <w:sz w:val="20"/>
          <w:szCs w:val="20"/>
        </w:rPr>
      </w:pPr>
      <w:r>
        <w:rPr>
          <w:rFonts w:eastAsia="Times New Roman"/>
          <w:sz w:val="24"/>
          <w:szCs w:val="24"/>
        </w:rPr>
        <w:t>религиозное искусство, отношение к труду и др.);</w:t>
      </w:r>
    </w:p>
    <w:p w:rsidR="00977EAA" w:rsidRDefault="00977EAA">
      <w:pPr>
        <w:spacing w:line="149" w:lineRule="exact"/>
        <w:rPr>
          <w:sz w:val="20"/>
          <w:szCs w:val="20"/>
        </w:rPr>
      </w:pPr>
    </w:p>
    <w:p w:rsidR="00977EAA" w:rsidRDefault="00587ED7">
      <w:pPr>
        <w:spacing w:line="350" w:lineRule="auto"/>
        <w:ind w:left="7" w:firstLine="708"/>
        <w:rPr>
          <w:sz w:val="20"/>
          <w:szCs w:val="20"/>
        </w:rPr>
      </w:pPr>
      <w:r>
        <w:rPr>
          <w:rFonts w:eastAsia="Times New Roman"/>
          <w:sz w:val="24"/>
          <w:szCs w:val="24"/>
        </w:rPr>
        <w:t>– ориентироваться в истории возникновения исламской религиозной традиции, истории ее формирования в России;</w:t>
      </w:r>
    </w:p>
    <w:p w:rsidR="00977EAA" w:rsidRDefault="00977EAA">
      <w:pPr>
        <w:spacing w:line="10" w:lineRule="exact"/>
        <w:rPr>
          <w:sz w:val="20"/>
          <w:szCs w:val="20"/>
        </w:rPr>
      </w:pPr>
    </w:p>
    <w:p w:rsidR="00977EAA" w:rsidRDefault="00587ED7">
      <w:pPr>
        <w:ind w:left="707"/>
        <w:rPr>
          <w:sz w:val="20"/>
          <w:szCs w:val="20"/>
        </w:rPr>
      </w:pPr>
      <w:r>
        <w:rPr>
          <w:rFonts w:eastAsia="Times New Roman"/>
          <w:sz w:val="24"/>
          <w:szCs w:val="24"/>
        </w:rPr>
        <w:t>– на примере исламской религиозной традиции понимать значение традиционных религий,</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религиозных культур в жизни людей, семей, народов, российского общества, в истории России;</w:t>
      </w:r>
    </w:p>
    <w:p w:rsidR="00977EAA" w:rsidRDefault="00977EAA">
      <w:pPr>
        <w:spacing w:line="137" w:lineRule="exact"/>
        <w:rPr>
          <w:sz w:val="20"/>
          <w:szCs w:val="20"/>
        </w:rPr>
      </w:pPr>
    </w:p>
    <w:p w:rsidR="00977EAA" w:rsidRDefault="00587ED7">
      <w:pPr>
        <w:ind w:left="707"/>
        <w:rPr>
          <w:sz w:val="20"/>
          <w:szCs w:val="20"/>
        </w:rPr>
      </w:pPr>
      <w:r>
        <w:rPr>
          <w:rFonts w:eastAsia="Times New Roman"/>
          <w:sz w:val="24"/>
          <w:szCs w:val="24"/>
        </w:rPr>
        <w:t>– излагать свое мнение по поводу значения религии, религиозной культуры в жизни людей</w:t>
      </w:r>
    </w:p>
    <w:p w:rsidR="00977EAA" w:rsidRDefault="00977EAA">
      <w:pPr>
        <w:spacing w:line="139" w:lineRule="exact"/>
        <w:rPr>
          <w:sz w:val="20"/>
          <w:szCs w:val="20"/>
        </w:rPr>
      </w:pPr>
    </w:p>
    <w:p w:rsidR="00977EAA" w:rsidRDefault="00587ED7" w:rsidP="009F65CA">
      <w:pPr>
        <w:numPr>
          <w:ilvl w:val="0"/>
          <w:numId w:val="44"/>
        </w:numPr>
        <w:tabs>
          <w:tab w:val="left" w:pos="187"/>
        </w:tabs>
        <w:ind w:left="187" w:hanging="187"/>
        <w:rPr>
          <w:rFonts w:eastAsia="Times New Roman"/>
          <w:sz w:val="24"/>
          <w:szCs w:val="24"/>
        </w:rPr>
      </w:pPr>
      <w:r>
        <w:rPr>
          <w:rFonts w:eastAsia="Times New Roman"/>
          <w:sz w:val="24"/>
          <w:szCs w:val="24"/>
        </w:rPr>
        <w:t>общества;</w:t>
      </w:r>
    </w:p>
    <w:p w:rsidR="00977EAA" w:rsidRDefault="00977EAA">
      <w:pPr>
        <w:spacing w:line="137"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соотносить нравственные формы поведения с нормами исламской религиозной морали;</w:t>
      </w:r>
    </w:p>
    <w:p w:rsidR="00977EAA" w:rsidRDefault="00977EAA">
      <w:pPr>
        <w:spacing w:line="151" w:lineRule="exact"/>
        <w:rPr>
          <w:rFonts w:eastAsia="Times New Roman"/>
          <w:sz w:val="24"/>
          <w:szCs w:val="24"/>
        </w:rPr>
      </w:pPr>
    </w:p>
    <w:p w:rsidR="00977EAA" w:rsidRDefault="00587ED7">
      <w:pPr>
        <w:spacing w:line="348" w:lineRule="auto"/>
        <w:ind w:left="7" w:firstLine="708"/>
        <w:jc w:val="both"/>
        <w:rPr>
          <w:rFonts w:eastAsia="Times New Roman"/>
          <w:sz w:val="24"/>
          <w:szCs w:val="24"/>
        </w:rPr>
      </w:pPr>
      <w:r>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77EAA" w:rsidRDefault="00977EAA">
      <w:pPr>
        <w:spacing w:line="20" w:lineRule="exact"/>
        <w:rPr>
          <w:sz w:val="20"/>
          <w:szCs w:val="20"/>
        </w:rPr>
      </w:pPr>
    </w:p>
    <w:p w:rsidR="00977EAA" w:rsidRDefault="00587ED7">
      <w:pPr>
        <w:ind w:left="707"/>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4" w:lineRule="auto"/>
        <w:ind w:left="7"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7EAA" w:rsidRDefault="00977EAA">
      <w:pPr>
        <w:spacing w:line="21" w:lineRule="exact"/>
        <w:rPr>
          <w:sz w:val="20"/>
          <w:szCs w:val="20"/>
        </w:rPr>
      </w:pPr>
    </w:p>
    <w:p w:rsidR="00977EAA" w:rsidRDefault="00587ED7">
      <w:pPr>
        <w:spacing w:line="348" w:lineRule="auto"/>
        <w:ind w:left="7" w:firstLine="708"/>
        <w:rPr>
          <w:sz w:val="20"/>
          <w:szCs w:val="20"/>
        </w:rPr>
      </w:pPr>
      <w:r>
        <w:rPr>
          <w:rFonts w:eastAsia="Times New Roman"/>
          <w:i/>
          <w:iCs/>
          <w:sz w:val="24"/>
          <w:szCs w:val="24"/>
        </w:rPr>
        <w:t>– устанавливать взаимосвязь между содержанием исламской культуры и поведением людей, общественными явлениями;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967"/>
        <w:rPr>
          <w:sz w:val="20"/>
          <w:szCs w:val="20"/>
        </w:rPr>
      </w:pPr>
      <w:r>
        <w:rPr>
          <w:rFonts w:eastAsia="Times New Roman"/>
          <w:sz w:val="24"/>
          <w:szCs w:val="24"/>
        </w:rPr>
        <w:t>49</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7" w:firstLine="708"/>
        <w:rPr>
          <w:sz w:val="20"/>
          <w:szCs w:val="20"/>
        </w:rPr>
      </w:pPr>
      <w:r>
        <w:rPr>
          <w:rFonts w:eastAsia="Times New Roman"/>
          <w:i/>
          <w:iCs/>
          <w:sz w:val="24"/>
          <w:szCs w:val="24"/>
        </w:rPr>
        <w:lastRenderedPageBreak/>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Основы буддийской культуры</w:t>
      </w:r>
    </w:p>
    <w:p w:rsidR="00977EAA" w:rsidRDefault="00977EAA">
      <w:pPr>
        <w:spacing w:line="134" w:lineRule="exact"/>
        <w:rPr>
          <w:sz w:val="20"/>
          <w:szCs w:val="20"/>
        </w:rPr>
      </w:pPr>
    </w:p>
    <w:p w:rsidR="00977EAA" w:rsidRDefault="00587ED7">
      <w:pPr>
        <w:ind w:left="707"/>
        <w:rPr>
          <w:sz w:val="20"/>
          <w:szCs w:val="20"/>
        </w:rPr>
      </w:pPr>
      <w:r>
        <w:rPr>
          <w:rFonts w:eastAsia="Times New Roman"/>
          <w:b/>
          <w:bCs/>
          <w:sz w:val="24"/>
          <w:szCs w:val="24"/>
        </w:rPr>
        <w:t>Выпускник научится</w:t>
      </w:r>
      <w:r>
        <w:rPr>
          <w:rFonts w:eastAsia="Times New Roman"/>
          <w:sz w:val="24"/>
          <w:szCs w:val="24"/>
        </w:rPr>
        <w:t>:</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i/>
          <w:iCs/>
          <w:sz w:val="24"/>
          <w:szCs w:val="24"/>
        </w:rPr>
        <w:t xml:space="preserve">– </w:t>
      </w:r>
      <w:r>
        <w:rPr>
          <w:rFonts w:eastAsia="Times New Roman"/>
          <w:sz w:val="24"/>
          <w:szCs w:val="24"/>
        </w:rPr>
        <w:t>раскрывать содержание основных составляющих буддийской культуры,</w:t>
      </w:r>
      <w:r>
        <w:rPr>
          <w:rFonts w:eastAsia="Times New Roman"/>
          <w:i/>
          <w:iCs/>
          <w:sz w:val="24"/>
          <w:szCs w:val="24"/>
        </w:rPr>
        <w:t xml:space="preserve"> </w:t>
      </w:r>
      <w:r>
        <w:rPr>
          <w:rFonts w:eastAsia="Times New Roman"/>
          <w:sz w:val="24"/>
          <w:szCs w:val="24"/>
        </w:rPr>
        <w:t>духовной</w:t>
      </w:r>
      <w:r>
        <w:rPr>
          <w:rFonts w:eastAsia="Times New Roman"/>
          <w:i/>
          <w:iCs/>
          <w:sz w:val="24"/>
          <w:szCs w:val="24"/>
        </w:rPr>
        <w:t xml:space="preserve"> </w:t>
      </w:r>
      <w:r>
        <w:rPr>
          <w:rFonts w:eastAsia="Times New Roman"/>
          <w:sz w:val="24"/>
          <w:szCs w:val="24"/>
        </w:rPr>
        <w:t>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w:t>
      </w:r>
    </w:p>
    <w:p w:rsidR="00977EAA" w:rsidRDefault="00977EAA">
      <w:pPr>
        <w:spacing w:line="10" w:lineRule="exact"/>
        <w:rPr>
          <w:sz w:val="20"/>
          <w:szCs w:val="20"/>
        </w:rPr>
      </w:pPr>
    </w:p>
    <w:p w:rsidR="00977EAA" w:rsidRDefault="00587ED7">
      <w:pPr>
        <w:ind w:left="7"/>
        <w:rPr>
          <w:sz w:val="20"/>
          <w:szCs w:val="20"/>
        </w:rPr>
      </w:pPr>
      <w:r>
        <w:rPr>
          <w:rFonts w:eastAsia="Times New Roman"/>
          <w:sz w:val="24"/>
          <w:szCs w:val="24"/>
        </w:rPr>
        <w:t>религиозное искусство, отношение к труду и др.);</w:t>
      </w:r>
    </w:p>
    <w:p w:rsidR="00977EAA" w:rsidRDefault="00977EAA">
      <w:pPr>
        <w:spacing w:line="150" w:lineRule="exact"/>
        <w:rPr>
          <w:sz w:val="20"/>
          <w:szCs w:val="20"/>
        </w:rPr>
      </w:pPr>
    </w:p>
    <w:p w:rsidR="00977EAA" w:rsidRDefault="00587ED7">
      <w:pPr>
        <w:spacing w:line="350" w:lineRule="auto"/>
        <w:ind w:left="7" w:firstLine="708"/>
        <w:rPr>
          <w:sz w:val="20"/>
          <w:szCs w:val="20"/>
        </w:rPr>
      </w:pPr>
      <w:r>
        <w:rPr>
          <w:rFonts w:eastAsia="Times New Roman"/>
          <w:i/>
          <w:iCs/>
          <w:sz w:val="24"/>
          <w:szCs w:val="24"/>
        </w:rPr>
        <w:t xml:space="preserve">– </w:t>
      </w:r>
      <w:r>
        <w:rPr>
          <w:rFonts w:eastAsia="Times New Roman"/>
          <w:sz w:val="24"/>
          <w:szCs w:val="24"/>
        </w:rPr>
        <w:t>ориентироваться в истории возникновения буддийской религиозной традиции,</w:t>
      </w:r>
      <w:r>
        <w:rPr>
          <w:rFonts w:eastAsia="Times New Roman"/>
          <w:i/>
          <w:iCs/>
          <w:sz w:val="24"/>
          <w:szCs w:val="24"/>
        </w:rPr>
        <w:t xml:space="preserve"> </w:t>
      </w:r>
      <w:r>
        <w:rPr>
          <w:rFonts w:eastAsia="Times New Roman"/>
          <w:sz w:val="24"/>
          <w:szCs w:val="24"/>
        </w:rPr>
        <w:t>истории ее</w:t>
      </w:r>
      <w:r>
        <w:rPr>
          <w:rFonts w:eastAsia="Times New Roman"/>
          <w:i/>
          <w:iCs/>
          <w:sz w:val="24"/>
          <w:szCs w:val="24"/>
        </w:rPr>
        <w:t xml:space="preserve"> </w:t>
      </w:r>
      <w:r>
        <w:rPr>
          <w:rFonts w:eastAsia="Times New Roman"/>
          <w:sz w:val="24"/>
          <w:szCs w:val="24"/>
        </w:rPr>
        <w:t>формирования в России;</w:t>
      </w:r>
    </w:p>
    <w:p w:rsidR="00977EAA" w:rsidRDefault="00977EAA">
      <w:pPr>
        <w:spacing w:line="23" w:lineRule="exact"/>
        <w:rPr>
          <w:sz w:val="20"/>
          <w:szCs w:val="20"/>
        </w:rPr>
      </w:pPr>
    </w:p>
    <w:p w:rsidR="00977EAA" w:rsidRDefault="00587ED7">
      <w:pPr>
        <w:spacing w:line="354" w:lineRule="auto"/>
        <w:ind w:left="7" w:firstLine="708"/>
        <w:jc w:val="both"/>
        <w:rPr>
          <w:sz w:val="20"/>
          <w:szCs w:val="20"/>
        </w:rPr>
      </w:pPr>
      <w:r>
        <w:rPr>
          <w:rFonts w:eastAsia="Times New Roman"/>
          <w:i/>
          <w:iCs/>
          <w:sz w:val="24"/>
          <w:szCs w:val="24"/>
        </w:rPr>
        <w:t xml:space="preserve">– </w:t>
      </w:r>
      <w:r>
        <w:rPr>
          <w:rFonts w:eastAsia="Times New Roman"/>
          <w:sz w:val="24"/>
          <w:szCs w:val="24"/>
        </w:rPr>
        <w:t>на примере буддийской религиозной традиции понимать значение традиционных</w:t>
      </w:r>
      <w:r>
        <w:rPr>
          <w:rFonts w:eastAsia="Times New Roman"/>
          <w:i/>
          <w:iCs/>
          <w:sz w:val="24"/>
          <w:szCs w:val="24"/>
        </w:rPr>
        <w:t xml:space="preserve"> </w:t>
      </w:r>
      <w:r>
        <w:rPr>
          <w:rFonts w:eastAsia="Times New Roman"/>
          <w:sz w:val="24"/>
          <w:szCs w:val="24"/>
        </w:rPr>
        <w:t>религий, религиозных культур в жизни людей, семей, народов, российского общества, в истории России;</w:t>
      </w:r>
    </w:p>
    <w:p w:rsidR="00977EAA" w:rsidRDefault="00977EAA">
      <w:pPr>
        <w:spacing w:line="9" w:lineRule="exact"/>
        <w:rPr>
          <w:sz w:val="20"/>
          <w:szCs w:val="20"/>
        </w:rPr>
      </w:pPr>
    </w:p>
    <w:p w:rsidR="00977EAA" w:rsidRDefault="00587ED7">
      <w:pPr>
        <w:ind w:left="707"/>
        <w:rPr>
          <w:sz w:val="20"/>
          <w:szCs w:val="20"/>
        </w:rPr>
      </w:pPr>
      <w:r>
        <w:rPr>
          <w:rFonts w:eastAsia="Times New Roman"/>
          <w:i/>
          <w:iCs/>
          <w:sz w:val="24"/>
          <w:szCs w:val="24"/>
        </w:rPr>
        <w:t xml:space="preserve">– </w:t>
      </w:r>
      <w:r>
        <w:rPr>
          <w:rFonts w:eastAsia="Times New Roman"/>
          <w:sz w:val="24"/>
          <w:szCs w:val="24"/>
        </w:rPr>
        <w:t>излагать свое мнение по поводу значения религии,</w:t>
      </w:r>
      <w:r>
        <w:rPr>
          <w:rFonts w:eastAsia="Times New Roman"/>
          <w:i/>
          <w:iCs/>
          <w:sz w:val="24"/>
          <w:szCs w:val="24"/>
        </w:rPr>
        <w:t xml:space="preserve"> </w:t>
      </w:r>
      <w:r>
        <w:rPr>
          <w:rFonts w:eastAsia="Times New Roman"/>
          <w:sz w:val="24"/>
          <w:szCs w:val="24"/>
        </w:rPr>
        <w:t>религиозной культуры в жизни людей</w:t>
      </w:r>
    </w:p>
    <w:p w:rsidR="00977EAA" w:rsidRDefault="00977EAA">
      <w:pPr>
        <w:spacing w:line="136" w:lineRule="exact"/>
        <w:rPr>
          <w:sz w:val="20"/>
          <w:szCs w:val="20"/>
        </w:rPr>
      </w:pPr>
    </w:p>
    <w:p w:rsidR="00977EAA" w:rsidRDefault="00587ED7" w:rsidP="009F65CA">
      <w:pPr>
        <w:numPr>
          <w:ilvl w:val="0"/>
          <w:numId w:val="45"/>
        </w:numPr>
        <w:tabs>
          <w:tab w:val="left" w:pos="187"/>
        </w:tabs>
        <w:ind w:left="187" w:hanging="187"/>
        <w:rPr>
          <w:rFonts w:eastAsia="Times New Roman"/>
          <w:sz w:val="24"/>
          <w:szCs w:val="24"/>
        </w:rPr>
      </w:pPr>
      <w:r>
        <w:rPr>
          <w:rFonts w:eastAsia="Times New Roman"/>
          <w:sz w:val="24"/>
          <w:szCs w:val="24"/>
        </w:rPr>
        <w:t>общества;</w:t>
      </w:r>
    </w:p>
    <w:p w:rsidR="00977EAA" w:rsidRDefault="00977EAA">
      <w:pPr>
        <w:spacing w:line="139" w:lineRule="exact"/>
        <w:rPr>
          <w:rFonts w:eastAsia="Times New Roman"/>
          <w:sz w:val="24"/>
          <w:szCs w:val="24"/>
        </w:rPr>
      </w:pPr>
    </w:p>
    <w:p w:rsidR="00977EAA" w:rsidRDefault="00587ED7">
      <w:pPr>
        <w:ind w:left="707"/>
        <w:rPr>
          <w:rFonts w:eastAsia="Times New Roman"/>
          <w:sz w:val="24"/>
          <w:szCs w:val="24"/>
        </w:rPr>
      </w:pPr>
      <w:r>
        <w:rPr>
          <w:rFonts w:eastAsia="Times New Roman"/>
          <w:i/>
          <w:iCs/>
          <w:sz w:val="24"/>
          <w:szCs w:val="24"/>
        </w:rPr>
        <w:t xml:space="preserve">– </w:t>
      </w:r>
      <w:r>
        <w:rPr>
          <w:rFonts w:eastAsia="Times New Roman"/>
          <w:sz w:val="24"/>
          <w:szCs w:val="24"/>
        </w:rPr>
        <w:t>соотносить нравственные формы поведения с нормами буддийской религиозной морали;</w:t>
      </w:r>
    </w:p>
    <w:p w:rsidR="00977EAA" w:rsidRDefault="00977EAA">
      <w:pPr>
        <w:spacing w:line="149" w:lineRule="exact"/>
        <w:rPr>
          <w:rFonts w:eastAsia="Times New Roman"/>
          <w:sz w:val="24"/>
          <w:szCs w:val="24"/>
        </w:rPr>
      </w:pPr>
    </w:p>
    <w:p w:rsidR="00977EAA" w:rsidRDefault="00587ED7">
      <w:pPr>
        <w:spacing w:line="350" w:lineRule="auto"/>
        <w:ind w:left="7" w:firstLine="708"/>
        <w:jc w:val="both"/>
        <w:rPr>
          <w:rFonts w:eastAsia="Times New Roman"/>
          <w:sz w:val="24"/>
          <w:szCs w:val="24"/>
        </w:rPr>
      </w:pPr>
      <w:r>
        <w:rPr>
          <w:rFonts w:eastAsia="Times New Roman"/>
          <w:i/>
          <w:iCs/>
          <w:sz w:val="24"/>
          <w:szCs w:val="24"/>
        </w:rPr>
        <w:t xml:space="preserve">– </w:t>
      </w:r>
      <w:r>
        <w:rPr>
          <w:rFonts w:eastAsia="Times New Roman"/>
          <w:sz w:val="24"/>
          <w:szCs w:val="24"/>
        </w:rPr>
        <w:t>осуществлять поиск необходимой информации для выполнения заданий;</w:t>
      </w:r>
      <w:r>
        <w:rPr>
          <w:rFonts w:eastAsia="Times New Roman"/>
          <w:i/>
          <w:iCs/>
          <w:sz w:val="24"/>
          <w:szCs w:val="24"/>
        </w:rPr>
        <w:t xml:space="preserve"> </w:t>
      </w:r>
      <w:r>
        <w:rPr>
          <w:rFonts w:eastAsia="Times New Roman"/>
          <w:sz w:val="24"/>
          <w:szCs w:val="24"/>
        </w:rPr>
        <w:t>участвовать в</w:t>
      </w:r>
      <w:r>
        <w:rPr>
          <w:rFonts w:eastAsia="Times New Roman"/>
          <w:i/>
          <w:iCs/>
          <w:sz w:val="24"/>
          <w:szCs w:val="24"/>
        </w:rPr>
        <w:t xml:space="preserve"> </w:t>
      </w:r>
      <w:r>
        <w:rPr>
          <w:rFonts w:eastAsia="Times New Roman"/>
          <w:sz w:val="24"/>
          <w:szCs w:val="24"/>
        </w:rPr>
        <w:t>диспутах, слушать собеседника и излагать свое мнение; готовить сообщения по выбранным темам.</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54" w:lineRule="auto"/>
        <w:ind w:left="7"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7EAA" w:rsidRDefault="00977EAA">
      <w:pPr>
        <w:spacing w:line="19" w:lineRule="exact"/>
        <w:rPr>
          <w:sz w:val="20"/>
          <w:szCs w:val="20"/>
        </w:rPr>
      </w:pPr>
    </w:p>
    <w:p w:rsidR="00977EAA" w:rsidRDefault="00587ED7">
      <w:pPr>
        <w:spacing w:line="350" w:lineRule="auto"/>
        <w:ind w:left="7" w:firstLine="708"/>
        <w:rPr>
          <w:sz w:val="20"/>
          <w:szCs w:val="20"/>
        </w:rPr>
      </w:pPr>
      <w:r>
        <w:rPr>
          <w:rFonts w:eastAsia="Times New Roman"/>
          <w:i/>
          <w:iCs/>
          <w:sz w:val="24"/>
          <w:szCs w:val="24"/>
        </w:rPr>
        <w:t>– устанавливать взаимосвязь между содержанием буддийской культуры и поведением людей, общественными явлениями;</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Основы иудейской культуры</w:t>
      </w:r>
    </w:p>
    <w:p w:rsidR="00977EAA" w:rsidRDefault="00977EAA">
      <w:pPr>
        <w:spacing w:line="139" w:lineRule="exact"/>
        <w:rPr>
          <w:sz w:val="20"/>
          <w:szCs w:val="20"/>
        </w:rPr>
      </w:pPr>
    </w:p>
    <w:p w:rsidR="00977EAA" w:rsidRDefault="00587ED7">
      <w:pPr>
        <w:ind w:left="707"/>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967"/>
        <w:rPr>
          <w:sz w:val="20"/>
          <w:szCs w:val="20"/>
        </w:rPr>
      </w:pPr>
      <w:r>
        <w:rPr>
          <w:rFonts w:eastAsia="Times New Roman"/>
          <w:sz w:val="24"/>
          <w:szCs w:val="24"/>
        </w:rPr>
        <w:t>50</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7"/>
        <w:rPr>
          <w:sz w:val="20"/>
          <w:szCs w:val="20"/>
        </w:rPr>
      </w:pPr>
      <w:r>
        <w:rPr>
          <w:rFonts w:eastAsia="Times New Roman"/>
          <w:sz w:val="24"/>
          <w:szCs w:val="24"/>
        </w:rPr>
        <w:lastRenderedPageBreak/>
        <w:t>обряды, религиозный календарь и праздники, нормы отношений между людьми, в семье, религиозное искусство, отношение к труду и др.);</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sz w:val="24"/>
          <w:szCs w:val="24"/>
        </w:rPr>
        <w:t>– ориентироваться в истории возникновения иудейской религиозной традиции, истории ее формирования в России;</w:t>
      </w:r>
    </w:p>
    <w:p w:rsidR="00977EAA" w:rsidRDefault="00977EAA">
      <w:pPr>
        <w:spacing w:line="10" w:lineRule="exact"/>
        <w:rPr>
          <w:sz w:val="20"/>
          <w:szCs w:val="20"/>
        </w:rPr>
      </w:pPr>
    </w:p>
    <w:p w:rsidR="00977EAA" w:rsidRDefault="00587ED7">
      <w:pPr>
        <w:ind w:left="707"/>
        <w:rPr>
          <w:sz w:val="20"/>
          <w:szCs w:val="20"/>
        </w:rPr>
      </w:pPr>
      <w:r>
        <w:rPr>
          <w:rFonts w:eastAsia="Times New Roman"/>
          <w:sz w:val="24"/>
          <w:szCs w:val="24"/>
        </w:rPr>
        <w:t>– на примере иудейской религиозной традиции понимать значение традиционных религий,</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религиозных культур в жизни людей, семей, народов, российского общества, в истории России;</w:t>
      </w:r>
    </w:p>
    <w:p w:rsidR="00977EAA" w:rsidRDefault="00977EAA">
      <w:pPr>
        <w:spacing w:line="137" w:lineRule="exact"/>
        <w:rPr>
          <w:sz w:val="20"/>
          <w:szCs w:val="20"/>
        </w:rPr>
      </w:pPr>
    </w:p>
    <w:p w:rsidR="00977EAA" w:rsidRDefault="00587ED7">
      <w:pPr>
        <w:ind w:left="707"/>
        <w:rPr>
          <w:sz w:val="20"/>
          <w:szCs w:val="20"/>
        </w:rPr>
      </w:pPr>
      <w:r>
        <w:rPr>
          <w:rFonts w:eastAsia="Times New Roman"/>
          <w:sz w:val="24"/>
          <w:szCs w:val="24"/>
        </w:rPr>
        <w:t>– излагать свое мнение по поводу значения религии, религиозной культуры в жизни людей</w:t>
      </w:r>
    </w:p>
    <w:p w:rsidR="00977EAA" w:rsidRDefault="00977EAA">
      <w:pPr>
        <w:spacing w:line="139" w:lineRule="exact"/>
        <w:rPr>
          <w:sz w:val="20"/>
          <w:szCs w:val="20"/>
        </w:rPr>
      </w:pPr>
    </w:p>
    <w:p w:rsidR="00977EAA" w:rsidRDefault="00587ED7" w:rsidP="009F65CA">
      <w:pPr>
        <w:numPr>
          <w:ilvl w:val="0"/>
          <w:numId w:val="46"/>
        </w:numPr>
        <w:tabs>
          <w:tab w:val="left" w:pos="187"/>
        </w:tabs>
        <w:ind w:left="187" w:hanging="187"/>
        <w:rPr>
          <w:rFonts w:eastAsia="Times New Roman"/>
          <w:sz w:val="24"/>
          <w:szCs w:val="24"/>
        </w:rPr>
      </w:pPr>
      <w:r>
        <w:rPr>
          <w:rFonts w:eastAsia="Times New Roman"/>
          <w:sz w:val="24"/>
          <w:szCs w:val="24"/>
        </w:rPr>
        <w:t>общества;</w:t>
      </w:r>
    </w:p>
    <w:p w:rsidR="00977EAA" w:rsidRDefault="00977EAA">
      <w:pPr>
        <w:spacing w:line="136"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соотносить нравственные формы поведения с нормами иудейской религиозной морали;</w:t>
      </w:r>
    </w:p>
    <w:p w:rsidR="00977EAA" w:rsidRDefault="00977EAA">
      <w:pPr>
        <w:spacing w:line="151" w:lineRule="exact"/>
        <w:rPr>
          <w:rFonts w:eastAsia="Times New Roman"/>
          <w:sz w:val="24"/>
          <w:szCs w:val="24"/>
        </w:rPr>
      </w:pPr>
    </w:p>
    <w:p w:rsidR="00977EAA" w:rsidRDefault="00587ED7">
      <w:pPr>
        <w:spacing w:line="348" w:lineRule="auto"/>
        <w:ind w:left="7" w:firstLine="708"/>
        <w:jc w:val="both"/>
        <w:rPr>
          <w:rFonts w:eastAsia="Times New Roman"/>
          <w:sz w:val="24"/>
          <w:szCs w:val="24"/>
        </w:rPr>
      </w:pPr>
      <w:r>
        <w:rPr>
          <w:rFonts w:eastAsia="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77EAA" w:rsidRDefault="00977EAA">
      <w:pPr>
        <w:spacing w:line="21" w:lineRule="exact"/>
        <w:rPr>
          <w:sz w:val="20"/>
          <w:szCs w:val="20"/>
        </w:rPr>
      </w:pPr>
    </w:p>
    <w:p w:rsidR="00977EAA" w:rsidRDefault="00587ED7">
      <w:pPr>
        <w:ind w:left="707"/>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4" w:lineRule="auto"/>
        <w:ind w:left="7"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7EAA" w:rsidRDefault="00977EAA">
      <w:pPr>
        <w:spacing w:line="22" w:lineRule="exact"/>
        <w:rPr>
          <w:sz w:val="20"/>
          <w:szCs w:val="20"/>
        </w:rPr>
      </w:pPr>
    </w:p>
    <w:p w:rsidR="00977EAA" w:rsidRDefault="00587ED7">
      <w:pPr>
        <w:spacing w:line="348" w:lineRule="auto"/>
        <w:ind w:left="7" w:firstLine="708"/>
        <w:rPr>
          <w:sz w:val="20"/>
          <w:szCs w:val="20"/>
        </w:rPr>
      </w:pPr>
      <w:r>
        <w:rPr>
          <w:rFonts w:eastAsia="Times New Roman"/>
          <w:i/>
          <w:iCs/>
          <w:sz w:val="24"/>
          <w:szCs w:val="24"/>
        </w:rPr>
        <w:t>– устанавливать взаимосвязь между содержанием иудейской культуры и поведением людей, общественными явлениями;</w:t>
      </w:r>
    </w:p>
    <w:p w:rsidR="00977EAA" w:rsidRDefault="00977EAA">
      <w:pPr>
        <w:spacing w:line="27" w:lineRule="exact"/>
        <w:rPr>
          <w:sz w:val="20"/>
          <w:szCs w:val="20"/>
        </w:rPr>
      </w:pPr>
    </w:p>
    <w:p w:rsidR="00977EAA" w:rsidRDefault="00587ED7">
      <w:pPr>
        <w:spacing w:line="348" w:lineRule="auto"/>
        <w:ind w:left="7"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7EAA" w:rsidRDefault="00977EAA">
      <w:pPr>
        <w:spacing w:line="28" w:lineRule="exact"/>
        <w:rPr>
          <w:sz w:val="20"/>
          <w:szCs w:val="20"/>
        </w:rPr>
      </w:pPr>
    </w:p>
    <w:p w:rsidR="00977EAA" w:rsidRDefault="00587ED7">
      <w:pPr>
        <w:spacing w:line="348" w:lineRule="auto"/>
        <w:ind w:left="7" w:firstLine="708"/>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7EAA" w:rsidRDefault="00977EAA">
      <w:pPr>
        <w:spacing w:line="20" w:lineRule="exact"/>
        <w:rPr>
          <w:sz w:val="20"/>
          <w:szCs w:val="20"/>
        </w:rPr>
      </w:pPr>
    </w:p>
    <w:p w:rsidR="00977EAA" w:rsidRDefault="00587ED7">
      <w:pPr>
        <w:ind w:left="707"/>
        <w:rPr>
          <w:sz w:val="20"/>
          <w:szCs w:val="20"/>
        </w:rPr>
      </w:pPr>
      <w:r>
        <w:rPr>
          <w:rFonts w:eastAsia="Times New Roman"/>
          <w:b/>
          <w:bCs/>
          <w:sz w:val="24"/>
          <w:szCs w:val="24"/>
        </w:rPr>
        <w:t>Основы мировых религиозных культур</w:t>
      </w:r>
    </w:p>
    <w:p w:rsidR="00977EAA" w:rsidRDefault="00977EAA">
      <w:pPr>
        <w:spacing w:line="137" w:lineRule="exact"/>
        <w:rPr>
          <w:sz w:val="20"/>
          <w:szCs w:val="20"/>
        </w:rPr>
      </w:pPr>
    </w:p>
    <w:p w:rsidR="00977EAA" w:rsidRDefault="00587ED7">
      <w:pPr>
        <w:ind w:left="707"/>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707"/>
        <w:rPr>
          <w:sz w:val="20"/>
          <w:szCs w:val="20"/>
        </w:rPr>
      </w:pPr>
      <w:r>
        <w:rPr>
          <w:rFonts w:eastAsia="Times New Roman"/>
          <w:i/>
          <w:iCs/>
          <w:sz w:val="24"/>
          <w:szCs w:val="24"/>
        </w:rPr>
        <w:t xml:space="preserve">– </w:t>
      </w:r>
      <w:r>
        <w:rPr>
          <w:rFonts w:eastAsia="Times New Roman"/>
          <w:sz w:val="24"/>
          <w:szCs w:val="24"/>
        </w:rPr>
        <w:t>раскрывать   содержание   основных   составляющих   мировых   религиозных   культур</w:t>
      </w:r>
    </w:p>
    <w:p w:rsidR="00977EAA" w:rsidRDefault="00977EAA">
      <w:pPr>
        <w:spacing w:line="149" w:lineRule="exact"/>
        <w:rPr>
          <w:sz w:val="20"/>
          <w:szCs w:val="20"/>
        </w:rPr>
      </w:pPr>
    </w:p>
    <w:p w:rsidR="00977EAA" w:rsidRDefault="00587ED7">
      <w:pPr>
        <w:spacing w:line="354" w:lineRule="auto"/>
        <w:ind w:left="7"/>
        <w:jc w:val="both"/>
        <w:rPr>
          <w:sz w:val="20"/>
          <w:szCs w:val="20"/>
        </w:rPr>
      </w:pPr>
      <w:r>
        <w:rPr>
          <w:rFonts w:eastAsia="Times New Roman"/>
          <w:sz w:val="24"/>
          <w:szCs w:val="24"/>
        </w:rPr>
        <w:t>(религиозная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77EAA" w:rsidRDefault="00977EAA">
      <w:pPr>
        <w:spacing w:line="10" w:lineRule="exact"/>
        <w:rPr>
          <w:sz w:val="20"/>
          <w:szCs w:val="20"/>
        </w:rPr>
      </w:pPr>
    </w:p>
    <w:p w:rsidR="00977EAA" w:rsidRDefault="00587ED7">
      <w:pPr>
        <w:ind w:left="707"/>
        <w:rPr>
          <w:sz w:val="20"/>
          <w:szCs w:val="20"/>
        </w:rPr>
      </w:pPr>
      <w:r>
        <w:rPr>
          <w:rFonts w:eastAsia="Times New Roman"/>
          <w:i/>
          <w:iCs/>
          <w:sz w:val="24"/>
          <w:szCs w:val="24"/>
        </w:rPr>
        <w:t xml:space="preserve">– </w:t>
      </w:r>
      <w:r>
        <w:rPr>
          <w:rFonts w:eastAsia="Times New Roman"/>
          <w:sz w:val="24"/>
          <w:szCs w:val="24"/>
        </w:rPr>
        <w:t>ориентироваться в истории возникновения религиозных традиций православия,</w:t>
      </w:r>
      <w:r>
        <w:rPr>
          <w:rFonts w:eastAsia="Times New Roman"/>
          <w:i/>
          <w:iCs/>
          <w:sz w:val="24"/>
          <w:szCs w:val="24"/>
        </w:rPr>
        <w:t xml:space="preserve"> </w:t>
      </w:r>
      <w:r>
        <w:rPr>
          <w:rFonts w:eastAsia="Times New Roman"/>
          <w:sz w:val="24"/>
          <w:szCs w:val="24"/>
        </w:rPr>
        <w:t>ислама,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буддизма, иудаизма, истории их формирования в России;</w:t>
      </w:r>
    </w:p>
    <w:p w:rsidR="00977EAA" w:rsidRDefault="00977EAA">
      <w:pPr>
        <w:spacing w:line="139" w:lineRule="exact"/>
        <w:rPr>
          <w:sz w:val="20"/>
          <w:szCs w:val="20"/>
        </w:rPr>
      </w:pPr>
    </w:p>
    <w:p w:rsidR="00977EAA" w:rsidRDefault="00587ED7">
      <w:pPr>
        <w:ind w:left="707"/>
        <w:rPr>
          <w:sz w:val="20"/>
          <w:szCs w:val="20"/>
        </w:rPr>
      </w:pPr>
      <w:r>
        <w:rPr>
          <w:rFonts w:eastAsia="Times New Roman"/>
          <w:i/>
          <w:iCs/>
          <w:sz w:val="24"/>
          <w:szCs w:val="24"/>
        </w:rPr>
        <w:t xml:space="preserve">– </w:t>
      </w:r>
      <w:r>
        <w:rPr>
          <w:rFonts w:eastAsia="Times New Roman"/>
          <w:sz w:val="24"/>
          <w:szCs w:val="24"/>
        </w:rPr>
        <w:t>понимать значение традиционных религий,</w:t>
      </w:r>
      <w:r>
        <w:rPr>
          <w:rFonts w:eastAsia="Times New Roman"/>
          <w:i/>
          <w:iCs/>
          <w:sz w:val="24"/>
          <w:szCs w:val="24"/>
        </w:rPr>
        <w:t xml:space="preserve"> </w:t>
      </w:r>
      <w:r>
        <w:rPr>
          <w:rFonts w:eastAsia="Times New Roman"/>
          <w:sz w:val="24"/>
          <w:szCs w:val="24"/>
        </w:rPr>
        <w:t>религиозных культур в жизни людей,</w:t>
      </w:r>
      <w:r>
        <w:rPr>
          <w:rFonts w:eastAsia="Times New Roman"/>
          <w:i/>
          <w:iCs/>
          <w:sz w:val="24"/>
          <w:szCs w:val="24"/>
        </w:rPr>
        <w:t xml:space="preserve"> </w:t>
      </w:r>
      <w:r>
        <w:rPr>
          <w:rFonts w:eastAsia="Times New Roman"/>
          <w:sz w:val="24"/>
          <w:szCs w:val="24"/>
        </w:rPr>
        <w:t>семей,</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народов, российского общества, в истории России;</w:t>
      </w:r>
    </w:p>
    <w:p w:rsidR="00977EAA" w:rsidRDefault="00977EAA">
      <w:pPr>
        <w:spacing w:line="139" w:lineRule="exact"/>
        <w:rPr>
          <w:sz w:val="20"/>
          <w:szCs w:val="20"/>
        </w:rPr>
      </w:pPr>
    </w:p>
    <w:p w:rsidR="00977EAA" w:rsidRDefault="00587ED7">
      <w:pPr>
        <w:ind w:left="707"/>
        <w:rPr>
          <w:sz w:val="20"/>
          <w:szCs w:val="20"/>
        </w:rPr>
      </w:pPr>
      <w:r>
        <w:rPr>
          <w:rFonts w:eastAsia="Times New Roman"/>
          <w:i/>
          <w:iCs/>
          <w:sz w:val="24"/>
          <w:szCs w:val="24"/>
        </w:rPr>
        <w:t xml:space="preserve">– </w:t>
      </w:r>
      <w:r>
        <w:rPr>
          <w:rFonts w:eastAsia="Times New Roman"/>
          <w:sz w:val="24"/>
          <w:szCs w:val="24"/>
        </w:rPr>
        <w:t>излагать свое мнение по поводу значения религии,</w:t>
      </w:r>
      <w:r>
        <w:rPr>
          <w:rFonts w:eastAsia="Times New Roman"/>
          <w:i/>
          <w:iCs/>
          <w:sz w:val="24"/>
          <w:szCs w:val="24"/>
        </w:rPr>
        <w:t xml:space="preserve"> </w:t>
      </w:r>
      <w:r>
        <w:rPr>
          <w:rFonts w:eastAsia="Times New Roman"/>
          <w:sz w:val="24"/>
          <w:szCs w:val="24"/>
        </w:rPr>
        <w:t>религиозной культуры в жизни людей</w:t>
      </w:r>
    </w:p>
    <w:p w:rsidR="00977EAA" w:rsidRDefault="00977EAA">
      <w:pPr>
        <w:spacing w:line="136" w:lineRule="exact"/>
        <w:rPr>
          <w:sz w:val="20"/>
          <w:szCs w:val="20"/>
        </w:rPr>
      </w:pPr>
    </w:p>
    <w:p w:rsidR="00977EAA" w:rsidRDefault="00587ED7" w:rsidP="009F65CA">
      <w:pPr>
        <w:numPr>
          <w:ilvl w:val="0"/>
          <w:numId w:val="47"/>
        </w:numPr>
        <w:tabs>
          <w:tab w:val="left" w:pos="187"/>
        </w:tabs>
        <w:ind w:left="187" w:hanging="187"/>
        <w:rPr>
          <w:rFonts w:eastAsia="Times New Roman"/>
          <w:sz w:val="24"/>
          <w:szCs w:val="24"/>
        </w:rPr>
      </w:pPr>
      <w:r>
        <w:rPr>
          <w:rFonts w:eastAsia="Times New Roman"/>
          <w:sz w:val="24"/>
          <w:szCs w:val="24"/>
        </w:rPr>
        <w:t>общества;</w:t>
      </w:r>
    </w:p>
    <w:p w:rsidR="00977EAA" w:rsidRDefault="00977EAA">
      <w:pPr>
        <w:spacing w:line="139" w:lineRule="exact"/>
        <w:rPr>
          <w:rFonts w:eastAsia="Times New Roman"/>
          <w:sz w:val="24"/>
          <w:szCs w:val="24"/>
        </w:rPr>
      </w:pPr>
    </w:p>
    <w:p w:rsidR="00977EAA" w:rsidRDefault="00587ED7">
      <w:pPr>
        <w:ind w:left="707"/>
        <w:rPr>
          <w:rFonts w:eastAsia="Times New Roman"/>
          <w:sz w:val="24"/>
          <w:szCs w:val="24"/>
        </w:rPr>
      </w:pPr>
      <w:r>
        <w:rPr>
          <w:rFonts w:eastAsia="Times New Roman"/>
          <w:i/>
          <w:iCs/>
          <w:sz w:val="24"/>
          <w:szCs w:val="24"/>
        </w:rPr>
        <w:t xml:space="preserve">– </w:t>
      </w:r>
      <w:r>
        <w:rPr>
          <w:rFonts w:eastAsia="Times New Roman"/>
          <w:sz w:val="24"/>
          <w:szCs w:val="24"/>
        </w:rPr>
        <w:t>соотносить нравственные формы поведения с нормами религиозной морали;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967"/>
        <w:rPr>
          <w:sz w:val="20"/>
          <w:szCs w:val="20"/>
        </w:rPr>
      </w:pPr>
      <w:r>
        <w:rPr>
          <w:rFonts w:eastAsia="Times New Roman"/>
          <w:sz w:val="24"/>
          <w:szCs w:val="24"/>
        </w:rPr>
        <w:t>51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firstLine="708"/>
        <w:jc w:val="both"/>
        <w:rPr>
          <w:sz w:val="20"/>
          <w:szCs w:val="20"/>
        </w:rPr>
      </w:pPr>
      <w:r>
        <w:rPr>
          <w:rFonts w:eastAsia="Times New Roman"/>
          <w:i/>
          <w:iCs/>
          <w:sz w:val="24"/>
          <w:szCs w:val="24"/>
        </w:rPr>
        <w:lastRenderedPageBreak/>
        <w:t xml:space="preserve">– </w:t>
      </w:r>
      <w:r>
        <w:rPr>
          <w:rFonts w:eastAsia="Times New Roman"/>
          <w:sz w:val="24"/>
          <w:szCs w:val="24"/>
        </w:rPr>
        <w:t>осуществлять поиск необходимой информации для выполнения заданий;</w:t>
      </w:r>
      <w:r>
        <w:rPr>
          <w:rFonts w:eastAsia="Times New Roman"/>
          <w:i/>
          <w:iCs/>
          <w:sz w:val="24"/>
          <w:szCs w:val="24"/>
        </w:rPr>
        <w:t xml:space="preserve"> </w:t>
      </w:r>
      <w:r>
        <w:rPr>
          <w:rFonts w:eastAsia="Times New Roman"/>
          <w:sz w:val="24"/>
          <w:szCs w:val="24"/>
        </w:rPr>
        <w:t>участвовать в</w:t>
      </w:r>
      <w:r>
        <w:rPr>
          <w:rFonts w:eastAsia="Times New Roman"/>
          <w:i/>
          <w:iCs/>
          <w:sz w:val="24"/>
          <w:szCs w:val="24"/>
        </w:rPr>
        <w:t xml:space="preserve"> </w:t>
      </w:r>
      <w:r>
        <w:rPr>
          <w:rFonts w:eastAsia="Times New Roman"/>
          <w:sz w:val="24"/>
          <w:szCs w:val="24"/>
        </w:rPr>
        <w:t>диспутах, слушать собеседника и излагать свое мнение; готовить сообщения по выбранным темам.</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7EAA" w:rsidRDefault="00977EAA">
      <w:pPr>
        <w:spacing w:line="19" w:lineRule="exact"/>
        <w:rPr>
          <w:sz w:val="20"/>
          <w:szCs w:val="20"/>
        </w:rPr>
      </w:pPr>
    </w:p>
    <w:p w:rsidR="00977EAA" w:rsidRDefault="00587ED7">
      <w:pPr>
        <w:spacing w:line="350" w:lineRule="auto"/>
        <w:ind w:firstLine="708"/>
        <w:rPr>
          <w:sz w:val="20"/>
          <w:szCs w:val="20"/>
        </w:rPr>
      </w:pPr>
      <w:r>
        <w:rPr>
          <w:rFonts w:eastAsia="Times New Roman"/>
          <w:i/>
          <w:iCs/>
          <w:sz w:val="24"/>
          <w:szCs w:val="24"/>
        </w:rPr>
        <w:t>– устанавливать взаимосвязь между содержанием религиозной культуры и поведением людей, общественными явлениями;</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i/>
          <w:iCs/>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Основы светской этики</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700"/>
        <w:rPr>
          <w:sz w:val="20"/>
          <w:szCs w:val="20"/>
        </w:rPr>
      </w:pPr>
      <w:r>
        <w:rPr>
          <w:rFonts w:eastAsia="Times New Roman"/>
          <w:i/>
          <w:iCs/>
          <w:sz w:val="24"/>
          <w:szCs w:val="24"/>
        </w:rPr>
        <w:t xml:space="preserve">– </w:t>
      </w:r>
      <w:r>
        <w:rPr>
          <w:rFonts w:eastAsia="Times New Roman"/>
          <w:sz w:val="24"/>
          <w:szCs w:val="24"/>
        </w:rPr>
        <w:t>раскрывать  содержание  основных  составляющих  российской  светской</w:t>
      </w:r>
      <w:r>
        <w:rPr>
          <w:rFonts w:eastAsia="Times New Roman"/>
          <w:i/>
          <w:iCs/>
          <w:sz w:val="24"/>
          <w:szCs w:val="24"/>
        </w:rPr>
        <w:t xml:space="preserve">  </w:t>
      </w:r>
      <w:r>
        <w:rPr>
          <w:rFonts w:eastAsia="Times New Roman"/>
          <w:sz w:val="24"/>
          <w:szCs w:val="24"/>
        </w:rPr>
        <w:t>(гражданской)</w:t>
      </w:r>
    </w:p>
    <w:p w:rsidR="00977EAA" w:rsidRDefault="00977EAA">
      <w:pPr>
        <w:spacing w:line="151" w:lineRule="exact"/>
        <w:rPr>
          <w:sz w:val="20"/>
          <w:szCs w:val="20"/>
        </w:rPr>
      </w:pPr>
    </w:p>
    <w:p w:rsidR="00977EAA" w:rsidRDefault="00587ED7">
      <w:pPr>
        <w:spacing w:line="356" w:lineRule="auto"/>
        <w:jc w:val="both"/>
        <w:rPr>
          <w:sz w:val="20"/>
          <w:szCs w:val="20"/>
        </w:rPr>
      </w:pPr>
      <w:r>
        <w:rPr>
          <w:rFonts w:eastAsia="Times New Roman"/>
          <w:sz w:val="24"/>
          <w:szCs w:val="24"/>
        </w:rPr>
        <w:t>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77EAA" w:rsidRDefault="00977EAA">
      <w:pPr>
        <w:spacing w:line="7" w:lineRule="exact"/>
        <w:rPr>
          <w:sz w:val="20"/>
          <w:szCs w:val="20"/>
        </w:rPr>
      </w:pPr>
    </w:p>
    <w:p w:rsidR="00977EAA" w:rsidRDefault="00587ED7">
      <w:pPr>
        <w:ind w:left="700"/>
        <w:rPr>
          <w:sz w:val="20"/>
          <w:szCs w:val="20"/>
        </w:rPr>
      </w:pPr>
      <w:r>
        <w:rPr>
          <w:rFonts w:eastAsia="Times New Roman"/>
          <w:i/>
          <w:iCs/>
          <w:sz w:val="24"/>
          <w:szCs w:val="24"/>
        </w:rPr>
        <w:t xml:space="preserve">– </w:t>
      </w:r>
      <w:r>
        <w:rPr>
          <w:rFonts w:eastAsia="Times New Roman"/>
          <w:sz w:val="24"/>
          <w:szCs w:val="24"/>
        </w:rPr>
        <w:t>на  примере  российской  светской  этики  понимать  значение  нравственных  ценностей,</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идеалов в жизни людей, общества;</w:t>
      </w:r>
    </w:p>
    <w:p w:rsidR="00977EAA" w:rsidRDefault="00977EAA">
      <w:pPr>
        <w:spacing w:line="151" w:lineRule="exact"/>
        <w:rPr>
          <w:sz w:val="20"/>
          <w:szCs w:val="20"/>
        </w:rPr>
      </w:pPr>
    </w:p>
    <w:p w:rsidR="00977EAA" w:rsidRDefault="00587ED7">
      <w:pPr>
        <w:spacing w:line="348" w:lineRule="auto"/>
        <w:ind w:right="20" w:firstLine="708"/>
        <w:rPr>
          <w:sz w:val="20"/>
          <w:szCs w:val="20"/>
        </w:rPr>
      </w:pPr>
      <w:r>
        <w:rPr>
          <w:rFonts w:eastAsia="Times New Roman"/>
          <w:i/>
          <w:iCs/>
          <w:sz w:val="24"/>
          <w:szCs w:val="24"/>
        </w:rPr>
        <w:t xml:space="preserve">– </w:t>
      </w:r>
      <w:r>
        <w:rPr>
          <w:rFonts w:eastAsia="Times New Roman"/>
          <w:sz w:val="24"/>
          <w:szCs w:val="24"/>
        </w:rPr>
        <w:t>излагать свое мнение по поводу значения российской светской этики в жизни людей и</w:t>
      </w:r>
      <w:r>
        <w:rPr>
          <w:rFonts w:eastAsia="Times New Roman"/>
          <w:i/>
          <w:iCs/>
          <w:sz w:val="24"/>
          <w:szCs w:val="24"/>
        </w:rPr>
        <w:t xml:space="preserve"> </w:t>
      </w:r>
      <w:r>
        <w:rPr>
          <w:rFonts w:eastAsia="Times New Roman"/>
          <w:sz w:val="24"/>
          <w:szCs w:val="24"/>
        </w:rPr>
        <w:t>общества;</w:t>
      </w:r>
    </w:p>
    <w:p w:rsidR="00977EAA" w:rsidRDefault="00977EAA">
      <w:pPr>
        <w:spacing w:line="15" w:lineRule="exact"/>
        <w:rPr>
          <w:sz w:val="20"/>
          <w:szCs w:val="20"/>
        </w:rPr>
      </w:pPr>
    </w:p>
    <w:p w:rsidR="00977EAA" w:rsidRDefault="00587ED7">
      <w:pPr>
        <w:ind w:left="700"/>
        <w:rPr>
          <w:sz w:val="20"/>
          <w:szCs w:val="20"/>
        </w:rPr>
      </w:pPr>
      <w:r>
        <w:rPr>
          <w:rFonts w:eastAsia="Times New Roman"/>
          <w:i/>
          <w:iCs/>
          <w:sz w:val="24"/>
          <w:szCs w:val="24"/>
        </w:rPr>
        <w:t xml:space="preserve">– </w:t>
      </w:r>
      <w:r>
        <w:rPr>
          <w:rFonts w:eastAsia="Times New Roman"/>
          <w:sz w:val="24"/>
          <w:szCs w:val="24"/>
        </w:rPr>
        <w:t>соотносить   нравственные   формы   поведения   с   нормами   российской   светской</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(гражданской) этики;</w:t>
      </w:r>
    </w:p>
    <w:p w:rsidR="00977EAA" w:rsidRDefault="00977EAA">
      <w:pPr>
        <w:spacing w:line="151" w:lineRule="exact"/>
        <w:rPr>
          <w:sz w:val="20"/>
          <w:szCs w:val="20"/>
        </w:rPr>
      </w:pPr>
    </w:p>
    <w:p w:rsidR="00977EAA" w:rsidRDefault="00587ED7">
      <w:pPr>
        <w:spacing w:line="348" w:lineRule="auto"/>
        <w:ind w:firstLine="708"/>
        <w:jc w:val="both"/>
        <w:rPr>
          <w:sz w:val="20"/>
          <w:szCs w:val="20"/>
        </w:rPr>
      </w:pPr>
      <w:r>
        <w:rPr>
          <w:rFonts w:eastAsia="Times New Roman"/>
          <w:i/>
          <w:iCs/>
          <w:sz w:val="24"/>
          <w:szCs w:val="24"/>
        </w:rPr>
        <w:t xml:space="preserve">– </w:t>
      </w:r>
      <w:r>
        <w:rPr>
          <w:rFonts w:eastAsia="Times New Roman"/>
          <w:sz w:val="24"/>
          <w:szCs w:val="24"/>
        </w:rPr>
        <w:t>осуществлять поиск необходимой информации для выполнения заданий;</w:t>
      </w:r>
      <w:r>
        <w:rPr>
          <w:rFonts w:eastAsia="Times New Roman"/>
          <w:i/>
          <w:iCs/>
          <w:sz w:val="24"/>
          <w:szCs w:val="24"/>
        </w:rPr>
        <w:t xml:space="preserve"> </w:t>
      </w:r>
      <w:r>
        <w:rPr>
          <w:rFonts w:eastAsia="Times New Roman"/>
          <w:sz w:val="24"/>
          <w:szCs w:val="24"/>
        </w:rPr>
        <w:t>участвовать в</w:t>
      </w:r>
      <w:r>
        <w:rPr>
          <w:rFonts w:eastAsia="Times New Roman"/>
          <w:i/>
          <w:iCs/>
          <w:sz w:val="24"/>
          <w:szCs w:val="24"/>
        </w:rPr>
        <w:t xml:space="preserve"> </w:t>
      </w:r>
      <w:r>
        <w:rPr>
          <w:rFonts w:eastAsia="Times New Roman"/>
          <w:sz w:val="24"/>
          <w:szCs w:val="24"/>
        </w:rPr>
        <w:t>диспутах, слушать собеседника и излагать свое мнение; готовить сообщения по выбранным темам.</w:t>
      </w:r>
    </w:p>
    <w:p w:rsidR="00977EAA" w:rsidRDefault="00977EAA">
      <w:pPr>
        <w:spacing w:line="21"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977EAA" w:rsidRDefault="00977EAA">
      <w:pPr>
        <w:spacing w:line="22" w:lineRule="exact"/>
        <w:rPr>
          <w:sz w:val="20"/>
          <w:szCs w:val="20"/>
        </w:rPr>
      </w:pPr>
    </w:p>
    <w:p w:rsidR="00977EAA" w:rsidRDefault="00587ED7">
      <w:pPr>
        <w:spacing w:line="348" w:lineRule="auto"/>
        <w:ind w:firstLine="708"/>
        <w:rPr>
          <w:sz w:val="20"/>
          <w:szCs w:val="20"/>
        </w:rPr>
      </w:pPr>
      <w:r>
        <w:rPr>
          <w:rFonts w:eastAsia="Times New Roman"/>
          <w:i/>
          <w:iCs/>
          <w:sz w:val="24"/>
          <w:szCs w:val="24"/>
        </w:rPr>
        <w:t>– устанавливать взаимосвязь между содержанием российской светской этики и поведением людей, общественными явлениями;</w:t>
      </w:r>
    </w:p>
    <w:p w:rsidR="00977EAA" w:rsidRDefault="00977EAA">
      <w:pPr>
        <w:spacing w:line="27" w:lineRule="exact"/>
        <w:rPr>
          <w:sz w:val="20"/>
          <w:szCs w:val="20"/>
        </w:rPr>
      </w:pPr>
    </w:p>
    <w:p w:rsidR="00977EAA" w:rsidRDefault="00587ED7">
      <w:pPr>
        <w:spacing w:line="348" w:lineRule="auto"/>
        <w:ind w:firstLine="708"/>
        <w:rPr>
          <w:sz w:val="20"/>
          <w:szCs w:val="20"/>
        </w:rPr>
      </w:pPr>
      <w:r>
        <w:rPr>
          <w:rFonts w:eastAsia="Times New Roman"/>
          <w:i/>
          <w:iCs/>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960"/>
        <w:rPr>
          <w:sz w:val="20"/>
          <w:szCs w:val="20"/>
        </w:rPr>
      </w:pPr>
      <w:r>
        <w:rPr>
          <w:rFonts w:eastAsia="Times New Roman"/>
          <w:sz w:val="24"/>
          <w:szCs w:val="24"/>
        </w:rPr>
        <w:t>52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firstLine="708"/>
        <w:rPr>
          <w:sz w:val="20"/>
          <w:szCs w:val="20"/>
        </w:rPr>
      </w:pPr>
      <w:r>
        <w:rPr>
          <w:rFonts w:eastAsia="Times New Roman"/>
          <w:i/>
          <w:iCs/>
          <w:sz w:val="24"/>
          <w:szCs w:val="24"/>
        </w:rPr>
        <w:lastRenderedPageBreak/>
        <w:t>–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977EAA" w:rsidRDefault="00977EAA">
      <w:pPr>
        <w:spacing w:line="292" w:lineRule="exact"/>
        <w:rPr>
          <w:sz w:val="20"/>
          <w:szCs w:val="20"/>
        </w:rPr>
      </w:pPr>
    </w:p>
    <w:p w:rsidR="00977EAA" w:rsidRDefault="00587ED7">
      <w:pPr>
        <w:tabs>
          <w:tab w:val="left" w:pos="687"/>
        </w:tabs>
        <w:ind w:left="7"/>
        <w:rPr>
          <w:sz w:val="20"/>
          <w:szCs w:val="20"/>
        </w:rPr>
      </w:pPr>
      <w:r>
        <w:rPr>
          <w:rFonts w:eastAsia="Times New Roman"/>
          <w:b/>
          <w:bCs/>
          <w:sz w:val="24"/>
          <w:szCs w:val="24"/>
        </w:rPr>
        <w:t>1.2.9.</w:t>
      </w:r>
      <w:r>
        <w:rPr>
          <w:sz w:val="20"/>
          <w:szCs w:val="20"/>
        </w:rPr>
        <w:tab/>
      </w:r>
      <w:r>
        <w:rPr>
          <w:rFonts w:eastAsia="Times New Roman"/>
          <w:b/>
          <w:bCs/>
          <w:sz w:val="23"/>
          <w:szCs w:val="23"/>
        </w:rPr>
        <w:t>Окружающий мир</w:t>
      </w:r>
    </w:p>
    <w:p w:rsidR="00977EAA" w:rsidRDefault="00977EAA">
      <w:pPr>
        <w:spacing w:line="147" w:lineRule="exact"/>
        <w:rPr>
          <w:sz w:val="20"/>
          <w:szCs w:val="20"/>
        </w:rPr>
      </w:pPr>
    </w:p>
    <w:p w:rsidR="00977EAA" w:rsidRDefault="00587ED7" w:rsidP="009F65CA">
      <w:pPr>
        <w:numPr>
          <w:ilvl w:val="0"/>
          <w:numId w:val="48"/>
        </w:numPr>
        <w:tabs>
          <w:tab w:val="left" w:pos="1003"/>
        </w:tabs>
        <w:spacing w:line="348" w:lineRule="auto"/>
        <w:ind w:left="7" w:firstLine="701"/>
        <w:rPr>
          <w:rFonts w:eastAsia="Times New Roman"/>
          <w:sz w:val="24"/>
          <w:szCs w:val="24"/>
        </w:rPr>
      </w:pPr>
      <w:r>
        <w:rPr>
          <w:rFonts w:eastAsia="Times New Roman"/>
          <w:sz w:val="24"/>
          <w:szCs w:val="24"/>
        </w:rPr>
        <w:t>результате изучения курса «Окружающий мир» обучающиеся на уровне начального общего образования:</w:t>
      </w:r>
    </w:p>
    <w:p w:rsidR="00977EAA" w:rsidRDefault="00977EAA">
      <w:pPr>
        <w:spacing w:line="15" w:lineRule="exact"/>
        <w:rPr>
          <w:sz w:val="20"/>
          <w:szCs w:val="20"/>
        </w:rPr>
      </w:pPr>
    </w:p>
    <w:p w:rsidR="00977EAA" w:rsidRDefault="00587ED7" w:rsidP="009F65CA">
      <w:pPr>
        <w:numPr>
          <w:ilvl w:val="1"/>
          <w:numId w:val="49"/>
        </w:numPr>
        <w:tabs>
          <w:tab w:val="left" w:pos="867"/>
        </w:tabs>
        <w:ind w:left="867" w:hanging="159"/>
        <w:rPr>
          <w:rFonts w:eastAsia="Times New Roman"/>
          <w:sz w:val="24"/>
          <w:szCs w:val="24"/>
        </w:rPr>
      </w:pPr>
      <w:r>
        <w:rPr>
          <w:rFonts w:eastAsia="Times New Roman"/>
          <w:sz w:val="24"/>
          <w:szCs w:val="24"/>
        </w:rPr>
        <w:t>получат возможность расширить, систематизировать и углубить исходные представления</w:t>
      </w:r>
    </w:p>
    <w:p w:rsidR="00977EAA" w:rsidRDefault="00977EAA">
      <w:pPr>
        <w:spacing w:line="149" w:lineRule="exact"/>
        <w:rPr>
          <w:rFonts w:eastAsia="Times New Roman"/>
          <w:sz w:val="24"/>
          <w:szCs w:val="24"/>
        </w:rPr>
      </w:pPr>
    </w:p>
    <w:p w:rsidR="00977EAA" w:rsidRDefault="00587ED7" w:rsidP="009F65CA">
      <w:pPr>
        <w:numPr>
          <w:ilvl w:val="0"/>
          <w:numId w:val="49"/>
        </w:numPr>
        <w:tabs>
          <w:tab w:val="left" w:pos="276"/>
        </w:tabs>
        <w:spacing w:line="357" w:lineRule="auto"/>
        <w:ind w:left="7" w:hanging="7"/>
        <w:jc w:val="both"/>
        <w:rPr>
          <w:rFonts w:eastAsia="Times New Roman"/>
          <w:sz w:val="24"/>
          <w:szCs w:val="24"/>
        </w:rPr>
      </w:pPr>
      <w:r>
        <w:rPr>
          <w:rFonts w:eastAsia="Times New Roman"/>
          <w:sz w:val="24"/>
          <w:szCs w:val="24"/>
        </w:rPr>
        <w:t>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77EAA" w:rsidRDefault="00977EAA">
      <w:pPr>
        <w:spacing w:line="14" w:lineRule="exact"/>
        <w:rPr>
          <w:rFonts w:eastAsia="Times New Roman"/>
          <w:sz w:val="24"/>
          <w:szCs w:val="24"/>
        </w:rPr>
      </w:pPr>
    </w:p>
    <w:p w:rsidR="00977EAA" w:rsidRDefault="00587ED7" w:rsidP="009F65CA">
      <w:pPr>
        <w:numPr>
          <w:ilvl w:val="1"/>
          <w:numId w:val="49"/>
        </w:numPr>
        <w:tabs>
          <w:tab w:val="left" w:pos="896"/>
        </w:tabs>
        <w:spacing w:line="354" w:lineRule="auto"/>
        <w:ind w:left="7" w:firstLine="701"/>
        <w:jc w:val="both"/>
        <w:rPr>
          <w:rFonts w:eastAsia="Times New Roman"/>
          <w:sz w:val="24"/>
          <w:szCs w:val="24"/>
        </w:rPr>
      </w:pPr>
      <w:r>
        <w:rPr>
          <w:rFonts w:eastAsia="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w:t>
      </w:r>
    </w:p>
    <w:p w:rsidR="00977EAA" w:rsidRDefault="00977EAA">
      <w:pPr>
        <w:spacing w:line="10" w:lineRule="exact"/>
        <w:rPr>
          <w:sz w:val="20"/>
          <w:szCs w:val="20"/>
        </w:rPr>
      </w:pPr>
    </w:p>
    <w:p w:rsidR="00977EAA" w:rsidRDefault="00587ED7">
      <w:pPr>
        <w:ind w:left="7"/>
        <w:rPr>
          <w:sz w:val="20"/>
          <w:szCs w:val="20"/>
        </w:rPr>
      </w:pPr>
      <w:r>
        <w:rPr>
          <w:rFonts w:eastAsia="Times New Roman"/>
          <w:sz w:val="24"/>
          <w:szCs w:val="24"/>
        </w:rPr>
        <w:t>способствующих формированию российской гражданской идентичности;</w:t>
      </w:r>
    </w:p>
    <w:p w:rsidR="00977EAA" w:rsidRDefault="00977EAA">
      <w:pPr>
        <w:spacing w:line="149" w:lineRule="exact"/>
        <w:rPr>
          <w:sz w:val="20"/>
          <w:szCs w:val="20"/>
        </w:rPr>
      </w:pPr>
    </w:p>
    <w:p w:rsidR="00977EAA" w:rsidRDefault="00587ED7" w:rsidP="009F65CA">
      <w:pPr>
        <w:numPr>
          <w:ilvl w:val="0"/>
          <w:numId w:val="50"/>
        </w:numPr>
        <w:tabs>
          <w:tab w:val="left" w:pos="872"/>
        </w:tabs>
        <w:spacing w:line="356" w:lineRule="auto"/>
        <w:ind w:left="7" w:firstLine="701"/>
        <w:jc w:val="both"/>
        <w:rPr>
          <w:rFonts w:eastAsia="Times New Roman"/>
          <w:sz w:val="24"/>
          <w:szCs w:val="24"/>
        </w:rPr>
      </w:pPr>
      <w:r>
        <w:rPr>
          <w:rFonts w:eastAsia="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w:t>
      </w:r>
    </w:p>
    <w:p w:rsidR="00977EAA" w:rsidRDefault="00977EAA">
      <w:pPr>
        <w:spacing w:line="7" w:lineRule="exact"/>
        <w:rPr>
          <w:sz w:val="20"/>
          <w:szCs w:val="20"/>
        </w:rPr>
      </w:pPr>
    </w:p>
    <w:p w:rsidR="00977EAA" w:rsidRDefault="00587ED7">
      <w:pPr>
        <w:ind w:left="7"/>
        <w:rPr>
          <w:sz w:val="20"/>
          <w:szCs w:val="20"/>
        </w:rPr>
      </w:pPr>
      <w:r>
        <w:rPr>
          <w:rFonts w:eastAsia="Times New Roman"/>
          <w:sz w:val="24"/>
          <w:szCs w:val="24"/>
        </w:rPr>
        <w:t>определить свое место в ближайшем окружении;</w:t>
      </w:r>
    </w:p>
    <w:p w:rsidR="00977EAA" w:rsidRDefault="00977EAA">
      <w:pPr>
        <w:spacing w:line="151" w:lineRule="exact"/>
        <w:rPr>
          <w:sz w:val="20"/>
          <w:szCs w:val="20"/>
        </w:rPr>
      </w:pPr>
    </w:p>
    <w:p w:rsidR="00977EAA" w:rsidRDefault="00587ED7" w:rsidP="009F65CA">
      <w:pPr>
        <w:numPr>
          <w:ilvl w:val="0"/>
          <w:numId w:val="51"/>
        </w:numPr>
        <w:tabs>
          <w:tab w:val="left" w:pos="867"/>
        </w:tabs>
        <w:spacing w:line="356" w:lineRule="auto"/>
        <w:ind w:left="7" w:firstLine="701"/>
        <w:jc w:val="both"/>
        <w:rPr>
          <w:rFonts w:eastAsia="Times New Roman"/>
          <w:sz w:val="24"/>
          <w:szCs w:val="24"/>
        </w:rPr>
      </w:pPr>
      <w:r>
        <w:rPr>
          <w:rFonts w:eastAsia="Times New Roman"/>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977EAA" w:rsidRDefault="00977EAA">
      <w:pPr>
        <w:spacing w:line="18" w:lineRule="exact"/>
        <w:rPr>
          <w:rFonts w:eastAsia="Times New Roman"/>
          <w:sz w:val="24"/>
          <w:szCs w:val="24"/>
        </w:rPr>
      </w:pPr>
    </w:p>
    <w:p w:rsidR="00977EAA" w:rsidRDefault="00587ED7" w:rsidP="009F65CA">
      <w:pPr>
        <w:numPr>
          <w:ilvl w:val="0"/>
          <w:numId w:val="51"/>
        </w:numPr>
        <w:tabs>
          <w:tab w:val="left" w:pos="881"/>
        </w:tabs>
        <w:spacing w:line="357" w:lineRule="auto"/>
        <w:ind w:left="7" w:firstLine="701"/>
        <w:jc w:val="both"/>
        <w:rPr>
          <w:rFonts w:eastAsia="Times New Roman"/>
          <w:sz w:val="24"/>
          <w:szCs w:val="24"/>
        </w:rPr>
      </w:pPr>
      <w:r>
        <w:rPr>
          <w:rFonts w:eastAsia="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977EAA" w:rsidRDefault="00977EAA">
      <w:pPr>
        <w:spacing w:line="21" w:lineRule="exact"/>
        <w:rPr>
          <w:rFonts w:eastAsia="Times New Roman"/>
          <w:sz w:val="24"/>
          <w:szCs w:val="24"/>
        </w:rPr>
      </w:pPr>
    </w:p>
    <w:p w:rsidR="00977EAA" w:rsidRDefault="00587ED7" w:rsidP="009F65CA">
      <w:pPr>
        <w:numPr>
          <w:ilvl w:val="0"/>
          <w:numId w:val="51"/>
        </w:numPr>
        <w:tabs>
          <w:tab w:val="left" w:pos="924"/>
        </w:tabs>
        <w:spacing w:line="356" w:lineRule="auto"/>
        <w:ind w:left="7" w:firstLine="701"/>
        <w:jc w:val="both"/>
        <w:rPr>
          <w:rFonts w:eastAsia="Times New Roman"/>
          <w:sz w:val="24"/>
          <w:szCs w:val="24"/>
        </w:rPr>
      </w:pPr>
      <w:r>
        <w:rPr>
          <w:rFonts w:eastAsia="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977EAA" w:rsidRDefault="00977EAA">
      <w:pPr>
        <w:spacing w:line="6" w:lineRule="exact"/>
        <w:rPr>
          <w:rFonts w:eastAsia="Times New Roman"/>
          <w:sz w:val="24"/>
          <w:szCs w:val="24"/>
        </w:rPr>
      </w:pPr>
    </w:p>
    <w:p w:rsidR="00977EAA" w:rsidRDefault="00587ED7" w:rsidP="009F65CA">
      <w:pPr>
        <w:numPr>
          <w:ilvl w:val="0"/>
          <w:numId w:val="51"/>
        </w:numPr>
        <w:tabs>
          <w:tab w:val="left" w:pos="927"/>
        </w:tabs>
        <w:ind w:left="927" w:hanging="219"/>
        <w:rPr>
          <w:rFonts w:eastAsia="Times New Roman"/>
          <w:sz w:val="24"/>
          <w:szCs w:val="24"/>
        </w:rPr>
      </w:pPr>
      <w:r>
        <w:rPr>
          <w:rFonts w:eastAsia="Times New Roman"/>
          <w:sz w:val="24"/>
          <w:szCs w:val="24"/>
        </w:rPr>
        <w:t>примут  и  освоят  социальную  роль  обучающегося,  для  которой  характерно  развитие</w:t>
      </w:r>
    </w:p>
    <w:p w:rsidR="00977EAA" w:rsidRDefault="00977EAA">
      <w:pPr>
        <w:spacing w:line="150" w:lineRule="exact"/>
        <w:rPr>
          <w:sz w:val="20"/>
          <w:szCs w:val="20"/>
        </w:rPr>
      </w:pPr>
    </w:p>
    <w:p w:rsidR="00977EAA" w:rsidRDefault="00587ED7">
      <w:pPr>
        <w:spacing w:line="298" w:lineRule="auto"/>
        <w:ind w:left="7"/>
        <w:jc w:val="right"/>
        <w:rPr>
          <w:sz w:val="20"/>
          <w:szCs w:val="20"/>
        </w:rPr>
      </w:pPr>
      <w:r>
        <w:rPr>
          <w:rFonts w:eastAsia="Times New Roman"/>
          <w:sz w:val="24"/>
          <w:szCs w:val="24"/>
        </w:rPr>
        <w:t>мотивов учебной деятельности и формирование личностного смысла учения, самостоятельности и 53</w:t>
      </w:r>
    </w:p>
    <w:p w:rsidR="00977EAA" w:rsidRDefault="00977EAA">
      <w:pPr>
        <w:sectPr w:rsidR="00977EAA">
          <w:pgSz w:w="11900" w:h="16838"/>
          <w:pgMar w:top="1137" w:right="566" w:bottom="97" w:left="1133" w:header="0" w:footer="0" w:gutter="0"/>
          <w:cols w:space="720" w:equalWidth="0">
            <w:col w:w="10207"/>
          </w:cols>
        </w:sectPr>
      </w:pPr>
    </w:p>
    <w:p w:rsidR="00977EAA" w:rsidRDefault="00587ED7">
      <w:pPr>
        <w:spacing w:line="350" w:lineRule="auto"/>
        <w:ind w:left="260" w:right="20"/>
        <w:rPr>
          <w:sz w:val="20"/>
          <w:szCs w:val="20"/>
        </w:rPr>
      </w:pPr>
      <w:r>
        <w:rPr>
          <w:rFonts w:eastAsia="Times New Roman"/>
          <w:sz w:val="24"/>
          <w:szCs w:val="24"/>
        </w:rPr>
        <w:lastRenderedPageBreak/>
        <w:t>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77EAA" w:rsidRDefault="00977EAA">
      <w:pPr>
        <w:spacing w:line="23" w:lineRule="exact"/>
        <w:rPr>
          <w:sz w:val="20"/>
          <w:szCs w:val="20"/>
        </w:rPr>
      </w:pPr>
    </w:p>
    <w:p w:rsidR="00977EAA" w:rsidRDefault="00587ED7" w:rsidP="009F65CA">
      <w:pPr>
        <w:numPr>
          <w:ilvl w:val="2"/>
          <w:numId w:val="52"/>
        </w:numPr>
        <w:tabs>
          <w:tab w:val="left" w:pos="1275"/>
        </w:tabs>
        <w:spacing w:line="350" w:lineRule="auto"/>
        <w:ind w:left="260" w:firstLine="701"/>
        <w:jc w:val="both"/>
        <w:rPr>
          <w:rFonts w:eastAsia="Times New Roman"/>
          <w:sz w:val="24"/>
          <w:szCs w:val="24"/>
        </w:rPr>
      </w:pPr>
      <w:r>
        <w:rPr>
          <w:rFonts w:eastAsia="Times New Roman"/>
          <w:sz w:val="24"/>
          <w:szCs w:val="24"/>
        </w:rPr>
        <w:t>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w:t>
      </w:r>
    </w:p>
    <w:p w:rsidR="00977EAA" w:rsidRDefault="00977EAA">
      <w:pPr>
        <w:spacing w:line="23" w:lineRule="exact"/>
        <w:rPr>
          <w:rFonts w:eastAsia="Times New Roman"/>
          <w:sz w:val="24"/>
          <w:szCs w:val="24"/>
        </w:rPr>
      </w:pPr>
    </w:p>
    <w:p w:rsidR="00977EAA" w:rsidRDefault="00587ED7" w:rsidP="009F65CA">
      <w:pPr>
        <w:numPr>
          <w:ilvl w:val="0"/>
          <w:numId w:val="52"/>
        </w:numPr>
        <w:tabs>
          <w:tab w:val="left" w:pos="538"/>
        </w:tabs>
        <w:spacing w:line="354" w:lineRule="auto"/>
        <w:ind w:left="260" w:hanging="7"/>
        <w:jc w:val="both"/>
        <w:rPr>
          <w:rFonts w:eastAsia="Times New Roman"/>
          <w:sz w:val="24"/>
          <w:szCs w:val="24"/>
        </w:rPr>
      </w:pPr>
      <w:r>
        <w:rPr>
          <w:rFonts w:eastAsia="Times New Roman"/>
          <w:sz w:val="24"/>
          <w:szCs w:val="24"/>
        </w:rPr>
        <w:t>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977EAA" w:rsidRDefault="00977EAA">
      <w:pPr>
        <w:spacing w:line="26" w:lineRule="exact"/>
        <w:rPr>
          <w:rFonts w:eastAsia="Times New Roman"/>
          <w:sz w:val="24"/>
          <w:szCs w:val="24"/>
        </w:rPr>
      </w:pPr>
    </w:p>
    <w:p w:rsidR="00977EAA" w:rsidRDefault="00587ED7">
      <w:pPr>
        <w:spacing w:line="348" w:lineRule="auto"/>
        <w:ind w:left="700" w:right="7340"/>
        <w:rPr>
          <w:rFonts w:eastAsia="Times New Roman"/>
          <w:sz w:val="24"/>
          <w:szCs w:val="24"/>
        </w:rPr>
      </w:pPr>
      <w:r>
        <w:rPr>
          <w:rFonts w:eastAsia="Times New Roman"/>
          <w:b/>
          <w:bCs/>
          <w:sz w:val="24"/>
          <w:szCs w:val="24"/>
        </w:rPr>
        <w:t>Человек и природа Выпускник научится:</w:t>
      </w:r>
    </w:p>
    <w:p w:rsidR="00977EAA" w:rsidRDefault="00977EAA">
      <w:pPr>
        <w:spacing w:line="10" w:lineRule="exact"/>
        <w:rPr>
          <w:rFonts w:eastAsia="Times New Roman"/>
          <w:sz w:val="24"/>
          <w:szCs w:val="24"/>
        </w:rPr>
      </w:pPr>
    </w:p>
    <w:p w:rsidR="00977EAA" w:rsidRDefault="00587ED7">
      <w:pPr>
        <w:ind w:left="680"/>
        <w:rPr>
          <w:rFonts w:eastAsia="Times New Roman"/>
          <w:sz w:val="24"/>
          <w:szCs w:val="24"/>
        </w:rPr>
      </w:pPr>
      <w:r>
        <w:rPr>
          <w:rFonts w:eastAsia="Times New Roman"/>
          <w:sz w:val="24"/>
          <w:szCs w:val="24"/>
        </w:rPr>
        <w:t>–  узнавать изученные объекты и явления живой и неживой природы;</w:t>
      </w:r>
    </w:p>
    <w:p w:rsidR="00977EAA" w:rsidRDefault="00977EAA">
      <w:pPr>
        <w:spacing w:line="149" w:lineRule="exact"/>
        <w:rPr>
          <w:rFonts w:eastAsia="Times New Roman"/>
          <w:sz w:val="24"/>
          <w:szCs w:val="24"/>
        </w:rPr>
      </w:pPr>
    </w:p>
    <w:p w:rsidR="00977EAA" w:rsidRDefault="00587ED7">
      <w:pPr>
        <w:spacing w:line="350" w:lineRule="auto"/>
        <w:ind w:firstLine="682"/>
        <w:rPr>
          <w:rFonts w:eastAsia="Times New Roman"/>
          <w:sz w:val="24"/>
          <w:szCs w:val="24"/>
        </w:rPr>
      </w:pPr>
      <w:r>
        <w:rPr>
          <w:rFonts w:eastAsia="Times New Roman"/>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977EAA" w:rsidRDefault="00977EAA">
      <w:pPr>
        <w:spacing w:line="23" w:lineRule="exact"/>
        <w:rPr>
          <w:rFonts w:eastAsia="Times New Roman"/>
          <w:sz w:val="24"/>
          <w:szCs w:val="24"/>
        </w:rPr>
      </w:pPr>
    </w:p>
    <w:p w:rsidR="00977EAA" w:rsidRDefault="00587ED7">
      <w:pPr>
        <w:spacing w:line="392" w:lineRule="auto"/>
        <w:ind w:firstLine="682"/>
        <w:jc w:val="both"/>
        <w:rPr>
          <w:rFonts w:eastAsia="Times New Roman"/>
          <w:sz w:val="24"/>
          <w:szCs w:val="24"/>
        </w:rPr>
      </w:pPr>
      <w:r>
        <w:rPr>
          <w:rFonts w:eastAsia="Times New Roman"/>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77EAA" w:rsidRDefault="00977EAA">
      <w:pPr>
        <w:spacing w:line="341" w:lineRule="exact"/>
        <w:rPr>
          <w:rFonts w:eastAsia="Times New Roman"/>
          <w:sz w:val="24"/>
          <w:szCs w:val="24"/>
        </w:rPr>
      </w:pPr>
    </w:p>
    <w:p w:rsidR="00977EAA" w:rsidRDefault="00587ED7">
      <w:pPr>
        <w:spacing w:line="348" w:lineRule="auto"/>
        <w:ind w:firstLine="682"/>
        <w:rPr>
          <w:rFonts w:eastAsia="Times New Roman"/>
          <w:sz w:val="24"/>
          <w:szCs w:val="24"/>
        </w:rPr>
      </w:pPr>
      <w:r>
        <w:rPr>
          <w:rFonts w:eastAsia="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977EAA" w:rsidRDefault="00977EAA">
      <w:pPr>
        <w:spacing w:line="15" w:lineRule="exact"/>
        <w:rPr>
          <w:rFonts w:eastAsia="Times New Roman"/>
          <w:sz w:val="24"/>
          <w:szCs w:val="24"/>
        </w:rPr>
      </w:pPr>
    </w:p>
    <w:p w:rsidR="00977EAA" w:rsidRDefault="00587ED7">
      <w:pPr>
        <w:ind w:left="680"/>
        <w:rPr>
          <w:rFonts w:eastAsia="Times New Roman"/>
          <w:sz w:val="24"/>
          <w:szCs w:val="24"/>
        </w:rPr>
      </w:pPr>
      <w:r>
        <w:rPr>
          <w:rFonts w:eastAsia="Times New Roman"/>
          <w:sz w:val="24"/>
          <w:szCs w:val="24"/>
        </w:rPr>
        <w:t>–  и правилам техники безопасности при проведении наблюдений и опытов;</w:t>
      </w:r>
    </w:p>
    <w:p w:rsidR="00977EAA" w:rsidRDefault="00977EAA">
      <w:pPr>
        <w:spacing w:line="149" w:lineRule="exact"/>
        <w:rPr>
          <w:rFonts w:eastAsia="Times New Roman"/>
          <w:sz w:val="24"/>
          <w:szCs w:val="24"/>
        </w:rPr>
      </w:pPr>
    </w:p>
    <w:p w:rsidR="00977EAA" w:rsidRDefault="00587ED7">
      <w:pPr>
        <w:spacing w:line="350" w:lineRule="auto"/>
        <w:ind w:firstLine="682"/>
        <w:jc w:val="both"/>
        <w:rPr>
          <w:rFonts w:eastAsia="Times New Roman"/>
          <w:sz w:val="24"/>
          <w:szCs w:val="24"/>
        </w:rPr>
      </w:pPr>
      <w:r>
        <w:rPr>
          <w:rFonts w:eastAsia="Times New Roman"/>
          <w:sz w:val="24"/>
          <w:szCs w:val="24"/>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объяснений, создания собственных устных или письменных высказываний;</w:t>
      </w:r>
    </w:p>
    <w:p w:rsidR="00977EAA" w:rsidRDefault="00977EAA">
      <w:pPr>
        <w:spacing w:line="151"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77EAA" w:rsidRDefault="00977EAA">
      <w:pPr>
        <w:spacing w:line="19" w:lineRule="exact"/>
        <w:rPr>
          <w:sz w:val="20"/>
          <w:szCs w:val="20"/>
        </w:rPr>
      </w:pPr>
    </w:p>
    <w:p w:rsidR="00977EAA" w:rsidRDefault="00587ED7">
      <w:pPr>
        <w:spacing w:line="350" w:lineRule="auto"/>
        <w:ind w:firstLine="682"/>
        <w:rPr>
          <w:sz w:val="20"/>
          <w:szCs w:val="20"/>
        </w:rPr>
      </w:pPr>
      <w:r>
        <w:rPr>
          <w:rFonts w:eastAsia="Times New Roman"/>
          <w:sz w:val="24"/>
          <w:szCs w:val="24"/>
        </w:rPr>
        <w:t>– использовать готовые модели (глобус, карту, план) для объяснения явлений или описания свойств объектов;</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10220"/>
        <w:rPr>
          <w:sz w:val="20"/>
          <w:szCs w:val="20"/>
        </w:rPr>
      </w:pPr>
      <w:r>
        <w:rPr>
          <w:rFonts w:eastAsia="Times New Roman"/>
          <w:sz w:val="24"/>
          <w:szCs w:val="24"/>
        </w:rPr>
        <w:t>54</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 w:firstLine="682"/>
        <w:jc w:val="both"/>
        <w:rPr>
          <w:sz w:val="20"/>
          <w:szCs w:val="20"/>
        </w:rPr>
      </w:pPr>
      <w:r>
        <w:rPr>
          <w:rFonts w:eastAsia="Times New Roman"/>
          <w:sz w:val="24"/>
          <w:szCs w:val="24"/>
        </w:rPr>
        <w:lastRenderedPageBreak/>
        <w:t xml:space="preserve">– </w:t>
      </w:r>
      <w:r>
        <w:rPr>
          <w:rFonts w:eastAsia="Times New Roman"/>
          <w:i/>
          <w:iCs/>
          <w:sz w:val="24"/>
          <w:szCs w:val="24"/>
        </w:rPr>
        <w:t>использовать при проведении практических работ инструменты ИКТ</w:t>
      </w:r>
      <w:r>
        <w:rPr>
          <w:rFonts w:eastAsia="Times New Roman"/>
          <w:sz w:val="24"/>
          <w:szCs w:val="24"/>
        </w:rPr>
        <w:t xml:space="preserve"> </w:t>
      </w:r>
      <w:r>
        <w:rPr>
          <w:rFonts w:eastAsia="Times New Roman"/>
          <w:i/>
          <w:iCs/>
          <w:sz w:val="24"/>
          <w:szCs w:val="24"/>
        </w:rPr>
        <w:t>(фото-</w:t>
      </w:r>
      <w:r>
        <w:rPr>
          <w:rFonts w:eastAsia="Times New Roman"/>
          <w:sz w:val="24"/>
          <w:szCs w:val="24"/>
        </w:rPr>
        <w:t xml:space="preserve"> </w:t>
      </w:r>
      <w:r>
        <w:rPr>
          <w:rFonts w:eastAsia="Times New Roman"/>
          <w:i/>
          <w:iCs/>
          <w:sz w:val="24"/>
          <w:szCs w:val="24"/>
        </w:rPr>
        <w:t>и</w:t>
      </w:r>
      <w:r>
        <w:rPr>
          <w:rFonts w:eastAsia="Times New Roman"/>
          <w:sz w:val="24"/>
          <w:szCs w:val="24"/>
        </w:rPr>
        <w:t xml:space="preserve"> </w:t>
      </w:r>
      <w:r>
        <w:rPr>
          <w:rFonts w:eastAsia="Times New Roman"/>
          <w:i/>
          <w:iCs/>
          <w:sz w:val="24"/>
          <w:szCs w:val="24"/>
        </w:rPr>
        <w:t>видеокамеру, микрофон и др.) для записи и обработки информации, готовить небольшие презентации по результатам наблюдений и опытов;</w:t>
      </w:r>
    </w:p>
    <w:p w:rsidR="00977EAA" w:rsidRDefault="00977EAA">
      <w:pPr>
        <w:spacing w:line="22" w:lineRule="exact"/>
        <w:rPr>
          <w:sz w:val="20"/>
          <w:szCs w:val="20"/>
        </w:rPr>
      </w:pPr>
    </w:p>
    <w:p w:rsidR="00977EAA" w:rsidRDefault="00587ED7">
      <w:pPr>
        <w:spacing w:line="348" w:lineRule="auto"/>
        <w:ind w:left="2" w:firstLine="682"/>
        <w:rPr>
          <w:sz w:val="20"/>
          <w:szCs w:val="20"/>
        </w:rPr>
      </w:pPr>
      <w:r>
        <w:rPr>
          <w:rFonts w:eastAsia="Times New Roman"/>
          <w:sz w:val="24"/>
          <w:szCs w:val="24"/>
        </w:rPr>
        <w:t xml:space="preserve">– </w:t>
      </w:r>
      <w:r>
        <w:rPr>
          <w:rFonts w:eastAsia="Times New Roman"/>
          <w:i/>
          <w:iCs/>
          <w:sz w:val="24"/>
          <w:szCs w:val="24"/>
        </w:rPr>
        <w:t>моделировать объекты и отдельные процессы реального мира с использованием</w:t>
      </w:r>
      <w:r>
        <w:rPr>
          <w:rFonts w:eastAsia="Times New Roman"/>
          <w:sz w:val="24"/>
          <w:szCs w:val="24"/>
        </w:rPr>
        <w:t xml:space="preserve"> </w:t>
      </w:r>
      <w:r>
        <w:rPr>
          <w:rFonts w:eastAsia="Times New Roman"/>
          <w:i/>
          <w:iCs/>
          <w:sz w:val="24"/>
          <w:szCs w:val="24"/>
        </w:rPr>
        <w:t>виртуальных лабораторий и механизмов, собранных из конструктора;</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осознавать ценность природы и необходимость нести ответственность за ее сохранение,</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i/>
          <w:iCs/>
          <w:sz w:val="24"/>
          <w:szCs w:val="24"/>
        </w:rPr>
        <w:t>соблюдать правила экологичного поведения в школе и в быту (раздельный сбор мусора, экономия воды и электроэнергии) и природной среде;</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пользоваться простыми навыками самоконтроля самочувствия для сохранения здоровья;</w:t>
      </w:r>
    </w:p>
    <w:p w:rsidR="00977EAA" w:rsidRDefault="00977EAA">
      <w:pPr>
        <w:spacing w:line="139" w:lineRule="exact"/>
        <w:rPr>
          <w:sz w:val="20"/>
          <w:szCs w:val="20"/>
        </w:rPr>
      </w:pPr>
    </w:p>
    <w:p w:rsidR="00977EAA" w:rsidRDefault="00587ED7">
      <w:pPr>
        <w:ind w:left="2"/>
        <w:rPr>
          <w:sz w:val="20"/>
          <w:szCs w:val="20"/>
        </w:rPr>
      </w:pPr>
      <w:r>
        <w:rPr>
          <w:rFonts w:eastAsia="Times New Roman"/>
          <w:i/>
          <w:iCs/>
          <w:sz w:val="24"/>
          <w:szCs w:val="24"/>
        </w:rPr>
        <w:t>осознанно соблюдать режим дня, правила рационального питания и личной гигиены;</w:t>
      </w:r>
    </w:p>
    <w:p w:rsidR="00977EAA" w:rsidRDefault="00977EAA">
      <w:pPr>
        <w:spacing w:line="150"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выполнять правила безопасного поведения в доме,</w:t>
      </w:r>
      <w:r>
        <w:rPr>
          <w:rFonts w:eastAsia="Times New Roman"/>
          <w:sz w:val="24"/>
          <w:szCs w:val="24"/>
        </w:rPr>
        <w:t xml:space="preserve"> </w:t>
      </w:r>
      <w:r>
        <w:rPr>
          <w:rFonts w:eastAsia="Times New Roman"/>
          <w:i/>
          <w:iCs/>
          <w:sz w:val="24"/>
          <w:szCs w:val="24"/>
        </w:rPr>
        <w:t>на улице,</w:t>
      </w:r>
      <w:r>
        <w:rPr>
          <w:rFonts w:eastAsia="Times New Roman"/>
          <w:sz w:val="24"/>
          <w:szCs w:val="24"/>
        </w:rPr>
        <w:t xml:space="preserve"> </w:t>
      </w:r>
      <w:r>
        <w:rPr>
          <w:rFonts w:eastAsia="Times New Roman"/>
          <w:i/>
          <w:iCs/>
          <w:sz w:val="24"/>
          <w:szCs w:val="24"/>
        </w:rPr>
        <w:t>природной среде,</w:t>
      </w:r>
      <w:r>
        <w:rPr>
          <w:rFonts w:eastAsia="Times New Roman"/>
          <w:sz w:val="24"/>
          <w:szCs w:val="24"/>
        </w:rPr>
        <w:t xml:space="preserve"> </w:t>
      </w:r>
      <w:r>
        <w:rPr>
          <w:rFonts w:eastAsia="Times New Roman"/>
          <w:i/>
          <w:iCs/>
          <w:sz w:val="24"/>
          <w:szCs w:val="24"/>
        </w:rPr>
        <w:t>оказывать</w:t>
      </w:r>
      <w:r>
        <w:rPr>
          <w:rFonts w:eastAsia="Times New Roman"/>
          <w:sz w:val="24"/>
          <w:szCs w:val="24"/>
        </w:rPr>
        <w:t xml:space="preserve"> </w:t>
      </w:r>
      <w:r>
        <w:rPr>
          <w:rFonts w:eastAsia="Times New Roman"/>
          <w:i/>
          <w:iCs/>
          <w:sz w:val="24"/>
          <w:szCs w:val="24"/>
        </w:rPr>
        <w:t>первую помощь при несложных несчастных случаях;</w:t>
      </w:r>
    </w:p>
    <w:p w:rsidR="00977EAA" w:rsidRDefault="00977EAA">
      <w:pPr>
        <w:spacing w:line="23"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планировать,</w:t>
      </w:r>
      <w:r>
        <w:rPr>
          <w:rFonts w:eastAsia="Times New Roman"/>
          <w:sz w:val="24"/>
          <w:szCs w:val="24"/>
        </w:rPr>
        <w:t xml:space="preserve"> </w:t>
      </w:r>
      <w:r>
        <w:rPr>
          <w:rFonts w:eastAsia="Times New Roman"/>
          <w:i/>
          <w:iCs/>
          <w:sz w:val="24"/>
          <w:szCs w:val="24"/>
        </w:rPr>
        <w:t>контролировать и оценивать учебные действия в процессе познания</w:t>
      </w:r>
      <w:r>
        <w:rPr>
          <w:rFonts w:eastAsia="Times New Roman"/>
          <w:sz w:val="24"/>
          <w:szCs w:val="24"/>
        </w:rPr>
        <w:t xml:space="preserve"> </w:t>
      </w:r>
      <w:r>
        <w:rPr>
          <w:rFonts w:eastAsia="Times New Roman"/>
          <w:i/>
          <w:iCs/>
          <w:sz w:val="24"/>
          <w:szCs w:val="24"/>
        </w:rPr>
        <w:t>окружающего мира в соответствии с поставленной задачей и условиями ее реализации.</w:t>
      </w:r>
    </w:p>
    <w:p w:rsidR="00977EAA" w:rsidRDefault="00977EAA">
      <w:pPr>
        <w:spacing w:line="16" w:lineRule="exact"/>
        <w:rPr>
          <w:sz w:val="20"/>
          <w:szCs w:val="20"/>
        </w:rPr>
      </w:pPr>
    </w:p>
    <w:p w:rsidR="00977EAA" w:rsidRDefault="00587ED7">
      <w:pPr>
        <w:ind w:left="702"/>
        <w:rPr>
          <w:sz w:val="20"/>
          <w:szCs w:val="20"/>
        </w:rPr>
      </w:pPr>
      <w:r>
        <w:rPr>
          <w:rFonts w:eastAsia="Times New Roman"/>
          <w:b/>
          <w:bCs/>
          <w:sz w:val="24"/>
          <w:szCs w:val="24"/>
        </w:rPr>
        <w:t>Человек и общество</w:t>
      </w:r>
    </w:p>
    <w:p w:rsidR="00977EAA" w:rsidRDefault="00977EAA">
      <w:pPr>
        <w:spacing w:line="139"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0" w:lineRule="auto"/>
        <w:ind w:left="2" w:firstLine="682"/>
        <w:jc w:val="both"/>
        <w:rPr>
          <w:sz w:val="20"/>
          <w:szCs w:val="20"/>
        </w:rPr>
      </w:pPr>
      <w:r>
        <w:rPr>
          <w:rFonts w:eastAsia="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 скую Федерацию,</w:t>
      </w:r>
    </w:p>
    <w:p w:rsidR="00977EAA" w:rsidRDefault="00977EAA">
      <w:pPr>
        <w:spacing w:line="11" w:lineRule="exact"/>
        <w:rPr>
          <w:sz w:val="20"/>
          <w:szCs w:val="20"/>
        </w:rPr>
      </w:pPr>
    </w:p>
    <w:p w:rsidR="00977EAA" w:rsidRDefault="00587ED7">
      <w:pPr>
        <w:ind w:left="2"/>
        <w:rPr>
          <w:sz w:val="20"/>
          <w:szCs w:val="20"/>
        </w:rPr>
      </w:pPr>
      <w:r>
        <w:rPr>
          <w:rFonts w:eastAsia="Times New Roman"/>
          <w:sz w:val="24"/>
          <w:szCs w:val="24"/>
        </w:rPr>
        <w:t>на карте России Москву, свой регион и его главный город;</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977EAA" w:rsidRDefault="00977EAA">
      <w:pPr>
        <w:spacing w:line="27" w:lineRule="exact"/>
        <w:rPr>
          <w:sz w:val="20"/>
          <w:szCs w:val="20"/>
        </w:rPr>
      </w:pPr>
    </w:p>
    <w:p w:rsidR="00977EAA" w:rsidRDefault="00587ED7">
      <w:pPr>
        <w:spacing w:line="348" w:lineRule="auto"/>
        <w:ind w:left="2" w:firstLine="682"/>
        <w:jc w:val="both"/>
        <w:rPr>
          <w:sz w:val="20"/>
          <w:szCs w:val="20"/>
        </w:rPr>
      </w:pPr>
      <w:r>
        <w:rPr>
          <w:rFonts w:eastAsia="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w:t>
      </w:r>
    </w:p>
    <w:p w:rsidR="00977EAA" w:rsidRDefault="00977EAA">
      <w:pPr>
        <w:spacing w:line="28" w:lineRule="exact"/>
        <w:rPr>
          <w:sz w:val="20"/>
          <w:szCs w:val="20"/>
        </w:rPr>
      </w:pPr>
    </w:p>
    <w:p w:rsidR="00977EAA" w:rsidRDefault="00587ED7">
      <w:pPr>
        <w:spacing w:line="348" w:lineRule="auto"/>
        <w:ind w:left="2"/>
        <w:rPr>
          <w:sz w:val="20"/>
          <w:szCs w:val="20"/>
        </w:rPr>
      </w:pPr>
      <w:r>
        <w:rPr>
          <w:rFonts w:eastAsia="Times New Roman"/>
          <w:sz w:val="24"/>
          <w:szCs w:val="24"/>
        </w:rPr>
        <w:t>обычаям и верованиям своих предков; на основе имеющихся знаний отличать реальные исторические факты от вымыслов;</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оценивать  характер  взаимоотношений  людей  в  различных социальных группах (семья,</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группа сверстников, этнос), в том числе с позиции развития этических чувств, доброжелательности</w:t>
      </w:r>
    </w:p>
    <w:p w:rsidR="00977EAA" w:rsidRDefault="00977EAA">
      <w:pPr>
        <w:spacing w:line="139" w:lineRule="exact"/>
        <w:rPr>
          <w:sz w:val="20"/>
          <w:szCs w:val="20"/>
        </w:rPr>
      </w:pPr>
    </w:p>
    <w:p w:rsidR="00977EAA" w:rsidRDefault="00587ED7" w:rsidP="009F65CA">
      <w:pPr>
        <w:numPr>
          <w:ilvl w:val="0"/>
          <w:numId w:val="53"/>
        </w:numPr>
        <w:tabs>
          <w:tab w:val="left" w:pos="182"/>
        </w:tabs>
        <w:ind w:left="182" w:hanging="182"/>
        <w:rPr>
          <w:rFonts w:eastAsia="Times New Roman"/>
          <w:sz w:val="24"/>
          <w:szCs w:val="24"/>
        </w:rPr>
      </w:pPr>
      <w:r>
        <w:rPr>
          <w:rFonts w:eastAsia="Times New Roman"/>
          <w:sz w:val="24"/>
          <w:szCs w:val="24"/>
        </w:rPr>
        <w:t>эмоционально­нравственной отзывчивости, понимания чувств других людей и сопереживания им;</w:t>
      </w:r>
    </w:p>
    <w:p w:rsidR="00977EAA" w:rsidRDefault="00977EAA">
      <w:pPr>
        <w:spacing w:line="149" w:lineRule="exact"/>
        <w:rPr>
          <w:rFonts w:eastAsia="Times New Roman"/>
          <w:sz w:val="24"/>
          <w:szCs w:val="24"/>
        </w:rPr>
      </w:pPr>
    </w:p>
    <w:p w:rsidR="00977EAA" w:rsidRDefault="00587ED7">
      <w:pPr>
        <w:spacing w:line="350" w:lineRule="auto"/>
        <w:ind w:left="2" w:firstLine="682"/>
        <w:jc w:val="both"/>
        <w:rPr>
          <w:rFonts w:eastAsia="Times New Roman"/>
          <w:sz w:val="24"/>
          <w:szCs w:val="24"/>
        </w:rPr>
      </w:pPr>
      <w:r>
        <w:rPr>
          <w:rFonts w:eastAsia="Times New Roman"/>
          <w:sz w:val="24"/>
          <w:szCs w:val="24"/>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w:t>
      </w:r>
    </w:p>
    <w:p w:rsidR="00977EAA" w:rsidRDefault="00977EAA">
      <w:pPr>
        <w:spacing w:line="11" w:lineRule="exact"/>
        <w:rPr>
          <w:sz w:val="20"/>
          <w:szCs w:val="20"/>
        </w:rPr>
      </w:pPr>
    </w:p>
    <w:p w:rsidR="00977EAA" w:rsidRDefault="00587ED7">
      <w:pPr>
        <w:ind w:left="2"/>
        <w:rPr>
          <w:sz w:val="20"/>
          <w:szCs w:val="20"/>
        </w:rPr>
      </w:pPr>
      <w:r>
        <w:rPr>
          <w:rFonts w:eastAsia="Times New Roman"/>
          <w:sz w:val="24"/>
          <w:szCs w:val="24"/>
        </w:rPr>
        <w:t>для создания собственных устных или письменных высказываний.</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осознавать свою неразрывную связь с разнообразными окружающими социальными</w:t>
      </w:r>
      <w:r>
        <w:rPr>
          <w:rFonts w:eastAsia="Times New Roman"/>
          <w:sz w:val="24"/>
          <w:szCs w:val="24"/>
        </w:rPr>
        <w:t xml:space="preserve"> </w:t>
      </w:r>
      <w:r>
        <w:rPr>
          <w:rFonts w:eastAsia="Times New Roman"/>
          <w:i/>
          <w:iCs/>
          <w:sz w:val="24"/>
          <w:szCs w:val="24"/>
        </w:rPr>
        <w:t>группами;</w:t>
      </w:r>
    </w:p>
    <w:p w:rsidR="00977EAA" w:rsidRDefault="00977EAA">
      <w:pPr>
        <w:sectPr w:rsidR="00977EAA">
          <w:pgSz w:w="11900" w:h="16838"/>
          <w:pgMar w:top="1137" w:right="566" w:bottom="163" w:left="878" w:header="0" w:footer="0" w:gutter="0"/>
          <w:cols w:space="720" w:equalWidth="0">
            <w:col w:w="10462"/>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222"/>
        <w:rPr>
          <w:sz w:val="20"/>
          <w:szCs w:val="20"/>
        </w:rPr>
      </w:pPr>
      <w:r>
        <w:rPr>
          <w:rFonts w:eastAsia="Times New Roman"/>
          <w:sz w:val="24"/>
          <w:szCs w:val="24"/>
        </w:rPr>
        <w:t>55</w:t>
      </w:r>
    </w:p>
    <w:p w:rsidR="00977EAA" w:rsidRDefault="00977EAA">
      <w:pPr>
        <w:sectPr w:rsidR="00977EAA">
          <w:type w:val="continuous"/>
          <w:pgSz w:w="11900" w:h="16838"/>
          <w:pgMar w:top="1137" w:right="566" w:bottom="163" w:left="878" w:header="0" w:footer="0" w:gutter="0"/>
          <w:cols w:space="720" w:equalWidth="0">
            <w:col w:w="10462"/>
          </w:cols>
        </w:sectPr>
      </w:pPr>
    </w:p>
    <w:p w:rsidR="00977EAA" w:rsidRDefault="00587ED7">
      <w:pPr>
        <w:spacing w:line="354" w:lineRule="auto"/>
        <w:ind w:firstLine="682"/>
        <w:jc w:val="both"/>
        <w:rPr>
          <w:sz w:val="20"/>
          <w:szCs w:val="20"/>
        </w:rPr>
      </w:pPr>
      <w:r>
        <w:rPr>
          <w:rFonts w:eastAsia="Times New Roman"/>
          <w:sz w:val="24"/>
          <w:szCs w:val="24"/>
        </w:rPr>
        <w:lastRenderedPageBreak/>
        <w:t xml:space="preserve">– </w:t>
      </w:r>
      <w:r>
        <w:rPr>
          <w:rFonts w:eastAsia="Times New Roman"/>
          <w:i/>
          <w:iCs/>
          <w:sz w:val="24"/>
          <w:szCs w:val="24"/>
        </w:rPr>
        <w:t>ориентироваться в важнейших для страны и личности событиях и фактах прошлого и</w:t>
      </w:r>
      <w:r>
        <w:rPr>
          <w:rFonts w:eastAsia="Times New Roman"/>
          <w:sz w:val="24"/>
          <w:szCs w:val="24"/>
        </w:rPr>
        <w:t xml:space="preserve"> </w:t>
      </w:r>
      <w:r>
        <w:rPr>
          <w:rFonts w:eastAsia="Times New Roman"/>
          <w:i/>
          <w:iCs/>
          <w:sz w:val="24"/>
          <w:szCs w:val="24"/>
        </w:rPr>
        <w:t>настоящего; оценивать их возможное влияние на будущее, приобретая тем самым чувство исторической перспективы;</w:t>
      </w:r>
    </w:p>
    <w:p w:rsidR="00977EAA" w:rsidRDefault="00977EAA">
      <w:pPr>
        <w:spacing w:line="22" w:lineRule="exact"/>
        <w:rPr>
          <w:sz w:val="20"/>
          <w:szCs w:val="20"/>
        </w:rPr>
      </w:pPr>
    </w:p>
    <w:p w:rsidR="00977EAA" w:rsidRDefault="00587ED7">
      <w:pPr>
        <w:spacing w:line="348" w:lineRule="auto"/>
        <w:ind w:firstLine="682"/>
        <w:jc w:val="both"/>
        <w:rPr>
          <w:sz w:val="20"/>
          <w:szCs w:val="20"/>
        </w:rPr>
      </w:pPr>
      <w:r>
        <w:rPr>
          <w:rFonts w:eastAsia="Times New Roman"/>
          <w:sz w:val="24"/>
          <w:szCs w:val="24"/>
        </w:rPr>
        <w:t xml:space="preserve">– </w:t>
      </w:r>
      <w:r>
        <w:rPr>
          <w:rFonts w:eastAsia="Times New Roman"/>
          <w:i/>
          <w:iCs/>
          <w:sz w:val="24"/>
          <w:szCs w:val="24"/>
        </w:rPr>
        <w:t>наблюдать и описывать проявления богатства внутреннего мира человека в его</w:t>
      </w:r>
      <w:r>
        <w:rPr>
          <w:rFonts w:eastAsia="Times New Roman"/>
          <w:sz w:val="24"/>
          <w:szCs w:val="24"/>
        </w:rPr>
        <w:t xml:space="preserve"> </w:t>
      </w:r>
      <w:r>
        <w:rPr>
          <w:rFonts w:eastAsia="Times New Roman"/>
          <w:i/>
          <w:iCs/>
          <w:sz w:val="24"/>
          <w:szCs w:val="24"/>
        </w:rPr>
        <w:t>созидательной деятельности на благо семьи, в интересах образовательной организации, социума,</w:t>
      </w:r>
    </w:p>
    <w:p w:rsidR="00977EAA" w:rsidRDefault="00977EAA">
      <w:pPr>
        <w:spacing w:line="15" w:lineRule="exact"/>
        <w:rPr>
          <w:sz w:val="20"/>
          <w:szCs w:val="20"/>
        </w:rPr>
      </w:pPr>
    </w:p>
    <w:p w:rsidR="00977EAA" w:rsidRDefault="00587ED7">
      <w:pPr>
        <w:rPr>
          <w:sz w:val="20"/>
          <w:szCs w:val="20"/>
        </w:rPr>
      </w:pPr>
      <w:r>
        <w:rPr>
          <w:rFonts w:eastAsia="Times New Roman"/>
          <w:i/>
          <w:iCs/>
          <w:sz w:val="24"/>
          <w:szCs w:val="24"/>
        </w:rPr>
        <w:t>этноса, страны;</w:t>
      </w:r>
    </w:p>
    <w:p w:rsidR="00977EAA" w:rsidRDefault="00977EAA">
      <w:pPr>
        <w:spacing w:line="149" w:lineRule="exact"/>
        <w:rPr>
          <w:sz w:val="20"/>
          <w:szCs w:val="20"/>
        </w:rPr>
      </w:pPr>
    </w:p>
    <w:p w:rsidR="00977EAA" w:rsidRDefault="00587ED7">
      <w:pPr>
        <w:spacing w:line="350" w:lineRule="auto"/>
        <w:ind w:firstLine="682"/>
        <w:jc w:val="both"/>
        <w:rPr>
          <w:sz w:val="20"/>
          <w:szCs w:val="20"/>
        </w:rPr>
      </w:pPr>
      <w:r>
        <w:rPr>
          <w:rFonts w:eastAsia="Times New Roman"/>
          <w:sz w:val="24"/>
          <w:szCs w:val="24"/>
        </w:rPr>
        <w:t xml:space="preserve">– </w:t>
      </w:r>
      <w:r>
        <w:rPr>
          <w:rFonts w:eastAsia="Times New Roman"/>
          <w:i/>
          <w:iCs/>
          <w:sz w:val="24"/>
          <w:szCs w:val="24"/>
        </w:rPr>
        <w:t>проявлять уважение и готовность выполнять совместно установленные договоренности и</w:t>
      </w:r>
      <w:r>
        <w:rPr>
          <w:rFonts w:eastAsia="Times New Roman"/>
          <w:sz w:val="24"/>
          <w:szCs w:val="24"/>
        </w:rPr>
        <w:t xml:space="preserve"> </w:t>
      </w:r>
      <w:r>
        <w:rPr>
          <w:rFonts w:eastAsia="Times New Roman"/>
          <w:i/>
          <w:iCs/>
          <w:sz w:val="24"/>
          <w:szCs w:val="24"/>
        </w:rPr>
        <w:t>правила, в том числе правила общения со взрослыми и сверстниками в официальной обстановке;</w:t>
      </w:r>
    </w:p>
    <w:p w:rsidR="00977EAA" w:rsidRDefault="00977EAA">
      <w:pPr>
        <w:spacing w:line="23" w:lineRule="exact"/>
        <w:rPr>
          <w:sz w:val="20"/>
          <w:szCs w:val="20"/>
        </w:rPr>
      </w:pPr>
    </w:p>
    <w:p w:rsidR="00977EAA" w:rsidRDefault="00587ED7">
      <w:pPr>
        <w:spacing w:line="350" w:lineRule="auto"/>
        <w:rPr>
          <w:sz w:val="20"/>
          <w:szCs w:val="20"/>
        </w:rPr>
      </w:pPr>
      <w:r>
        <w:rPr>
          <w:rFonts w:eastAsia="Times New Roman"/>
          <w:i/>
          <w:iCs/>
          <w:sz w:val="24"/>
          <w:szCs w:val="24"/>
        </w:rPr>
        <w:t>участвовать в коллективной коммуникативной деятельности в информационной образовательной среде;</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определять   общую   цель   в   совместной   деятельности   и   пути   ее   достижения;</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i/>
          <w:iCs/>
          <w:sz w:val="24"/>
          <w:szCs w:val="24"/>
        </w:rPr>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ind w:left="480"/>
        <w:rPr>
          <w:sz w:val="20"/>
          <w:szCs w:val="20"/>
        </w:rPr>
      </w:pPr>
      <w:r>
        <w:rPr>
          <w:rFonts w:eastAsia="Times New Roman"/>
          <w:b/>
          <w:bCs/>
          <w:sz w:val="24"/>
          <w:szCs w:val="24"/>
        </w:rPr>
        <w:t>Планируемые результаты и содержание образовательной области «Искусство» на уровне</w:t>
      </w:r>
    </w:p>
    <w:p w:rsidR="00977EAA" w:rsidRDefault="00977EAA">
      <w:pPr>
        <w:spacing w:line="139" w:lineRule="exact"/>
        <w:rPr>
          <w:sz w:val="20"/>
          <w:szCs w:val="20"/>
        </w:rPr>
      </w:pPr>
    </w:p>
    <w:p w:rsidR="00977EAA" w:rsidRDefault="00587ED7">
      <w:pPr>
        <w:ind w:left="3600"/>
        <w:rPr>
          <w:sz w:val="20"/>
          <w:szCs w:val="20"/>
        </w:rPr>
      </w:pPr>
      <w:r>
        <w:rPr>
          <w:rFonts w:eastAsia="Times New Roman"/>
          <w:b/>
          <w:bCs/>
          <w:sz w:val="24"/>
          <w:szCs w:val="24"/>
        </w:rPr>
        <w:t>начального общего образования</w:t>
      </w:r>
    </w:p>
    <w:p w:rsidR="00977EAA" w:rsidRDefault="00977EAA">
      <w:pPr>
        <w:spacing w:line="137" w:lineRule="exact"/>
        <w:rPr>
          <w:sz w:val="20"/>
          <w:szCs w:val="20"/>
        </w:rPr>
      </w:pPr>
    </w:p>
    <w:p w:rsidR="00977EAA" w:rsidRDefault="00587ED7">
      <w:pPr>
        <w:ind w:left="620"/>
        <w:rPr>
          <w:sz w:val="20"/>
          <w:szCs w:val="20"/>
        </w:rPr>
      </w:pPr>
      <w:r>
        <w:rPr>
          <w:rFonts w:eastAsia="Times New Roman"/>
          <w:b/>
          <w:bCs/>
          <w:sz w:val="24"/>
          <w:szCs w:val="24"/>
        </w:rPr>
        <w:t>1.2.10. Изобразительное искусство</w:t>
      </w:r>
    </w:p>
    <w:p w:rsidR="00977EAA" w:rsidRDefault="00977EAA">
      <w:pPr>
        <w:spacing w:line="147" w:lineRule="exact"/>
        <w:rPr>
          <w:sz w:val="20"/>
          <w:szCs w:val="20"/>
        </w:rPr>
      </w:pPr>
    </w:p>
    <w:p w:rsidR="00977EAA" w:rsidRDefault="00587ED7" w:rsidP="009F65CA">
      <w:pPr>
        <w:numPr>
          <w:ilvl w:val="0"/>
          <w:numId w:val="54"/>
        </w:numPr>
        <w:tabs>
          <w:tab w:val="left" w:pos="1328"/>
        </w:tabs>
        <w:spacing w:line="348" w:lineRule="auto"/>
        <w:ind w:left="260" w:right="20" w:firstLine="701"/>
        <w:rPr>
          <w:rFonts w:eastAsia="Times New Roman"/>
          <w:sz w:val="24"/>
          <w:szCs w:val="24"/>
        </w:rPr>
      </w:pPr>
      <w:r>
        <w:rPr>
          <w:rFonts w:eastAsia="Times New Roman"/>
          <w:sz w:val="24"/>
          <w:szCs w:val="24"/>
        </w:rPr>
        <w:t>результате изучения изобразительного искусства на уровне начального общего образования у обучающихся:</w:t>
      </w:r>
    </w:p>
    <w:p w:rsidR="00977EAA" w:rsidRDefault="00977EAA">
      <w:pPr>
        <w:spacing w:line="28" w:lineRule="exact"/>
        <w:rPr>
          <w:sz w:val="20"/>
          <w:szCs w:val="20"/>
        </w:rPr>
      </w:pPr>
    </w:p>
    <w:p w:rsidR="00977EAA" w:rsidRDefault="00587ED7">
      <w:pPr>
        <w:spacing w:line="354" w:lineRule="auto"/>
        <w:ind w:left="260" w:firstLine="708"/>
        <w:jc w:val="both"/>
        <w:rPr>
          <w:sz w:val="20"/>
          <w:szCs w:val="20"/>
        </w:rPr>
      </w:pPr>
      <w:r>
        <w:rPr>
          <w:rFonts w:eastAsia="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77EAA" w:rsidRDefault="00977EAA">
      <w:pPr>
        <w:spacing w:line="20" w:lineRule="exact"/>
        <w:rPr>
          <w:sz w:val="20"/>
          <w:szCs w:val="20"/>
        </w:rPr>
      </w:pPr>
    </w:p>
    <w:p w:rsidR="00977EAA" w:rsidRDefault="00587ED7">
      <w:pPr>
        <w:spacing w:line="356" w:lineRule="auto"/>
        <w:ind w:left="260" w:firstLine="708"/>
        <w:jc w:val="both"/>
        <w:rPr>
          <w:sz w:val="20"/>
          <w:szCs w:val="20"/>
        </w:rPr>
      </w:pPr>
      <w:r>
        <w:rPr>
          <w:rFonts w:eastAsia="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77EAA" w:rsidRDefault="00977EAA">
      <w:pPr>
        <w:spacing w:line="19" w:lineRule="exact"/>
        <w:rPr>
          <w:sz w:val="20"/>
          <w:szCs w:val="20"/>
        </w:rPr>
      </w:pPr>
    </w:p>
    <w:p w:rsidR="00977EAA" w:rsidRDefault="00587ED7">
      <w:pPr>
        <w:spacing w:line="358" w:lineRule="auto"/>
        <w:ind w:left="260" w:firstLine="708"/>
        <w:jc w:val="both"/>
        <w:rPr>
          <w:sz w:val="20"/>
          <w:szCs w:val="20"/>
        </w:rPr>
      </w:pPr>
      <w:r>
        <w:rPr>
          <w:rFonts w:eastAsia="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10220"/>
        <w:rPr>
          <w:sz w:val="20"/>
          <w:szCs w:val="20"/>
        </w:rPr>
      </w:pPr>
      <w:r>
        <w:rPr>
          <w:rFonts w:eastAsia="Times New Roman"/>
          <w:sz w:val="24"/>
          <w:szCs w:val="24"/>
        </w:rPr>
        <w:t>56</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60" w:firstLine="708"/>
        <w:jc w:val="both"/>
        <w:rPr>
          <w:sz w:val="20"/>
          <w:szCs w:val="20"/>
        </w:rPr>
      </w:pPr>
      <w:r>
        <w:rPr>
          <w:rFonts w:eastAsia="Times New Roman"/>
          <w:sz w:val="24"/>
          <w:szCs w:val="24"/>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977EAA" w:rsidRDefault="00977EAA">
      <w:pPr>
        <w:spacing w:line="22" w:lineRule="exact"/>
        <w:rPr>
          <w:sz w:val="20"/>
          <w:szCs w:val="20"/>
        </w:rPr>
      </w:pPr>
    </w:p>
    <w:p w:rsidR="00977EAA" w:rsidRDefault="00587ED7">
      <w:pPr>
        <w:spacing w:line="357" w:lineRule="auto"/>
        <w:ind w:left="260" w:firstLine="708"/>
        <w:jc w:val="both"/>
        <w:rPr>
          <w:sz w:val="20"/>
          <w:szCs w:val="20"/>
        </w:rPr>
      </w:pPr>
      <w:r>
        <w:rPr>
          <w:rFonts w:eastAsia="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977EAA" w:rsidRDefault="00977EAA">
      <w:pPr>
        <w:spacing w:line="21" w:lineRule="exact"/>
        <w:rPr>
          <w:sz w:val="20"/>
          <w:szCs w:val="20"/>
        </w:rPr>
      </w:pPr>
    </w:p>
    <w:p w:rsidR="00977EAA" w:rsidRDefault="00587ED7">
      <w:pPr>
        <w:spacing w:line="354" w:lineRule="auto"/>
        <w:ind w:left="260" w:firstLine="708"/>
        <w:jc w:val="both"/>
        <w:rPr>
          <w:sz w:val="20"/>
          <w:szCs w:val="20"/>
        </w:rPr>
      </w:pPr>
      <w:r>
        <w:rPr>
          <w:rFonts w:eastAsia="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977EAA" w:rsidRDefault="00977EAA">
      <w:pPr>
        <w:spacing w:line="8" w:lineRule="exact"/>
        <w:rPr>
          <w:sz w:val="20"/>
          <w:szCs w:val="20"/>
        </w:rPr>
      </w:pPr>
    </w:p>
    <w:p w:rsidR="00977EAA" w:rsidRDefault="00587ED7">
      <w:pPr>
        <w:ind w:left="960"/>
        <w:rPr>
          <w:sz w:val="20"/>
          <w:szCs w:val="20"/>
        </w:rPr>
      </w:pPr>
      <w:r>
        <w:rPr>
          <w:rFonts w:eastAsia="Times New Roman"/>
          <w:sz w:val="24"/>
          <w:szCs w:val="24"/>
        </w:rPr>
        <w:t>Обучающиеся:</w:t>
      </w:r>
    </w:p>
    <w:p w:rsidR="00977EAA" w:rsidRDefault="00977EAA">
      <w:pPr>
        <w:spacing w:line="151" w:lineRule="exact"/>
        <w:rPr>
          <w:sz w:val="20"/>
          <w:szCs w:val="20"/>
        </w:rPr>
      </w:pPr>
    </w:p>
    <w:p w:rsidR="00977EAA" w:rsidRDefault="00587ED7">
      <w:pPr>
        <w:spacing w:line="354" w:lineRule="auto"/>
        <w:ind w:left="260" w:firstLine="708"/>
        <w:jc w:val="both"/>
        <w:rPr>
          <w:sz w:val="20"/>
          <w:szCs w:val="20"/>
        </w:rPr>
      </w:pPr>
      <w:r>
        <w:rPr>
          <w:rFonts w:eastAsia="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977EAA" w:rsidRDefault="00977EAA">
      <w:pPr>
        <w:spacing w:line="20" w:lineRule="exact"/>
        <w:rPr>
          <w:sz w:val="20"/>
          <w:szCs w:val="20"/>
        </w:rPr>
      </w:pPr>
    </w:p>
    <w:p w:rsidR="00977EAA" w:rsidRDefault="00587ED7">
      <w:pPr>
        <w:spacing w:line="357" w:lineRule="auto"/>
        <w:ind w:left="260"/>
        <w:jc w:val="right"/>
        <w:rPr>
          <w:sz w:val="20"/>
          <w:szCs w:val="20"/>
        </w:rPr>
      </w:pPr>
      <w:r>
        <w:rPr>
          <w:rFonts w:eastAsia="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w:t>
      </w:r>
    </w:p>
    <w:p w:rsidR="00977EAA" w:rsidRDefault="00977EAA">
      <w:pPr>
        <w:spacing w:line="7" w:lineRule="exact"/>
        <w:rPr>
          <w:sz w:val="20"/>
          <w:szCs w:val="20"/>
        </w:rPr>
      </w:pPr>
    </w:p>
    <w:p w:rsidR="00977EAA" w:rsidRDefault="00587ED7">
      <w:pPr>
        <w:ind w:left="260"/>
        <w:rPr>
          <w:sz w:val="20"/>
          <w:szCs w:val="20"/>
        </w:rPr>
      </w:pPr>
      <w:r>
        <w:rPr>
          <w:rFonts w:eastAsia="Times New Roman"/>
          <w:sz w:val="24"/>
          <w:szCs w:val="24"/>
        </w:rPr>
        <w:t>возможностями использования в творчестве различных ИКТ-средств;</w:t>
      </w:r>
    </w:p>
    <w:p w:rsidR="00977EAA" w:rsidRDefault="00977EAA">
      <w:pPr>
        <w:spacing w:line="149" w:lineRule="exact"/>
        <w:rPr>
          <w:sz w:val="20"/>
          <w:szCs w:val="20"/>
        </w:rPr>
      </w:pPr>
    </w:p>
    <w:p w:rsidR="00977EAA" w:rsidRDefault="00587ED7">
      <w:pPr>
        <w:spacing w:line="354" w:lineRule="auto"/>
        <w:ind w:left="260" w:firstLine="708"/>
        <w:jc w:val="both"/>
        <w:rPr>
          <w:sz w:val="20"/>
          <w:szCs w:val="20"/>
        </w:rPr>
      </w:pPr>
      <w:r>
        <w:rPr>
          <w:rFonts w:eastAsia="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77EAA" w:rsidRDefault="00977EAA">
      <w:pPr>
        <w:spacing w:line="22" w:lineRule="exact"/>
        <w:rPr>
          <w:sz w:val="20"/>
          <w:szCs w:val="20"/>
        </w:rPr>
      </w:pPr>
    </w:p>
    <w:p w:rsidR="00977EAA" w:rsidRDefault="00587ED7">
      <w:pPr>
        <w:spacing w:line="356" w:lineRule="auto"/>
        <w:ind w:left="260" w:firstLine="708"/>
        <w:jc w:val="both"/>
        <w:rPr>
          <w:sz w:val="20"/>
          <w:szCs w:val="20"/>
        </w:rPr>
      </w:pPr>
      <w:r>
        <w:rPr>
          <w:rFonts w:eastAsia="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977EAA" w:rsidRDefault="00977EAA">
      <w:pPr>
        <w:spacing w:line="24" w:lineRule="exact"/>
        <w:rPr>
          <w:sz w:val="20"/>
          <w:szCs w:val="20"/>
        </w:rPr>
      </w:pPr>
    </w:p>
    <w:p w:rsidR="00977EAA" w:rsidRDefault="00587ED7">
      <w:pPr>
        <w:spacing w:line="348" w:lineRule="auto"/>
        <w:ind w:left="700" w:right="3140"/>
        <w:rPr>
          <w:sz w:val="20"/>
          <w:szCs w:val="20"/>
        </w:rPr>
      </w:pPr>
      <w:r>
        <w:rPr>
          <w:rFonts w:eastAsia="Times New Roman"/>
          <w:b/>
          <w:bCs/>
          <w:sz w:val="24"/>
          <w:szCs w:val="24"/>
        </w:rPr>
        <w:t>Восприятие искусства и виды художественной деятельности Выпускник научится:</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различать основные виды художественной деятельности (рисунок, живопись, скульптура,</w:t>
      </w:r>
    </w:p>
    <w:p w:rsidR="00977EAA" w:rsidRDefault="00977EAA">
      <w:pPr>
        <w:spacing w:line="149" w:lineRule="exact"/>
        <w:rPr>
          <w:sz w:val="20"/>
          <w:szCs w:val="20"/>
        </w:rPr>
      </w:pPr>
    </w:p>
    <w:p w:rsidR="00977EAA" w:rsidRDefault="00587ED7">
      <w:pPr>
        <w:spacing w:line="354" w:lineRule="auto"/>
        <w:jc w:val="both"/>
        <w:rPr>
          <w:sz w:val="20"/>
          <w:szCs w:val="20"/>
        </w:rPr>
      </w:pPr>
      <w:r>
        <w:rPr>
          <w:rFonts w:eastAsia="Times New Roman"/>
          <w:sz w:val="24"/>
          <w:szCs w:val="24"/>
        </w:rPr>
        <w:t>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6" w:lineRule="exact"/>
        <w:rPr>
          <w:sz w:val="20"/>
          <w:szCs w:val="20"/>
        </w:rPr>
      </w:pPr>
    </w:p>
    <w:p w:rsidR="00977EAA" w:rsidRDefault="00587ED7">
      <w:pPr>
        <w:ind w:left="10220"/>
        <w:rPr>
          <w:sz w:val="20"/>
          <w:szCs w:val="20"/>
        </w:rPr>
      </w:pPr>
      <w:r>
        <w:rPr>
          <w:rFonts w:eastAsia="Times New Roman"/>
          <w:sz w:val="24"/>
          <w:szCs w:val="24"/>
        </w:rPr>
        <w:t>57</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ind w:left="682"/>
        <w:rPr>
          <w:sz w:val="20"/>
          <w:szCs w:val="20"/>
        </w:rPr>
      </w:pPr>
      <w:r>
        <w:rPr>
          <w:rFonts w:eastAsia="Times New Roman"/>
          <w:sz w:val="24"/>
          <w:szCs w:val="24"/>
        </w:rPr>
        <w:lastRenderedPageBreak/>
        <w:t>–  различать основные виды и жанры пластических искусств, понимать их специфику;</w:t>
      </w:r>
    </w:p>
    <w:p w:rsidR="00977EAA" w:rsidRDefault="00977EAA">
      <w:pPr>
        <w:spacing w:line="151" w:lineRule="exact"/>
        <w:rPr>
          <w:sz w:val="20"/>
          <w:szCs w:val="20"/>
        </w:rPr>
      </w:pPr>
    </w:p>
    <w:p w:rsidR="00977EAA" w:rsidRDefault="00587ED7">
      <w:pPr>
        <w:ind w:left="682"/>
        <w:rPr>
          <w:sz w:val="20"/>
          <w:szCs w:val="20"/>
        </w:rPr>
      </w:pPr>
      <w:r>
        <w:rPr>
          <w:rFonts w:eastAsia="Times New Roman"/>
          <w:sz w:val="23"/>
          <w:szCs w:val="23"/>
        </w:rPr>
        <w:t>–  эмоционально­ценностно относиться к природе, человеку, обществу; различать и передавать</w:t>
      </w:r>
    </w:p>
    <w:p w:rsidR="00977EAA" w:rsidRDefault="00977EAA">
      <w:pPr>
        <w:spacing w:line="149" w:lineRule="exact"/>
        <w:rPr>
          <w:sz w:val="20"/>
          <w:szCs w:val="20"/>
        </w:rPr>
      </w:pPr>
    </w:p>
    <w:p w:rsidR="00977EAA" w:rsidRDefault="00587ED7" w:rsidP="009F65CA">
      <w:pPr>
        <w:numPr>
          <w:ilvl w:val="0"/>
          <w:numId w:val="55"/>
        </w:numPr>
        <w:tabs>
          <w:tab w:val="left" w:pos="213"/>
        </w:tabs>
        <w:spacing w:line="350" w:lineRule="auto"/>
        <w:ind w:left="2" w:hanging="2"/>
        <w:rPr>
          <w:rFonts w:eastAsia="Times New Roman"/>
          <w:sz w:val="24"/>
          <w:szCs w:val="24"/>
        </w:rPr>
      </w:pPr>
      <w:r>
        <w:rPr>
          <w:rFonts w:eastAsia="Times New Roman"/>
          <w:sz w:val="24"/>
          <w:szCs w:val="24"/>
        </w:rPr>
        <w:t>художественно­творческой деятельности характер, эмоциональные состояния и свое отношение к ним средствами художественного образного языка;</w:t>
      </w:r>
    </w:p>
    <w:p w:rsidR="00977EAA" w:rsidRDefault="00977EAA">
      <w:pPr>
        <w:spacing w:line="23" w:lineRule="exact"/>
        <w:rPr>
          <w:rFonts w:eastAsia="Times New Roman"/>
          <w:sz w:val="24"/>
          <w:szCs w:val="24"/>
        </w:rPr>
      </w:pPr>
    </w:p>
    <w:p w:rsidR="00977EAA" w:rsidRDefault="00587ED7">
      <w:pPr>
        <w:spacing w:line="354" w:lineRule="auto"/>
        <w:ind w:left="2" w:firstLine="682"/>
        <w:jc w:val="both"/>
        <w:rPr>
          <w:rFonts w:eastAsia="Times New Roman"/>
          <w:sz w:val="24"/>
          <w:szCs w:val="24"/>
        </w:rPr>
      </w:pPr>
      <w:r>
        <w:rPr>
          <w:rFonts w:eastAsia="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977EAA" w:rsidRDefault="00977EAA">
      <w:pPr>
        <w:spacing w:line="22" w:lineRule="exact"/>
        <w:rPr>
          <w:rFonts w:eastAsia="Times New Roman"/>
          <w:sz w:val="24"/>
          <w:szCs w:val="24"/>
        </w:rPr>
      </w:pPr>
    </w:p>
    <w:p w:rsidR="00977EAA" w:rsidRDefault="00587ED7">
      <w:pPr>
        <w:spacing w:line="348" w:lineRule="auto"/>
        <w:ind w:left="2" w:firstLine="682"/>
        <w:rPr>
          <w:rFonts w:eastAsia="Times New Roman"/>
          <w:sz w:val="24"/>
          <w:szCs w:val="24"/>
        </w:rPr>
      </w:pPr>
      <w:r>
        <w:rPr>
          <w:rFonts w:eastAsia="Times New Roman"/>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977EAA" w:rsidRDefault="00977EAA">
      <w:pPr>
        <w:spacing w:line="20"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45"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воспринимать произведения изобразительного искусства;</w:t>
      </w:r>
      <w:r>
        <w:rPr>
          <w:rFonts w:eastAsia="Times New Roman"/>
          <w:sz w:val="24"/>
          <w:szCs w:val="24"/>
        </w:rPr>
        <w:t xml:space="preserve"> </w:t>
      </w:r>
      <w:r>
        <w:rPr>
          <w:rFonts w:eastAsia="Times New Roman"/>
          <w:i/>
          <w:iCs/>
          <w:sz w:val="24"/>
          <w:szCs w:val="24"/>
        </w:rPr>
        <w:t>участвовать в обсуждении их</w:t>
      </w:r>
      <w:r>
        <w:rPr>
          <w:rFonts w:eastAsia="Times New Roman"/>
          <w:sz w:val="24"/>
          <w:szCs w:val="24"/>
        </w:rPr>
        <w:t xml:space="preserve"> </w:t>
      </w:r>
      <w:r>
        <w:rPr>
          <w:rFonts w:eastAsia="Times New Roman"/>
          <w:i/>
          <w:iCs/>
          <w:sz w:val="24"/>
          <w:szCs w:val="24"/>
        </w:rPr>
        <w:t>содержания и выразительных средств; различать сюжет и содержание в знакомых произведениях;</w:t>
      </w:r>
    </w:p>
    <w:p w:rsidR="00977EAA" w:rsidRDefault="00977EAA">
      <w:pPr>
        <w:spacing w:line="10"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видеть  проявления  прекрасного  в  произведениях  искусства</w:t>
      </w:r>
      <w:r>
        <w:rPr>
          <w:rFonts w:eastAsia="Times New Roman"/>
          <w:sz w:val="24"/>
          <w:szCs w:val="24"/>
        </w:rPr>
        <w:t xml:space="preserve">  </w:t>
      </w:r>
      <w:r>
        <w:rPr>
          <w:rFonts w:eastAsia="Times New Roman"/>
          <w:i/>
          <w:iCs/>
          <w:sz w:val="24"/>
          <w:szCs w:val="24"/>
        </w:rPr>
        <w:t>(картины,</w:t>
      </w:r>
      <w:r>
        <w:rPr>
          <w:rFonts w:eastAsia="Times New Roman"/>
          <w:sz w:val="24"/>
          <w:szCs w:val="24"/>
        </w:rPr>
        <w:t xml:space="preserve">  </w:t>
      </w:r>
      <w:r>
        <w:rPr>
          <w:rFonts w:eastAsia="Times New Roman"/>
          <w:i/>
          <w:iCs/>
          <w:sz w:val="24"/>
          <w:szCs w:val="24"/>
        </w:rPr>
        <w:t>архитектура,</w:t>
      </w:r>
    </w:p>
    <w:p w:rsidR="00977EAA" w:rsidRDefault="00977EAA">
      <w:pPr>
        <w:spacing w:line="139" w:lineRule="exact"/>
        <w:rPr>
          <w:sz w:val="20"/>
          <w:szCs w:val="20"/>
        </w:rPr>
      </w:pPr>
    </w:p>
    <w:p w:rsidR="00977EAA" w:rsidRDefault="00587ED7">
      <w:pPr>
        <w:ind w:left="2"/>
        <w:rPr>
          <w:sz w:val="20"/>
          <w:szCs w:val="20"/>
        </w:rPr>
      </w:pPr>
      <w:r>
        <w:rPr>
          <w:rFonts w:eastAsia="Times New Roman"/>
          <w:i/>
          <w:iCs/>
          <w:sz w:val="24"/>
          <w:szCs w:val="24"/>
        </w:rPr>
        <w:t>скульптура и  т. д.), в природе, на улице, в быту;</w:t>
      </w:r>
    </w:p>
    <w:p w:rsidR="00977EAA" w:rsidRDefault="00977EAA">
      <w:pPr>
        <w:spacing w:line="149"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высказывать аргументированное суждение о художественных произведениях,</w:t>
      </w:r>
      <w:r>
        <w:rPr>
          <w:rFonts w:eastAsia="Times New Roman"/>
          <w:sz w:val="24"/>
          <w:szCs w:val="24"/>
        </w:rPr>
        <w:t xml:space="preserve"> </w:t>
      </w:r>
      <w:r>
        <w:rPr>
          <w:rFonts w:eastAsia="Times New Roman"/>
          <w:i/>
          <w:iCs/>
          <w:sz w:val="24"/>
          <w:szCs w:val="24"/>
        </w:rPr>
        <w:t>изображающих природу и человека в различных эмоциональных состояниях.</w:t>
      </w:r>
    </w:p>
    <w:p w:rsidR="00977EAA" w:rsidRDefault="00977EAA">
      <w:pPr>
        <w:spacing w:line="16" w:lineRule="exact"/>
        <w:rPr>
          <w:sz w:val="20"/>
          <w:szCs w:val="20"/>
        </w:rPr>
      </w:pPr>
    </w:p>
    <w:p w:rsidR="00977EAA" w:rsidRDefault="00587ED7">
      <w:pPr>
        <w:ind w:left="702"/>
        <w:rPr>
          <w:sz w:val="20"/>
          <w:szCs w:val="20"/>
        </w:rPr>
      </w:pPr>
      <w:r>
        <w:rPr>
          <w:rFonts w:eastAsia="Times New Roman"/>
          <w:b/>
          <w:bCs/>
          <w:sz w:val="24"/>
          <w:szCs w:val="24"/>
        </w:rPr>
        <w:t>Азбука искусства. Как говорит искусство?</w:t>
      </w:r>
    </w:p>
    <w:p w:rsidR="00977EAA" w:rsidRDefault="00977EAA">
      <w:pPr>
        <w:spacing w:line="139"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2"/>
        <w:rPr>
          <w:sz w:val="20"/>
          <w:szCs w:val="20"/>
        </w:rPr>
      </w:pPr>
      <w:r>
        <w:rPr>
          <w:rFonts w:eastAsia="Times New Roman"/>
          <w:sz w:val="24"/>
          <w:szCs w:val="24"/>
        </w:rPr>
        <w:t>–  создавать простые композиции на заданную тему на плоскости и в пространстве;</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использовать выразительные средства изобразительного искусства: композицию, форму,</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sz w:val="24"/>
          <w:szCs w:val="24"/>
        </w:rPr>
        <w:t>ритм, линию, цвет, объем, фактуру; различные художественные материалы для воплощения собственного художественно­творческого замысла;</w:t>
      </w:r>
    </w:p>
    <w:p w:rsidR="00977EAA" w:rsidRDefault="00977EAA">
      <w:pPr>
        <w:spacing w:line="23"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977EAA" w:rsidRDefault="00977EAA">
      <w:pPr>
        <w:spacing w:line="22"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977EAA" w:rsidRDefault="00977EAA">
      <w:pPr>
        <w:spacing w:line="7" w:lineRule="exact"/>
        <w:rPr>
          <w:sz w:val="20"/>
          <w:szCs w:val="20"/>
        </w:rPr>
      </w:pPr>
    </w:p>
    <w:p w:rsidR="00977EAA" w:rsidRDefault="00587ED7">
      <w:pPr>
        <w:ind w:left="682"/>
        <w:rPr>
          <w:sz w:val="20"/>
          <w:szCs w:val="20"/>
        </w:rPr>
      </w:pPr>
      <w:r>
        <w:rPr>
          <w:rFonts w:eastAsia="Times New Roman"/>
          <w:sz w:val="24"/>
          <w:szCs w:val="24"/>
        </w:rPr>
        <w:t>–  наблюдать, сравнивать, сопоставлять и анализировать пространственную форму предмета;</w:t>
      </w:r>
    </w:p>
    <w:p w:rsidR="00977EAA" w:rsidRDefault="00977EAA">
      <w:pPr>
        <w:spacing w:line="151" w:lineRule="exact"/>
        <w:rPr>
          <w:sz w:val="20"/>
          <w:szCs w:val="20"/>
        </w:rPr>
      </w:pPr>
    </w:p>
    <w:p w:rsidR="00977EAA" w:rsidRDefault="00587ED7">
      <w:pPr>
        <w:spacing w:line="348" w:lineRule="auto"/>
        <w:ind w:left="2"/>
        <w:rPr>
          <w:sz w:val="20"/>
          <w:szCs w:val="20"/>
        </w:rPr>
      </w:pPr>
      <w:r>
        <w:rPr>
          <w:rFonts w:eastAsia="Times New Roman"/>
          <w:sz w:val="24"/>
          <w:szCs w:val="24"/>
        </w:rPr>
        <w:t>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77EAA" w:rsidRDefault="00977EAA">
      <w:pPr>
        <w:spacing w:line="28" w:lineRule="exact"/>
        <w:rPr>
          <w:sz w:val="20"/>
          <w:szCs w:val="20"/>
        </w:rPr>
      </w:pPr>
    </w:p>
    <w:p w:rsidR="00977EAA" w:rsidRDefault="00587ED7">
      <w:pPr>
        <w:spacing w:line="348" w:lineRule="auto"/>
        <w:ind w:left="2" w:firstLine="682"/>
        <w:jc w:val="both"/>
        <w:rPr>
          <w:sz w:val="20"/>
          <w:szCs w:val="20"/>
        </w:rPr>
      </w:pPr>
      <w:r>
        <w:rPr>
          <w:rFonts w:eastAsia="Times New Roman"/>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w:t>
      </w:r>
    </w:p>
    <w:p w:rsidR="00977EAA" w:rsidRDefault="00977EAA">
      <w:pPr>
        <w:spacing w:line="28" w:lineRule="exact"/>
        <w:rPr>
          <w:sz w:val="20"/>
          <w:szCs w:val="20"/>
        </w:rPr>
      </w:pPr>
    </w:p>
    <w:p w:rsidR="00977EAA" w:rsidRDefault="00587ED7">
      <w:pPr>
        <w:spacing w:line="348" w:lineRule="auto"/>
        <w:ind w:left="2"/>
        <w:rPr>
          <w:sz w:val="20"/>
          <w:szCs w:val="20"/>
        </w:rPr>
      </w:pPr>
      <w:r>
        <w:rPr>
          <w:rFonts w:eastAsia="Times New Roman"/>
          <w:sz w:val="24"/>
          <w:szCs w:val="24"/>
        </w:rPr>
        <w:t>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977EAA" w:rsidRDefault="00977EAA">
      <w:pPr>
        <w:sectPr w:rsidR="00977EAA">
          <w:pgSz w:w="11900" w:h="16838"/>
          <w:pgMar w:top="1125" w:right="566" w:bottom="163" w:left="878" w:header="0" w:footer="0" w:gutter="0"/>
          <w:cols w:space="720" w:equalWidth="0">
            <w:col w:w="10462"/>
          </w:cols>
        </w:sectPr>
      </w:pPr>
    </w:p>
    <w:p w:rsidR="00977EAA" w:rsidRDefault="00977EAA">
      <w:pPr>
        <w:spacing w:line="232" w:lineRule="exact"/>
        <w:rPr>
          <w:sz w:val="20"/>
          <w:szCs w:val="20"/>
        </w:rPr>
      </w:pPr>
    </w:p>
    <w:p w:rsidR="00977EAA" w:rsidRDefault="00587ED7">
      <w:pPr>
        <w:ind w:left="10222"/>
        <w:rPr>
          <w:sz w:val="20"/>
          <w:szCs w:val="20"/>
        </w:rPr>
      </w:pPr>
      <w:r>
        <w:rPr>
          <w:rFonts w:eastAsia="Times New Roman"/>
          <w:sz w:val="24"/>
          <w:szCs w:val="24"/>
        </w:rPr>
        <w:t>58</w:t>
      </w:r>
    </w:p>
    <w:p w:rsidR="00977EAA" w:rsidRDefault="00977EAA">
      <w:pPr>
        <w:sectPr w:rsidR="00977EAA">
          <w:type w:val="continuous"/>
          <w:pgSz w:w="11900" w:h="16838"/>
          <w:pgMar w:top="1125" w:right="566" w:bottom="163" w:left="878" w:header="0" w:footer="0" w:gutter="0"/>
          <w:cols w:space="720" w:equalWidth="0">
            <w:col w:w="10462"/>
          </w:cols>
        </w:sectPr>
      </w:pPr>
    </w:p>
    <w:p w:rsidR="00977EAA" w:rsidRDefault="00587ED7">
      <w:pPr>
        <w:ind w:left="700"/>
        <w:rPr>
          <w:sz w:val="20"/>
          <w:szCs w:val="20"/>
        </w:rPr>
      </w:pPr>
      <w:r>
        <w:rPr>
          <w:rFonts w:eastAsia="Times New Roman"/>
          <w:b/>
          <w:bCs/>
          <w:sz w:val="24"/>
          <w:szCs w:val="24"/>
        </w:rPr>
        <w:lastRenderedPageBreak/>
        <w:t>Выпускник получит возможность научиться:</w:t>
      </w:r>
    </w:p>
    <w:p w:rsidR="00977EAA" w:rsidRDefault="00977EAA">
      <w:pPr>
        <w:spacing w:line="135"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пользоваться  средствами  выразительности  языка  живописи,</w:t>
      </w:r>
      <w:r>
        <w:rPr>
          <w:rFonts w:eastAsia="Times New Roman"/>
          <w:sz w:val="24"/>
          <w:szCs w:val="24"/>
        </w:rPr>
        <w:t xml:space="preserve">  </w:t>
      </w:r>
      <w:r>
        <w:rPr>
          <w:rFonts w:eastAsia="Times New Roman"/>
          <w:i/>
          <w:iCs/>
          <w:sz w:val="24"/>
          <w:szCs w:val="24"/>
        </w:rPr>
        <w:t>графики,</w:t>
      </w:r>
      <w:r>
        <w:rPr>
          <w:rFonts w:eastAsia="Times New Roman"/>
          <w:sz w:val="24"/>
          <w:szCs w:val="24"/>
        </w:rPr>
        <w:t xml:space="preserve">  </w:t>
      </w:r>
      <w:r>
        <w:rPr>
          <w:rFonts w:eastAsia="Times New Roman"/>
          <w:i/>
          <w:iCs/>
          <w:sz w:val="24"/>
          <w:szCs w:val="24"/>
        </w:rPr>
        <w:t>скульптуры,</w:t>
      </w:r>
    </w:p>
    <w:p w:rsidR="00977EAA" w:rsidRDefault="00977EAA">
      <w:pPr>
        <w:spacing w:line="149" w:lineRule="exact"/>
        <w:rPr>
          <w:sz w:val="20"/>
          <w:szCs w:val="20"/>
        </w:rPr>
      </w:pPr>
    </w:p>
    <w:p w:rsidR="00977EAA" w:rsidRDefault="00587ED7">
      <w:pPr>
        <w:spacing w:line="354" w:lineRule="auto"/>
        <w:jc w:val="both"/>
        <w:rPr>
          <w:sz w:val="20"/>
          <w:szCs w:val="20"/>
        </w:rPr>
      </w:pPr>
      <w:r>
        <w:rPr>
          <w:rFonts w:eastAsia="Times New Roman"/>
          <w:i/>
          <w:iCs/>
          <w:sz w:val="24"/>
          <w:szCs w:val="24"/>
        </w:rPr>
        <w:t>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моделировать  новые  формы,</w:t>
      </w:r>
      <w:r>
        <w:rPr>
          <w:rFonts w:eastAsia="Times New Roman"/>
          <w:sz w:val="24"/>
          <w:szCs w:val="24"/>
        </w:rPr>
        <w:t xml:space="preserve">  </w:t>
      </w:r>
      <w:r>
        <w:rPr>
          <w:rFonts w:eastAsia="Times New Roman"/>
          <w:i/>
          <w:iCs/>
          <w:sz w:val="24"/>
          <w:szCs w:val="24"/>
        </w:rPr>
        <w:t>различные  ситуации  путем  трансформации  известного,</w:t>
      </w:r>
    </w:p>
    <w:p w:rsidR="00977EAA" w:rsidRDefault="00977EAA">
      <w:pPr>
        <w:spacing w:line="149" w:lineRule="exact"/>
        <w:rPr>
          <w:sz w:val="20"/>
          <w:szCs w:val="20"/>
        </w:rPr>
      </w:pPr>
    </w:p>
    <w:p w:rsidR="00977EAA" w:rsidRDefault="00587ED7">
      <w:pPr>
        <w:spacing w:line="350" w:lineRule="auto"/>
        <w:rPr>
          <w:sz w:val="20"/>
          <w:szCs w:val="20"/>
        </w:rPr>
      </w:pPr>
      <w:r>
        <w:rPr>
          <w:rFonts w:eastAsia="Times New Roman"/>
          <w:i/>
          <w:iCs/>
          <w:sz w:val="24"/>
          <w:szCs w:val="24"/>
        </w:rPr>
        <w:t>создавать новые образы природы, человека, фантастического существа и построек средствами изобразительного искусства и компьютерной графики;</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выполнять простые рисунки и орнаментальные композиции,</w:t>
      </w:r>
      <w:r>
        <w:rPr>
          <w:rFonts w:eastAsia="Times New Roman"/>
          <w:sz w:val="24"/>
          <w:szCs w:val="24"/>
        </w:rPr>
        <w:t xml:space="preserve"> </w:t>
      </w:r>
      <w:r>
        <w:rPr>
          <w:rFonts w:eastAsia="Times New Roman"/>
          <w:i/>
          <w:iCs/>
          <w:sz w:val="24"/>
          <w:szCs w:val="24"/>
        </w:rPr>
        <w:t>используя язык компьютерной</w:t>
      </w:r>
      <w:r>
        <w:rPr>
          <w:rFonts w:eastAsia="Times New Roman"/>
          <w:sz w:val="24"/>
          <w:szCs w:val="24"/>
        </w:rPr>
        <w:t xml:space="preserve"> </w:t>
      </w:r>
      <w:r>
        <w:rPr>
          <w:rFonts w:eastAsia="Times New Roman"/>
          <w:i/>
          <w:iCs/>
          <w:sz w:val="24"/>
          <w:szCs w:val="24"/>
        </w:rPr>
        <w:t>графики в программе Paint.</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Значимые темы искусства.</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О чем говорит искусство?</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firstLine="682"/>
        <w:rPr>
          <w:sz w:val="20"/>
          <w:szCs w:val="20"/>
        </w:rPr>
      </w:pPr>
      <w:r>
        <w:rPr>
          <w:rFonts w:eastAsia="Times New Roman"/>
          <w:sz w:val="24"/>
          <w:szCs w:val="24"/>
        </w:rPr>
        <w:t>– осознавать значимые темы искусства и отражать их в собственной художественно­творческой деятельности;</w:t>
      </w:r>
    </w:p>
    <w:p w:rsidR="00977EAA" w:rsidRDefault="00977EAA">
      <w:pPr>
        <w:spacing w:line="28" w:lineRule="exact"/>
        <w:rPr>
          <w:sz w:val="20"/>
          <w:szCs w:val="20"/>
        </w:rPr>
      </w:pPr>
    </w:p>
    <w:p w:rsidR="00977EAA" w:rsidRDefault="00587ED7">
      <w:pPr>
        <w:spacing w:line="357" w:lineRule="auto"/>
        <w:ind w:firstLine="682"/>
        <w:jc w:val="both"/>
        <w:rPr>
          <w:sz w:val="20"/>
          <w:szCs w:val="20"/>
        </w:rPr>
      </w:pPr>
      <w:r>
        <w:rPr>
          <w:rFonts w:eastAsia="Times New Roman"/>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977EAA" w:rsidRDefault="00977EAA">
      <w:pPr>
        <w:spacing w:line="14"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видеть,</w:t>
      </w:r>
      <w:r>
        <w:rPr>
          <w:rFonts w:eastAsia="Times New Roman"/>
          <w:sz w:val="24"/>
          <w:szCs w:val="24"/>
        </w:rPr>
        <w:t xml:space="preserve"> </w:t>
      </w:r>
      <w:r>
        <w:rPr>
          <w:rFonts w:eastAsia="Times New Roman"/>
          <w:i/>
          <w:iCs/>
          <w:sz w:val="24"/>
          <w:szCs w:val="24"/>
        </w:rPr>
        <w:t>чувствовать и изображать красоту и разнообразие природы,</w:t>
      </w:r>
      <w:r>
        <w:rPr>
          <w:rFonts w:eastAsia="Times New Roman"/>
          <w:sz w:val="24"/>
          <w:szCs w:val="24"/>
        </w:rPr>
        <w:t xml:space="preserve"> </w:t>
      </w:r>
      <w:r>
        <w:rPr>
          <w:rFonts w:eastAsia="Times New Roman"/>
          <w:i/>
          <w:iCs/>
          <w:sz w:val="24"/>
          <w:szCs w:val="24"/>
        </w:rPr>
        <w:t>человека,</w:t>
      </w:r>
      <w:r>
        <w:rPr>
          <w:rFonts w:eastAsia="Times New Roman"/>
          <w:sz w:val="24"/>
          <w:szCs w:val="24"/>
        </w:rPr>
        <w:t xml:space="preserve"> </w:t>
      </w:r>
      <w:r>
        <w:rPr>
          <w:rFonts w:eastAsia="Times New Roman"/>
          <w:i/>
          <w:iCs/>
          <w:sz w:val="24"/>
          <w:szCs w:val="24"/>
        </w:rPr>
        <w:t>зданий,</w:t>
      </w:r>
    </w:p>
    <w:p w:rsidR="00977EAA" w:rsidRDefault="00977EAA">
      <w:pPr>
        <w:spacing w:line="139" w:lineRule="exact"/>
        <w:rPr>
          <w:sz w:val="20"/>
          <w:szCs w:val="20"/>
        </w:rPr>
      </w:pPr>
    </w:p>
    <w:p w:rsidR="00977EAA" w:rsidRDefault="00587ED7">
      <w:pPr>
        <w:rPr>
          <w:sz w:val="20"/>
          <w:szCs w:val="20"/>
        </w:rPr>
      </w:pPr>
      <w:r>
        <w:rPr>
          <w:rFonts w:eastAsia="Times New Roman"/>
          <w:i/>
          <w:iCs/>
          <w:sz w:val="24"/>
          <w:szCs w:val="24"/>
        </w:rPr>
        <w:t>предметов;</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понимать и передавать в художественной работе разницу представлений о красоте</w:t>
      </w:r>
      <w:r>
        <w:rPr>
          <w:rFonts w:eastAsia="Times New Roman"/>
          <w:sz w:val="24"/>
          <w:szCs w:val="24"/>
        </w:rPr>
        <w:t xml:space="preserve"> </w:t>
      </w:r>
      <w:r>
        <w:rPr>
          <w:rFonts w:eastAsia="Times New Roman"/>
          <w:i/>
          <w:iCs/>
          <w:sz w:val="24"/>
          <w:szCs w:val="24"/>
        </w:rPr>
        <w:t>человека в разных культурах мира; проявлять терпимость к другим вкусам и мнениям;</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изображать пейзажи,</w:t>
      </w:r>
      <w:r>
        <w:rPr>
          <w:rFonts w:eastAsia="Times New Roman"/>
          <w:sz w:val="24"/>
          <w:szCs w:val="24"/>
        </w:rPr>
        <w:t xml:space="preserve"> </w:t>
      </w:r>
      <w:r>
        <w:rPr>
          <w:rFonts w:eastAsia="Times New Roman"/>
          <w:i/>
          <w:iCs/>
          <w:sz w:val="24"/>
          <w:szCs w:val="24"/>
        </w:rPr>
        <w:t>натюрморты,</w:t>
      </w:r>
      <w:r>
        <w:rPr>
          <w:rFonts w:eastAsia="Times New Roman"/>
          <w:sz w:val="24"/>
          <w:szCs w:val="24"/>
        </w:rPr>
        <w:t xml:space="preserve"> </w:t>
      </w:r>
      <w:r>
        <w:rPr>
          <w:rFonts w:eastAsia="Times New Roman"/>
          <w:i/>
          <w:iCs/>
          <w:sz w:val="24"/>
          <w:szCs w:val="24"/>
        </w:rPr>
        <w:t>портреты,</w:t>
      </w:r>
      <w:r>
        <w:rPr>
          <w:rFonts w:eastAsia="Times New Roman"/>
          <w:sz w:val="24"/>
          <w:szCs w:val="24"/>
        </w:rPr>
        <w:t xml:space="preserve"> </w:t>
      </w:r>
      <w:r>
        <w:rPr>
          <w:rFonts w:eastAsia="Times New Roman"/>
          <w:i/>
          <w:iCs/>
          <w:sz w:val="24"/>
          <w:szCs w:val="24"/>
        </w:rPr>
        <w:t>выражая свое отношение к ним;</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изображать многофигурные композиции на значимые жизненные темы и участвовать в</w:t>
      </w:r>
      <w:r>
        <w:rPr>
          <w:rFonts w:eastAsia="Times New Roman"/>
          <w:sz w:val="24"/>
          <w:szCs w:val="24"/>
        </w:rPr>
        <w:t xml:space="preserve"> </w:t>
      </w:r>
      <w:r>
        <w:rPr>
          <w:rFonts w:eastAsia="Times New Roman"/>
          <w:i/>
          <w:iCs/>
          <w:sz w:val="24"/>
          <w:szCs w:val="24"/>
        </w:rPr>
        <w:t>коллективных работах на эти темы.</w:t>
      </w: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ind w:left="620"/>
        <w:rPr>
          <w:sz w:val="20"/>
          <w:szCs w:val="20"/>
        </w:rPr>
      </w:pPr>
      <w:r>
        <w:rPr>
          <w:rFonts w:eastAsia="Times New Roman"/>
          <w:b/>
          <w:bCs/>
          <w:sz w:val="24"/>
          <w:szCs w:val="24"/>
        </w:rPr>
        <w:t>1.2.11. Музыка</w:t>
      </w:r>
    </w:p>
    <w:p w:rsidR="00977EAA" w:rsidRDefault="00977EAA">
      <w:pPr>
        <w:spacing w:line="147" w:lineRule="exact"/>
        <w:rPr>
          <w:sz w:val="20"/>
          <w:szCs w:val="20"/>
        </w:rPr>
      </w:pPr>
    </w:p>
    <w:p w:rsidR="00977EAA" w:rsidRDefault="00587ED7">
      <w:pPr>
        <w:spacing w:line="354" w:lineRule="auto"/>
        <w:ind w:left="260" w:firstLine="708"/>
        <w:jc w:val="both"/>
        <w:rPr>
          <w:sz w:val="20"/>
          <w:szCs w:val="20"/>
        </w:rPr>
      </w:pPr>
      <w:r>
        <w:rPr>
          <w:rFonts w:eastAsia="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w:t>
      </w:r>
    </w:p>
    <w:p w:rsidR="00977EAA" w:rsidRDefault="00977EAA">
      <w:pPr>
        <w:sectPr w:rsidR="00977EAA">
          <w:pgSz w:w="11900" w:h="16838"/>
          <w:pgMar w:top="1130"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10220"/>
        <w:rPr>
          <w:sz w:val="20"/>
          <w:szCs w:val="20"/>
        </w:rPr>
      </w:pPr>
      <w:r>
        <w:rPr>
          <w:rFonts w:eastAsia="Times New Roman"/>
          <w:sz w:val="24"/>
          <w:szCs w:val="24"/>
        </w:rPr>
        <w:t>59</w:t>
      </w:r>
    </w:p>
    <w:p w:rsidR="00977EAA" w:rsidRDefault="00977EAA">
      <w:pPr>
        <w:sectPr w:rsidR="00977EAA">
          <w:type w:val="continuous"/>
          <w:pgSz w:w="11900" w:h="16838"/>
          <w:pgMar w:top="1130" w:right="566" w:bottom="163" w:left="880" w:header="0" w:footer="0" w:gutter="0"/>
          <w:cols w:space="720" w:equalWidth="0">
            <w:col w:w="10460"/>
          </w:cols>
        </w:sectPr>
      </w:pPr>
    </w:p>
    <w:p w:rsidR="00977EAA" w:rsidRDefault="00587ED7">
      <w:pPr>
        <w:spacing w:line="350" w:lineRule="auto"/>
        <w:ind w:right="20"/>
        <w:rPr>
          <w:sz w:val="20"/>
          <w:szCs w:val="20"/>
        </w:rPr>
      </w:pPr>
      <w:r>
        <w:rPr>
          <w:rFonts w:eastAsia="Times New Roman"/>
          <w:sz w:val="24"/>
          <w:szCs w:val="24"/>
        </w:rPr>
        <w:lastRenderedPageBreak/>
        <w:t>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77EAA" w:rsidRDefault="00977EAA">
      <w:pPr>
        <w:spacing w:line="23" w:lineRule="exact"/>
        <w:rPr>
          <w:sz w:val="20"/>
          <w:szCs w:val="20"/>
        </w:rPr>
      </w:pPr>
    </w:p>
    <w:p w:rsidR="00977EAA" w:rsidRDefault="00587ED7" w:rsidP="009F65CA">
      <w:pPr>
        <w:numPr>
          <w:ilvl w:val="0"/>
          <w:numId w:val="56"/>
        </w:numPr>
        <w:tabs>
          <w:tab w:val="left" w:pos="1006"/>
        </w:tabs>
        <w:spacing w:line="375" w:lineRule="auto"/>
        <w:ind w:firstLine="701"/>
        <w:jc w:val="both"/>
        <w:rPr>
          <w:rFonts w:eastAsia="Times New Roman"/>
          <w:sz w:val="23"/>
          <w:szCs w:val="23"/>
        </w:rPr>
      </w:pPr>
      <w:r>
        <w:rPr>
          <w:rFonts w:eastAsia="Times New Roman"/>
          <w:sz w:val="23"/>
          <w:szCs w:val="23"/>
        </w:rPr>
        <w:t>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w:t>
      </w:r>
    </w:p>
    <w:p w:rsidR="00977EAA" w:rsidRDefault="00977EAA">
      <w:pPr>
        <w:spacing w:line="3" w:lineRule="exact"/>
        <w:rPr>
          <w:sz w:val="20"/>
          <w:szCs w:val="20"/>
        </w:rPr>
      </w:pPr>
    </w:p>
    <w:p w:rsidR="00977EAA" w:rsidRDefault="00587ED7">
      <w:pPr>
        <w:spacing w:line="358" w:lineRule="auto"/>
        <w:jc w:val="both"/>
        <w:rPr>
          <w:sz w:val="20"/>
          <w:szCs w:val="20"/>
        </w:rPr>
      </w:pPr>
      <w:r>
        <w:rPr>
          <w:rFonts w:eastAsia="Times New Roman"/>
          <w:sz w:val="24"/>
          <w:szCs w:val="24"/>
        </w:rPr>
        <w:t>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977EAA" w:rsidRDefault="00977EAA">
      <w:pPr>
        <w:spacing w:line="17" w:lineRule="exact"/>
        <w:rPr>
          <w:sz w:val="20"/>
          <w:szCs w:val="20"/>
        </w:rPr>
      </w:pPr>
    </w:p>
    <w:p w:rsidR="00977EAA" w:rsidRDefault="00587ED7" w:rsidP="009F65CA">
      <w:pPr>
        <w:numPr>
          <w:ilvl w:val="0"/>
          <w:numId w:val="57"/>
        </w:numPr>
        <w:tabs>
          <w:tab w:val="left" w:pos="1018"/>
        </w:tabs>
        <w:spacing w:line="350" w:lineRule="auto"/>
        <w:ind w:firstLine="701"/>
        <w:jc w:val="both"/>
        <w:rPr>
          <w:rFonts w:eastAsia="Times New Roman"/>
          <w:sz w:val="24"/>
          <w:szCs w:val="24"/>
        </w:rPr>
      </w:pPr>
      <w:r>
        <w:rPr>
          <w:rFonts w:eastAsia="Times New Roman"/>
          <w:sz w:val="24"/>
          <w:szCs w:val="24"/>
        </w:rPr>
        <w:t>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w:t>
      </w:r>
    </w:p>
    <w:p w:rsidR="00977EAA" w:rsidRDefault="00977EAA">
      <w:pPr>
        <w:spacing w:line="23" w:lineRule="exact"/>
        <w:rPr>
          <w:sz w:val="20"/>
          <w:szCs w:val="20"/>
        </w:rPr>
      </w:pPr>
    </w:p>
    <w:p w:rsidR="00977EAA" w:rsidRDefault="00587ED7">
      <w:pPr>
        <w:spacing w:line="358" w:lineRule="auto"/>
        <w:jc w:val="both"/>
        <w:rPr>
          <w:sz w:val="20"/>
          <w:szCs w:val="20"/>
        </w:rPr>
      </w:pPr>
      <w:r>
        <w:rPr>
          <w:rFonts w:eastAsia="Times New Roman"/>
          <w:sz w:val="24"/>
          <w:szCs w:val="24"/>
        </w:rPr>
        <w:t>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977EAA" w:rsidRDefault="00977EAA">
      <w:pPr>
        <w:spacing w:line="2" w:lineRule="exact"/>
        <w:rPr>
          <w:sz w:val="20"/>
          <w:szCs w:val="20"/>
        </w:rPr>
      </w:pPr>
    </w:p>
    <w:p w:rsidR="00977EAA" w:rsidRDefault="00587ED7">
      <w:pPr>
        <w:ind w:left="700"/>
        <w:rPr>
          <w:sz w:val="20"/>
          <w:szCs w:val="20"/>
        </w:rPr>
      </w:pPr>
      <w:r>
        <w:rPr>
          <w:rFonts w:eastAsia="Times New Roman"/>
          <w:b/>
          <w:bCs/>
          <w:i/>
          <w:iCs/>
          <w:sz w:val="24"/>
          <w:szCs w:val="24"/>
        </w:rPr>
        <w:t xml:space="preserve">Предметные результаты </w:t>
      </w:r>
      <w:r>
        <w:rPr>
          <w:rFonts w:eastAsia="Times New Roman"/>
          <w:sz w:val="24"/>
          <w:szCs w:val="24"/>
        </w:rPr>
        <w:t>освоения программы должны отражать:</w:t>
      </w:r>
    </w:p>
    <w:p w:rsidR="00977EAA" w:rsidRDefault="00977EAA">
      <w:pPr>
        <w:spacing w:line="151" w:lineRule="exact"/>
        <w:rPr>
          <w:sz w:val="20"/>
          <w:szCs w:val="20"/>
        </w:rPr>
      </w:pPr>
    </w:p>
    <w:p w:rsidR="00977EAA" w:rsidRDefault="00587ED7">
      <w:pPr>
        <w:spacing w:line="348" w:lineRule="auto"/>
        <w:ind w:firstLine="708"/>
        <w:jc w:val="both"/>
        <w:rPr>
          <w:sz w:val="20"/>
          <w:szCs w:val="20"/>
        </w:rPr>
      </w:pPr>
      <w:r>
        <w:rPr>
          <w:rFonts w:eastAsia="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977EAA" w:rsidRDefault="00977EAA">
      <w:pPr>
        <w:spacing w:line="28" w:lineRule="exact"/>
        <w:rPr>
          <w:sz w:val="20"/>
          <w:szCs w:val="20"/>
        </w:rPr>
      </w:pPr>
    </w:p>
    <w:p w:rsidR="00977EAA" w:rsidRDefault="00587ED7">
      <w:pPr>
        <w:spacing w:line="354" w:lineRule="auto"/>
        <w:ind w:firstLine="708"/>
        <w:jc w:val="both"/>
        <w:rPr>
          <w:sz w:val="20"/>
          <w:szCs w:val="20"/>
        </w:rPr>
      </w:pPr>
      <w:r>
        <w:rPr>
          <w:rFonts w:eastAsia="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77EAA" w:rsidRDefault="00977EAA">
      <w:pPr>
        <w:spacing w:line="7" w:lineRule="exact"/>
        <w:rPr>
          <w:sz w:val="20"/>
          <w:szCs w:val="20"/>
        </w:rPr>
      </w:pPr>
    </w:p>
    <w:p w:rsidR="00977EAA" w:rsidRDefault="00587ED7">
      <w:pPr>
        <w:ind w:left="700"/>
        <w:rPr>
          <w:sz w:val="20"/>
          <w:szCs w:val="20"/>
        </w:rPr>
      </w:pPr>
      <w:r>
        <w:rPr>
          <w:rFonts w:eastAsia="Times New Roman"/>
          <w:sz w:val="24"/>
          <w:szCs w:val="24"/>
        </w:rPr>
        <w:t>умение воспринимать музыку и выражать свое отношение к музыкальному произведению;</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84" w:lineRule="exact"/>
        <w:rPr>
          <w:sz w:val="20"/>
          <w:szCs w:val="20"/>
        </w:rPr>
      </w:pPr>
    </w:p>
    <w:p w:rsidR="00977EAA" w:rsidRDefault="00587ED7">
      <w:pPr>
        <w:ind w:left="9960"/>
        <w:rPr>
          <w:sz w:val="20"/>
          <w:szCs w:val="20"/>
        </w:rPr>
      </w:pPr>
      <w:r>
        <w:rPr>
          <w:rFonts w:eastAsia="Times New Roman"/>
          <w:sz w:val="24"/>
          <w:szCs w:val="24"/>
        </w:rPr>
        <w:t>60</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left="7" w:firstLine="708"/>
        <w:jc w:val="both"/>
        <w:rPr>
          <w:sz w:val="20"/>
          <w:szCs w:val="20"/>
        </w:rPr>
      </w:pPr>
      <w:r>
        <w:rPr>
          <w:rFonts w:eastAsia="Times New Roman"/>
          <w:sz w:val="24"/>
          <w:szCs w:val="24"/>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977EAA" w:rsidRDefault="00977EAA">
      <w:pPr>
        <w:spacing w:line="15" w:lineRule="exact"/>
        <w:rPr>
          <w:sz w:val="20"/>
          <w:szCs w:val="20"/>
        </w:rPr>
      </w:pPr>
    </w:p>
    <w:p w:rsidR="00977EAA" w:rsidRDefault="00587ED7">
      <w:pPr>
        <w:ind w:left="707"/>
        <w:rPr>
          <w:sz w:val="20"/>
          <w:szCs w:val="20"/>
        </w:rPr>
      </w:pPr>
      <w:r>
        <w:rPr>
          <w:rFonts w:eastAsia="Times New Roman"/>
          <w:b/>
          <w:bCs/>
          <w:i/>
          <w:iCs/>
          <w:sz w:val="24"/>
          <w:szCs w:val="24"/>
        </w:rPr>
        <w:t>Предметные результаты по видам деятельности обучающихся</w:t>
      </w:r>
    </w:p>
    <w:p w:rsidR="00977EAA" w:rsidRDefault="00977EAA">
      <w:pPr>
        <w:spacing w:line="144" w:lineRule="exact"/>
        <w:rPr>
          <w:sz w:val="20"/>
          <w:szCs w:val="20"/>
        </w:rPr>
      </w:pPr>
    </w:p>
    <w:p w:rsidR="00977EAA" w:rsidRDefault="00587ED7" w:rsidP="009F65CA">
      <w:pPr>
        <w:numPr>
          <w:ilvl w:val="0"/>
          <w:numId w:val="58"/>
        </w:numPr>
        <w:tabs>
          <w:tab w:val="left" w:pos="1063"/>
        </w:tabs>
        <w:spacing w:line="350" w:lineRule="auto"/>
        <w:ind w:left="7" w:firstLine="701"/>
        <w:jc w:val="both"/>
        <w:rPr>
          <w:rFonts w:eastAsia="Times New Roman"/>
          <w:sz w:val="24"/>
          <w:szCs w:val="24"/>
        </w:rPr>
      </w:pPr>
      <w:r>
        <w:rPr>
          <w:rFonts w:eastAsia="Times New Roman"/>
          <w:sz w:val="24"/>
          <w:szCs w:val="24"/>
        </w:rPr>
        <w:t>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w:t>
      </w:r>
    </w:p>
    <w:p w:rsidR="00977EAA" w:rsidRDefault="00977EAA">
      <w:pPr>
        <w:spacing w:line="23" w:lineRule="exact"/>
        <w:rPr>
          <w:sz w:val="20"/>
          <w:szCs w:val="20"/>
        </w:rPr>
      </w:pPr>
    </w:p>
    <w:p w:rsidR="00977EAA" w:rsidRDefault="00587ED7">
      <w:pPr>
        <w:spacing w:line="358" w:lineRule="auto"/>
        <w:ind w:left="7"/>
        <w:jc w:val="both"/>
        <w:rPr>
          <w:sz w:val="20"/>
          <w:szCs w:val="20"/>
        </w:rPr>
      </w:pPr>
      <w:r>
        <w:rPr>
          <w:rFonts w:eastAsia="Times New Roman"/>
          <w:sz w:val="24"/>
          <w:szCs w:val="24"/>
        </w:rPr>
        <w:t>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977EAA" w:rsidRDefault="00977EAA">
      <w:pPr>
        <w:spacing w:line="11" w:lineRule="exact"/>
        <w:rPr>
          <w:sz w:val="20"/>
          <w:szCs w:val="20"/>
        </w:rPr>
      </w:pPr>
    </w:p>
    <w:p w:rsidR="00977EAA" w:rsidRDefault="00587ED7">
      <w:pPr>
        <w:ind w:left="4447"/>
        <w:rPr>
          <w:sz w:val="20"/>
          <w:szCs w:val="20"/>
        </w:rPr>
      </w:pPr>
      <w:r>
        <w:rPr>
          <w:rFonts w:eastAsia="Times New Roman"/>
          <w:b/>
          <w:bCs/>
          <w:sz w:val="24"/>
          <w:szCs w:val="24"/>
        </w:rPr>
        <w:t>Слушание музыки</w:t>
      </w:r>
    </w:p>
    <w:p w:rsidR="00977EAA" w:rsidRDefault="00977EAA">
      <w:pPr>
        <w:spacing w:line="132" w:lineRule="exact"/>
        <w:rPr>
          <w:sz w:val="20"/>
          <w:szCs w:val="20"/>
        </w:rPr>
      </w:pPr>
    </w:p>
    <w:p w:rsidR="00977EAA" w:rsidRDefault="00587ED7">
      <w:pPr>
        <w:ind w:left="707"/>
        <w:rPr>
          <w:sz w:val="20"/>
          <w:szCs w:val="20"/>
        </w:rPr>
      </w:pPr>
      <w:r>
        <w:rPr>
          <w:rFonts w:eastAsia="Times New Roman"/>
          <w:sz w:val="24"/>
          <w:szCs w:val="24"/>
        </w:rPr>
        <w:t>Обучающийся:</w:t>
      </w:r>
    </w:p>
    <w:p w:rsidR="00977EAA" w:rsidRDefault="00977EAA">
      <w:pPr>
        <w:spacing w:line="139" w:lineRule="exact"/>
        <w:rPr>
          <w:sz w:val="20"/>
          <w:szCs w:val="20"/>
        </w:rPr>
      </w:pPr>
    </w:p>
    <w:p w:rsidR="00977EAA" w:rsidRDefault="00587ED7" w:rsidP="009F65CA">
      <w:pPr>
        <w:numPr>
          <w:ilvl w:val="0"/>
          <w:numId w:val="59"/>
        </w:numPr>
        <w:tabs>
          <w:tab w:val="left" w:pos="947"/>
        </w:tabs>
        <w:ind w:left="947" w:hanging="239"/>
        <w:rPr>
          <w:rFonts w:eastAsia="Times New Roman"/>
          <w:sz w:val="24"/>
          <w:szCs w:val="24"/>
        </w:rPr>
      </w:pPr>
      <w:r>
        <w:rPr>
          <w:rFonts w:eastAsia="Times New Roman"/>
          <w:sz w:val="24"/>
          <w:szCs w:val="24"/>
        </w:rPr>
        <w:t>Узнает изученные музыкальные произведения и называет имена их авторов.</w:t>
      </w:r>
    </w:p>
    <w:p w:rsidR="00977EAA" w:rsidRDefault="00977EAA">
      <w:pPr>
        <w:spacing w:line="149" w:lineRule="exact"/>
        <w:rPr>
          <w:rFonts w:eastAsia="Times New Roman"/>
          <w:sz w:val="24"/>
          <w:szCs w:val="24"/>
        </w:rPr>
      </w:pPr>
    </w:p>
    <w:p w:rsidR="00977EAA" w:rsidRDefault="00587ED7" w:rsidP="009F65CA">
      <w:pPr>
        <w:numPr>
          <w:ilvl w:val="0"/>
          <w:numId w:val="59"/>
        </w:numPr>
        <w:tabs>
          <w:tab w:val="left" w:pos="975"/>
        </w:tabs>
        <w:spacing w:line="350" w:lineRule="auto"/>
        <w:ind w:left="7" w:firstLine="701"/>
        <w:rPr>
          <w:rFonts w:eastAsia="Times New Roman"/>
          <w:sz w:val="24"/>
          <w:szCs w:val="24"/>
        </w:rPr>
      </w:pPr>
      <w:r>
        <w:rPr>
          <w:rFonts w:eastAsia="Times New Roman"/>
          <w:sz w:val="24"/>
          <w:szCs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977EAA" w:rsidRDefault="00977EAA">
      <w:pPr>
        <w:spacing w:line="11" w:lineRule="exact"/>
        <w:rPr>
          <w:rFonts w:eastAsia="Times New Roman"/>
          <w:sz w:val="24"/>
          <w:szCs w:val="24"/>
        </w:rPr>
      </w:pPr>
    </w:p>
    <w:p w:rsidR="00977EAA" w:rsidRDefault="00587ED7" w:rsidP="009F65CA">
      <w:pPr>
        <w:numPr>
          <w:ilvl w:val="0"/>
          <w:numId w:val="59"/>
        </w:numPr>
        <w:tabs>
          <w:tab w:val="left" w:pos="1007"/>
        </w:tabs>
        <w:ind w:left="1007" w:hanging="299"/>
        <w:rPr>
          <w:rFonts w:eastAsia="Times New Roman"/>
          <w:sz w:val="24"/>
          <w:szCs w:val="24"/>
        </w:rPr>
      </w:pPr>
      <w:r>
        <w:rPr>
          <w:rFonts w:eastAsia="Times New Roman"/>
          <w:sz w:val="24"/>
          <w:szCs w:val="24"/>
        </w:rPr>
        <w:t>Имеет  представление  об  интонации  в  музыке,  знает  о  различных  типах  интонаций,</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средствах музыкальной выразительности, используемых при создании образа.</w:t>
      </w:r>
    </w:p>
    <w:p w:rsidR="00977EAA" w:rsidRDefault="00977EAA">
      <w:pPr>
        <w:spacing w:line="137" w:lineRule="exact"/>
        <w:rPr>
          <w:sz w:val="20"/>
          <w:szCs w:val="20"/>
        </w:rPr>
      </w:pPr>
    </w:p>
    <w:p w:rsidR="00977EAA" w:rsidRDefault="00587ED7" w:rsidP="009F65CA">
      <w:pPr>
        <w:numPr>
          <w:ilvl w:val="0"/>
          <w:numId w:val="60"/>
        </w:numPr>
        <w:tabs>
          <w:tab w:val="left" w:pos="1127"/>
        </w:tabs>
        <w:ind w:left="1127" w:hanging="419"/>
        <w:rPr>
          <w:rFonts w:eastAsia="Times New Roman"/>
          <w:sz w:val="24"/>
          <w:szCs w:val="24"/>
        </w:rPr>
      </w:pPr>
      <w:r>
        <w:rPr>
          <w:rFonts w:eastAsia="Times New Roman"/>
          <w:sz w:val="24"/>
          <w:szCs w:val="24"/>
        </w:rPr>
        <w:t>Имеет   представление   об   инструментах   симфонического,   камерного,   духового,</w:t>
      </w:r>
    </w:p>
    <w:p w:rsidR="00977EAA" w:rsidRDefault="00977EAA">
      <w:pPr>
        <w:spacing w:line="151" w:lineRule="exact"/>
        <w:rPr>
          <w:sz w:val="20"/>
          <w:szCs w:val="20"/>
        </w:rPr>
      </w:pPr>
    </w:p>
    <w:p w:rsidR="00977EAA" w:rsidRDefault="00587ED7">
      <w:pPr>
        <w:spacing w:line="348" w:lineRule="auto"/>
        <w:ind w:left="7"/>
        <w:rPr>
          <w:sz w:val="20"/>
          <w:szCs w:val="20"/>
        </w:rPr>
      </w:pPr>
      <w:r>
        <w:rPr>
          <w:rFonts w:eastAsia="Times New Roman"/>
          <w:sz w:val="24"/>
          <w:szCs w:val="24"/>
        </w:rPr>
        <w:t>эстрадного, джазового оркестров, оркестра русских народных инструментов. Знает особенности звучания оркестров и отдельных инструментов.</w:t>
      </w:r>
    </w:p>
    <w:p w:rsidR="00977EAA" w:rsidRDefault="00977EAA">
      <w:pPr>
        <w:spacing w:line="15" w:lineRule="exact"/>
        <w:rPr>
          <w:sz w:val="20"/>
          <w:szCs w:val="20"/>
        </w:rPr>
      </w:pPr>
    </w:p>
    <w:p w:rsidR="00977EAA" w:rsidRDefault="00587ED7" w:rsidP="009F65CA">
      <w:pPr>
        <w:numPr>
          <w:ilvl w:val="0"/>
          <w:numId w:val="61"/>
        </w:numPr>
        <w:tabs>
          <w:tab w:val="left" w:pos="1067"/>
        </w:tabs>
        <w:ind w:left="1067" w:hanging="359"/>
        <w:rPr>
          <w:rFonts w:eastAsia="Times New Roman"/>
          <w:sz w:val="24"/>
          <w:szCs w:val="24"/>
        </w:rPr>
      </w:pPr>
      <w:r>
        <w:rPr>
          <w:rFonts w:eastAsia="Times New Roman"/>
          <w:sz w:val="24"/>
          <w:szCs w:val="24"/>
        </w:rPr>
        <w:t>Знает  особенности  тембрового  звучания  различных  певческих  голосов  (детских,</w:t>
      </w:r>
    </w:p>
    <w:p w:rsidR="00977EAA" w:rsidRDefault="00977EAA">
      <w:pPr>
        <w:spacing w:line="149" w:lineRule="exact"/>
        <w:rPr>
          <w:sz w:val="20"/>
          <w:szCs w:val="20"/>
        </w:rPr>
      </w:pPr>
    </w:p>
    <w:p w:rsidR="00977EAA" w:rsidRDefault="00587ED7">
      <w:pPr>
        <w:spacing w:line="350" w:lineRule="auto"/>
        <w:ind w:left="7"/>
        <w:rPr>
          <w:sz w:val="20"/>
          <w:szCs w:val="20"/>
        </w:rPr>
      </w:pPr>
      <w:r>
        <w:rPr>
          <w:rFonts w:eastAsia="Times New Roman"/>
          <w:sz w:val="24"/>
          <w:szCs w:val="24"/>
        </w:rPr>
        <w:t>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977EAA" w:rsidRDefault="00977EAA">
      <w:pPr>
        <w:spacing w:line="11" w:lineRule="exact"/>
        <w:rPr>
          <w:sz w:val="20"/>
          <w:szCs w:val="20"/>
        </w:rPr>
      </w:pPr>
    </w:p>
    <w:p w:rsidR="00977EAA" w:rsidRDefault="00587ED7" w:rsidP="009F65CA">
      <w:pPr>
        <w:numPr>
          <w:ilvl w:val="0"/>
          <w:numId w:val="62"/>
        </w:numPr>
        <w:tabs>
          <w:tab w:val="left" w:pos="967"/>
        </w:tabs>
        <w:ind w:left="967" w:hanging="259"/>
        <w:rPr>
          <w:rFonts w:eastAsia="Times New Roman"/>
          <w:sz w:val="24"/>
          <w:szCs w:val="24"/>
        </w:rPr>
      </w:pPr>
      <w:r>
        <w:rPr>
          <w:rFonts w:eastAsia="Times New Roman"/>
          <w:sz w:val="24"/>
          <w:szCs w:val="24"/>
        </w:rPr>
        <w:t>Имеет представления о народной и профессиональной (композиторской) музыке; балете,</w:t>
      </w:r>
    </w:p>
    <w:p w:rsidR="00977EAA" w:rsidRDefault="00977EAA">
      <w:pPr>
        <w:spacing w:line="151" w:lineRule="exact"/>
        <w:rPr>
          <w:sz w:val="20"/>
          <w:szCs w:val="20"/>
        </w:rPr>
      </w:pPr>
    </w:p>
    <w:p w:rsidR="00977EAA" w:rsidRDefault="00587ED7">
      <w:pPr>
        <w:spacing w:line="348" w:lineRule="auto"/>
        <w:ind w:left="7"/>
        <w:rPr>
          <w:sz w:val="20"/>
          <w:szCs w:val="20"/>
        </w:rPr>
      </w:pPr>
      <w:r>
        <w:rPr>
          <w:rFonts w:eastAsia="Times New Roman"/>
          <w:sz w:val="24"/>
          <w:szCs w:val="24"/>
        </w:rPr>
        <w:t>опере, мюзикле, произведениях для симфонического оркестра и оркестра русских народных инструментов.</w:t>
      </w:r>
    </w:p>
    <w:p w:rsidR="00977EAA" w:rsidRDefault="00977EAA">
      <w:pPr>
        <w:spacing w:line="28" w:lineRule="exact"/>
        <w:rPr>
          <w:sz w:val="20"/>
          <w:szCs w:val="20"/>
        </w:rPr>
      </w:pPr>
    </w:p>
    <w:p w:rsidR="00977EAA" w:rsidRDefault="00587ED7" w:rsidP="009F65CA">
      <w:pPr>
        <w:numPr>
          <w:ilvl w:val="0"/>
          <w:numId w:val="63"/>
        </w:numPr>
        <w:tabs>
          <w:tab w:val="left" w:pos="1035"/>
        </w:tabs>
        <w:spacing w:line="348" w:lineRule="auto"/>
        <w:ind w:left="7" w:firstLine="701"/>
        <w:jc w:val="both"/>
        <w:rPr>
          <w:rFonts w:eastAsia="Times New Roman"/>
          <w:sz w:val="24"/>
          <w:szCs w:val="24"/>
        </w:rPr>
      </w:pPr>
      <w:r>
        <w:rPr>
          <w:rFonts w:eastAsia="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w:t>
      </w:r>
    </w:p>
    <w:p w:rsidR="00977EAA" w:rsidRDefault="00977EAA">
      <w:pPr>
        <w:spacing w:line="15" w:lineRule="exact"/>
        <w:rPr>
          <w:sz w:val="20"/>
          <w:szCs w:val="20"/>
        </w:rPr>
      </w:pPr>
    </w:p>
    <w:p w:rsidR="00977EAA" w:rsidRDefault="00587ED7">
      <w:pPr>
        <w:ind w:left="7"/>
        <w:rPr>
          <w:sz w:val="20"/>
          <w:szCs w:val="20"/>
        </w:rPr>
      </w:pPr>
      <w:r>
        <w:rPr>
          <w:rFonts w:eastAsia="Times New Roman"/>
          <w:sz w:val="24"/>
          <w:szCs w:val="24"/>
        </w:rPr>
        <w:t>рондо.</w:t>
      </w:r>
    </w:p>
    <w:p w:rsidR="00977EAA" w:rsidRDefault="00977EAA">
      <w:pPr>
        <w:spacing w:line="137" w:lineRule="exact"/>
        <w:rPr>
          <w:sz w:val="20"/>
          <w:szCs w:val="20"/>
        </w:rPr>
      </w:pPr>
    </w:p>
    <w:p w:rsidR="00977EAA" w:rsidRDefault="00587ED7" w:rsidP="009F65CA">
      <w:pPr>
        <w:numPr>
          <w:ilvl w:val="1"/>
          <w:numId w:val="64"/>
        </w:numPr>
        <w:tabs>
          <w:tab w:val="left" w:pos="947"/>
        </w:tabs>
        <w:ind w:left="947" w:hanging="239"/>
        <w:rPr>
          <w:rFonts w:eastAsia="Times New Roman"/>
          <w:sz w:val="24"/>
          <w:szCs w:val="24"/>
        </w:rPr>
      </w:pPr>
      <w:r>
        <w:rPr>
          <w:rFonts w:eastAsia="Times New Roman"/>
          <w:sz w:val="24"/>
          <w:szCs w:val="24"/>
        </w:rPr>
        <w:t>Определяет жанровую основу в пройденных музыкальных произведениях.</w:t>
      </w:r>
    </w:p>
    <w:p w:rsidR="00977EAA" w:rsidRDefault="00977EAA">
      <w:pPr>
        <w:spacing w:line="139" w:lineRule="exact"/>
        <w:rPr>
          <w:rFonts w:eastAsia="Times New Roman"/>
          <w:sz w:val="24"/>
          <w:szCs w:val="24"/>
        </w:rPr>
      </w:pPr>
    </w:p>
    <w:p w:rsidR="00977EAA" w:rsidRDefault="00587ED7" w:rsidP="009F65CA">
      <w:pPr>
        <w:numPr>
          <w:ilvl w:val="1"/>
          <w:numId w:val="64"/>
        </w:numPr>
        <w:tabs>
          <w:tab w:val="left" w:pos="967"/>
        </w:tabs>
        <w:ind w:left="967" w:hanging="259"/>
        <w:rPr>
          <w:rFonts w:eastAsia="Times New Roman"/>
          <w:sz w:val="24"/>
          <w:szCs w:val="24"/>
        </w:rPr>
      </w:pPr>
      <w:r>
        <w:rPr>
          <w:rFonts w:eastAsia="Times New Roman"/>
          <w:sz w:val="24"/>
          <w:szCs w:val="24"/>
        </w:rPr>
        <w:t>Имеет слуховой багаж из прослушанных произведений народной музыки, отечественной</w:t>
      </w:r>
    </w:p>
    <w:p w:rsidR="00977EAA" w:rsidRDefault="00977EAA">
      <w:pPr>
        <w:spacing w:line="136" w:lineRule="exact"/>
        <w:rPr>
          <w:rFonts w:eastAsia="Times New Roman"/>
          <w:sz w:val="24"/>
          <w:szCs w:val="24"/>
        </w:rPr>
      </w:pPr>
    </w:p>
    <w:p w:rsidR="00977EAA" w:rsidRDefault="00587ED7" w:rsidP="009F65CA">
      <w:pPr>
        <w:numPr>
          <w:ilvl w:val="0"/>
          <w:numId w:val="64"/>
        </w:numPr>
        <w:tabs>
          <w:tab w:val="left" w:pos="187"/>
        </w:tabs>
        <w:ind w:left="187" w:hanging="187"/>
        <w:rPr>
          <w:rFonts w:eastAsia="Times New Roman"/>
          <w:sz w:val="24"/>
          <w:szCs w:val="24"/>
        </w:rPr>
      </w:pPr>
      <w:r>
        <w:rPr>
          <w:rFonts w:eastAsia="Times New Roman"/>
          <w:sz w:val="24"/>
          <w:szCs w:val="24"/>
        </w:rPr>
        <w:t>зарубежной классики.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967"/>
        <w:rPr>
          <w:sz w:val="20"/>
          <w:szCs w:val="20"/>
        </w:rPr>
      </w:pPr>
      <w:r>
        <w:rPr>
          <w:rFonts w:eastAsia="Times New Roman"/>
          <w:sz w:val="24"/>
          <w:szCs w:val="24"/>
        </w:rPr>
        <w:t>61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rsidP="009F65CA">
      <w:pPr>
        <w:numPr>
          <w:ilvl w:val="0"/>
          <w:numId w:val="65"/>
        </w:numPr>
        <w:tabs>
          <w:tab w:val="left" w:pos="1099"/>
        </w:tabs>
        <w:spacing w:line="350" w:lineRule="auto"/>
        <w:ind w:firstLine="701"/>
        <w:rPr>
          <w:rFonts w:eastAsia="Times New Roman"/>
          <w:sz w:val="24"/>
          <w:szCs w:val="24"/>
        </w:rPr>
      </w:pPr>
      <w:r>
        <w:rPr>
          <w:rFonts w:eastAsia="Times New Roman"/>
          <w:sz w:val="24"/>
          <w:szCs w:val="24"/>
        </w:rPr>
        <w:lastRenderedPageBreak/>
        <w:t>Умеет импровизировать под музыку с использованием танцевальных, маршеобразных движений, пластического интонирования.</w:t>
      </w:r>
    </w:p>
    <w:p w:rsidR="00977EAA" w:rsidRDefault="00977EAA">
      <w:pPr>
        <w:spacing w:line="16" w:lineRule="exact"/>
        <w:rPr>
          <w:sz w:val="20"/>
          <w:szCs w:val="20"/>
        </w:rPr>
      </w:pPr>
    </w:p>
    <w:p w:rsidR="00977EAA" w:rsidRDefault="00587ED7">
      <w:pPr>
        <w:ind w:left="4660"/>
        <w:rPr>
          <w:sz w:val="20"/>
          <w:szCs w:val="20"/>
        </w:rPr>
      </w:pPr>
      <w:r>
        <w:rPr>
          <w:rFonts w:eastAsia="Times New Roman"/>
          <w:b/>
          <w:bCs/>
          <w:sz w:val="24"/>
          <w:szCs w:val="24"/>
        </w:rPr>
        <w:t>Хоровое пение</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Обучающийся:</w:t>
      </w:r>
    </w:p>
    <w:p w:rsidR="00977EAA" w:rsidRDefault="00977EAA">
      <w:pPr>
        <w:spacing w:line="137" w:lineRule="exact"/>
        <w:rPr>
          <w:sz w:val="20"/>
          <w:szCs w:val="20"/>
        </w:rPr>
      </w:pPr>
    </w:p>
    <w:p w:rsidR="00977EAA" w:rsidRDefault="00587ED7" w:rsidP="009F65CA">
      <w:pPr>
        <w:numPr>
          <w:ilvl w:val="0"/>
          <w:numId w:val="66"/>
        </w:numPr>
        <w:tabs>
          <w:tab w:val="left" w:pos="940"/>
        </w:tabs>
        <w:ind w:left="940" w:hanging="239"/>
        <w:rPr>
          <w:rFonts w:eastAsia="Times New Roman"/>
          <w:sz w:val="24"/>
          <w:szCs w:val="24"/>
        </w:rPr>
      </w:pPr>
      <w:r>
        <w:rPr>
          <w:rFonts w:eastAsia="Times New Roman"/>
          <w:sz w:val="24"/>
          <w:szCs w:val="24"/>
        </w:rPr>
        <w:t>Знает слова и мелодию Гимна Российской Федерации.</w:t>
      </w:r>
    </w:p>
    <w:p w:rsidR="00977EAA" w:rsidRDefault="00977EAA">
      <w:pPr>
        <w:spacing w:line="151" w:lineRule="exact"/>
        <w:rPr>
          <w:rFonts w:eastAsia="Times New Roman"/>
          <w:sz w:val="24"/>
          <w:szCs w:val="24"/>
        </w:rPr>
      </w:pPr>
    </w:p>
    <w:p w:rsidR="00977EAA" w:rsidRDefault="00587ED7" w:rsidP="009F65CA">
      <w:pPr>
        <w:numPr>
          <w:ilvl w:val="0"/>
          <w:numId w:val="66"/>
        </w:numPr>
        <w:tabs>
          <w:tab w:val="left" w:pos="991"/>
        </w:tabs>
        <w:spacing w:line="348" w:lineRule="auto"/>
        <w:ind w:firstLine="701"/>
        <w:rPr>
          <w:rFonts w:eastAsia="Times New Roman"/>
          <w:sz w:val="24"/>
          <w:szCs w:val="24"/>
        </w:rPr>
      </w:pPr>
      <w:r>
        <w:rPr>
          <w:rFonts w:eastAsia="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977EAA" w:rsidRDefault="00977EAA">
      <w:pPr>
        <w:spacing w:line="15" w:lineRule="exact"/>
        <w:rPr>
          <w:rFonts w:eastAsia="Times New Roman"/>
          <w:sz w:val="24"/>
          <w:szCs w:val="24"/>
        </w:rPr>
      </w:pPr>
    </w:p>
    <w:p w:rsidR="00977EAA" w:rsidRDefault="00587ED7" w:rsidP="009F65CA">
      <w:pPr>
        <w:numPr>
          <w:ilvl w:val="0"/>
          <w:numId w:val="66"/>
        </w:numPr>
        <w:tabs>
          <w:tab w:val="left" w:pos="940"/>
        </w:tabs>
        <w:ind w:left="940" w:hanging="239"/>
        <w:rPr>
          <w:rFonts w:eastAsia="Times New Roman"/>
          <w:sz w:val="24"/>
          <w:szCs w:val="24"/>
        </w:rPr>
      </w:pPr>
      <w:r>
        <w:rPr>
          <w:rFonts w:eastAsia="Times New Roman"/>
          <w:sz w:val="24"/>
          <w:szCs w:val="24"/>
        </w:rPr>
        <w:t>Знает о способах и приемах выразительного музыкального интонирования.</w:t>
      </w:r>
    </w:p>
    <w:p w:rsidR="00977EAA" w:rsidRDefault="00977EAA">
      <w:pPr>
        <w:spacing w:line="149" w:lineRule="exact"/>
        <w:rPr>
          <w:rFonts w:eastAsia="Times New Roman"/>
          <w:sz w:val="24"/>
          <w:szCs w:val="24"/>
        </w:rPr>
      </w:pPr>
    </w:p>
    <w:p w:rsidR="00977EAA" w:rsidRDefault="00587ED7" w:rsidP="009F65CA">
      <w:pPr>
        <w:numPr>
          <w:ilvl w:val="0"/>
          <w:numId w:val="66"/>
        </w:numPr>
        <w:tabs>
          <w:tab w:val="left" w:pos="987"/>
        </w:tabs>
        <w:spacing w:line="350" w:lineRule="auto"/>
        <w:ind w:firstLine="701"/>
        <w:rPr>
          <w:rFonts w:eastAsia="Times New Roman"/>
          <w:sz w:val="24"/>
          <w:szCs w:val="24"/>
        </w:rPr>
      </w:pPr>
      <w:r>
        <w:rPr>
          <w:rFonts w:eastAsia="Times New Roman"/>
          <w:sz w:val="24"/>
          <w:szCs w:val="24"/>
        </w:rPr>
        <w:t>Соблюдает при пении певческую установку. Использует в процессе пения правильное певческое дыхание.</w:t>
      </w:r>
    </w:p>
    <w:p w:rsidR="00977EAA" w:rsidRDefault="00977EAA">
      <w:pPr>
        <w:spacing w:line="23" w:lineRule="exact"/>
        <w:rPr>
          <w:rFonts w:eastAsia="Times New Roman"/>
          <w:sz w:val="24"/>
          <w:szCs w:val="24"/>
        </w:rPr>
      </w:pPr>
    </w:p>
    <w:p w:rsidR="00977EAA" w:rsidRDefault="00587ED7" w:rsidP="009F65CA">
      <w:pPr>
        <w:numPr>
          <w:ilvl w:val="0"/>
          <w:numId w:val="66"/>
        </w:numPr>
        <w:tabs>
          <w:tab w:val="left" w:pos="977"/>
        </w:tabs>
        <w:spacing w:line="354" w:lineRule="auto"/>
        <w:ind w:firstLine="701"/>
        <w:jc w:val="both"/>
        <w:rPr>
          <w:rFonts w:eastAsia="Times New Roman"/>
          <w:sz w:val="24"/>
          <w:szCs w:val="24"/>
        </w:rPr>
      </w:pPr>
      <w:r>
        <w:rPr>
          <w:rFonts w:eastAsia="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977EAA" w:rsidRDefault="00977EAA">
      <w:pPr>
        <w:spacing w:line="22" w:lineRule="exact"/>
        <w:rPr>
          <w:rFonts w:eastAsia="Times New Roman"/>
          <w:sz w:val="24"/>
          <w:szCs w:val="24"/>
        </w:rPr>
      </w:pPr>
    </w:p>
    <w:p w:rsidR="00977EAA" w:rsidRDefault="00587ED7" w:rsidP="009F65CA">
      <w:pPr>
        <w:numPr>
          <w:ilvl w:val="0"/>
          <w:numId w:val="66"/>
        </w:numPr>
        <w:tabs>
          <w:tab w:val="left" w:pos="1078"/>
        </w:tabs>
        <w:spacing w:line="354" w:lineRule="auto"/>
        <w:ind w:firstLine="701"/>
        <w:jc w:val="both"/>
        <w:rPr>
          <w:rFonts w:eastAsia="Times New Roman"/>
          <w:sz w:val="24"/>
          <w:szCs w:val="24"/>
        </w:rPr>
      </w:pPr>
      <w:r>
        <w:rPr>
          <w:rFonts w:eastAsia="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977EAA" w:rsidRDefault="00977EAA">
      <w:pPr>
        <w:spacing w:line="19" w:lineRule="exact"/>
        <w:rPr>
          <w:rFonts w:eastAsia="Times New Roman"/>
          <w:sz w:val="24"/>
          <w:szCs w:val="24"/>
        </w:rPr>
      </w:pPr>
    </w:p>
    <w:p w:rsidR="00977EAA" w:rsidRDefault="00587ED7" w:rsidP="009F65CA">
      <w:pPr>
        <w:numPr>
          <w:ilvl w:val="0"/>
          <w:numId w:val="66"/>
        </w:numPr>
        <w:tabs>
          <w:tab w:val="left" w:pos="1121"/>
        </w:tabs>
        <w:spacing w:line="350" w:lineRule="auto"/>
        <w:ind w:firstLine="701"/>
        <w:rPr>
          <w:rFonts w:eastAsia="Times New Roman"/>
          <w:sz w:val="24"/>
          <w:szCs w:val="24"/>
        </w:rPr>
      </w:pPr>
      <w:r>
        <w:rPr>
          <w:rFonts w:eastAsia="Times New Roman"/>
          <w:sz w:val="24"/>
          <w:szCs w:val="24"/>
        </w:rPr>
        <w:t>Исполняет одноголосные произведения, а также произведения с элементами двухголосия.</w:t>
      </w:r>
    </w:p>
    <w:p w:rsidR="00977EAA" w:rsidRDefault="00977EAA">
      <w:pPr>
        <w:spacing w:line="16" w:lineRule="exact"/>
        <w:rPr>
          <w:sz w:val="20"/>
          <w:szCs w:val="20"/>
        </w:rPr>
      </w:pPr>
    </w:p>
    <w:p w:rsidR="00977EAA" w:rsidRDefault="00587ED7">
      <w:pPr>
        <w:ind w:left="2420"/>
        <w:rPr>
          <w:sz w:val="20"/>
          <w:szCs w:val="20"/>
        </w:rPr>
      </w:pPr>
      <w:r>
        <w:rPr>
          <w:rFonts w:eastAsia="Times New Roman"/>
          <w:b/>
          <w:bCs/>
          <w:sz w:val="24"/>
          <w:szCs w:val="24"/>
        </w:rPr>
        <w:t>Игра в детском инструментальном оркестре (ансамбле)</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Обучающийся:</w:t>
      </w:r>
    </w:p>
    <w:p w:rsidR="00977EAA" w:rsidRDefault="00977EAA">
      <w:pPr>
        <w:spacing w:line="137" w:lineRule="exact"/>
        <w:rPr>
          <w:sz w:val="20"/>
          <w:szCs w:val="20"/>
        </w:rPr>
      </w:pPr>
    </w:p>
    <w:p w:rsidR="00977EAA" w:rsidRDefault="00587ED7" w:rsidP="009F65CA">
      <w:pPr>
        <w:numPr>
          <w:ilvl w:val="0"/>
          <w:numId w:val="67"/>
        </w:numPr>
        <w:tabs>
          <w:tab w:val="left" w:pos="960"/>
        </w:tabs>
        <w:ind w:left="960" w:hanging="259"/>
        <w:rPr>
          <w:rFonts w:eastAsia="Times New Roman"/>
          <w:sz w:val="24"/>
          <w:szCs w:val="24"/>
        </w:rPr>
      </w:pPr>
      <w:r>
        <w:rPr>
          <w:rFonts w:eastAsia="Times New Roman"/>
          <w:sz w:val="24"/>
          <w:szCs w:val="24"/>
        </w:rPr>
        <w:t>Имеет представления о приемах игры на элементарных инструментах детского оркестра,</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блокфлейте, синтезаторе, народных инструментах и др.</w:t>
      </w:r>
    </w:p>
    <w:p w:rsidR="00977EAA" w:rsidRDefault="00977EAA">
      <w:pPr>
        <w:spacing w:line="137" w:lineRule="exact"/>
        <w:rPr>
          <w:sz w:val="20"/>
          <w:szCs w:val="20"/>
        </w:rPr>
      </w:pPr>
    </w:p>
    <w:p w:rsidR="00977EAA" w:rsidRDefault="00587ED7" w:rsidP="009F65CA">
      <w:pPr>
        <w:numPr>
          <w:ilvl w:val="0"/>
          <w:numId w:val="68"/>
        </w:numPr>
        <w:tabs>
          <w:tab w:val="left" w:pos="940"/>
        </w:tabs>
        <w:ind w:left="940" w:hanging="239"/>
        <w:rPr>
          <w:rFonts w:eastAsia="Times New Roman"/>
          <w:sz w:val="24"/>
          <w:szCs w:val="24"/>
        </w:rPr>
      </w:pPr>
      <w:r>
        <w:rPr>
          <w:rFonts w:eastAsia="Times New Roman"/>
          <w:sz w:val="24"/>
          <w:szCs w:val="24"/>
        </w:rPr>
        <w:t>Умеет исполнять различные ритмические группы в оркестровых партиях.</w:t>
      </w:r>
    </w:p>
    <w:p w:rsidR="00977EAA" w:rsidRDefault="00977EAA">
      <w:pPr>
        <w:spacing w:line="139" w:lineRule="exact"/>
        <w:rPr>
          <w:rFonts w:eastAsia="Times New Roman"/>
          <w:sz w:val="24"/>
          <w:szCs w:val="24"/>
        </w:rPr>
      </w:pPr>
    </w:p>
    <w:p w:rsidR="00977EAA" w:rsidRDefault="00587ED7" w:rsidP="009F65CA">
      <w:pPr>
        <w:numPr>
          <w:ilvl w:val="0"/>
          <w:numId w:val="68"/>
        </w:numPr>
        <w:tabs>
          <w:tab w:val="left" w:pos="1020"/>
        </w:tabs>
        <w:ind w:left="1020" w:hanging="319"/>
        <w:rPr>
          <w:rFonts w:eastAsia="Times New Roman"/>
          <w:sz w:val="24"/>
          <w:szCs w:val="24"/>
        </w:rPr>
      </w:pPr>
      <w:r>
        <w:rPr>
          <w:rFonts w:eastAsia="Times New Roman"/>
          <w:sz w:val="24"/>
          <w:szCs w:val="24"/>
        </w:rPr>
        <w:t>Имеет  первоначальные  навыки  игры  в  ансамбле  –  дуэте,  трио  (простейшее  двух-</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трехголосие). Владеет основами игры в детском оркестре, инструментальном ансамбле.</w:t>
      </w:r>
    </w:p>
    <w:p w:rsidR="00977EAA" w:rsidRDefault="00977EAA">
      <w:pPr>
        <w:spacing w:line="151" w:lineRule="exact"/>
        <w:rPr>
          <w:sz w:val="20"/>
          <w:szCs w:val="20"/>
        </w:rPr>
      </w:pPr>
    </w:p>
    <w:p w:rsidR="00977EAA" w:rsidRDefault="00587ED7" w:rsidP="009F65CA">
      <w:pPr>
        <w:numPr>
          <w:ilvl w:val="0"/>
          <w:numId w:val="69"/>
        </w:numPr>
        <w:tabs>
          <w:tab w:val="left" w:pos="982"/>
        </w:tabs>
        <w:spacing w:line="348" w:lineRule="auto"/>
        <w:ind w:firstLine="701"/>
        <w:rPr>
          <w:rFonts w:eastAsia="Times New Roman"/>
          <w:sz w:val="24"/>
          <w:szCs w:val="24"/>
        </w:rPr>
      </w:pPr>
      <w:r>
        <w:rPr>
          <w:rFonts w:eastAsia="Times New Roman"/>
          <w:sz w:val="24"/>
          <w:szCs w:val="24"/>
        </w:rPr>
        <w:t>Использует возможности различных инструментов в ансамбле и оркестре, в том числе тембровые возможности синтезатора.</w:t>
      </w:r>
    </w:p>
    <w:p w:rsidR="00977EAA" w:rsidRDefault="00977EAA">
      <w:pPr>
        <w:spacing w:line="33" w:lineRule="exact"/>
        <w:rPr>
          <w:sz w:val="20"/>
          <w:szCs w:val="20"/>
        </w:rPr>
      </w:pPr>
    </w:p>
    <w:p w:rsidR="00977EAA" w:rsidRDefault="00587ED7">
      <w:pPr>
        <w:spacing w:line="369" w:lineRule="auto"/>
        <w:ind w:left="700" w:right="3040" w:firstLine="3039"/>
        <w:rPr>
          <w:sz w:val="20"/>
          <w:szCs w:val="20"/>
        </w:rPr>
      </w:pPr>
      <w:r>
        <w:rPr>
          <w:rFonts w:eastAsia="Times New Roman"/>
          <w:b/>
          <w:bCs/>
          <w:sz w:val="23"/>
          <w:szCs w:val="23"/>
        </w:rPr>
        <w:t xml:space="preserve">Основы музыкальной грамоты </w:t>
      </w:r>
      <w:r>
        <w:rPr>
          <w:rFonts w:eastAsia="Times New Roman"/>
          <w:sz w:val="23"/>
          <w:szCs w:val="23"/>
        </w:rPr>
        <w:t>Объем музыкальной грамоты и теоретических понятий:</w:t>
      </w:r>
    </w:p>
    <w:p w:rsidR="00977EAA" w:rsidRDefault="00587ED7" w:rsidP="009F65CA">
      <w:pPr>
        <w:numPr>
          <w:ilvl w:val="0"/>
          <w:numId w:val="70"/>
        </w:numPr>
        <w:tabs>
          <w:tab w:val="left" w:pos="940"/>
        </w:tabs>
        <w:spacing w:line="238" w:lineRule="auto"/>
        <w:ind w:left="940" w:hanging="239"/>
        <w:rPr>
          <w:rFonts w:eastAsia="Times New Roman"/>
          <w:sz w:val="24"/>
          <w:szCs w:val="24"/>
        </w:rPr>
      </w:pPr>
      <w:r>
        <w:rPr>
          <w:rFonts w:eastAsia="Times New Roman"/>
          <w:b/>
          <w:bCs/>
          <w:sz w:val="24"/>
          <w:szCs w:val="24"/>
        </w:rPr>
        <w:t xml:space="preserve">Звук. </w:t>
      </w:r>
      <w:r>
        <w:rPr>
          <w:rFonts w:eastAsia="Times New Roman"/>
          <w:sz w:val="24"/>
          <w:szCs w:val="24"/>
        </w:rPr>
        <w:t>Свойства музыкального звука:</w:t>
      </w:r>
      <w:r>
        <w:rPr>
          <w:rFonts w:eastAsia="Times New Roman"/>
          <w:b/>
          <w:bCs/>
          <w:sz w:val="24"/>
          <w:szCs w:val="24"/>
        </w:rPr>
        <w:t xml:space="preserve"> </w:t>
      </w:r>
      <w:r>
        <w:rPr>
          <w:rFonts w:eastAsia="Times New Roman"/>
          <w:sz w:val="24"/>
          <w:szCs w:val="24"/>
        </w:rPr>
        <w:t>высота,</w:t>
      </w:r>
      <w:r>
        <w:rPr>
          <w:rFonts w:eastAsia="Times New Roman"/>
          <w:b/>
          <w:bCs/>
          <w:sz w:val="24"/>
          <w:szCs w:val="24"/>
        </w:rPr>
        <w:t xml:space="preserve"> </w:t>
      </w:r>
      <w:r>
        <w:rPr>
          <w:rFonts w:eastAsia="Times New Roman"/>
          <w:sz w:val="24"/>
          <w:szCs w:val="24"/>
        </w:rPr>
        <w:t>длительность,</w:t>
      </w:r>
      <w:r>
        <w:rPr>
          <w:rFonts w:eastAsia="Times New Roman"/>
          <w:b/>
          <w:bCs/>
          <w:sz w:val="24"/>
          <w:szCs w:val="24"/>
        </w:rPr>
        <w:t xml:space="preserve"> </w:t>
      </w:r>
      <w:r>
        <w:rPr>
          <w:rFonts w:eastAsia="Times New Roman"/>
          <w:sz w:val="24"/>
          <w:szCs w:val="24"/>
        </w:rPr>
        <w:t>тембр,</w:t>
      </w:r>
      <w:r>
        <w:rPr>
          <w:rFonts w:eastAsia="Times New Roman"/>
          <w:b/>
          <w:bCs/>
          <w:sz w:val="24"/>
          <w:szCs w:val="24"/>
        </w:rPr>
        <w:t xml:space="preserve"> </w:t>
      </w:r>
      <w:r>
        <w:rPr>
          <w:rFonts w:eastAsia="Times New Roman"/>
          <w:sz w:val="24"/>
          <w:szCs w:val="24"/>
        </w:rPr>
        <w:t>громкость.</w:t>
      </w:r>
    </w:p>
    <w:p w:rsidR="00977EAA" w:rsidRDefault="00977EAA">
      <w:pPr>
        <w:spacing w:line="149" w:lineRule="exact"/>
        <w:rPr>
          <w:rFonts w:eastAsia="Times New Roman"/>
          <w:sz w:val="24"/>
          <w:szCs w:val="24"/>
        </w:rPr>
      </w:pPr>
    </w:p>
    <w:p w:rsidR="00977EAA" w:rsidRDefault="00587ED7" w:rsidP="009F65CA">
      <w:pPr>
        <w:numPr>
          <w:ilvl w:val="0"/>
          <w:numId w:val="70"/>
        </w:numPr>
        <w:tabs>
          <w:tab w:val="left" w:pos="1040"/>
        </w:tabs>
        <w:spacing w:line="350" w:lineRule="auto"/>
        <w:ind w:firstLine="701"/>
        <w:rPr>
          <w:rFonts w:eastAsia="Times New Roman"/>
          <w:sz w:val="24"/>
          <w:szCs w:val="24"/>
        </w:rPr>
      </w:pPr>
      <w:r>
        <w:rPr>
          <w:rFonts w:eastAsia="Times New Roman"/>
          <w:b/>
          <w:bCs/>
          <w:sz w:val="24"/>
          <w:szCs w:val="24"/>
        </w:rPr>
        <w:t xml:space="preserve">Мелодия. </w:t>
      </w:r>
      <w:r>
        <w:rPr>
          <w:rFonts w:eastAsia="Times New Roman"/>
          <w:sz w:val="24"/>
          <w:szCs w:val="24"/>
        </w:rPr>
        <w:t>Типы мелодического движения.</w:t>
      </w:r>
      <w:r>
        <w:rPr>
          <w:rFonts w:eastAsia="Times New Roman"/>
          <w:b/>
          <w:bCs/>
          <w:sz w:val="24"/>
          <w:szCs w:val="24"/>
        </w:rPr>
        <w:t xml:space="preserve"> </w:t>
      </w:r>
      <w:r>
        <w:rPr>
          <w:rFonts w:eastAsia="Times New Roman"/>
          <w:sz w:val="24"/>
          <w:szCs w:val="24"/>
        </w:rPr>
        <w:t>Интонация.</w:t>
      </w:r>
      <w:r>
        <w:rPr>
          <w:rFonts w:eastAsia="Times New Roman"/>
          <w:b/>
          <w:bCs/>
          <w:sz w:val="24"/>
          <w:szCs w:val="24"/>
        </w:rPr>
        <w:t xml:space="preserve"> </w:t>
      </w:r>
      <w:r>
        <w:rPr>
          <w:rFonts w:eastAsia="Times New Roman"/>
          <w:sz w:val="24"/>
          <w:szCs w:val="24"/>
        </w:rPr>
        <w:t>Начальное представление о</w:t>
      </w:r>
      <w:r>
        <w:rPr>
          <w:rFonts w:eastAsia="Times New Roman"/>
          <w:b/>
          <w:bCs/>
          <w:sz w:val="24"/>
          <w:szCs w:val="24"/>
        </w:rPr>
        <w:t xml:space="preserve"> </w:t>
      </w:r>
      <w:r>
        <w:rPr>
          <w:rFonts w:eastAsia="Times New Roman"/>
          <w:sz w:val="24"/>
          <w:szCs w:val="24"/>
        </w:rPr>
        <w:t>клавиатуре фортепиано (синтезатора). Подбор по слуху попевок и простых песен.</w:t>
      </w:r>
    </w:p>
    <w:p w:rsidR="00977EAA" w:rsidRDefault="00977EAA">
      <w:pPr>
        <w:spacing w:line="10" w:lineRule="exact"/>
        <w:rPr>
          <w:rFonts w:eastAsia="Times New Roman"/>
          <w:sz w:val="24"/>
          <w:szCs w:val="24"/>
        </w:rPr>
      </w:pPr>
    </w:p>
    <w:p w:rsidR="00977EAA" w:rsidRDefault="00587ED7" w:rsidP="009F65CA">
      <w:pPr>
        <w:numPr>
          <w:ilvl w:val="0"/>
          <w:numId w:val="70"/>
        </w:numPr>
        <w:tabs>
          <w:tab w:val="left" w:pos="980"/>
        </w:tabs>
        <w:ind w:left="980" w:hanging="279"/>
        <w:rPr>
          <w:rFonts w:eastAsia="Times New Roman"/>
          <w:sz w:val="24"/>
          <w:szCs w:val="24"/>
        </w:rPr>
      </w:pPr>
      <w:r>
        <w:rPr>
          <w:rFonts w:eastAsia="Times New Roman"/>
          <w:b/>
          <w:bCs/>
          <w:sz w:val="24"/>
          <w:szCs w:val="24"/>
        </w:rPr>
        <w:t xml:space="preserve">Метроритм. </w:t>
      </w:r>
      <w:r>
        <w:rPr>
          <w:rFonts w:eastAsia="Times New Roman"/>
          <w:sz w:val="24"/>
          <w:szCs w:val="24"/>
        </w:rPr>
        <w:t>Длительности:</w:t>
      </w:r>
      <w:r>
        <w:rPr>
          <w:rFonts w:eastAsia="Times New Roman"/>
          <w:b/>
          <w:bCs/>
          <w:sz w:val="24"/>
          <w:szCs w:val="24"/>
        </w:rPr>
        <w:t xml:space="preserve"> </w:t>
      </w:r>
      <w:r>
        <w:rPr>
          <w:rFonts w:eastAsia="Times New Roman"/>
          <w:sz w:val="24"/>
          <w:szCs w:val="24"/>
        </w:rPr>
        <w:t>восьмые,</w:t>
      </w:r>
      <w:r>
        <w:rPr>
          <w:rFonts w:eastAsia="Times New Roman"/>
          <w:b/>
          <w:bCs/>
          <w:sz w:val="24"/>
          <w:szCs w:val="24"/>
        </w:rPr>
        <w:t xml:space="preserve"> </w:t>
      </w:r>
      <w:r>
        <w:rPr>
          <w:rFonts w:eastAsia="Times New Roman"/>
          <w:sz w:val="24"/>
          <w:szCs w:val="24"/>
        </w:rPr>
        <w:t>четверти,</w:t>
      </w:r>
      <w:r>
        <w:rPr>
          <w:rFonts w:eastAsia="Times New Roman"/>
          <w:b/>
          <w:bCs/>
          <w:sz w:val="24"/>
          <w:szCs w:val="24"/>
        </w:rPr>
        <w:t xml:space="preserve"> </w:t>
      </w:r>
      <w:r>
        <w:rPr>
          <w:rFonts w:eastAsia="Times New Roman"/>
          <w:sz w:val="24"/>
          <w:szCs w:val="24"/>
        </w:rPr>
        <w:t>половинные.</w:t>
      </w:r>
      <w:r>
        <w:rPr>
          <w:rFonts w:eastAsia="Times New Roman"/>
          <w:b/>
          <w:bCs/>
          <w:sz w:val="24"/>
          <w:szCs w:val="24"/>
        </w:rPr>
        <w:t xml:space="preserve"> </w:t>
      </w:r>
      <w:r>
        <w:rPr>
          <w:rFonts w:eastAsia="Times New Roman"/>
          <w:sz w:val="24"/>
          <w:szCs w:val="24"/>
        </w:rPr>
        <w:t>Пауза.</w:t>
      </w:r>
      <w:r>
        <w:rPr>
          <w:rFonts w:eastAsia="Times New Roman"/>
          <w:b/>
          <w:bCs/>
          <w:sz w:val="24"/>
          <w:szCs w:val="24"/>
        </w:rPr>
        <w:t xml:space="preserve"> </w:t>
      </w:r>
      <w:r>
        <w:rPr>
          <w:rFonts w:eastAsia="Times New Roman"/>
          <w:sz w:val="24"/>
          <w:szCs w:val="24"/>
        </w:rPr>
        <w:t>Акцент в музыке:</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sz w:val="24"/>
          <w:szCs w:val="24"/>
        </w:rPr>
        <w:t>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960"/>
        <w:rPr>
          <w:sz w:val="20"/>
          <w:szCs w:val="20"/>
        </w:rPr>
      </w:pPr>
      <w:r>
        <w:rPr>
          <w:rFonts w:eastAsia="Times New Roman"/>
          <w:sz w:val="24"/>
          <w:szCs w:val="24"/>
        </w:rPr>
        <w:t>62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rPr>
          <w:sz w:val="20"/>
          <w:szCs w:val="20"/>
        </w:rPr>
      </w:pPr>
      <w:r>
        <w:rPr>
          <w:rFonts w:eastAsia="Times New Roman"/>
          <w:sz w:val="24"/>
          <w:szCs w:val="24"/>
        </w:rPr>
        <w:lastRenderedPageBreak/>
        <w:t>оркестровых партиях и аккомпанементах. Двух- и трехдольность – восприятие и передача в движении.</w:t>
      </w:r>
    </w:p>
    <w:p w:rsidR="00977EAA" w:rsidRDefault="00977EAA">
      <w:pPr>
        <w:spacing w:line="11" w:lineRule="exact"/>
        <w:rPr>
          <w:sz w:val="20"/>
          <w:szCs w:val="20"/>
        </w:rPr>
      </w:pPr>
    </w:p>
    <w:p w:rsidR="00977EAA" w:rsidRDefault="00587ED7" w:rsidP="009F65CA">
      <w:pPr>
        <w:numPr>
          <w:ilvl w:val="0"/>
          <w:numId w:val="71"/>
        </w:numPr>
        <w:tabs>
          <w:tab w:val="left" w:pos="940"/>
        </w:tabs>
        <w:ind w:left="940" w:hanging="239"/>
        <w:rPr>
          <w:rFonts w:eastAsia="Times New Roman"/>
          <w:sz w:val="24"/>
          <w:szCs w:val="24"/>
        </w:rPr>
      </w:pPr>
      <w:r>
        <w:rPr>
          <w:rFonts w:eastAsia="Times New Roman"/>
          <w:b/>
          <w:bCs/>
          <w:sz w:val="24"/>
          <w:szCs w:val="24"/>
        </w:rPr>
        <w:t xml:space="preserve">Лад: </w:t>
      </w:r>
      <w:r>
        <w:rPr>
          <w:rFonts w:eastAsia="Times New Roman"/>
          <w:sz w:val="24"/>
          <w:szCs w:val="24"/>
        </w:rPr>
        <w:t>мажор,</w:t>
      </w:r>
      <w:r>
        <w:rPr>
          <w:rFonts w:eastAsia="Times New Roman"/>
          <w:b/>
          <w:bCs/>
          <w:sz w:val="24"/>
          <w:szCs w:val="24"/>
        </w:rPr>
        <w:t xml:space="preserve"> </w:t>
      </w:r>
      <w:r>
        <w:rPr>
          <w:rFonts w:eastAsia="Times New Roman"/>
          <w:sz w:val="24"/>
          <w:szCs w:val="24"/>
        </w:rPr>
        <w:t>минор;</w:t>
      </w:r>
      <w:r>
        <w:rPr>
          <w:rFonts w:eastAsia="Times New Roman"/>
          <w:b/>
          <w:bCs/>
          <w:sz w:val="24"/>
          <w:szCs w:val="24"/>
        </w:rPr>
        <w:t xml:space="preserve"> </w:t>
      </w:r>
      <w:r>
        <w:rPr>
          <w:rFonts w:eastAsia="Times New Roman"/>
          <w:sz w:val="24"/>
          <w:szCs w:val="24"/>
        </w:rPr>
        <w:t>тональность,</w:t>
      </w:r>
      <w:r>
        <w:rPr>
          <w:rFonts w:eastAsia="Times New Roman"/>
          <w:b/>
          <w:bCs/>
          <w:sz w:val="24"/>
          <w:szCs w:val="24"/>
        </w:rPr>
        <w:t xml:space="preserve"> </w:t>
      </w:r>
      <w:r>
        <w:rPr>
          <w:rFonts w:eastAsia="Times New Roman"/>
          <w:sz w:val="24"/>
          <w:szCs w:val="24"/>
        </w:rPr>
        <w:t>тоника.</w:t>
      </w:r>
    </w:p>
    <w:p w:rsidR="00977EAA" w:rsidRDefault="00977EAA">
      <w:pPr>
        <w:spacing w:line="139" w:lineRule="exact"/>
        <w:rPr>
          <w:rFonts w:eastAsia="Times New Roman"/>
          <w:sz w:val="24"/>
          <w:szCs w:val="24"/>
        </w:rPr>
      </w:pPr>
    </w:p>
    <w:p w:rsidR="00977EAA" w:rsidRDefault="00587ED7" w:rsidP="009F65CA">
      <w:pPr>
        <w:numPr>
          <w:ilvl w:val="0"/>
          <w:numId w:val="71"/>
        </w:numPr>
        <w:tabs>
          <w:tab w:val="left" w:pos="960"/>
        </w:tabs>
        <w:ind w:left="960" w:hanging="259"/>
        <w:rPr>
          <w:rFonts w:eastAsia="Times New Roman"/>
          <w:sz w:val="24"/>
          <w:szCs w:val="24"/>
        </w:rPr>
      </w:pPr>
      <w:r>
        <w:rPr>
          <w:rFonts w:eastAsia="Times New Roman"/>
          <w:b/>
          <w:bCs/>
          <w:sz w:val="24"/>
          <w:szCs w:val="24"/>
        </w:rPr>
        <w:t xml:space="preserve">Нотная грамота. </w:t>
      </w:r>
      <w:r>
        <w:rPr>
          <w:rFonts w:eastAsia="Times New Roman"/>
          <w:sz w:val="24"/>
          <w:szCs w:val="24"/>
        </w:rPr>
        <w:t>Скрипичный ключ,</w:t>
      </w:r>
      <w:r>
        <w:rPr>
          <w:rFonts w:eastAsia="Times New Roman"/>
          <w:b/>
          <w:bCs/>
          <w:sz w:val="24"/>
          <w:szCs w:val="24"/>
        </w:rPr>
        <w:t xml:space="preserve"> </w:t>
      </w:r>
      <w:r>
        <w:rPr>
          <w:rFonts w:eastAsia="Times New Roman"/>
          <w:sz w:val="24"/>
          <w:szCs w:val="24"/>
        </w:rPr>
        <w:t>нотный стан,</w:t>
      </w:r>
      <w:r>
        <w:rPr>
          <w:rFonts w:eastAsia="Times New Roman"/>
          <w:b/>
          <w:bCs/>
          <w:sz w:val="24"/>
          <w:szCs w:val="24"/>
        </w:rPr>
        <w:t xml:space="preserve"> </w:t>
      </w:r>
      <w:r>
        <w:rPr>
          <w:rFonts w:eastAsia="Times New Roman"/>
          <w:sz w:val="24"/>
          <w:szCs w:val="24"/>
        </w:rPr>
        <w:t>расположение нот в объеме первой-</w:t>
      </w:r>
    </w:p>
    <w:p w:rsidR="00977EAA" w:rsidRDefault="00977EAA">
      <w:pPr>
        <w:spacing w:line="149" w:lineRule="exact"/>
        <w:rPr>
          <w:sz w:val="20"/>
          <w:szCs w:val="20"/>
        </w:rPr>
      </w:pPr>
    </w:p>
    <w:p w:rsidR="00977EAA" w:rsidRDefault="00587ED7">
      <w:pPr>
        <w:spacing w:line="354" w:lineRule="auto"/>
        <w:jc w:val="both"/>
        <w:rPr>
          <w:sz w:val="20"/>
          <w:szCs w:val="20"/>
        </w:rPr>
      </w:pPr>
      <w:r>
        <w:rPr>
          <w:rFonts w:eastAsia="Times New Roman"/>
          <w:sz w:val="24"/>
          <w:szCs w:val="24"/>
        </w:rPr>
        <w:t>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977EAA" w:rsidRDefault="00977EAA">
      <w:pPr>
        <w:spacing w:line="22" w:lineRule="exact"/>
        <w:rPr>
          <w:sz w:val="20"/>
          <w:szCs w:val="20"/>
        </w:rPr>
      </w:pPr>
    </w:p>
    <w:p w:rsidR="00977EAA" w:rsidRDefault="00587ED7" w:rsidP="009F65CA">
      <w:pPr>
        <w:numPr>
          <w:ilvl w:val="0"/>
          <w:numId w:val="72"/>
        </w:numPr>
        <w:tabs>
          <w:tab w:val="left" w:pos="1042"/>
        </w:tabs>
        <w:spacing w:line="354" w:lineRule="auto"/>
        <w:ind w:firstLine="701"/>
        <w:jc w:val="both"/>
        <w:rPr>
          <w:rFonts w:eastAsia="Times New Roman"/>
          <w:sz w:val="24"/>
          <w:szCs w:val="24"/>
        </w:rPr>
      </w:pPr>
      <w:r>
        <w:rPr>
          <w:rFonts w:eastAsia="Times New Roman"/>
          <w:b/>
          <w:bCs/>
          <w:sz w:val="24"/>
          <w:szCs w:val="24"/>
        </w:rPr>
        <w:t xml:space="preserve">Интервалы </w:t>
      </w:r>
      <w:r>
        <w:rPr>
          <w:rFonts w:eastAsia="Times New Roman"/>
          <w:sz w:val="24"/>
          <w:szCs w:val="24"/>
        </w:rPr>
        <w:t>в пределах октавы.</w:t>
      </w:r>
      <w:r>
        <w:rPr>
          <w:rFonts w:eastAsia="Times New Roman"/>
          <w:b/>
          <w:bCs/>
          <w:sz w:val="24"/>
          <w:szCs w:val="24"/>
        </w:rPr>
        <w:t xml:space="preserve"> Трезвучия</w:t>
      </w:r>
      <w:r>
        <w:rPr>
          <w:rFonts w:eastAsia="Times New Roman"/>
          <w:sz w:val="24"/>
          <w:szCs w:val="24"/>
        </w:rPr>
        <w:t>:</w:t>
      </w:r>
      <w:r>
        <w:rPr>
          <w:rFonts w:eastAsia="Times New Roman"/>
          <w:b/>
          <w:bCs/>
          <w:sz w:val="24"/>
          <w:szCs w:val="24"/>
        </w:rPr>
        <w:t xml:space="preserve"> </w:t>
      </w:r>
      <w:r>
        <w:rPr>
          <w:rFonts w:eastAsia="Times New Roman"/>
          <w:sz w:val="24"/>
          <w:szCs w:val="24"/>
        </w:rPr>
        <w:t>мажорное и минорное.</w:t>
      </w:r>
      <w:r>
        <w:rPr>
          <w:rFonts w:eastAsia="Times New Roman"/>
          <w:b/>
          <w:bCs/>
          <w:sz w:val="24"/>
          <w:szCs w:val="24"/>
        </w:rPr>
        <w:t xml:space="preserve"> </w:t>
      </w:r>
      <w:r>
        <w:rPr>
          <w:rFonts w:eastAsia="Times New Roman"/>
          <w:sz w:val="24"/>
          <w:szCs w:val="24"/>
        </w:rPr>
        <w:t>Интервалы и</w:t>
      </w:r>
      <w:r>
        <w:rPr>
          <w:rFonts w:eastAsia="Times New Roman"/>
          <w:b/>
          <w:bCs/>
          <w:sz w:val="24"/>
          <w:szCs w:val="24"/>
        </w:rPr>
        <w:t xml:space="preserve"> </w:t>
      </w:r>
      <w:r>
        <w:rPr>
          <w:rFonts w:eastAsia="Times New Roman"/>
          <w:sz w:val="24"/>
          <w:szCs w:val="24"/>
        </w:rPr>
        <w:t>трезвучия в игровых упражнениях, песнях и аккомпанементах, произведениях для слушания музыки.</w:t>
      </w:r>
    </w:p>
    <w:p w:rsidR="00977EAA" w:rsidRDefault="00977EAA">
      <w:pPr>
        <w:spacing w:line="7" w:lineRule="exact"/>
        <w:rPr>
          <w:rFonts w:eastAsia="Times New Roman"/>
          <w:sz w:val="24"/>
          <w:szCs w:val="24"/>
        </w:rPr>
      </w:pPr>
    </w:p>
    <w:p w:rsidR="00977EAA" w:rsidRDefault="00587ED7" w:rsidP="009F65CA">
      <w:pPr>
        <w:numPr>
          <w:ilvl w:val="0"/>
          <w:numId w:val="72"/>
        </w:numPr>
        <w:tabs>
          <w:tab w:val="left" w:pos="980"/>
        </w:tabs>
        <w:ind w:left="980" w:hanging="279"/>
        <w:rPr>
          <w:rFonts w:eastAsia="Times New Roman"/>
          <w:sz w:val="24"/>
          <w:szCs w:val="24"/>
        </w:rPr>
      </w:pPr>
      <w:r>
        <w:rPr>
          <w:rFonts w:eastAsia="Times New Roman"/>
          <w:b/>
          <w:bCs/>
          <w:sz w:val="24"/>
          <w:szCs w:val="24"/>
        </w:rPr>
        <w:t xml:space="preserve">Музыкальные жанры.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w:t>
      </w:r>
      <w:r>
        <w:rPr>
          <w:rFonts w:eastAsia="Times New Roman"/>
          <w:b/>
          <w:bCs/>
          <w:sz w:val="24"/>
          <w:szCs w:val="24"/>
        </w:rPr>
        <w:t xml:space="preserve"> </w:t>
      </w:r>
      <w:r>
        <w:rPr>
          <w:rFonts w:eastAsia="Times New Roman"/>
          <w:sz w:val="24"/>
          <w:szCs w:val="24"/>
        </w:rPr>
        <w:t>Инструментальный концерт.</w:t>
      </w:r>
      <w:r>
        <w:rPr>
          <w:rFonts w:eastAsia="Times New Roman"/>
          <w:b/>
          <w:bCs/>
          <w:sz w:val="24"/>
          <w:szCs w:val="24"/>
        </w:rPr>
        <w:t xml:space="preserve"> </w:t>
      </w:r>
      <w:r>
        <w:rPr>
          <w:rFonts w:eastAsia="Times New Roman"/>
          <w:sz w:val="24"/>
          <w:szCs w:val="24"/>
        </w:rPr>
        <w:t>Музыкально-</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сценические жанры: балет, опера, мюзикл.</w:t>
      </w:r>
    </w:p>
    <w:p w:rsidR="00977EAA" w:rsidRDefault="00977EAA">
      <w:pPr>
        <w:spacing w:line="137" w:lineRule="exact"/>
        <w:rPr>
          <w:sz w:val="20"/>
          <w:szCs w:val="20"/>
        </w:rPr>
      </w:pPr>
    </w:p>
    <w:p w:rsidR="00977EAA" w:rsidRDefault="00587ED7" w:rsidP="009F65CA">
      <w:pPr>
        <w:numPr>
          <w:ilvl w:val="0"/>
          <w:numId w:val="73"/>
        </w:numPr>
        <w:tabs>
          <w:tab w:val="left" w:pos="1020"/>
        </w:tabs>
        <w:ind w:left="1020" w:hanging="319"/>
        <w:rPr>
          <w:rFonts w:eastAsia="Times New Roman"/>
          <w:sz w:val="24"/>
          <w:szCs w:val="24"/>
        </w:rPr>
      </w:pPr>
      <w:r>
        <w:rPr>
          <w:rFonts w:eastAsia="Times New Roman"/>
          <w:b/>
          <w:bCs/>
          <w:sz w:val="24"/>
          <w:szCs w:val="24"/>
        </w:rPr>
        <w:t xml:space="preserve">Музыкальные  формы.  </w:t>
      </w:r>
      <w:r>
        <w:rPr>
          <w:rFonts w:eastAsia="Times New Roman"/>
          <w:sz w:val="24"/>
          <w:szCs w:val="24"/>
        </w:rPr>
        <w:t>Виды  развития:</w:t>
      </w:r>
      <w:r>
        <w:rPr>
          <w:rFonts w:eastAsia="Times New Roman"/>
          <w:b/>
          <w:bCs/>
          <w:sz w:val="24"/>
          <w:szCs w:val="24"/>
        </w:rPr>
        <w:t xml:space="preserve">  </w:t>
      </w:r>
      <w:r>
        <w:rPr>
          <w:rFonts w:eastAsia="Times New Roman"/>
          <w:sz w:val="24"/>
          <w:szCs w:val="24"/>
        </w:rPr>
        <w:t>повтор,</w:t>
      </w:r>
      <w:r>
        <w:rPr>
          <w:rFonts w:eastAsia="Times New Roman"/>
          <w:b/>
          <w:bCs/>
          <w:sz w:val="24"/>
          <w:szCs w:val="24"/>
        </w:rPr>
        <w:t xml:space="preserve">  </w:t>
      </w:r>
      <w:r>
        <w:rPr>
          <w:rFonts w:eastAsia="Times New Roman"/>
          <w:sz w:val="24"/>
          <w:szCs w:val="24"/>
        </w:rPr>
        <w:t>контраст.</w:t>
      </w:r>
      <w:r>
        <w:rPr>
          <w:rFonts w:eastAsia="Times New Roman"/>
          <w:b/>
          <w:bCs/>
          <w:sz w:val="24"/>
          <w:szCs w:val="24"/>
        </w:rPr>
        <w:t xml:space="preserve">  </w:t>
      </w:r>
      <w:r>
        <w:rPr>
          <w:rFonts w:eastAsia="Times New Roman"/>
          <w:sz w:val="24"/>
          <w:szCs w:val="24"/>
        </w:rPr>
        <w:t>Вступление,</w:t>
      </w:r>
      <w:r>
        <w:rPr>
          <w:rFonts w:eastAsia="Times New Roman"/>
          <w:b/>
          <w:bCs/>
          <w:sz w:val="24"/>
          <w:szCs w:val="24"/>
        </w:rPr>
        <w:t xml:space="preserve">  </w:t>
      </w:r>
      <w:r>
        <w:rPr>
          <w:rFonts w:eastAsia="Times New Roman"/>
          <w:sz w:val="24"/>
          <w:szCs w:val="24"/>
        </w:rPr>
        <w:t>заключение.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Простые двухчастная и трехчастная формы, куплетная форма, вариации, рондо.</w:t>
      </w:r>
    </w:p>
    <w:p w:rsidR="00977EAA" w:rsidRDefault="00977EAA">
      <w:pPr>
        <w:spacing w:line="149" w:lineRule="exact"/>
        <w:rPr>
          <w:sz w:val="20"/>
          <w:szCs w:val="20"/>
        </w:rPr>
      </w:pPr>
    </w:p>
    <w:p w:rsidR="00977EAA" w:rsidRDefault="00587ED7">
      <w:pPr>
        <w:spacing w:line="350" w:lineRule="auto"/>
        <w:ind w:right="20" w:firstLine="708"/>
        <w:jc w:val="both"/>
        <w:rPr>
          <w:sz w:val="20"/>
          <w:szCs w:val="20"/>
        </w:rPr>
      </w:pPr>
      <w:r>
        <w:rPr>
          <w:rFonts w:eastAsia="Times New Roman"/>
          <w:sz w:val="24"/>
          <w:szCs w:val="24"/>
        </w:rPr>
        <w:t xml:space="preserve">В результате изучения музыки на уровне начального общего образования обучающийся </w:t>
      </w:r>
      <w:r>
        <w:rPr>
          <w:rFonts w:eastAsia="Times New Roman"/>
          <w:b/>
          <w:bCs/>
          <w:sz w:val="24"/>
          <w:szCs w:val="24"/>
        </w:rPr>
        <w:t>получит возможность научиться</w:t>
      </w:r>
      <w:r>
        <w:rPr>
          <w:rFonts w:eastAsia="Times New Roman"/>
          <w:sz w:val="24"/>
          <w:szCs w:val="24"/>
        </w:rPr>
        <w:t>:</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i/>
          <w:iCs/>
          <w:sz w:val="24"/>
          <w:szCs w:val="24"/>
        </w:rPr>
        <w:t>организовывать культурный досуг, самостоятельную музыкально-творческую деятельность; музицировать;</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i/>
          <w:iCs/>
          <w:sz w:val="24"/>
          <w:szCs w:val="24"/>
        </w:rPr>
        <w:t>использовать систему графических знаков для ориентации в нотном письме при пении простейших мелодий;</w:t>
      </w:r>
    </w:p>
    <w:p w:rsidR="00977EAA" w:rsidRDefault="00977EAA">
      <w:pPr>
        <w:spacing w:line="28"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77EAA" w:rsidRDefault="00977EAA">
      <w:pPr>
        <w:spacing w:line="23" w:lineRule="exact"/>
        <w:rPr>
          <w:sz w:val="20"/>
          <w:szCs w:val="20"/>
        </w:rPr>
      </w:pPr>
    </w:p>
    <w:p w:rsidR="00977EAA" w:rsidRDefault="00587ED7">
      <w:pPr>
        <w:spacing w:line="356" w:lineRule="auto"/>
        <w:ind w:firstLine="708"/>
        <w:jc w:val="both"/>
        <w:rPr>
          <w:sz w:val="20"/>
          <w:szCs w:val="20"/>
        </w:rPr>
      </w:pPr>
      <w:r>
        <w:rPr>
          <w:rFonts w:eastAsia="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977EAA" w:rsidRDefault="00977EAA">
      <w:pPr>
        <w:spacing w:line="200" w:lineRule="exact"/>
        <w:rPr>
          <w:sz w:val="20"/>
          <w:szCs w:val="20"/>
        </w:rPr>
      </w:pPr>
    </w:p>
    <w:p w:rsidR="00977EAA" w:rsidRDefault="00977EAA">
      <w:pPr>
        <w:spacing w:line="226" w:lineRule="exact"/>
        <w:rPr>
          <w:sz w:val="20"/>
          <w:szCs w:val="20"/>
        </w:rPr>
      </w:pPr>
    </w:p>
    <w:p w:rsidR="00977EAA" w:rsidRDefault="00587ED7">
      <w:pPr>
        <w:ind w:left="360"/>
        <w:rPr>
          <w:sz w:val="20"/>
          <w:szCs w:val="20"/>
        </w:rPr>
      </w:pPr>
      <w:r>
        <w:rPr>
          <w:rFonts w:eastAsia="Times New Roman"/>
          <w:b/>
          <w:bCs/>
          <w:sz w:val="24"/>
          <w:szCs w:val="24"/>
        </w:rPr>
        <w:t>1.2.12. Технология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960"/>
        <w:rPr>
          <w:sz w:val="20"/>
          <w:szCs w:val="20"/>
        </w:rPr>
      </w:pPr>
      <w:r>
        <w:rPr>
          <w:rFonts w:eastAsia="Times New Roman"/>
          <w:sz w:val="24"/>
          <w:szCs w:val="24"/>
        </w:rPr>
        <w:t>63</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74"/>
        </w:numPr>
        <w:tabs>
          <w:tab w:val="left" w:pos="1003"/>
        </w:tabs>
        <w:spacing w:line="350" w:lineRule="auto"/>
        <w:ind w:left="60" w:firstLine="699"/>
        <w:rPr>
          <w:rFonts w:eastAsia="Times New Roman"/>
          <w:sz w:val="24"/>
          <w:szCs w:val="24"/>
        </w:rPr>
      </w:pPr>
      <w:r>
        <w:rPr>
          <w:rFonts w:eastAsia="Times New Roman"/>
          <w:sz w:val="24"/>
          <w:szCs w:val="24"/>
        </w:rPr>
        <w:lastRenderedPageBreak/>
        <w:t>результате изучения курса «Технология» обучающиеся на уровне начального общего образования:</w:t>
      </w:r>
    </w:p>
    <w:p w:rsidR="00977EAA" w:rsidRDefault="00977EAA">
      <w:pPr>
        <w:spacing w:line="23" w:lineRule="exact"/>
        <w:rPr>
          <w:sz w:val="20"/>
          <w:szCs w:val="20"/>
        </w:rPr>
      </w:pPr>
    </w:p>
    <w:p w:rsidR="00977EAA" w:rsidRDefault="00587ED7" w:rsidP="009F65CA">
      <w:pPr>
        <w:numPr>
          <w:ilvl w:val="0"/>
          <w:numId w:val="75"/>
        </w:numPr>
        <w:tabs>
          <w:tab w:val="left" w:pos="958"/>
        </w:tabs>
        <w:spacing w:line="375" w:lineRule="auto"/>
        <w:ind w:left="60" w:firstLine="699"/>
        <w:jc w:val="both"/>
        <w:rPr>
          <w:rFonts w:eastAsia="Times New Roman"/>
          <w:sz w:val="23"/>
          <w:szCs w:val="23"/>
        </w:rPr>
      </w:pPr>
      <w:r>
        <w:rPr>
          <w:rFonts w:eastAsia="Times New Roman"/>
          <w:sz w:val="23"/>
          <w:szCs w:val="23"/>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w:t>
      </w:r>
    </w:p>
    <w:p w:rsidR="00977EAA" w:rsidRDefault="00977EAA">
      <w:pPr>
        <w:spacing w:line="3" w:lineRule="exact"/>
        <w:rPr>
          <w:sz w:val="20"/>
          <w:szCs w:val="20"/>
        </w:rPr>
      </w:pPr>
    </w:p>
    <w:p w:rsidR="00977EAA" w:rsidRDefault="00587ED7">
      <w:pPr>
        <w:spacing w:line="350" w:lineRule="auto"/>
        <w:ind w:left="60"/>
        <w:rPr>
          <w:sz w:val="20"/>
          <w:szCs w:val="20"/>
        </w:rPr>
      </w:pPr>
      <w:r>
        <w:rPr>
          <w:rFonts w:eastAsia="Times New Roman"/>
          <w:sz w:val="24"/>
          <w:szCs w:val="24"/>
        </w:rPr>
        <w:t>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977EAA" w:rsidRDefault="00977EAA">
      <w:pPr>
        <w:spacing w:line="11" w:lineRule="exact"/>
        <w:rPr>
          <w:sz w:val="20"/>
          <w:szCs w:val="20"/>
        </w:rPr>
      </w:pPr>
    </w:p>
    <w:p w:rsidR="00977EAA" w:rsidRDefault="00587ED7" w:rsidP="009F65CA">
      <w:pPr>
        <w:numPr>
          <w:ilvl w:val="0"/>
          <w:numId w:val="76"/>
        </w:numPr>
        <w:tabs>
          <w:tab w:val="left" w:pos="960"/>
        </w:tabs>
        <w:ind w:left="960" w:hanging="201"/>
        <w:rPr>
          <w:rFonts w:eastAsia="Times New Roman"/>
          <w:sz w:val="24"/>
          <w:szCs w:val="24"/>
        </w:rPr>
      </w:pPr>
      <w:r>
        <w:rPr>
          <w:rFonts w:eastAsia="Times New Roman"/>
          <w:sz w:val="24"/>
          <w:szCs w:val="24"/>
        </w:rPr>
        <w:t>получат начальные знания и представления о наиболее важных правилах дизайна,</w:t>
      </w:r>
    </w:p>
    <w:p w:rsidR="00977EAA" w:rsidRDefault="00977EAA">
      <w:pPr>
        <w:spacing w:line="139" w:lineRule="exact"/>
        <w:rPr>
          <w:sz w:val="20"/>
          <w:szCs w:val="20"/>
        </w:rPr>
      </w:pPr>
    </w:p>
    <w:p w:rsidR="00977EAA" w:rsidRDefault="00587ED7">
      <w:pPr>
        <w:ind w:left="60"/>
        <w:rPr>
          <w:sz w:val="20"/>
          <w:szCs w:val="20"/>
        </w:rPr>
      </w:pPr>
      <w:r>
        <w:rPr>
          <w:rFonts w:eastAsia="Times New Roman"/>
          <w:sz w:val="24"/>
          <w:szCs w:val="24"/>
        </w:rPr>
        <w:t>которые необходимо учитывать при создании предметов материальной культуры;</w:t>
      </w:r>
    </w:p>
    <w:p w:rsidR="00977EAA" w:rsidRDefault="00977EAA">
      <w:pPr>
        <w:spacing w:line="150" w:lineRule="exact"/>
        <w:rPr>
          <w:sz w:val="20"/>
          <w:szCs w:val="20"/>
        </w:rPr>
      </w:pPr>
    </w:p>
    <w:p w:rsidR="00977EAA" w:rsidRDefault="00587ED7" w:rsidP="009F65CA">
      <w:pPr>
        <w:numPr>
          <w:ilvl w:val="0"/>
          <w:numId w:val="77"/>
        </w:numPr>
        <w:tabs>
          <w:tab w:val="left" w:pos="948"/>
        </w:tabs>
        <w:spacing w:line="350" w:lineRule="auto"/>
        <w:ind w:left="60" w:firstLine="699"/>
        <w:rPr>
          <w:rFonts w:eastAsia="Times New Roman"/>
          <w:sz w:val="24"/>
          <w:szCs w:val="24"/>
        </w:rPr>
      </w:pPr>
      <w:r>
        <w:rPr>
          <w:rFonts w:eastAsia="Times New Roman"/>
          <w:sz w:val="24"/>
          <w:szCs w:val="24"/>
        </w:rPr>
        <w:t>получат общее представление о мире профессий, их социальном значении, истории возникновения и развития;</w:t>
      </w:r>
    </w:p>
    <w:p w:rsidR="00977EAA" w:rsidRDefault="00977EAA">
      <w:pPr>
        <w:spacing w:line="23" w:lineRule="exact"/>
        <w:rPr>
          <w:rFonts w:eastAsia="Times New Roman"/>
          <w:sz w:val="24"/>
          <w:szCs w:val="24"/>
        </w:rPr>
      </w:pPr>
    </w:p>
    <w:p w:rsidR="00977EAA" w:rsidRDefault="00587ED7" w:rsidP="009F65CA">
      <w:pPr>
        <w:numPr>
          <w:ilvl w:val="0"/>
          <w:numId w:val="77"/>
        </w:numPr>
        <w:tabs>
          <w:tab w:val="left" w:pos="1114"/>
        </w:tabs>
        <w:spacing w:line="354" w:lineRule="auto"/>
        <w:ind w:left="60" w:firstLine="699"/>
        <w:jc w:val="both"/>
        <w:rPr>
          <w:rFonts w:eastAsia="Times New Roman"/>
          <w:sz w:val="24"/>
          <w:szCs w:val="24"/>
        </w:rPr>
      </w:pPr>
      <w:r>
        <w:rPr>
          <w:rFonts w:eastAsia="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77EAA" w:rsidRDefault="00977EAA">
      <w:pPr>
        <w:spacing w:line="22" w:lineRule="exact"/>
        <w:rPr>
          <w:sz w:val="20"/>
          <w:szCs w:val="20"/>
        </w:rPr>
      </w:pPr>
    </w:p>
    <w:p w:rsidR="00977EAA" w:rsidRDefault="00587ED7">
      <w:pPr>
        <w:spacing w:line="356" w:lineRule="auto"/>
        <w:ind w:left="60" w:firstLine="708"/>
        <w:jc w:val="both"/>
        <w:rPr>
          <w:sz w:val="20"/>
          <w:szCs w:val="20"/>
        </w:rPr>
      </w:pPr>
      <w:r>
        <w:rPr>
          <w:rFonts w:eastAsia="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977EAA" w:rsidRDefault="00977EAA">
      <w:pPr>
        <w:spacing w:line="7" w:lineRule="exact"/>
        <w:rPr>
          <w:sz w:val="20"/>
          <w:szCs w:val="20"/>
        </w:rPr>
      </w:pPr>
    </w:p>
    <w:p w:rsidR="00977EAA" w:rsidRDefault="00587ED7">
      <w:pPr>
        <w:ind w:left="760"/>
        <w:rPr>
          <w:sz w:val="20"/>
          <w:szCs w:val="20"/>
        </w:rPr>
      </w:pPr>
      <w:r>
        <w:rPr>
          <w:rFonts w:eastAsia="Times New Roman"/>
          <w:sz w:val="24"/>
          <w:szCs w:val="24"/>
        </w:rPr>
        <w:t>Обучающиеся:</w:t>
      </w:r>
    </w:p>
    <w:p w:rsidR="00977EAA" w:rsidRDefault="00977EAA">
      <w:pPr>
        <w:spacing w:line="149" w:lineRule="exact"/>
        <w:rPr>
          <w:sz w:val="20"/>
          <w:szCs w:val="20"/>
        </w:rPr>
      </w:pPr>
    </w:p>
    <w:p w:rsidR="00977EAA" w:rsidRDefault="00587ED7" w:rsidP="009F65CA">
      <w:pPr>
        <w:numPr>
          <w:ilvl w:val="0"/>
          <w:numId w:val="78"/>
        </w:numPr>
        <w:tabs>
          <w:tab w:val="left" w:pos="1053"/>
        </w:tabs>
        <w:spacing w:line="375" w:lineRule="auto"/>
        <w:ind w:left="60" w:firstLine="699"/>
        <w:jc w:val="both"/>
        <w:rPr>
          <w:rFonts w:eastAsia="Times New Roman"/>
          <w:sz w:val="23"/>
          <w:szCs w:val="23"/>
        </w:rPr>
      </w:pPr>
      <w:r>
        <w:rPr>
          <w:rFonts w:eastAsia="Times New Roman"/>
          <w:sz w:val="23"/>
          <w:szCs w:val="23"/>
        </w:rPr>
        <w:t xml:space="preserve">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rFonts w:eastAsia="Times New Roman"/>
          <w:i/>
          <w:iCs/>
          <w:sz w:val="23"/>
          <w:szCs w:val="23"/>
        </w:rPr>
        <w:t>коммуникативных универсальных</w:t>
      </w:r>
      <w:r>
        <w:rPr>
          <w:rFonts w:eastAsia="Times New Roman"/>
          <w:sz w:val="23"/>
          <w:szCs w:val="23"/>
        </w:rPr>
        <w:t xml:space="preserve"> </w:t>
      </w:r>
      <w:r>
        <w:rPr>
          <w:rFonts w:eastAsia="Times New Roman"/>
          <w:i/>
          <w:iCs/>
          <w:sz w:val="23"/>
          <w:szCs w:val="23"/>
        </w:rPr>
        <w:t xml:space="preserve">учебных действий </w:t>
      </w:r>
      <w:r>
        <w:rPr>
          <w:rFonts w:eastAsia="Times New Roman"/>
          <w:sz w:val="23"/>
          <w:szCs w:val="23"/>
        </w:rPr>
        <w:t>в целях осуществления совместной продуктивной деятельности:</w:t>
      </w:r>
    </w:p>
    <w:p w:rsidR="00977EAA" w:rsidRDefault="00977EAA">
      <w:pPr>
        <w:spacing w:line="3" w:lineRule="exact"/>
        <w:rPr>
          <w:sz w:val="20"/>
          <w:szCs w:val="20"/>
        </w:rPr>
      </w:pPr>
    </w:p>
    <w:p w:rsidR="00977EAA" w:rsidRDefault="00587ED7">
      <w:pPr>
        <w:spacing w:line="354" w:lineRule="auto"/>
        <w:ind w:left="60"/>
        <w:jc w:val="both"/>
        <w:rPr>
          <w:sz w:val="20"/>
          <w:szCs w:val="20"/>
        </w:rPr>
      </w:pPr>
      <w:r>
        <w:rPr>
          <w:rFonts w:eastAsia="Times New Roman"/>
          <w:sz w:val="24"/>
          <w:szCs w:val="24"/>
        </w:rPr>
        <w:t>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77EAA" w:rsidRDefault="00977EAA">
      <w:pPr>
        <w:spacing w:line="23" w:lineRule="exact"/>
        <w:rPr>
          <w:sz w:val="20"/>
          <w:szCs w:val="20"/>
        </w:rPr>
      </w:pPr>
    </w:p>
    <w:p w:rsidR="00977EAA" w:rsidRDefault="00587ED7">
      <w:pPr>
        <w:spacing w:line="354" w:lineRule="auto"/>
        <w:ind w:left="60" w:firstLine="708"/>
        <w:jc w:val="both"/>
        <w:rPr>
          <w:sz w:val="20"/>
          <w:szCs w:val="20"/>
        </w:rPr>
      </w:pPr>
      <w:r>
        <w:rPr>
          <w:rFonts w:eastAsia="Times New Roman"/>
          <w:sz w:val="24"/>
          <w:szCs w:val="24"/>
        </w:rPr>
        <w:t xml:space="preserve">овладеют начальными формами </w:t>
      </w:r>
      <w:r>
        <w:rPr>
          <w:rFonts w:eastAsia="Times New Roman"/>
          <w:i/>
          <w:iCs/>
          <w:sz w:val="24"/>
          <w:szCs w:val="24"/>
        </w:rPr>
        <w:t>познавательных универсальных учебных действий</w:t>
      </w:r>
      <w:r>
        <w:rPr>
          <w:rFonts w:eastAsia="Times New Roman"/>
          <w:sz w:val="24"/>
          <w:szCs w:val="24"/>
        </w:rPr>
        <w:t xml:space="preserve"> – исследовательскими и логическими: наблюдения, сравнения, анализа, классификации, обобщения;</w:t>
      </w:r>
    </w:p>
    <w:p w:rsidR="00977EAA" w:rsidRDefault="00977EAA">
      <w:pPr>
        <w:spacing w:line="20" w:lineRule="exact"/>
        <w:rPr>
          <w:sz w:val="20"/>
          <w:szCs w:val="20"/>
        </w:rPr>
      </w:pPr>
    </w:p>
    <w:p w:rsidR="00977EAA" w:rsidRDefault="00587ED7">
      <w:pPr>
        <w:spacing w:line="375" w:lineRule="auto"/>
        <w:ind w:left="60" w:firstLine="708"/>
        <w:jc w:val="both"/>
        <w:rPr>
          <w:sz w:val="20"/>
          <w:szCs w:val="20"/>
        </w:rPr>
      </w:pPr>
      <w:r>
        <w:rPr>
          <w:rFonts w:eastAsia="Times New Roman"/>
          <w:sz w:val="23"/>
          <w:szCs w:val="23"/>
        </w:rPr>
        <w:t xml:space="preserve">получат первоначальный опыт организации собственной творческой практической деятельности на основе сформированных </w:t>
      </w:r>
      <w:r>
        <w:rPr>
          <w:rFonts w:eastAsia="Times New Roman"/>
          <w:i/>
          <w:iCs/>
          <w:sz w:val="23"/>
          <w:szCs w:val="23"/>
        </w:rPr>
        <w:t>регулятивных универсальных учебных действий</w:t>
      </w:r>
      <w:r>
        <w:rPr>
          <w:rFonts w:eastAsia="Times New Roman"/>
          <w:sz w:val="23"/>
          <w:szCs w:val="23"/>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w:t>
      </w:r>
    </w:p>
    <w:p w:rsidR="00977EAA" w:rsidRDefault="00977EAA">
      <w:pPr>
        <w:sectPr w:rsidR="00977EAA">
          <w:pgSz w:w="11900" w:h="16838"/>
          <w:pgMar w:top="1137" w:right="566" w:bottom="163" w:left="1440" w:header="0" w:footer="0" w:gutter="0"/>
          <w:cols w:space="720" w:equalWidth="0">
            <w:col w:w="99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22" w:lineRule="exact"/>
        <w:rPr>
          <w:sz w:val="20"/>
          <w:szCs w:val="20"/>
        </w:rPr>
      </w:pPr>
    </w:p>
    <w:p w:rsidR="00977EAA" w:rsidRDefault="00587ED7">
      <w:pPr>
        <w:ind w:left="9660"/>
        <w:rPr>
          <w:sz w:val="20"/>
          <w:szCs w:val="20"/>
        </w:rPr>
      </w:pPr>
      <w:r>
        <w:rPr>
          <w:rFonts w:eastAsia="Times New Roman"/>
          <w:sz w:val="24"/>
          <w:szCs w:val="24"/>
        </w:rPr>
        <w:t>64</w:t>
      </w:r>
    </w:p>
    <w:p w:rsidR="00977EAA" w:rsidRDefault="00977EAA">
      <w:pPr>
        <w:sectPr w:rsidR="00977EAA">
          <w:type w:val="continuous"/>
          <w:pgSz w:w="11900" w:h="16838"/>
          <w:pgMar w:top="1137" w:right="566" w:bottom="163" w:left="1440" w:header="0" w:footer="0" w:gutter="0"/>
          <w:cols w:space="720" w:equalWidth="0">
            <w:col w:w="9900"/>
          </w:cols>
        </w:sectPr>
      </w:pPr>
    </w:p>
    <w:p w:rsidR="00977EAA" w:rsidRDefault="00587ED7">
      <w:pPr>
        <w:spacing w:line="350" w:lineRule="auto"/>
        <w:ind w:left="620"/>
        <w:jc w:val="both"/>
        <w:rPr>
          <w:sz w:val="20"/>
          <w:szCs w:val="20"/>
        </w:rPr>
      </w:pPr>
      <w:r>
        <w:rPr>
          <w:rFonts w:eastAsia="Times New Roman"/>
          <w:sz w:val="24"/>
          <w:szCs w:val="24"/>
        </w:rPr>
        <w:lastRenderedPageBreak/>
        <w:t>действий; научатся искать, отбирать, преобразовывать необходимую печатную и электронную информацию;</w:t>
      </w:r>
    </w:p>
    <w:p w:rsidR="00977EAA" w:rsidRDefault="00977EAA">
      <w:pPr>
        <w:spacing w:line="23" w:lineRule="exact"/>
        <w:rPr>
          <w:sz w:val="20"/>
          <w:szCs w:val="20"/>
        </w:rPr>
      </w:pPr>
    </w:p>
    <w:p w:rsidR="00977EAA" w:rsidRDefault="00587ED7">
      <w:pPr>
        <w:spacing w:line="357" w:lineRule="auto"/>
        <w:ind w:left="620" w:firstLine="708"/>
        <w:jc w:val="both"/>
        <w:rPr>
          <w:sz w:val="20"/>
          <w:szCs w:val="20"/>
        </w:rPr>
      </w:pPr>
      <w:r>
        <w:rPr>
          <w:rFonts w:eastAsia="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977EAA" w:rsidRDefault="00977EAA">
      <w:pPr>
        <w:spacing w:line="19" w:lineRule="exact"/>
        <w:rPr>
          <w:sz w:val="20"/>
          <w:szCs w:val="20"/>
        </w:rPr>
      </w:pPr>
    </w:p>
    <w:p w:rsidR="00977EAA" w:rsidRDefault="00587ED7">
      <w:pPr>
        <w:spacing w:line="354" w:lineRule="auto"/>
        <w:ind w:left="620" w:firstLine="708"/>
        <w:jc w:val="both"/>
        <w:rPr>
          <w:sz w:val="20"/>
          <w:szCs w:val="20"/>
        </w:rPr>
      </w:pPr>
      <w:r>
        <w:rPr>
          <w:rFonts w:eastAsia="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77EAA" w:rsidRDefault="00977EAA">
      <w:pPr>
        <w:spacing w:line="20" w:lineRule="exact"/>
        <w:rPr>
          <w:sz w:val="20"/>
          <w:szCs w:val="20"/>
        </w:rPr>
      </w:pPr>
    </w:p>
    <w:p w:rsidR="00977EAA" w:rsidRDefault="00587ED7" w:rsidP="009F65CA">
      <w:pPr>
        <w:numPr>
          <w:ilvl w:val="0"/>
          <w:numId w:val="79"/>
        </w:numPr>
        <w:tabs>
          <w:tab w:val="left" w:pos="1611"/>
        </w:tabs>
        <w:spacing w:line="350" w:lineRule="auto"/>
        <w:ind w:left="620" w:firstLine="699"/>
        <w:jc w:val="both"/>
        <w:rPr>
          <w:rFonts w:eastAsia="Times New Roman"/>
          <w:sz w:val="24"/>
          <w:szCs w:val="24"/>
        </w:rPr>
      </w:pPr>
      <w:r>
        <w:rPr>
          <w:rFonts w:eastAsia="Times New Roman"/>
          <w:sz w:val="24"/>
          <w:szCs w:val="24"/>
        </w:rPr>
        <w:t>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w:t>
      </w:r>
    </w:p>
    <w:p w:rsidR="00977EAA" w:rsidRDefault="00977EAA">
      <w:pPr>
        <w:spacing w:line="23" w:lineRule="exact"/>
        <w:rPr>
          <w:sz w:val="20"/>
          <w:szCs w:val="20"/>
        </w:rPr>
      </w:pPr>
    </w:p>
    <w:p w:rsidR="00977EAA" w:rsidRDefault="00587ED7">
      <w:pPr>
        <w:spacing w:line="354" w:lineRule="auto"/>
        <w:ind w:left="620"/>
        <w:jc w:val="both"/>
        <w:rPr>
          <w:sz w:val="20"/>
          <w:szCs w:val="20"/>
        </w:rPr>
      </w:pPr>
      <w:r>
        <w:rPr>
          <w:rFonts w:eastAsia="Times New Roman"/>
          <w:sz w:val="24"/>
          <w:szCs w:val="24"/>
        </w:rPr>
        <w:t>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77EAA" w:rsidRDefault="00977EAA">
      <w:pPr>
        <w:spacing w:line="15" w:lineRule="exact"/>
        <w:rPr>
          <w:sz w:val="20"/>
          <w:szCs w:val="20"/>
        </w:rPr>
      </w:pPr>
    </w:p>
    <w:p w:rsidR="00977EAA" w:rsidRDefault="00587ED7">
      <w:pPr>
        <w:tabs>
          <w:tab w:val="left" w:pos="2960"/>
          <w:tab w:val="left" w:pos="3420"/>
          <w:tab w:val="left" w:pos="5340"/>
          <w:tab w:val="left" w:pos="7160"/>
          <w:tab w:val="left" w:pos="8360"/>
          <w:tab w:val="left" w:pos="9760"/>
        </w:tabs>
        <w:ind w:left="700"/>
        <w:rPr>
          <w:sz w:val="20"/>
          <w:szCs w:val="20"/>
        </w:rPr>
      </w:pPr>
      <w:r>
        <w:rPr>
          <w:rFonts w:eastAsia="Times New Roman"/>
          <w:b/>
          <w:bCs/>
          <w:sz w:val="24"/>
          <w:szCs w:val="24"/>
        </w:rPr>
        <w:t>Общекультурные</w:t>
      </w:r>
      <w:r>
        <w:rPr>
          <w:sz w:val="20"/>
          <w:szCs w:val="20"/>
        </w:rPr>
        <w:tab/>
      </w:r>
      <w:r>
        <w:rPr>
          <w:rFonts w:eastAsia="Times New Roman"/>
          <w:b/>
          <w:bCs/>
          <w:sz w:val="24"/>
          <w:szCs w:val="24"/>
        </w:rPr>
        <w:t>и</w:t>
      </w:r>
      <w:r>
        <w:rPr>
          <w:sz w:val="20"/>
          <w:szCs w:val="20"/>
        </w:rPr>
        <w:tab/>
      </w:r>
      <w:r>
        <w:rPr>
          <w:rFonts w:eastAsia="Times New Roman"/>
          <w:b/>
          <w:bCs/>
          <w:sz w:val="24"/>
          <w:szCs w:val="24"/>
        </w:rPr>
        <w:t>общетрудовые</w:t>
      </w:r>
      <w:r>
        <w:rPr>
          <w:sz w:val="20"/>
          <w:szCs w:val="20"/>
        </w:rPr>
        <w:tab/>
      </w:r>
      <w:r>
        <w:rPr>
          <w:rFonts w:eastAsia="Times New Roman"/>
          <w:b/>
          <w:bCs/>
          <w:sz w:val="24"/>
          <w:szCs w:val="24"/>
        </w:rPr>
        <w:t>компетенции.</w:t>
      </w:r>
      <w:r>
        <w:rPr>
          <w:sz w:val="20"/>
          <w:szCs w:val="20"/>
        </w:rPr>
        <w:tab/>
      </w:r>
      <w:r>
        <w:rPr>
          <w:rFonts w:eastAsia="Times New Roman"/>
          <w:b/>
          <w:bCs/>
          <w:sz w:val="24"/>
          <w:szCs w:val="24"/>
        </w:rPr>
        <w:t>Основы</w:t>
      </w:r>
      <w:r>
        <w:rPr>
          <w:sz w:val="20"/>
          <w:szCs w:val="20"/>
        </w:rPr>
        <w:tab/>
      </w:r>
      <w:r>
        <w:rPr>
          <w:rFonts w:eastAsia="Times New Roman"/>
          <w:b/>
          <w:bCs/>
          <w:sz w:val="24"/>
          <w:szCs w:val="24"/>
        </w:rPr>
        <w:t>культуры</w:t>
      </w:r>
      <w:r>
        <w:rPr>
          <w:sz w:val="20"/>
          <w:szCs w:val="20"/>
        </w:rPr>
        <w:tab/>
      </w:r>
      <w:r>
        <w:rPr>
          <w:rFonts w:eastAsia="Times New Roman"/>
          <w:b/>
          <w:bCs/>
          <w:sz w:val="24"/>
          <w:szCs w:val="24"/>
        </w:rPr>
        <w:t>труда,</w:t>
      </w:r>
    </w:p>
    <w:p w:rsidR="00977EAA" w:rsidRDefault="00977EAA">
      <w:pPr>
        <w:spacing w:line="137" w:lineRule="exact"/>
        <w:rPr>
          <w:sz w:val="20"/>
          <w:szCs w:val="20"/>
        </w:rPr>
      </w:pPr>
    </w:p>
    <w:p w:rsidR="00977EAA" w:rsidRDefault="00587ED7">
      <w:pPr>
        <w:ind w:left="260"/>
        <w:rPr>
          <w:sz w:val="20"/>
          <w:szCs w:val="20"/>
        </w:rPr>
      </w:pPr>
      <w:r>
        <w:rPr>
          <w:rFonts w:eastAsia="Times New Roman"/>
          <w:b/>
          <w:bCs/>
          <w:sz w:val="24"/>
          <w:szCs w:val="24"/>
        </w:rPr>
        <w:t>самообслуживание</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5"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977EAA" w:rsidRDefault="00977EAA">
      <w:pPr>
        <w:spacing w:line="22"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77EAA" w:rsidRDefault="00977EAA">
      <w:pPr>
        <w:spacing w:line="19" w:lineRule="exact"/>
        <w:rPr>
          <w:sz w:val="20"/>
          <w:szCs w:val="20"/>
        </w:rPr>
      </w:pPr>
    </w:p>
    <w:p w:rsidR="00977EAA" w:rsidRDefault="00587ED7">
      <w:pPr>
        <w:spacing w:line="350" w:lineRule="auto"/>
        <w:ind w:firstLine="682"/>
        <w:rPr>
          <w:sz w:val="20"/>
          <w:szCs w:val="20"/>
        </w:rPr>
      </w:pPr>
      <w:r>
        <w:rPr>
          <w:rFonts w:eastAsia="Times New Roman"/>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выполнять доступные действия по самообслуживанию и доступные виды домашнего труда.</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уважительно относиться к труду людей;</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xml:space="preserve">– </w:t>
      </w:r>
      <w:r>
        <w:rPr>
          <w:rFonts w:eastAsia="Times New Roman"/>
          <w:i/>
          <w:iCs/>
          <w:sz w:val="24"/>
          <w:szCs w:val="24"/>
        </w:rPr>
        <w:t>понимать культурно­историческую ценность традиций,</w:t>
      </w:r>
      <w:r>
        <w:rPr>
          <w:rFonts w:eastAsia="Times New Roman"/>
          <w:sz w:val="24"/>
          <w:szCs w:val="24"/>
        </w:rPr>
        <w:t xml:space="preserve"> </w:t>
      </w:r>
      <w:r>
        <w:rPr>
          <w:rFonts w:eastAsia="Times New Roman"/>
          <w:i/>
          <w:iCs/>
          <w:sz w:val="24"/>
          <w:szCs w:val="24"/>
        </w:rPr>
        <w:t>отраженных в предметном</w:t>
      </w:r>
      <w:r>
        <w:rPr>
          <w:rFonts w:eastAsia="Times New Roman"/>
          <w:sz w:val="24"/>
          <w:szCs w:val="24"/>
        </w:rPr>
        <w:t xml:space="preserve"> </w:t>
      </w:r>
      <w:r>
        <w:rPr>
          <w:rFonts w:eastAsia="Times New Roman"/>
          <w:i/>
          <w:iCs/>
          <w:sz w:val="24"/>
          <w:szCs w:val="24"/>
        </w:rPr>
        <w:t>мире, в том числе традиций трудовых династий как своего региона, так и страны, и уважать их;</w:t>
      </w:r>
    </w:p>
    <w:p w:rsidR="00977EAA" w:rsidRDefault="00977EAA">
      <w:pPr>
        <w:spacing w:line="27" w:lineRule="exact"/>
        <w:rPr>
          <w:sz w:val="20"/>
          <w:szCs w:val="20"/>
        </w:rPr>
      </w:pPr>
    </w:p>
    <w:p w:rsidR="00977EAA" w:rsidRDefault="00587ED7">
      <w:pPr>
        <w:spacing w:line="348" w:lineRule="auto"/>
        <w:ind w:firstLine="682"/>
        <w:jc w:val="both"/>
        <w:rPr>
          <w:sz w:val="20"/>
          <w:szCs w:val="20"/>
        </w:rPr>
      </w:pPr>
      <w:r>
        <w:rPr>
          <w:rFonts w:eastAsia="Times New Roman"/>
          <w:sz w:val="24"/>
          <w:szCs w:val="24"/>
        </w:rPr>
        <w:t xml:space="preserve">– </w:t>
      </w:r>
      <w:r>
        <w:rPr>
          <w:rFonts w:eastAsia="Times New Roman"/>
          <w:i/>
          <w:iCs/>
          <w:sz w:val="24"/>
          <w:szCs w:val="24"/>
        </w:rPr>
        <w:t>понимать особенности проектной деятельности,</w:t>
      </w:r>
      <w:r>
        <w:rPr>
          <w:rFonts w:eastAsia="Times New Roman"/>
          <w:sz w:val="24"/>
          <w:szCs w:val="24"/>
        </w:rPr>
        <w:t xml:space="preserve"> </w:t>
      </w:r>
      <w:r>
        <w:rPr>
          <w:rFonts w:eastAsia="Times New Roman"/>
          <w:i/>
          <w:iCs/>
          <w:sz w:val="24"/>
          <w:szCs w:val="24"/>
        </w:rPr>
        <w:t>осуществлять под руководством</w:t>
      </w:r>
      <w:r>
        <w:rPr>
          <w:rFonts w:eastAsia="Times New Roman"/>
          <w:sz w:val="24"/>
          <w:szCs w:val="24"/>
        </w:rPr>
        <w:t xml:space="preserve"> </w:t>
      </w:r>
      <w:r>
        <w:rPr>
          <w:rFonts w:eastAsia="Times New Roman"/>
          <w:i/>
          <w:iCs/>
          <w:sz w:val="24"/>
          <w:szCs w:val="24"/>
        </w:rPr>
        <w:t>учителя элементарную проектную деятельность в малых группах: разрабатывать замысел,</w:t>
      </w:r>
    </w:p>
    <w:p w:rsidR="00977EAA" w:rsidRDefault="00977EAA">
      <w:pPr>
        <w:spacing w:line="28" w:lineRule="exact"/>
        <w:rPr>
          <w:sz w:val="20"/>
          <w:szCs w:val="20"/>
        </w:rPr>
      </w:pPr>
    </w:p>
    <w:p w:rsidR="00977EAA" w:rsidRDefault="00587ED7">
      <w:pPr>
        <w:spacing w:line="348" w:lineRule="auto"/>
        <w:ind w:right="20"/>
        <w:rPr>
          <w:sz w:val="20"/>
          <w:szCs w:val="20"/>
        </w:rPr>
      </w:pPr>
      <w:r>
        <w:rPr>
          <w:rFonts w:eastAsia="Times New Roman"/>
          <w:i/>
          <w:iCs/>
          <w:sz w:val="24"/>
          <w:szCs w:val="24"/>
        </w:rPr>
        <w:t>искать пути его реализации, воплощать его в продукте, демонстрировать готовый продукт (изделия, комплексные работы, социальные услуги).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220"/>
        <w:rPr>
          <w:sz w:val="20"/>
          <w:szCs w:val="20"/>
        </w:rPr>
      </w:pPr>
      <w:r>
        <w:rPr>
          <w:rFonts w:eastAsia="Times New Roman"/>
          <w:sz w:val="24"/>
          <w:szCs w:val="24"/>
        </w:rPr>
        <w:t>65</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700" w:right="1380"/>
        <w:rPr>
          <w:sz w:val="20"/>
          <w:szCs w:val="20"/>
        </w:rPr>
      </w:pPr>
      <w:r>
        <w:rPr>
          <w:rFonts w:eastAsia="Times New Roman"/>
          <w:b/>
          <w:bCs/>
          <w:sz w:val="24"/>
          <w:szCs w:val="24"/>
        </w:rPr>
        <w:lastRenderedPageBreak/>
        <w:t>Технология ручной обработки материалов. Элементы графической грамоты Выпускник научится:</w:t>
      </w:r>
    </w:p>
    <w:p w:rsidR="00977EAA" w:rsidRDefault="00977EAA">
      <w:pPr>
        <w:spacing w:line="6" w:lineRule="exact"/>
        <w:rPr>
          <w:sz w:val="20"/>
          <w:szCs w:val="20"/>
        </w:rPr>
      </w:pPr>
    </w:p>
    <w:p w:rsidR="00977EAA" w:rsidRDefault="00587ED7">
      <w:pPr>
        <w:ind w:left="680"/>
        <w:rPr>
          <w:sz w:val="20"/>
          <w:szCs w:val="20"/>
        </w:rPr>
      </w:pPr>
      <w:r>
        <w:rPr>
          <w:rFonts w:eastAsia="Times New Roman"/>
          <w:sz w:val="24"/>
          <w:szCs w:val="24"/>
        </w:rPr>
        <w:t>–  на основе полученных представлений о многообразии материалов, их видах, свойствах,</w:t>
      </w:r>
    </w:p>
    <w:p w:rsidR="00977EAA" w:rsidRDefault="00977EAA">
      <w:pPr>
        <w:spacing w:line="151" w:lineRule="exact"/>
        <w:rPr>
          <w:sz w:val="20"/>
          <w:szCs w:val="20"/>
        </w:rPr>
      </w:pPr>
    </w:p>
    <w:p w:rsidR="00977EAA" w:rsidRDefault="00587ED7">
      <w:pPr>
        <w:spacing w:line="354" w:lineRule="auto"/>
        <w:jc w:val="both"/>
        <w:rPr>
          <w:sz w:val="20"/>
          <w:szCs w:val="20"/>
        </w:rPr>
      </w:pPr>
      <w:r>
        <w:rPr>
          <w:rFonts w:eastAsia="Times New Roman"/>
          <w:sz w:val="24"/>
          <w:szCs w:val="24"/>
        </w:rPr>
        <w:t>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77EAA" w:rsidRDefault="00977EAA">
      <w:pPr>
        <w:spacing w:line="20"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977EAA" w:rsidRDefault="00977EAA">
      <w:pPr>
        <w:spacing w:line="9" w:lineRule="exact"/>
        <w:rPr>
          <w:sz w:val="20"/>
          <w:szCs w:val="20"/>
        </w:rPr>
      </w:pPr>
    </w:p>
    <w:p w:rsidR="00977EAA" w:rsidRDefault="00587ED7">
      <w:pPr>
        <w:ind w:left="680"/>
        <w:rPr>
          <w:sz w:val="20"/>
          <w:szCs w:val="20"/>
        </w:rPr>
      </w:pPr>
      <w:r>
        <w:rPr>
          <w:rFonts w:eastAsia="Times New Roman"/>
          <w:sz w:val="24"/>
          <w:szCs w:val="24"/>
        </w:rPr>
        <w:t>–  применять приемы рациональной безопасной работы ручными инструментами: чертежными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(линейка, угольник, циркуль), режущими (ножницы) и колющими (швейная игла);</w:t>
      </w:r>
    </w:p>
    <w:p w:rsidR="00977EAA" w:rsidRDefault="00977EAA">
      <w:pPr>
        <w:spacing w:line="151" w:lineRule="exact"/>
        <w:rPr>
          <w:sz w:val="20"/>
          <w:szCs w:val="20"/>
        </w:rPr>
      </w:pPr>
    </w:p>
    <w:p w:rsidR="00977EAA" w:rsidRDefault="00587ED7">
      <w:pPr>
        <w:spacing w:line="356" w:lineRule="auto"/>
        <w:ind w:firstLine="682"/>
        <w:jc w:val="both"/>
        <w:rPr>
          <w:sz w:val="20"/>
          <w:szCs w:val="20"/>
        </w:rPr>
      </w:pPr>
      <w:r>
        <w:rPr>
          <w:rFonts w:eastAsia="Times New Roman"/>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отбирать и выстраивать оптимальную технологическую последовательность реализации</w:t>
      </w:r>
      <w:r>
        <w:rPr>
          <w:rFonts w:eastAsia="Times New Roman"/>
          <w:sz w:val="24"/>
          <w:szCs w:val="24"/>
        </w:rPr>
        <w:t xml:space="preserve"> </w:t>
      </w:r>
      <w:r>
        <w:rPr>
          <w:rFonts w:eastAsia="Times New Roman"/>
          <w:i/>
          <w:iCs/>
          <w:sz w:val="24"/>
          <w:szCs w:val="24"/>
        </w:rPr>
        <w:t>собственного или предложенного учителем замысла;</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xml:space="preserve">– </w:t>
      </w:r>
      <w:r>
        <w:rPr>
          <w:rFonts w:eastAsia="Times New Roman"/>
          <w:i/>
          <w:iCs/>
          <w:sz w:val="24"/>
          <w:szCs w:val="24"/>
        </w:rPr>
        <w:t>прогнозировать конечный практический результат и самостоятельно комбинировать</w:t>
      </w:r>
      <w:r>
        <w:rPr>
          <w:rFonts w:eastAsia="Times New Roman"/>
          <w:sz w:val="24"/>
          <w:szCs w:val="24"/>
        </w:rPr>
        <w:t xml:space="preserve"> </w:t>
      </w:r>
      <w:r>
        <w:rPr>
          <w:rFonts w:eastAsia="Times New Roman"/>
          <w:i/>
          <w:iCs/>
          <w:sz w:val="24"/>
          <w:szCs w:val="24"/>
        </w:rPr>
        <w:t>художественные технологии в соответствии с конструктивной или декоративно­художественной задачей.</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Конструирование и моделирование</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7" w:lineRule="exact"/>
        <w:rPr>
          <w:sz w:val="20"/>
          <w:szCs w:val="20"/>
        </w:rPr>
      </w:pPr>
    </w:p>
    <w:p w:rsidR="00977EAA" w:rsidRDefault="00587ED7">
      <w:pPr>
        <w:spacing w:line="348" w:lineRule="auto"/>
        <w:ind w:firstLine="682"/>
        <w:rPr>
          <w:sz w:val="20"/>
          <w:szCs w:val="20"/>
        </w:rPr>
      </w:pPr>
      <w:r>
        <w:rPr>
          <w:rFonts w:eastAsia="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977EAA" w:rsidRDefault="00977EAA">
      <w:pPr>
        <w:spacing w:line="27" w:lineRule="exact"/>
        <w:rPr>
          <w:sz w:val="20"/>
          <w:szCs w:val="20"/>
        </w:rPr>
      </w:pPr>
    </w:p>
    <w:p w:rsidR="00977EAA" w:rsidRDefault="00587ED7">
      <w:pPr>
        <w:spacing w:line="348" w:lineRule="auto"/>
        <w:ind w:firstLine="682"/>
        <w:rPr>
          <w:sz w:val="20"/>
          <w:szCs w:val="20"/>
        </w:rPr>
      </w:pPr>
      <w:r>
        <w:rPr>
          <w:rFonts w:eastAsia="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977EAA" w:rsidRDefault="00977EAA">
      <w:pPr>
        <w:spacing w:line="28" w:lineRule="exact"/>
        <w:rPr>
          <w:sz w:val="20"/>
          <w:szCs w:val="20"/>
        </w:rPr>
      </w:pPr>
    </w:p>
    <w:p w:rsidR="00977EAA" w:rsidRDefault="00587ED7">
      <w:pPr>
        <w:spacing w:line="348" w:lineRule="auto"/>
        <w:ind w:firstLine="682"/>
        <w:rPr>
          <w:sz w:val="20"/>
          <w:szCs w:val="20"/>
        </w:rPr>
      </w:pPr>
      <w:r>
        <w:rPr>
          <w:rFonts w:eastAsia="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0" w:lineRule="auto"/>
        <w:ind w:firstLine="682"/>
        <w:rPr>
          <w:sz w:val="20"/>
          <w:szCs w:val="20"/>
        </w:rPr>
      </w:pPr>
      <w:r>
        <w:rPr>
          <w:rFonts w:eastAsia="Times New Roman"/>
          <w:sz w:val="24"/>
          <w:szCs w:val="24"/>
        </w:rPr>
        <w:t xml:space="preserve">– </w:t>
      </w:r>
      <w:r>
        <w:rPr>
          <w:rFonts w:eastAsia="Times New Roman"/>
          <w:i/>
          <w:iCs/>
          <w:sz w:val="24"/>
          <w:szCs w:val="24"/>
        </w:rPr>
        <w:t>соотносить объемную конструкцию,</w:t>
      </w:r>
      <w:r>
        <w:rPr>
          <w:rFonts w:eastAsia="Times New Roman"/>
          <w:sz w:val="24"/>
          <w:szCs w:val="24"/>
        </w:rPr>
        <w:t xml:space="preserve"> </w:t>
      </w:r>
      <w:r>
        <w:rPr>
          <w:rFonts w:eastAsia="Times New Roman"/>
          <w:i/>
          <w:iCs/>
          <w:sz w:val="24"/>
          <w:szCs w:val="24"/>
        </w:rPr>
        <w:t>основанную на правильных геометрических формах,</w:t>
      </w:r>
      <w:r>
        <w:rPr>
          <w:rFonts w:eastAsia="Times New Roman"/>
          <w:sz w:val="24"/>
          <w:szCs w:val="24"/>
        </w:rPr>
        <w:t xml:space="preserve"> </w:t>
      </w:r>
      <w:r>
        <w:rPr>
          <w:rFonts w:eastAsia="Times New Roman"/>
          <w:i/>
          <w:iCs/>
          <w:sz w:val="24"/>
          <w:szCs w:val="24"/>
        </w:rPr>
        <w:t>с</w:t>
      </w:r>
      <w:r>
        <w:rPr>
          <w:rFonts w:eastAsia="Times New Roman"/>
          <w:sz w:val="24"/>
          <w:szCs w:val="24"/>
        </w:rPr>
        <w:t xml:space="preserve"> </w:t>
      </w:r>
      <w:r>
        <w:rPr>
          <w:rFonts w:eastAsia="Times New Roman"/>
          <w:i/>
          <w:iCs/>
          <w:sz w:val="24"/>
          <w:szCs w:val="24"/>
        </w:rPr>
        <w:t>изображениями их разверток;</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xml:space="preserve">– </w:t>
      </w:r>
      <w:r>
        <w:rPr>
          <w:rFonts w:eastAsia="Times New Roman"/>
          <w:i/>
          <w:iCs/>
          <w:sz w:val="24"/>
          <w:szCs w:val="24"/>
        </w:rPr>
        <w:t>создавать мысленный образ конструкции с целью решения определенной конструкторской</w:t>
      </w:r>
      <w:r>
        <w:rPr>
          <w:rFonts w:eastAsia="Times New Roman"/>
          <w:sz w:val="24"/>
          <w:szCs w:val="24"/>
        </w:rPr>
        <w:t xml:space="preserve"> </w:t>
      </w:r>
      <w:r>
        <w:rPr>
          <w:rFonts w:eastAsia="Times New Roman"/>
          <w:i/>
          <w:iCs/>
          <w:sz w:val="24"/>
          <w:szCs w:val="24"/>
        </w:rPr>
        <w:t>задачи или передачи определенной художественно­эстетической информации; воплощать этот образ в материале.</w:t>
      </w:r>
    </w:p>
    <w:p w:rsidR="00977EAA" w:rsidRDefault="00977EAA">
      <w:pPr>
        <w:sectPr w:rsidR="00977EAA">
          <w:pgSz w:w="11900" w:h="16838"/>
          <w:pgMar w:top="1142" w:right="566" w:bottom="163" w:left="880" w:header="0" w:footer="0" w:gutter="0"/>
          <w:cols w:space="720" w:equalWidth="0">
            <w:col w:w="10460"/>
          </w:cols>
        </w:sectPr>
      </w:pPr>
    </w:p>
    <w:p w:rsidR="00977EAA" w:rsidRDefault="00977EAA">
      <w:pPr>
        <w:spacing w:line="226" w:lineRule="exact"/>
        <w:rPr>
          <w:sz w:val="20"/>
          <w:szCs w:val="20"/>
        </w:rPr>
      </w:pPr>
    </w:p>
    <w:p w:rsidR="00977EAA" w:rsidRDefault="00587ED7">
      <w:pPr>
        <w:ind w:left="10220"/>
        <w:rPr>
          <w:sz w:val="20"/>
          <w:szCs w:val="20"/>
        </w:rPr>
      </w:pPr>
      <w:r>
        <w:rPr>
          <w:rFonts w:eastAsia="Times New Roman"/>
          <w:sz w:val="24"/>
          <w:szCs w:val="24"/>
        </w:rPr>
        <w:t>66</w:t>
      </w:r>
    </w:p>
    <w:p w:rsidR="00977EAA" w:rsidRDefault="00977EAA">
      <w:pPr>
        <w:sectPr w:rsidR="00977EAA">
          <w:type w:val="continuous"/>
          <w:pgSz w:w="11900" w:h="16838"/>
          <w:pgMar w:top="1142" w:right="566" w:bottom="163" w:left="880" w:header="0" w:footer="0" w:gutter="0"/>
          <w:cols w:space="720" w:equalWidth="0">
            <w:col w:w="10460"/>
          </w:cols>
        </w:sectPr>
      </w:pPr>
    </w:p>
    <w:p w:rsidR="00977EAA" w:rsidRDefault="00587ED7">
      <w:pPr>
        <w:ind w:left="700"/>
        <w:rPr>
          <w:sz w:val="20"/>
          <w:szCs w:val="20"/>
        </w:rPr>
      </w:pPr>
      <w:r>
        <w:rPr>
          <w:rFonts w:eastAsia="Times New Roman"/>
          <w:b/>
          <w:bCs/>
          <w:sz w:val="24"/>
          <w:szCs w:val="24"/>
        </w:rPr>
        <w:lastRenderedPageBreak/>
        <w:t>Практика работы на компьютере</w:t>
      </w:r>
    </w:p>
    <w:p w:rsidR="00977EAA" w:rsidRDefault="00977EAA">
      <w:pPr>
        <w:spacing w:line="140"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32" w:lineRule="exact"/>
        <w:rPr>
          <w:sz w:val="20"/>
          <w:szCs w:val="20"/>
        </w:rPr>
      </w:pPr>
    </w:p>
    <w:p w:rsidR="00977EAA" w:rsidRDefault="00587ED7">
      <w:pPr>
        <w:ind w:left="680"/>
        <w:rPr>
          <w:sz w:val="20"/>
          <w:szCs w:val="20"/>
        </w:rPr>
      </w:pPr>
      <w:r>
        <w:rPr>
          <w:rFonts w:eastAsia="Times New Roman"/>
          <w:sz w:val="24"/>
          <w:szCs w:val="24"/>
        </w:rPr>
        <w:t>–  выполнять на основе знакомства с персональным компьютером как техническим средством,</w:t>
      </w:r>
    </w:p>
    <w:p w:rsidR="00977EAA" w:rsidRDefault="00977EAA">
      <w:pPr>
        <w:spacing w:line="151" w:lineRule="exact"/>
        <w:rPr>
          <w:sz w:val="20"/>
          <w:szCs w:val="20"/>
        </w:rPr>
      </w:pPr>
    </w:p>
    <w:p w:rsidR="00977EAA" w:rsidRDefault="00587ED7">
      <w:pPr>
        <w:spacing w:line="356" w:lineRule="auto"/>
        <w:jc w:val="both"/>
        <w:rPr>
          <w:sz w:val="20"/>
          <w:szCs w:val="20"/>
        </w:rPr>
      </w:pPr>
      <w:r>
        <w:rPr>
          <w:rFonts w:eastAsia="Times New Roman"/>
          <w:sz w:val="24"/>
          <w:szCs w:val="24"/>
        </w:rPr>
        <w:t>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w:t>
      </w:r>
    </w:p>
    <w:p w:rsidR="00977EAA" w:rsidRDefault="00977EAA">
      <w:pPr>
        <w:spacing w:line="6" w:lineRule="exact"/>
        <w:rPr>
          <w:sz w:val="20"/>
          <w:szCs w:val="20"/>
        </w:rPr>
      </w:pPr>
    </w:p>
    <w:p w:rsidR="00977EAA" w:rsidRDefault="00587ED7">
      <w:pPr>
        <w:ind w:left="680"/>
        <w:rPr>
          <w:sz w:val="20"/>
          <w:szCs w:val="20"/>
        </w:rPr>
      </w:pPr>
      <w:r>
        <w:rPr>
          <w:rFonts w:eastAsia="Times New Roman"/>
          <w:sz w:val="24"/>
          <w:szCs w:val="24"/>
        </w:rPr>
        <w:t>–  пользоваться компьютером для поиска и воспроизведения необходимой информации;</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977EAA" w:rsidRDefault="00977EAA">
      <w:pPr>
        <w:spacing w:line="24" w:lineRule="exact"/>
        <w:rPr>
          <w:sz w:val="20"/>
          <w:szCs w:val="20"/>
        </w:rPr>
      </w:pPr>
    </w:p>
    <w:p w:rsidR="00977EAA" w:rsidRDefault="00587ED7">
      <w:pPr>
        <w:spacing w:line="354" w:lineRule="auto"/>
        <w:ind w:left="260" w:firstLine="454"/>
        <w:jc w:val="both"/>
        <w:rPr>
          <w:sz w:val="20"/>
          <w:szCs w:val="20"/>
        </w:rPr>
      </w:pPr>
      <w:r>
        <w:rPr>
          <w:rFonts w:eastAsia="Times New Roman"/>
          <w:b/>
          <w:bCs/>
          <w:sz w:val="24"/>
          <w:szCs w:val="24"/>
        </w:rPr>
        <w:t xml:space="preserve">Выпускник получит возможность научиться </w:t>
      </w:r>
      <w:r>
        <w:rPr>
          <w:rFonts w:eastAsia="Times New Roman"/>
          <w:i/>
          <w:iCs/>
          <w:sz w:val="24"/>
          <w:szCs w:val="24"/>
        </w:rPr>
        <w:t>пользоваться доступными приемами</w:t>
      </w:r>
      <w:r>
        <w:rPr>
          <w:rFonts w:eastAsia="Times New Roman"/>
          <w:b/>
          <w:bCs/>
          <w:sz w:val="24"/>
          <w:szCs w:val="24"/>
        </w:rPr>
        <w:t xml:space="preserve"> </w:t>
      </w:r>
      <w:r>
        <w:rPr>
          <w:rFonts w:eastAsia="Times New Roman"/>
          <w:i/>
          <w:iCs/>
          <w:sz w:val="24"/>
          <w:szCs w:val="24"/>
        </w:rPr>
        <w:t>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77EAA" w:rsidRDefault="00977EAA">
      <w:pPr>
        <w:spacing w:line="200" w:lineRule="exact"/>
        <w:rPr>
          <w:sz w:val="20"/>
          <w:szCs w:val="20"/>
        </w:rPr>
      </w:pPr>
    </w:p>
    <w:p w:rsidR="00977EAA" w:rsidRDefault="00977EAA">
      <w:pPr>
        <w:spacing w:line="227" w:lineRule="exact"/>
        <w:rPr>
          <w:sz w:val="20"/>
          <w:szCs w:val="20"/>
        </w:rPr>
      </w:pPr>
    </w:p>
    <w:p w:rsidR="00977EAA" w:rsidRDefault="00587ED7">
      <w:pPr>
        <w:ind w:left="260"/>
        <w:rPr>
          <w:sz w:val="20"/>
          <w:szCs w:val="20"/>
        </w:rPr>
      </w:pPr>
      <w:r>
        <w:rPr>
          <w:rFonts w:eastAsia="Times New Roman"/>
          <w:b/>
          <w:bCs/>
          <w:sz w:val="24"/>
          <w:szCs w:val="24"/>
        </w:rPr>
        <w:t>1.2.13. Физическая культура</w:t>
      </w:r>
    </w:p>
    <w:p w:rsidR="00977EAA" w:rsidRDefault="00977EAA">
      <w:pPr>
        <w:spacing w:line="147" w:lineRule="exact"/>
        <w:rPr>
          <w:sz w:val="20"/>
          <w:szCs w:val="20"/>
        </w:rPr>
      </w:pPr>
    </w:p>
    <w:p w:rsidR="00977EAA" w:rsidRDefault="00587ED7">
      <w:pPr>
        <w:spacing w:line="348" w:lineRule="auto"/>
        <w:ind w:left="260" w:right="20"/>
        <w:jc w:val="both"/>
        <w:rPr>
          <w:sz w:val="20"/>
          <w:szCs w:val="20"/>
        </w:rPr>
      </w:pPr>
      <w:r>
        <w:rPr>
          <w:rFonts w:eastAsia="Times New Roman"/>
          <w:sz w:val="24"/>
          <w:szCs w:val="24"/>
        </w:rPr>
        <w:t>(для обучающихся, не имеющих противопоказаний для занятий физической культурой или существенных ограничений по нагрузке)</w:t>
      </w:r>
    </w:p>
    <w:p w:rsidR="00977EAA" w:rsidRDefault="00977EAA">
      <w:pPr>
        <w:spacing w:line="28" w:lineRule="exact"/>
        <w:rPr>
          <w:sz w:val="20"/>
          <w:szCs w:val="20"/>
        </w:rPr>
      </w:pPr>
    </w:p>
    <w:p w:rsidR="00977EAA" w:rsidRDefault="00587ED7" w:rsidP="009F65CA">
      <w:pPr>
        <w:numPr>
          <w:ilvl w:val="0"/>
          <w:numId w:val="80"/>
        </w:numPr>
        <w:tabs>
          <w:tab w:val="left" w:pos="1011"/>
        </w:tabs>
        <w:spacing w:line="354" w:lineRule="auto"/>
        <w:ind w:left="260" w:firstLine="447"/>
        <w:jc w:val="both"/>
        <w:rPr>
          <w:rFonts w:eastAsia="Times New Roman"/>
          <w:sz w:val="24"/>
          <w:szCs w:val="24"/>
        </w:rPr>
      </w:pPr>
      <w:r>
        <w:rPr>
          <w:rFonts w:eastAsia="Times New Roman"/>
          <w:sz w:val="24"/>
          <w:szCs w:val="24"/>
        </w:rPr>
        <w:t>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77EAA" w:rsidRDefault="00977EAA">
      <w:pPr>
        <w:spacing w:line="13" w:lineRule="exact"/>
        <w:rPr>
          <w:sz w:val="20"/>
          <w:szCs w:val="20"/>
        </w:rPr>
      </w:pPr>
    </w:p>
    <w:p w:rsidR="00977EAA" w:rsidRDefault="00587ED7">
      <w:pPr>
        <w:ind w:left="700"/>
        <w:rPr>
          <w:sz w:val="20"/>
          <w:szCs w:val="20"/>
        </w:rPr>
      </w:pPr>
      <w:r>
        <w:rPr>
          <w:rFonts w:eastAsia="Times New Roman"/>
          <w:b/>
          <w:bCs/>
          <w:sz w:val="24"/>
          <w:szCs w:val="24"/>
        </w:rPr>
        <w:t>Знания о физической культуре</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Выпускник научится:</w:t>
      </w:r>
    </w:p>
    <w:p w:rsidR="00977EAA" w:rsidRDefault="00977EAA">
      <w:pPr>
        <w:spacing w:line="144" w:lineRule="exact"/>
        <w:rPr>
          <w:sz w:val="20"/>
          <w:szCs w:val="20"/>
        </w:rPr>
      </w:pPr>
    </w:p>
    <w:p w:rsidR="00977EAA" w:rsidRDefault="00587ED7">
      <w:pPr>
        <w:spacing w:line="350" w:lineRule="auto"/>
        <w:ind w:firstLine="682"/>
        <w:jc w:val="both"/>
        <w:rPr>
          <w:sz w:val="20"/>
          <w:szCs w:val="20"/>
        </w:rPr>
      </w:pPr>
      <w:r>
        <w:rPr>
          <w:rFonts w:eastAsia="Times New Roman"/>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w:t>
      </w:r>
    </w:p>
    <w:p w:rsidR="00977EAA" w:rsidRDefault="00977EAA">
      <w:pPr>
        <w:spacing w:line="23" w:lineRule="exact"/>
        <w:rPr>
          <w:sz w:val="20"/>
          <w:szCs w:val="20"/>
        </w:rPr>
      </w:pPr>
    </w:p>
    <w:p w:rsidR="00977EAA" w:rsidRDefault="00587ED7">
      <w:pPr>
        <w:spacing w:line="350" w:lineRule="auto"/>
        <w:rPr>
          <w:sz w:val="20"/>
          <w:szCs w:val="20"/>
        </w:rPr>
      </w:pPr>
      <w:r>
        <w:rPr>
          <w:rFonts w:eastAsia="Times New Roman"/>
          <w:sz w:val="24"/>
          <w:szCs w:val="24"/>
        </w:rPr>
        <w:t>закаливания, прогулок на свежем воздухе, подвижных игр, занятий спортом для укрепления здоровья, развития основных физических качеств;</w:t>
      </w:r>
    </w:p>
    <w:p w:rsidR="00977EAA" w:rsidRDefault="00977EAA">
      <w:pPr>
        <w:spacing w:line="24"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977EAA" w:rsidRDefault="00977EAA">
      <w:pPr>
        <w:spacing w:line="22"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77EAA" w:rsidRDefault="00977EAA">
      <w:pPr>
        <w:spacing w:line="19"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977EAA" w:rsidRDefault="00977EAA">
      <w:pPr>
        <w:sectPr w:rsidR="00977EAA">
          <w:pgSz w:w="11900" w:h="16838"/>
          <w:pgMar w:top="1130" w:right="566" w:bottom="163" w:left="880" w:header="0" w:footer="0" w:gutter="0"/>
          <w:cols w:space="720" w:equalWidth="0">
            <w:col w:w="10460"/>
          </w:cols>
        </w:sectPr>
      </w:pPr>
    </w:p>
    <w:p w:rsidR="00977EAA" w:rsidRDefault="00977EAA">
      <w:pPr>
        <w:spacing w:line="226" w:lineRule="exact"/>
        <w:rPr>
          <w:sz w:val="20"/>
          <w:szCs w:val="20"/>
        </w:rPr>
      </w:pPr>
    </w:p>
    <w:p w:rsidR="00977EAA" w:rsidRDefault="00587ED7">
      <w:pPr>
        <w:ind w:left="10220"/>
        <w:rPr>
          <w:sz w:val="20"/>
          <w:szCs w:val="20"/>
        </w:rPr>
      </w:pPr>
      <w:r>
        <w:rPr>
          <w:rFonts w:eastAsia="Times New Roman"/>
          <w:sz w:val="24"/>
          <w:szCs w:val="24"/>
        </w:rPr>
        <w:t>67</w:t>
      </w:r>
    </w:p>
    <w:p w:rsidR="00977EAA" w:rsidRDefault="00977EAA">
      <w:pPr>
        <w:sectPr w:rsidR="00977EAA">
          <w:type w:val="continuous"/>
          <w:pgSz w:w="11900" w:h="16838"/>
          <w:pgMar w:top="1130" w:right="566" w:bottom="163" w:left="880" w:header="0" w:footer="0" w:gutter="0"/>
          <w:cols w:space="720" w:equalWidth="0">
            <w:col w:w="10460"/>
          </w:cols>
        </w:sectPr>
      </w:pPr>
    </w:p>
    <w:p w:rsidR="00977EAA" w:rsidRDefault="00587ED7">
      <w:pPr>
        <w:ind w:left="702"/>
        <w:rPr>
          <w:sz w:val="20"/>
          <w:szCs w:val="20"/>
        </w:rPr>
      </w:pPr>
      <w:r>
        <w:rPr>
          <w:rFonts w:eastAsia="Times New Roman"/>
          <w:b/>
          <w:bCs/>
          <w:sz w:val="24"/>
          <w:szCs w:val="24"/>
        </w:rPr>
        <w:lastRenderedPageBreak/>
        <w:t>Выпускник получит возможность научиться:</w:t>
      </w:r>
    </w:p>
    <w:p w:rsidR="00977EAA" w:rsidRDefault="00977EAA">
      <w:pPr>
        <w:spacing w:line="135"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выявлять связь занятий физической культурой с трудовой и оборонной деятельностью;</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характеризовать  роль  и  значение  режима  дня  в  сохранении  и  укреплении  здоровья;</w:t>
      </w:r>
    </w:p>
    <w:p w:rsidR="00977EAA" w:rsidRDefault="00977EAA">
      <w:pPr>
        <w:spacing w:line="151" w:lineRule="exact"/>
        <w:rPr>
          <w:sz w:val="20"/>
          <w:szCs w:val="20"/>
        </w:rPr>
      </w:pPr>
    </w:p>
    <w:p w:rsidR="00977EAA" w:rsidRDefault="00587ED7">
      <w:pPr>
        <w:spacing w:line="348" w:lineRule="auto"/>
        <w:ind w:left="2"/>
        <w:rPr>
          <w:sz w:val="20"/>
          <w:szCs w:val="20"/>
        </w:rPr>
      </w:pPr>
      <w:r>
        <w:rPr>
          <w:rFonts w:eastAsia="Times New Roman"/>
          <w:i/>
          <w:iCs/>
          <w:sz w:val="24"/>
          <w:szCs w:val="24"/>
        </w:rPr>
        <w:t>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977EAA" w:rsidRDefault="00977EAA">
      <w:pPr>
        <w:spacing w:line="20" w:lineRule="exact"/>
        <w:rPr>
          <w:sz w:val="20"/>
          <w:szCs w:val="20"/>
        </w:rPr>
      </w:pPr>
    </w:p>
    <w:p w:rsidR="00977EAA" w:rsidRDefault="00587ED7">
      <w:pPr>
        <w:ind w:left="702"/>
        <w:rPr>
          <w:sz w:val="20"/>
          <w:szCs w:val="20"/>
        </w:rPr>
      </w:pPr>
      <w:r>
        <w:rPr>
          <w:rFonts w:eastAsia="Times New Roman"/>
          <w:b/>
          <w:bCs/>
          <w:sz w:val="24"/>
          <w:szCs w:val="24"/>
        </w:rPr>
        <w:t>Способы физкультурной деятельности</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отбирать упражнения для комплексов утренней зарядки и физкультминуток и выполнять их</w:t>
      </w:r>
    </w:p>
    <w:p w:rsidR="00977EAA" w:rsidRDefault="00977EAA">
      <w:pPr>
        <w:spacing w:line="136" w:lineRule="exact"/>
        <w:rPr>
          <w:sz w:val="20"/>
          <w:szCs w:val="20"/>
        </w:rPr>
      </w:pPr>
    </w:p>
    <w:p w:rsidR="00977EAA" w:rsidRDefault="00587ED7" w:rsidP="009F65CA">
      <w:pPr>
        <w:numPr>
          <w:ilvl w:val="0"/>
          <w:numId w:val="81"/>
        </w:numPr>
        <w:tabs>
          <w:tab w:val="left" w:pos="182"/>
        </w:tabs>
        <w:ind w:left="182" w:hanging="182"/>
        <w:rPr>
          <w:rFonts w:eastAsia="Times New Roman"/>
          <w:sz w:val="24"/>
          <w:szCs w:val="24"/>
        </w:rPr>
      </w:pPr>
      <w:r>
        <w:rPr>
          <w:rFonts w:eastAsia="Times New Roman"/>
          <w:sz w:val="24"/>
          <w:szCs w:val="24"/>
        </w:rPr>
        <w:t>соответствии с изученными правилами;</w:t>
      </w:r>
    </w:p>
    <w:p w:rsidR="00977EAA" w:rsidRDefault="00977EAA">
      <w:pPr>
        <w:spacing w:line="151" w:lineRule="exact"/>
        <w:rPr>
          <w:rFonts w:eastAsia="Times New Roman"/>
          <w:sz w:val="24"/>
          <w:szCs w:val="24"/>
        </w:rPr>
      </w:pPr>
    </w:p>
    <w:p w:rsidR="00977EAA" w:rsidRDefault="00587ED7">
      <w:pPr>
        <w:spacing w:line="354" w:lineRule="auto"/>
        <w:ind w:left="2" w:firstLine="682"/>
        <w:jc w:val="both"/>
        <w:rPr>
          <w:rFonts w:eastAsia="Times New Roman"/>
          <w:sz w:val="24"/>
          <w:szCs w:val="24"/>
        </w:rPr>
      </w:pPr>
      <w:r>
        <w:rPr>
          <w:rFonts w:eastAsia="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77EAA" w:rsidRDefault="00977EAA">
      <w:pPr>
        <w:spacing w:line="20" w:lineRule="exact"/>
        <w:rPr>
          <w:rFonts w:eastAsia="Times New Roman"/>
          <w:sz w:val="24"/>
          <w:szCs w:val="24"/>
        </w:rPr>
      </w:pPr>
    </w:p>
    <w:p w:rsidR="00977EAA" w:rsidRDefault="00587ED7">
      <w:pPr>
        <w:spacing w:line="354" w:lineRule="auto"/>
        <w:ind w:left="2" w:firstLine="682"/>
        <w:jc w:val="both"/>
        <w:rPr>
          <w:rFonts w:eastAsia="Times New Roman"/>
          <w:sz w:val="24"/>
          <w:szCs w:val="24"/>
        </w:rPr>
      </w:pPr>
      <w:r>
        <w:rPr>
          <w:rFonts w:eastAsia="Times New Roman"/>
          <w:sz w:val="24"/>
          <w:szCs w:val="24"/>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977EAA" w:rsidRDefault="00977EAA">
      <w:pPr>
        <w:spacing w:line="15" w:lineRule="exact"/>
        <w:rPr>
          <w:sz w:val="20"/>
          <w:szCs w:val="20"/>
        </w:rPr>
      </w:pPr>
    </w:p>
    <w:p w:rsidR="00977EAA" w:rsidRDefault="00587ED7">
      <w:pPr>
        <w:ind w:left="702"/>
        <w:rPr>
          <w:sz w:val="20"/>
          <w:szCs w:val="20"/>
        </w:rPr>
      </w:pPr>
      <w:r>
        <w:rPr>
          <w:rFonts w:eastAsia="Times New Roman"/>
          <w:b/>
          <w:bCs/>
          <w:sz w:val="24"/>
          <w:szCs w:val="24"/>
        </w:rPr>
        <w:t>Выпускник получит возможность научиться:</w:t>
      </w:r>
    </w:p>
    <w:p w:rsidR="00977EAA" w:rsidRDefault="00977EAA">
      <w:pPr>
        <w:spacing w:line="144" w:lineRule="exact"/>
        <w:rPr>
          <w:sz w:val="20"/>
          <w:szCs w:val="20"/>
        </w:rPr>
      </w:pPr>
    </w:p>
    <w:p w:rsidR="00977EAA" w:rsidRDefault="00587ED7">
      <w:pPr>
        <w:spacing w:line="350" w:lineRule="auto"/>
        <w:ind w:left="2" w:firstLine="682"/>
        <w:jc w:val="both"/>
        <w:rPr>
          <w:sz w:val="20"/>
          <w:szCs w:val="20"/>
        </w:rPr>
      </w:pPr>
      <w:r>
        <w:rPr>
          <w:rFonts w:eastAsia="Times New Roman"/>
          <w:sz w:val="24"/>
          <w:szCs w:val="24"/>
        </w:rPr>
        <w:t xml:space="preserve">– </w:t>
      </w:r>
      <w:r>
        <w:rPr>
          <w:rFonts w:eastAsia="Times New Roman"/>
          <w:i/>
          <w:iCs/>
          <w:sz w:val="24"/>
          <w:szCs w:val="24"/>
        </w:rPr>
        <w:t>вести тетрадь по физической культуре с записями режима дня,</w:t>
      </w:r>
      <w:r>
        <w:rPr>
          <w:rFonts w:eastAsia="Times New Roman"/>
          <w:sz w:val="24"/>
          <w:szCs w:val="24"/>
        </w:rPr>
        <w:t xml:space="preserve"> </w:t>
      </w:r>
      <w:r>
        <w:rPr>
          <w:rFonts w:eastAsia="Times New Roman"/>
          <w:i/>
          <w:iCs/>
          <w:sz w:val="24"/>
          <w:szCs w:val="24"/>
        </w:rPr>
        <w:t>комплексов утренней</w:t>
      </w:r>
      <w:r>
        <w:rPr>
          <w:rFonts w:eastAsia="Times New Roman"/>
          <w:sz w:val="24"/>
          <w:szCs w:val="24"/>
        </w:rPr>
        <w:t xml:space="preserve"> </w:t>
      </w:r>
      <w:r>
        <w:rPr>
          <w:rFonts w:eastAsia="Times New Roman"/>
          <w:i/>
          <w:iCs/>
          <w:sz w:val="24"/>
          <w:szCs w:val="24"/>
        </w:rPr>
        <w:t>гимнастики, физкультминуток, общеразвивающих упражнений для индивидуальных занятий,</w:t>
      </w:r>
    </w:p>
    <w:p w:rsidR="00977EAA" w:rsidRDefault="00977EAA">
      <w:pPr>
        <w:spacing w:line="23" w:lineRule="exact"/>
        <w:rPr>
          <w:sz w:val="20"/>
          <w:szCs w:val="20"/>
        </w:rPr>
      </w:pPr>
    </w:p>
    <w:p w:rsidR="00977EAA" w:rsidRDefault="00587ED7">
      <w:pPr>
        <w:spacing w:line="350" w:lineRule="auto"/>
        <w:ind w:left="2" w:right="20"/>
        <w:rPr>
          <w:sz w:val="20"/>
          <w:szCs w:val="20"/>
        </w:rPr>
      </w:pPr>
      <w:r>
        <w:rPr>
          <w:rFonts w:eastAsia="Times New Roman"/>
          <w:i/>
          <w:iCs/>
          <w:sz w:val="24"/>
          <w:szCs w:val="24"/>
        </w:rPr>
        <w:t>результатов наблюдений за динамикой основных показателей физического развития и физической подготовленности;</w:t>
      </w:r>
    </w:p>
    <w:p w:rsidR="00977EAA" w:rsidRDefault="00977EAA">
      <w:pPr>
        <w:spacing w:line="23" w:lineRule="exact"/>
        <w:rPr>
          <w:sz w:val="20"/>
          <w:szCs w:val="20"/>
        </w:rPr>
      </w:pPr>
    </w:p>
    <w:p w:rsidR="00977EAA" w:rsidRDefault="00587ED7">
      <w:pPr>
        <w:spacing w:line="350" w:lineRule="auto"/>
        <w:ind w:left="2" w:firstLine="682"/>
        <w:rPr>
          <w:sz w:val="20"/>
          <w:szCs w:val="20"/>
        </w:rPr>
      </w:pPr>
      <w:r>
        <w:rPr>
          <w:rFonts w:eastAsia="Times New Roman"/>
          <w:sz w:val="24"/>
          <w:szCs w:val="24"/>
        </w:rPr>
        <w:t xml:space="preserve">– </w:t>
      </w:r>
      <w:r>
        <w:rPr>
          <w:rFonts w:eastAsia="Times New Roman"/>
          <w:i/>
          <w:iCs/>
          <w:sz w:val="24"/>
          <w:szCs w:val="24"/>
        </w:rPr>
        <w:t>целенаправленно отбирать физические упражнения для индивидуальных занятий по</w:t>
      </w:r>
      <w:r>
        <w:rPr>
          <w:rFonts w:eastAsia="Times New Roman"/>
          <w:sz w:val="24"/>
          <w:szCs w:val="24"/>
        </w:rPr>
        <w:t xml:space="preserve"> </w:t>
      </w:r>
      <w:r>
        <w:rPr>
          <w:rFonts w:eastAsia="Times New Roman"/>
          <w:i/>
          <w:iCs/>
          <w:sz w:val="24"/>
          <w:szCs w:val="24"/>
        </w:rPr>
        <w:t>развитию физических качеств;</w:t>
      </w:r>
    </w:p>
    <w:p w:rsidR="00977EAA" w:rsidRDefault="00977EAA">
      <w:pPr>
        <w:spacing w:line="10" w:lineRule="exact"/>
        <w:rPr>
          <w:sz w:val="20"/>
          <w:szCs w:val="20"/>
        </w:rPr>
      </w:pPr>
    </w:p>
    <w:p w:rsidR="00977EAA" w:rsidRDefault="00587ED7">
      <w:pPr>
        <w:ind w:left="682"/>
        <w:rPr>
          <w:sz w:val="20"/>
          <w:szCs w:val="20"/>
        </w:rPr>
      </w:pPr>
      <w:r>
        <w:rPr>
          <w:rFonts w:eastAsia="Times New Roman"/>
          <w:sz w:val="24"/>
          <w:szCs w:val="24"/>
        </w:rPr>
        <w:t xml:space="preserve">–  </w:t>
      </w:r>
      <w:r>
        <w:rPr>
          <w:rFonts w:eastAsia="Times New Roman"/>
          <w:i/>
          <w:iCs/>
          <w:sz w:val="24"/>
          <w:szCs w:val="24"/>
        </w:rPr>
        <w:t>выполнять простейшие приемы оказания доврачебной помощи при травмах и ушибах</w:t>
      </w:r>
      <w:r>
        <w:rPr>
          <w:rFonts w:eastAsia="Times New Roman"/>
          <w:sz w:val="24"/>
          <w:szCs w:val="24"/>
        </w:rPr>
        <w:t>.</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Физическое совершенствование</w:t>
      </w:r>
    </w:p>
    <w:p w:rsidR="00977EAA" w:rsidRDefault="00977EAA">
      <w:pPr>
        <w:spacing w:line="137" w:lineRule="exact"/>
        <w:rPr>
          <w:sz w:val="20"/>
          <w:szCs w:val="20"/>
        </w:rPr>
      </w:pPr>
    </w:p>
    <w:p w:rsidR="00977EAA" w:rsidRDefault="00587ED7">
      <w:pPr>
        <w:ind w:left="702"/>
        <w:rPr>
          <w:sz w:val="20"/>
          <w:szCs w:val="20"/>
        </w:rPr>
      </w:pPr>
      <w:r>
        <w:rPr>
          <w:rFonts w:eastAsia="Times New Roman"/>
          <w:b/>
          <w:bCs/>
          <w:sz w:val="24"/>
          <w:szCs w:val="24"/>
        </w:rPr>
        <w:t>Выпускник научится:</w:t>
      </w:r>
    </w:p>
    <w:p w:rsidR="00977EAA" w:rsidRDefault="00977EAA">
      <w:pPr>
        <w:spacing w:line="134" w:lineRule="exact"/>
        <w:rPr>
          <w:sz w:val="20"/>
          <w:szCs w:val="20"/>
        </w:rPr>
      </w:pPr>
    </w:p>
    <w:p w:rsidR="00977EAA" w:rsidRDefault="00587ED7">
      <w:pPr>
        <w:ind w:left="682"/>
        <w:rPr>
          <w:sz w:val="20"/>
          <w:szCs w:val="20"/>
        </w:rPr>
      </w:pPr>
      <w:r>
        <w:rPr>
          <w:rFonts w:eastAsia="Times New Roman"/>
          <w:sz w:val="24"/>
          <w:szCs w:val="24"/>
        </w:rPr>
        <w:t>–  выполнять  упражнения  по  коррекции  и  профилактике  нарушения  зрения  и  осанки,</w:t>
      </w:r>
    </w:p>
    <w:p w:rsidR="00977EAA" w:rsidRDefault="00977EAA">
      <w:pPr>
        <w:spacing w:line="150" w:lineRule="exact"/>
        <w:rPr>
          <w:sz w:val="20"/>
          <w:szCs w:val="20"/>
        </w:rPr>
      </w:pPr>
    </w:p>
    <w:p w:rsidR="00977EAA" w:rsidRDefault="00587ED7">
      <w:pPr>
        <w:spacing w:line="350" w:lineRule="auto"/>
        <w:ind w:left="2"/>
        <w:rPr>
          <w:sz w:val="20"/>
          <w:szCs w:val="20"/>
        </w:rPr>
      </w:pPr>
      <w:r>
        <w:rPr>
          <w:rFonts w:eastAsia="Times New Roman"/>
          <w:sz w:val="24"/>
          <w:szCs w:val="24"/>
        </w:rPr>
        <w:t>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выполнять организующие строевые команды и приемы;</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выполнять акробатические упражнения (кувырки, стойки, перекаты);</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выполнять   гимнастические   упражнения   на   спортивных   снарядах   (перекладина,</w:t>
      </w:r>
    </w:p>
    <w:p w:rsidR="00977EAA" w:rsidRDefault="00977EAA">
      <w:pPr>
        <w:spacing w:line="139" w:lineRule="exact"/>
        <w:rPr>
          <w:sz w:val="20"/>
          <w:szCs w:val="20"/>
        </w:rPr>
      </w:pPr>
    </w:p>
    <w:p w:rsidR="00977EAA" w:rsidRDefault="00587ED7">
      <w:pPr>
        <w:ind w:left="2"/>
        <w:rPr>
          <w:sz w:val="20"/>
          <w:szCs w:val="20"/>
        </w:rPr>
      </w:pPr>
      <w:r>
        <w:rPr>
          <w:rFonts w:eastAsia="Times New Roman"/>
          <w:sz w:val="24"/>
          <w:szCs w:val="24"/>
        </w:rPr>
        <w:t>гимнастическое бревно);</w:t>
      </w:r>
    </w:p>
    <w:p w:rsidR="00977EAA" w:rsidRDefault="00977EAA">
      <w:pPr>
        <w:spacing w:line="149" w:lineRule="exact"/>
        <w:rPr>
          <w:sz w:val="20"/>
          <w:szCs w:val="20"/>
        </w:rPr>
      </w:pPr>
    </w:p>
    <w:p w:rsidR="00977EAA" w:rsidRDefault="00587ED7">
      <w:pPr>
        <w:spacing w:line="350" w:lineRule="auto"/>
        <w:ind w:left="2" w:firstLine="682"/>
        <w:rPr>
          <w:sz w:val="20"/>
          <w:szCs w:val="20"/>
        </w:rPr>
      </w:pPr>
      <w:r>
        <w:rPr>
          <w:rFonts w:eastAsia="Times New Roman"/>
          <w:sz w:val="24"/>
          <w:szCs w:val="24"/>
        </w:rPr>
        <w:t>– выполнять легкоатлетические упражнения (бег, прыжки, метания и броски мячей разного веса и объема);</w:t>
      </w:r>
    </w:p>
    <w:p w:rsidR="00977EAA" w:rsidRDefault="00977EAA">
      <w:pPr>
        <w:sectPr w:rsidR="00977EAA">
          <w:pgSz w:w="11900" w:h="16838"/>
          <w:pgMar w:top="1130" w:right="566" w:bottom="163" w:left="878" w:header="0" w:footer="0" w:gutter="0"/>
          <w:cols w:space="720" w:equalWidth="0">
            <w:col w:w="10462"/>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222"/>
        <w:rPr>
          <w:sz w:val="20"/>
          <w:szCs w:val="20"/>
        </w:rPr>
      </w:pPr>
      <w:r>
        <w:rPr>
          <w:rFonts w:eastAsia="Times New Roman"/>
          <w:sz w:val="24"/>
          <w:szCs w:val="24"/>
        </w:rPr>
        <w:t>68</w:t>
      </w:r>
    </w:p>
    <w:p w:rsidR="00977EAA" w:rsidRDefault="00977EAA">
      <w:pPr>
        <w:sectPr w:rsidR="00977EAA">
          <w:type w:val="continuous"/>
          <w:pgSz w:w="11900" w:h="16838"/>
          <w:pgMar w:top="1130" w:right="566" w:bottom="163" w:left="878" w:header="0" w:footer="0" w:gutter="0"/>
          <w:cols w:space="720" w:equalWidth="0">
            <w:col w:w="10462"/>
          </w:cols>
        </w:sectPr>
      </w:pPr>
    </w:p>
    <w:p w:rsidR="00977EAA" w:rsidRDefault="00587ED7">
      <w:pPr>
        <w:spacing w:line="350" w:lineRule="auto"/>
        <w:ind w:firstLine="682"/>
        <w:rPr>
          <w:sz w:val="20"/>
          <w:szCs w:val="20"/>
        </w:rPr>
      </w:pPr>
      <w:r>
        <w:rPr>
          <w:rFonts w:eastAsia="Times New Roman"/>
          <w:sz w:val="24"/>
          <w:szCs w:val="24"/>
        </w:rPr>
        <w:lastRenderedPageBreak/>
        <w:t>– выполнять игровые действия и упражнения из подвижных игр разной функциональной направленности.</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Выпускник получит возможность научиться:</w:t>
      </w:r>
    </w:p>
    <w:p w:rsidR="00977EAA" w:rsidRDefault="00977EAA">
      <w:pPr>
        <w:spacing w:line="134"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сохранять правильную осанку,</w:t>
      </w:r>
      <w:r>
        <w:rPr>
          <w:rFonts w:eastAsia="Times New Roman"/>
          <w:sz w:val="24"/>
          <w:szCs w:val="24"/>
        </w:rPr>
        <w:t xml:space="preserve"> </w:t>
      </w:r>
      <w:r>
        <w:rPr>
          <w:rFonts w:eastAsia="Times New Roman"/>
          <w:i/>
          <w:iCs/>
          <w:sz w:val="24"/>
          <w:szCs w:val="24"/>
        </w:rPr>
        <w:t>оптимальное телосложение;</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выполнять эстетически красиво гимнастические и акробатические комбинации;</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играть в баскетбол,</w:t>
      </w:r>
      <w:r>
        <w:rPr>
          <w:rFonts w:eastAsia="Times New Roman"/>
          <w:sz w:val="24"/>
          <w:szCs w:val="24"/>
        </w:rPr>
        <w:t xml:space="preserve"> </w:t>
      </w:r>
      <w:r>
        <w:rPr>
          <w:rFonts w:eastAsia="Times New Roman"/>
          <w:i/>
          <w:iCs/>
          <w:sz w:val="24"/>
          <w:szCs w:val="24"/>
        </w:rPr>
        <w:t>футбол и волейбол по упрощенным правилам;</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выполнять тестовые нормативы по физической подготовке;</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плавать,</w:t>
      </w:r>
      <w:r>
        <w:rPr>
          <w:rFonts w:eastAsia="Times New Roman"/>
          <w:sz w:val="24"/>
          <w:szCs w:val="24"/>
        </w:rPr>
        <w:t xml:space="preserve"> </w:t>
      </w:r>
      <w:r>
        <w:rPr>
          <w:rFonts w:eastAsia="Times New Roman"/>
          <w:i/>
          <w:iCs/>
          <w:sz w:val="24"/>
          <w:szCs w:val="24"/>
        </w:rPr>
        <w:t>в том числе спортивными способами;</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xml:space="preserve">–  </w:t>
      </w:r>
      <w:r>
        <w:rPr>
          <w:rFonts w:eastAsia="Times New Roman"/>
          <w:i/>
          <w:iCs/>
          <w:sz w:val="24"/>
          <w:szCs w:val="24"/>
        </w:rPr>
        <w:t>выполнять передвижения на лыжах</w:t>
      </w:r>
      <w:r>
        <w:rPr>
          <w:rFonts w:eastAsia="Times New Roman"/>
          <w:sz w:val="24"/>
          <w:szCs w:val="24"/>
        </w:rPr>
        <w:t xml:space="preserve"> </w:t>
      </w:r>
      <w:r>
        <w:rPr>
          <w:rFonts w:eastAsia="Times New Roman"/>
          <w:i/>
          <w:iCs/>
          <w:sz w:val="24"/>
          <w:szCs w:val="24"/>
        </w:rPr>
        <w:t>(для снежных регионов России).</w:t>
      </w:r>
    </w:p>
    <w:p w:rsidR="00977EAA" w:rsidRDefault="00977EAA">
      <w:pPr>
        <w:spacing w:line="200" w:lineRule="exact"/>
        <w:rPr>
          <w:sz w:val="20"/>
          <w:szCs w:val="20"/>
        </w:rPr>
      </w:pPr>
    </w:p>
    <w:p w:rsidR="00977EAA" w:rsidRDefault="00977EAA">
      <w:pPr>
        <w:spacing w:line="370" w:lineRule="exact"/>
        <w:rPr>
          <w:sz w:val="20"/>
          <w:szCs w:val="20"/>
        </w:rPr>
      </w:pPr>
    </w:p>
    <w:p w:rsidR="00977EAA" w:rsidRDefault="00587ED7">
      <w:pPr>
        <w:spacing w:line="392" w:lineRule="auto"/>
        <w:ind w:left="260" w:right="2400"/>
        <w:rPr>
          <w:sz w:val="20"/>
          <w:szCs w:val="20"/>
        </w:rPr>
      </w:pPr>
      <w:r>
        <w:rPr>
          <w:rFonts w:eastAsia="Times New Roman"/>
          <w:b/>
          <w:bCs/>
          <w:sz w:val="24"/>
          <w:szCs w:val="24"/>
        </w:rPr>
        <w:t>1.3. Система оценки достижения планируемых результатов освоения основной образовательной программы 1.3.6. Общие положения</w:t>
      </w:r>
    </w:p>
    <w:p w:rsidR="00977EAA" w:rsidRDefault="00977EAA">
      <w:pPr>
        <w:spacing w:line="337"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977EAA" w:rsidRDefault="00977EAA">
      <w:pPr>
        <w:spacing w:line="21" w:lineRule="exact"/>
        <w:rPr>
          <w:sz w:val="20"/>
          <w:szCs w:val="20"/>
        </w:rPr>
      </w:pPr>
    </w:p>
    <w:p w:rsidR="00977EAA" w:rsidRDefault="00587ED7">
      <w:pPr>
        <w:spacing w:line="375" w:lineRule="auto"/>
        <w:ind w:left="260" w:firstLine="454"/>
        <w:jc w:val="both"/>
        <w:rPr>
          <w:sz w:val="20"/>
          <w:szCs w:val="20"/>
        </w:rPr>
      </w:pPr>
      <w:r>
        <w:rPr>
          <w:rFonts w:eastAsia="Times New Roman"/>
          <w:sz w:val="23"/>
          <w:szCs w:val="23"/>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w:t>
      </w:r>
    </w:p>
    <w:p w:rsidR="00977EAA" w:rsidRDefault="00587ED7" w:rsidP="009F65CA">
      <w:pPr>
        <w:numPr>
          <w:ilvl w:val="0"/>
          <w:numId w:val="82"/>
        </w:numPr>
        <w:tabs>
          <w:tab w:val="left" w:pos="440"/>
        </w:tabs>
        <w:spacing w:line="231" w:lineRule="auto"/>
        <w:ind w:left="440" w:hanging="187"/>
        <w:rPr>
          <w:rFonts w:eastAsia="Times New Roman"/>
          <w:sz w:val="24"/>
          <w:szCs w:val="24"/>
        </w:rPr>
      </w:pPr>
      <w:r>
        <w:rPr>
          <w:rFonts w:eastAsia="Times New Roman"/>
          <w:sz w:val="24"/>
          <w:szCs w:val="24"/>
        </w:rPr>
        <w:t>самостоятельным поступкам и действиям, принятию ответственности за их результаты.</w:t>
      </w:r>
    </w:p>
    <w:p w:rsidR="00977EAA" w:rsidRDefault="00977EAA">
      <w:pPr>
        <w:spacing w:line="150" w:lineRule="exact"/>
        <w:rPr>
          <w:rFonts w:eastAsia="Times New Roman"/>
          <w:sz w:val="24"/>
          <w:szCs w:val="24"/>
        </w:rPr>
      </w:pPr>
    </w:p>
    <w:p w:rsidR="00977EAA" w:rsidRDefault="00587ED7" w:rsidP="009F65CA">
      <w:pPr>
        <w:numPr>
          <w:ilvl w:val="1"/>
          <w:numId w:val="82"/>
        </w:numPr>
        <w:tabs>
          <w:tab w:val="left" w:pos="963"/>
        </w:tabs>
        <w:spacing w:line="354" w:lineRule="auto"/>
        <w:ind w:left="260" w:firstLine="447"/>
        <w:jc w:val="both"/>
        <w:rPr>
          <w:rFonts w:eastAsia="Times New Roman"/>
          <w:sz w:val="24"/>
          <w:szCs w:val="24"/>
        </w:rPr>
      </w:pPr>
      <w:r>
        <w:rPr>
          <w:rFonts w:eastAsia="Times New Roman"/>
          <w:sz w:val="24"/>
          <w:szCs w:val="24"/>
        </w:rPr>
        <w:t xml:space="preserve">соответствии со ФГОС НОО 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w:t>
      </w:r>
      <w:r>
        <w:rPr>
          <w:rFonts w:eastAsia="Times New Roman"/>
          <w:sz w:val="24"/>
          <w:szCs w:val="24"/>
        </w:rPr>
        <w:t xml:space="preserve"> </w:t>
      </w:r>
      <w:r>
        <w:rPr>
          <w:rFonts w:eastAsia="Times New Roman"/>
          <w:b/>
          <w:bCs/>
          <w:sz w:val="24"/>
          <w:szCs w:val="24"/>
        </w:rPr>
        <w:t xml:space="preserve">критериальной базой выступают планируемые результаты </w:t>
      </w:r>
      <w:r>
        <w:rPr>
          <w:rFonts w:eastAsia="Times New Roman"/>
          <w:sz w:val="24"/>
          <w:szCs w:val="24"/>
        </w:rPr>
        <w:t>освоения обучающимися основной</w:t>
      </w:r>
      <w:r>
        <w:rPr>
          <w:rFonts w:eastAsia="Times New Roman"/>
          <w:b/>
          <w:bCs/>
          <w:sz w:val="24"/>
          <w:szCs w:val="24"/>
        </w:rPr>
        <w:t xml:space="preserve"> </w:t>
      </w:r>
      <w:r>
        <w:rPr>
          <w:rFonts w:eastAsia="Times New Roman"/>
          <w:sz w:val="24"/>
          <w:szCs w:val="24"/>
        </w:rPr>
        <w:t>образовательной программы начального общего образования.</w:t>
      </w:r>
    </w:p>
    <w:p w:rsidR="00977EAA" w:rsidRDefault="00977EAA">
      <w:pPr>
        <w:spacing w:line="23"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rFonts w:eastAsia="Times New Roman"/>
          <w:b/>
          <w:bCs/>
          <w:sz w:val="24"/>
          <w:szCs w:val="24"/>
        </w:rPr>
        <w:t xml:space="preserve">функциями </w:t>
      </w:r>
      <w:r>
        <w:rPr>
          <w:rFonts w:eastAsia="Times New Roman"/>
          <w:sz w:val="24"/>
          <w:szCs w:val="24"/>
        </w:rPr>
        <w:t>являются</w:t>
      </w:r>
      <w:r>
        <w:rPr>
          <w:rFonts w:eastAsia="Times New Roman"/>
          <w:b/>
          <w:bCs/>
          <w:sz w:val="24"/>
          <w:szCs w:val="24"/>
        </w:rPr>
        <w:t xml:space="preserve"> ориентация образовательной деятельности </w:t>
      </w:r>
      <w:r>
        <w:rPr>
          <w:rFonts w:eastAsia="Times New Roman"/>
          <w:sz w:val="24"/>
          <w:szCs w:val="24"/>
        </w:rPr>
        <w:t>на достижение планируемых</w:t>
      </w:r>
      <w:r>
        <w:rPr>
          <w:rFonts w:eastAsia="Times New Roman"/>
          <w:b/>
          <w:bCs/>
          <w:sz w:val="24"/>
          <w:szCs w:val="24"/>
        </w:rPr>
        <w:t xml:space="preserve"> </w:t>
      </w:r>
      <w:r>
        <w:rPr>
          <w:rFonts w:eastAsia="Times New Roman"/>
          <w:sz w:val="24"/>
          <w:szCs w:val="24"/>
        </w:rPr>
        <w:t xml:space="preserve">результатов освоения основной образовательной программы начального общего образования и обеспечение эффективной </w:t>
      </w:r>
      <w:r>
        <w:rPr>
          <w:rFonts w:eastAsia="Times New Roman"/>
          <w:b/>
          <w:bCs/>
          <w:sz w:val="24"/>
          <w:szCs w:val="24"/>
        </w:rPr>
        <w:t>обратной связи</w:t>
      </w:r>
      <w:r>
        <w:rPr>
          <w:rFonts w:eastAsia="Times New Roman"/>
          <w:sz w:val="24"/>
          <w:szCs w:val="24"/>
        </w:rPr>
        <w:t xml:space="preserve">, позволяющей осуществлять </w:t>
      </w:r>
      <w:r>
        <w:rPr>
          <w:rFonts w:eastAsia="Times New Roman"/>
          <w:b/>
          <w:bCs/>
          <w:sz w:val="24"/>
          <w:szCs w:val="24"/>
        </w:rPr>
        <w:t>управление</w:t>
      </w:r>
      <w:r>
        <w:rPr>
          <w:rFonts w:eastAsia="Times New Roman"/>
          <w:sz w:val="24"/>
          <w:szCs w:val="24"/>
        </w:rPr>
        <w:t xml:space="preserve"> </w:t>
      </w:r>
      <w:r>
        <w:rPr>
          <w:rFonts w:eastAsia="Times New Roman"/>
          <w:b/>
          <w:bCs/>
          <w:sz w:val="24"/>
          <w:szCs w:val="24"/>
        </w:rPr>
        <w:t>образовательной деятельностью</w:t>
      </w:r>
      <w:r>
        <w:rPr>
          <w:rFonts w:eastAsia="Times New Roman"/>
          <w:sz w:val="24"/>
          <w:szCs w:val="24"/>
        </w:rPr>
        <w:t>.</w:t>
      </w:r>
    </w:p>
    <w:p w:rsidR="00977EAA" w:rsidRDefault="00977EAA">
      <w:pPr>
        <w:spacing w:line="14"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220"/>
        <w:rPr>
          <w:sz w:val="20"/>
          <w:szCs w:val="20"/>
        </w:rPr>
      </w:pPr>
      <w:r>
        <w:rPr>
          <w:rFonts w:eastAsia="Times New Roman"/>
          <w:sz w:val="24"/>
          <w:szCs w:val="24"/>
        </w:rPr>
        <w:t>69</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7"/>
        <w:jc w:val="both"/>
        <w:rPr>
          <w:sz w:val="20"/>
          <w:szCs w:val="20"/>
        </w:rPr>
      </w:pPr>
      <w:r>
        <w:rPr>
          <w:rFonts w:eastAsia="Times New Roman"/>
          <w:sz w:val="24"/>
          <w:szCs w:val="24"/>
        </w:rPr>
        <w:lastRenderedPageBreak/>
        <w:t>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977EAA" w:rsidRDefault="00977EAA">
      <w:pPr>
        <w:spacing w:line="22"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Pr>
          <w:rFonts w:eastAsia="Times New Roman"/>
          <w:b/>
          <w:bCs/>
          <w:sz w:val="24"/>
          <w:szCs w:val="24"/>
          <w:u w:val="single"/>
        </w:rPr>
        <w:t>«Выпускник научится»</w:t>
      </w:r>
      <w:r>
        <w:rPr>
          <w:rFonts w:eastAsia="Times New Roman"/>
          <w:sz w:val="24"/>
          <w:szCs w:val="24"/>
        </w:rPr>
        <w:t xml:space="preserve"> для каждой программы, предмета, курса.</w:t>
      </w:r>
    </w:p>
    <w:p w:rsidR="00977EAA" w:rsidRDefault="00977EAA">
      <w:pPr>
        <w:spacing w:line="19"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977EAA" w:rsidRDefault="00977EAA">
      <w:pPr>
        <w:spacing w:line="17"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Fonts w:eastAsia="Times New Roman"/>
          <w:b/>
          <w:bCs/>
          <w:sz w:val="24"/>
          <w:szCs w:val="24"/>
        </w:rPr>
        <w:t>комплексный подход к оценке</w:t>
      </w:r>
      <w:r>
        <w:rPr>
          <w:rFonts w:eastAsia="Times New Roman"/>
          <w:sz w:val="24"/>
          <w:szCs w:val="24"/>
        </w:rPr>
        <w:t xml:space="preserve"> </w:t>
      </w:r>
      <w:r>
        <w:rPr>
          <w:rFonts w:eastAsia="Times New Roman"/>
          <w:b/>
          <w:bCs/>
          <w:sz w:val="24"/>
          <w:szCs w:val="24"/>
        </w:rPr>
        <w:t xml:space="preserve">результатов </w:t>
      </w:r>
      <w:r>
        <w:rPr>
          <w:rFonts w:eastAsia="Times New Roman"/>
          <w:sz w:val="24"/>
          <w:szCs w:val="24"/>
        </w:rPr>
        <w:t>образования,</w:t>
      </w:r>
      <w:r>
        <w:rPr>
          <w:rFonts w:eastAsia="Times New Roman"/>
          <w:b/>
          <w:bCs/>
          <w:sz w:val="24"/>
          <w:szCs w:val="24"/>
        </w:rPr>
        <w:t xml:space="preserve"> </w:t>
      </w:r>
      <w:r>
        <w:rPr>
          <w:rFonts w:eastAsia="Times New Roman"/>
          <w:sz w:val="24"/>
          <w:szCs w:val="24"/>
        </w:rPr>
        <w:t>позволяющий вести оценку достижения обучающимися всех трех</w:t>
      </w:r>
      <w:r>
        <w:rPr>
          <w:rFonts w:eastAsia="Times New Roman"/>
          <w:b/>
          <w:bCs/>
          <w:sz w:val="24"/>
          <w:szCs w:val="24"/>
        </w:rPr>
        <w:t xml:space="preserve"> </w:t>
      </w:r>
      <w:r>
        <w:rPr>
          <w:rFonts w:eastAsia="Times New Roman"/>
          <w:sz w:val="24"/>
          <w:szCs w:val="24"/>
        </w:rPr>
        <w:t xml:space="preserve">групп результатов образования: </w:t>
      </w:r>
      <w:r>
        <w:rPr>
          <w:rFonts w:eastAsia="Times New Roman"/>
          <w:b/>
          <w:bCs/>
          <w:sz w:val="24"/>
          <w:szCs w:val="24"/>
        </w:rPr>
        <w:t>личностных,</w:t>
      </w:r>
      <w:r>
        <w:rPr>
          <w:rFonts w:eastAsia="Times New Roman"/>
          <w:sz w:val="24"/>
          <w:szCs w:val="24"/>
        </w:rPr>
        <w:t xml:space="preserve"> </w:t>
      </w:r>
      <w:r>
        <w:rPr>
          <w:rFonts w:eastAsia="Times New Roman"/>
          <w:b/>
          <w:bCs/>
          <w:sz w:val="24"/>
          <w:szCs w:val="24"/>
        </w:rPr>
        <w:t>метапредметных и предметных</w:t>
      </w:r>
      <w:r>
        <w:rPr>
          <w:rFonts w:eastAsia="Times New Roman"/>
          <w:sz w:val="24"/>
          <w:szCs w:val="24"/>
        </w:rPr>
        <w:t>.</w:t>
      </w:r>
    </w:p>
    <w:p w:rsidR="00977EAA" w:rsidRDefault="00587ED7" w:rsidP="009F65CA">
      <w:pPr>
        <w:numPr>
          <w:ilvl w:val="0"/>
          <w:numId w:val="83"/>
        </w:numPr>
        <w:tabs>
          <w:tab w:val="left" w:pos="887"/>
        </w:tabs>
        <w:spacing w:line="237" w:lineRule="auto"/>
        <w:ind w:left="887" w:hanging="433"/>
        <w:rPr>
          <w:rFonts w:eastAsia="Times New Roman"/>
          <w:sz w:val="24"/>
          <w:szCs w:val="24"/>
        </w:rPr>
      </w:pPr>
      <w:r>
        <w:rPr>
          <w:rFonts w:eastAsia="Times New Roman"/>
          <w:sz w:val="24"/>
          <w:szCs w:val="24"/>
        </w:rPr>
        <w:t>соответствии   с   требованиями   ФГОС   НОО   предоставление   и   использование</w:t>
      </w:r>
    </w:p>
    <w:p w:rsidR="00977EAA" w:rsidRDefault="00977EAA">
      <w:pPr>
        <w:spacing w:line="152" w:lineRule="exact"/>
        <w:rPr>
          <w:sz w:val="20"/>
          <w:szCs w:val="20"/>
        </w:rPr>
      </w:pPr>
    </w:p>
    <w:p w:rsidR="00977EAA" w:rsidRDefault="00587ED7">
      <w:pPr>
        <w:spacing w:line="348" w:lineRule="auto"/>
        <w:ind w:left="7"/>
        <w:rPr>
          <w:sz w:val="20"/>
          <w:szCs w:val="20"/>
        </w:rPr>
      </w:pPr>
      <w:r>
        <w:rPr>
          <w:rFonts w:eastAsia="Times New Roman"/>
          <w:b/>
          <w:bCs/>
          <w:sz w:val="24"/>
          <w:szCs w:val="24"/>
        </w:rPr>
        <w:t xml:space="preserve">персонифицированной информации </w:t>
      </w:r>
      <w:r>
        <w:rPr>
          <w:rFonts w:eastAsia="Times New Roman"/>
          <w:sz w:val="24"/>
          <w:szCs w:val="24"/>
        </w:rPr>
        <w:t>возможно только в рамках процедур итоговой оценки</w:t>
      </w:r>
      <w:r>
        <w:rPr>
          <w:rFonts w:eastAsia="Times New Roman"/>
          <w:b/>
          <w:bCs/>
          <w:sz w:val="24"/>
          <w:szCs w:val="24"/>
        </w:rPr>
        <w:t xml:space="preserve"> </w:t>
      </w:r>
      <w:r>
        <w:rPr>
          <w:rFonts w:eastAsia="Times New Roman"/>
          <w:sz w:val="24"/>
          <w:szCs w:val="24"/>
        </w:rPr>
        <w:t>обучающихся. Во всех иных процедурах допустимо предоставление и использование</w:t>
      </w:r>
    </w:p>
    <w:p w:rsidR="00977EAA" w:rsidRDefault="00977EAA">
      <w:pPr>
        <w:spacing w:line="16" w:lineRule="exact"/>
        <w:rPr>
          <w:sz w:val="20"/>
          <w:szCs w:val="20"/>
        </w:rPr>
      </w:pPr>
    </w:p>
    <w:p w:rsidR="00977EAA" w:rsidRDefault="00587ED7">
      <w:pPr>
        <w:tabs>
          <w:tab w:val="left" w:pos="1967"/>
          <w:tab w:val="left" w:pos="5107"/>
          <w:tab w:val="left" w:pos="8307"/>
          <w:tab w:val="left" w:pos="8867"/>
        </w:tabs>
        <w:ind w:left="7"/>
        <w:rPr>
          <w:sz w:val="20"/>
          <w:szCs w:val="20"/>
        </w:rPr>
      </w:pPr>
      <w:r>
        <w:rPr>
          <w:rFonts w:eastAsia="Times New Roman"/>
          <w:sz w:val="24"/>
          <w:szCs w:val="24"/>
        </w:rPr>
        <w:t>исключительно</w:t>
      </w:r>
      <w:r>
        <w:rPr>
          <w:sz w:val="20"/>
          <w:szCs w:val="20"/>
        </w:rPr>
        <w:tab/>
      </w:r>
      <w:r>
        <w:rPr>
          <w:rFonts w:eastAsia="Times New Roman"/>
          <w:b/>
          <w:bCs/>
          <w:sz w:val="24"/>
          <w:szCs w:val="24"/>
        </w:rPr>
        <w:t>неперсонифицированной</w:t>
      </w:r>
      <w:r>
        <w:rPr>
          <w:sz w:val="20"/>
          <w:szCs w:val="20"/>
        </w:rPr>
        <w:tab/>
      </w:r>
      <w:r>
        <w:rPr>
          <w:rFonts w:eastAsia="Times New Roman"/>
          <w:b/>
          <w:bCs/>
          <w:sz w:val="24"/>
          <w:szCs w:val="24"/>
        </w:rPr>
        <w:t>(анонимной)информации</w:t>
      </w:r>
      <w:r>
        <w:rPr>
          <w:sz w:val="20"/>
          <w:szCs w:val="20"/>
        </w:rPr>
        <w:tab/>
      </w:r>
      <w:r>
        <w:rPr>
          <w:rFonts w:eastAsia="Times New Roman"/>
          <w:sz w:val="24"/>
          <w:szCs w:val="24"/>
        </w:rPr>
        <w:t>о</w:t>
      </w:r>
      <w:r>
        <w:rPr>
          <w:sz w:val="20"/>
          <w:szCs w:val="20"/>
        </w:rPr>
        <w:tab/>
      </w:r>
      <w:r>
        <w:rPr>
          <w:rFonts w:eastAsia="Times New Roman"/>
          <w:sz w:val="23"/>
          <w:szCs w:val="23"/>
        </w:rPr>
        <w:t>достигаемых</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обучающимися образовательных результатах.</w:t>
      </w:r>
    </w:p>
    <w:p w:rsidR="00977EAA" w:rsidRDefault="00977EAA">
      <w:pPr>
        <w:spacing w:line="144" w:lineRule="exact"/>
        <w:rPr>
          <w:sz w:val="20"/>
          <w:szCs w:val="20"/>
        </w:rPr>
      </w:pPr>
    </w:p>
    <w:p w:rsidR="00977EAA" w:rsidRDefault="00587ED7">
      <w:pPr>
        <w:ind w:left="447"/>
        <w:rPr>
          <w:sz w:val="20"/>
          <w:szCs w:val="20"/>
        </w:rPr>
      </w:pPr>
      <w:r>
        <w:rPr>
          <w:rFonts w:eastAsia="Times New Roman"/>
          <w:sz w:val="24"/>
          <w:szCs w:val="24"/>
        </w:rPr>
        <w:t xml:space="preserve">Интерпретация результатов оценки ведется на основе </w:t>
      </w:r>
      <w:r>
        <w:rPr>
          <w:rFonts w:eastAsia="Times New Roman"/>
          <w:b/>
          <w:bCs/>
          <w:sz w:val="24"/>
          <w:szCs w:val="24"/>
        </w:rPr>
        <w:t>контекстной информации</w:t>
      </w:r>
      <w:r>
        <w:rPr>
          <w:rFonts w:eastAsia="Times New Roman"/>
          <w:sz w:val="24"/>
          <w:szCs w:val="24"/>
        </w:rPr>
        <w:t xml:space="preserve"> об условиях</w:t>
      </w:r>
    </w:p>
    <w:p w:rsidR="00977EAA" w:rsidRDefault="00977EAA">
      <w:pPr>
        <w:spacing w:line="144" w:lineRule="exact"/>
        <w:rPr>
          <w:sz w:val="20"/>
          <w:szCs w:val="20"/>
        </w:rPr>
      </w:pPr>
    </w:p>
    <w:p w:rsidR="00977EAA" w:rsidRDefault="00587ED7" w:rsidP="009F65CA">
      <w:pPr>
        <w:numPr>
          <w:ilvl w:val="0"/>
          <w:numId w:val="84"/>
        </w:numPr>
        <w:tabs>
          <w:tab w:val="left" w:pos="276"/>
        </w:tabs>
        <w:spacing w:line="354" w:lineRule="auto"/>
        <w:ind w:left="7" w:hanging="7"/>
        <w:jc w:val="both"/>
        <w:rPr>
          <w:rFonts w:eastAsia="Times New Roman"/>
          <w:sz w:val="24"/>
          <w:szCs w:val="24"/>
        </w:rPr>
      </w:pPr>
      <w:r>
        <w:rPr>
          <w:rFonts w:eastAsia="Times New Roman"/>
          <w:sz w:val="24"/>
          <w:szCs w:val="24"/>
        </w:rPr>
        <w:t>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977EAA" w:rsidRDefault="00977EAA">
      <w:pPr>
        <w:spacing w:line="22" w:lineRule="exact"/>
        <w:rPr>
          <w:rFonts w:eastAsia="Times New Roman"/>
          <w:sz w:val="24"/>
          <w:szCs w:val="24"/>
        </w:rPr>
      </w:pPr>
    </w:p>
    <w:p w:rsidR="00977EAA" w:rsidRDefault="00587ED7">
      <w:pPr>
        <w:spacing w:line="358" w:lineRule="auto"/>
        <w:ind w:left="7" w:firstLine="454"/>
        <w:jc w:val="both"/>
        <w:rPr>
          <w:rFonts w:eastAsia="Times New Roman"/>
          <w:sz w:val="24"/>
          <w:szCs w:val="24"/>
        </w:rPr>
      </w:pPr>
      <w:r>
        <w:rPr>
          <w:rFonts w:eastAsia="Times New Roman"/>
          <w:sz w:val="24"/>
          <w:szCs w:val="24"/>
        </w:rPr>
        <w:t xml:space="preserve">Система оценки предусматривает </w:t>
      </w:r>
      <w:r>
        <w:rPr>
          <w:rFonts w:eastAsia="Times New Roman"/>
          <w:b/>
          <w:bCs/>
          <w:sz w:val="24"/>
          <w:szCs w:val="24"/>
        </w:rPr>
        <w:t>уровневый подход</w:t>
      </w:r>
      <w:r>
        <w:rPr>
          <w:rFonts w:eastAsia="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0" w:lineRule="exact"/>
        <w:rPr>
          <w:sz w:val="20"/>
          <w:szCs w:val="20"/>
        </w:rPr>
      </w:pPr>
    </w:p>
    <w:p w:rsidR="00977EAA" w:rsidRDefault="00587ED7">
      <w:pPr>
        <w:ind w:left="9967"/>
        <w:rPr>
          <w:sz w:val="20"/>
          <w:szCs w:val="20"/>
        </w:rPr>
      </w:pPr>
      <w:r>
        <w:rPr>
          <w:rFonts w:eastAsia="Times New Roman"/>
          <w:sz w:val="24"/>
          <w:szCs w:val="24"/>
        </w:rPr>
        <w:t>70</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260"/>
        <w:rPr>
          <w:sz w:val="20"/>
          <w:szCs w:val="20"/>
        </w:rPr>
      </w:pPr>
      <w:r>
        <w:rPr>
          <w:rFonts w:eastAsia="Times New Roman"/>
          <w:sz w:val="24"/>
          <w:szCs w:val="24"/>
        </w:rPr>
        <w:lastRenderedPageBreak/>
        <w:t>продвижения обучающихся, выстраивать индивидуальные траектории движения с учетом зоны ближайшего развития.</w:t>
      </w:r>
    </w:p>
    <w:p w:rsidR="00977EAA" w:rsidRDefault="00977EAA">
      <w:pPr>
        <w:spacing w:line="23" w:lineRule="exact"/>
        <w:rPr>
          <w:sz w:val="20"/>
          <w:szCs w:val="20"/>
        </w:rPr>
      </w:pPr>
    </w:p>
    <w:p w:rsidR="00977EAA" w:rsidRDefault="00587ED7">
      <w:pPr>
        <w:spacing w:line="350" w:lineRule="auto"/>
        <w:ind w:left="260" w:firstLine="454"/>
        <w:rPr>
          <w:sz w:val="20"/>
          <w:szCs w:val="20"/>
        </w:rPr>
      </w:pPr>
      <w:r>
        <w:rPr>
          <w:rFonts w:eastAsia="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977EAA" w:rsidRDefault="00977EAA">
      <w:pPr>
        <w:spacing w:line="23" w:lineRule="exact"/>
        <w:rPr>
          <w:sz w:val="20"/>
          <w:szCs w:val="20"/>
        </w:rPr>
      </w:pPr>
    </w:p>
    <w:p w:rsidR="00977EAA" w:rsidRDefault="00587ED7">
      <w:pPr>
        <w:spacing w:line="356" w:lineRule="auto"/>
        <w:ind w:firstLine="682"/>
        <w:jc w:val="both"/>
        <w:rPr>
          <w:sz w:val="20"/>
          <w:szCs w:val="20"/>
        </w:rPr>
      </w:pPr>
      <w:r>
        <w:rPr>
          <w:rFonts w:eastAsia="Times New Roman"/>
          <w:sz w:val="24"/>
          <w:szCs w:val="24"/>
        </w:rPr>
        <w:t>–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977EAA" w:rsidRDefault="00977EAA">
      <w:pPr>
        <w:spacing w:line="19"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77EAA" w:rsidRDefault="00977EAA">
      <w:pPr>
        <w:spacing w:line="23"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977EAA" w:rsidRDefault="00977EAA">
      <w:pPr>
        <w:spacing w:line="16" w:lineRule="exact"/>
        <w:rPr>
          <w:sz w:val="20"/>
          <w:szCs w:val="20"/>
        </w:rPr>
      </w:pPr>
    </w:p>
    <w:p w:rsidR="00977EAA" w:rsidRDefault="00587ED7" w:rsidP="009F65CA">
      <w:pPr>
        <w:numPr>
          <w:ilvl w:val="0"/>
          <w:numId w:val="85"/>
        </w:numPr>
        <w:tabs>
          <w:tab w:val="left" w:pos="980"/>
        </w:tabs>
        <w:spacing w:line="350" w:lineRule="auto"/>
        <w:ind w:left="260" w:firstLine="447"/>
        <w:jc w:val="both"/>
        <w:rPr>
          <w:rFonts w:eastAsia="Times New Roman"/>
          <w:sz w:val="24"/>
          <w:szCs w:val="24"/>
        </w:rPr>
      </w:pPr>
      <w:r>
        <w:rPr>
          <w:rFonts w:eastAsia="Times New Roman"/>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w:t>
      </w:r>
    </w:p>
    <w:p w:rsidR="00977EAA" w:rsidRDefault="00977EAA">
      <w:pPr>
        <w:spacing w:line="11" w:lineRule="exact"/>
        <w:rPr>
          <w:sz w:val="20"/>
          <w:szCs w:val="20"/>
        </w:rPr>
      </w:pPr>
    </w:p>
    <w:p w:rsidR="00977EAA" w:rsidRDefault="00587ED7">
      <w:pPr>
        <w:ind w:left="260"/>
        <w:rPr>
          <w:sz w:val="20"/>
          <w:szCs w:val="20"/>
        </w:rPr>
      </w:pPr>
      <w:r>
        <w:rPr>
          <w:rFonts w:eastAsia="Times New Roman"/>
          <w:sz w:val="24"/>
          <w:szCs w:val="24"/>
        </w:rPr>
        <w:t>творческие работы, самоанализ и самооценка, наблюдения и  др.).</w:t>
      </w:r>
    </w:p>
    <w:p w:rsidR="00977EAA" w:rsidRDefault="00977EAA">
      <w:pPr>
        <w:spacing w:line="200" w:lineRule="exact"/>
        <w:rPr>
          <w:sz w:val="20"/>
          <w:szCs w:val="20"/>
        </w:rPr>
      </w:pPr>
    </w:p>
    <w:p w:rsidR="00977EAA" w:rsidRDefault="00977EAA">
      <w:pPr>
        <w:spacing w:line="357" w:lineRule="exact"/>
        <w:rPr>
          <w:sz w:val="20"/>
          <w:szCs w:val="20"/>
        </w:rPr>
      </w:pPr>
    </w:p>
    <w:p w:rsidR="00977EAA" w:rsidRDefault="00587ED7">
      <w:pPr>
        <w:tabs>
          <w:tab w:val="left" w:pos="940"/>
        </w:tabs>
        <w:ind w:left="260"/>
        <w:rPr>
          <w:sz w:val="20"/>
          <w:szCs w:val="20"/>
        </w:rPr>
      </w:pPr>
      <w:r>
        <w:rPr>
          <w:rFonts w:eastAsia="Times New Roman"/>
          <w:b/>
          <w:bCs/>
          <w:sz w:val="24"/>
          <w:szCs w:val="24"/>
        </w:rPr>
        <w:t>1.3.7.</w:t>
      </w:r>
      <w:r>
        <w:rPr>
          <w:sz w:val="20"/>
          <w:szCs w:val="20"/>
        </w:rPr>
        <w:tab/>
      </w:r>
      <w:r>
        <w:rPr>
          <w:rFonts w:eastAsia="Times New Roman"/>
          <w:b/>
          <w:bCs/>
          <w:sz w:val="24"/>
          <w:szCs w:val="24"/>
        </w:rPr>
        <w:t>Особенности оценки личностных, метапредметных и предметных результатов</w:t>
      </w:r>
    </w:p>
    <w:p w:rsidR="00977EAA" w:rsidRDefault="00977EAA">
      <w:pPr>
        <w:spacing w:line="147"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977EAA" w:rsidRDefault="00977EAA">
      <w:pPr>
        <w:spacing w:line="19" w:lineRule="exact"/>
        <w:rPr>
          <w:sz w:val="20"/>
          <w:szCs w:val="20"/>
        </w:rPr>
      </w:pPr>
    </w:p>
    <w:p w:rsidR="00977EAA" w:rsidRDefault="00587ED7">
      <w:pPr>
        <w:spacing w:line="374" w:lineRule="auto"/>
        <w:ind w:left="260" w:firstLine="454"/>
        <w:jc w:val="both"/>
        <w:rPr>
          <w:sz w:val="20"/>
          <w:szCs w:val="20"/>
        </w:rPr>
      </w:pPr>
      <w:r>
        <w:rPr>
          <w:rFonts w:eastAsia="Times New Roman"/>
          <w:sz w:val="23"/>
          <w:szCs w:val="23"/>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977EAA" w:rsidRDefault="00977EAA">
      <w:pPr>
        <w:spacing w:line="4"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977EAA" w:rsidRDefault="00977EAA">
      <w:pPr>
        <w:spacing w:line="28" w:lineRule="exact"/>
        <w:rPr>
          <w:sz w:val="20"/>
          <w:szCs w:val="20"/>
        </w:rPr>
      </w:pPr>
    </w:p>
    <w:p w:rsidR="00977EAA" w:rsidRDefault="00587ED7">
      <w:pPr>
        <w:spacing w:line="357" w:lineRule="auto"/>
        <w:ind w:firstLine="682"/>
        <w:jc w:val="both"/>
        <w:rPr>
          <w:sz w:val="20"/>
          <w:szCs w:val="20"/>
        </w:rPr>
      </w:pPr>
      <w:r>
        <w:rPr>
          <w:rFonts w:eastAsia="Times New Roman"/>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6" w:lineRule="exact"/>
        <w:rPr>
          <w:sz w:val="20"/>
          <w:szCs w:val="20"/>
        </w:rPr>
      </w:pPr>
    </w:p>
    <w:p w:rsidR="00977EAA" w:rsidRDefault="00587ED7">
      <w:pPr>
        <w:ind w:left="10220"/>
        <w:rPr>
          <w:sz w:val="20"/>
          <w:szCs w:val="20"/>
        </w:rPr>
      </w:pPr>
      <w:r>
        <w:rPr>
          <w:rFonts w:eastAsia="Times New Roman"/>
          <w:sz w:val="24"/>
          <w:szCs w:val="24"/>
        </w:rPr>
        <w:t>71</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6" w:lineRule="auto"/>
        <w:ind w:firstLine="682"/>
        <w:jc w:val="both"/>
        <w:rPr>
          <w:sz w:val="20"/>
          <w:szCs w:val="20"/>
        </w:rPr>
      </w:pPr>
      <w:r>
        <w:rPr>
          <w:rFonts w:eastAsia="Times New Roman"/>
          <w:sz w:val="24"/>
          <w:szCs w:val="24"/>
        </w:rPr>
        <w:lastRenderedPageBreak/>
        <w:t>–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977EAA" w:rsidRDefault="00977EAA">
      <w:pPr>
        <w:spacing w:line="18" w:lineRule="exact"/>
        <w:rPr>
          <w:sz w:val="20"/>
          <w:szCs w:val="20"/>
        </w:rPr>
      </w:pPr>
    </w:p>
    <w:p w:rsidR="00977EAA" w:rsidRDefault="00587ED7">
      <w:pPr>
        <w:spacing w:line="357" w:lineRule="auto"/>
        <w:ind w:firstLine="682"/>
        <w:jc w:val="both"/>
        <w:rPr>
          <w:sz w:val="20"/>
          <w:szCs w:val="20"/>
        </w:rPr>
      </w:pPr>
      <w:r>
        <w:rPr>
          <w:rFonts w:eastAsia="Times New Roman"/>
          <w:sz w:val="24"/>
          <w:szCs w:val="24"/>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977EAA" w:rsidRDefault="00977EAA">
      <w:pPr>
        <w:spacing w:line="19" w:lineRule="exact"/>
        <w:rPr>
          <w:sz w:val="20"/>
          <w:szCs w:val="20"/>
        </w:rPr>
      </w:pPr>
    </w:p>
    <w:p w:rsidR="00977EAA" w:rsidRDefault="00587ED7">
      <w:pPr>
        <w:spacing w:line="348" w:lineRule="auto"/>
        <w:ind w:left="260" w:firstLine="454"/>
        <w:rPr>
          <w:sz w:val="20"/>
          <w:szCs w:val="20"/>
        </w:rPr>
      </w:pPr>
      <w:r>
        <w:rPr>
          <w:rFonts w:eastAsia="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rsidR="00977EAA" w:rsidRDefault="00977EAA">
      <w:pPr>
        <w:spacing w:line="28" w:lineRule="exact"/>
        <w:rPr>
          <w:sz w:val="20"/>
          <w:szCs w:val="20"/>
        </w:rPr>
      </w:pPr>
    </w:p>
    <w:p w:rsidR="00977EAA" w:rsidRDefault="00587ED7">
      <w:pPr>
        <w:spacing w:line="348" w:lineRule="auto"/>
        <w:ind w:firstLine="682"/>
        <w:jc w:val="both"/>
        <w:rPr>
          <w:sz w:val="20"/>
          <w:szCs w:val="20"/>
        </w:rPr>
      </w:pPr>
      <w:r>
        <w:rPr>
          <w:rFonts w:eastAsia="Times New Roman"/>
          <w:sz w:val="24"/>
          <w:szCs w:val="24"/>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977EAA" w:rsidRDefault="00977EAA">
      <w:pPr>
        <w:spacing w:line="28" w:lineRule="exact"/>
        <w:rPr>
          <w:sz w:val="20"/>
          <w:szCs w:val="20"/>
        </w:rPr>
      </w:pPr>
    </w:p>
    <w:p w:rsidR="00977EAA" w:rsidRDefault="00587ED7">
      <w:pPr>
        <w:spacing w:line="356" w:lineRule="auto"/>
        <w:jc w:val="both"/>
        <w:rPr>
          <w:sz w:val="20"/>
          <w:szCs w:val="20"/>
        </w:rPr>
      </w:pPr>
      <w:r>
        <w:rPr>
          <w:rFonts w:eastAsia="Times New Roman"/>
          <w:sz w:val="24"/>
          <w:szCs w:val="24"/>
        </w:rPr>
        <w:t>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77EAA" w:rsidRDefault="00977EAA">
      <w:pPr>
        <w:spacing w:line="19" w:lineRule="exact"/>
        <w:rPr>
          <w:sz w:val="20"/>
          <w:szCs w:val="20"/>
        </w:rPr>
      </w:pPr>
    </w:p>
    <w:p w:rsidR="00977EAA" w:rsidRDefault="00587ED7">
      <w:pPr>
        <w:spacing w:line="348" w:lineRule="auto"/>
        <w:ind w:firstLine="682"/>
        <w:jc w:val="both"/>
        <w:rPr>
          <w:sz w:val="20"/>
          <w:szCs w:val="20"/>
        </w:rPr>
      </w:pPr>
      <w:r>
        <w:rPr>
          <w:rFonts w:eastAsia="Times New Roman"/>
          <w:sz w:val="24"/>
          <w:szCs w:val="24"/>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w:t>
      </w:r>
    </w:p>
    <w:p w:rsidR="00977EAA" w:rsidRDefault="00977EAA">
      <w:pPr>
        <w:spacing w:line="28" w:lineRule="exact"/>
        <w:rPr>
          <w:sz w:val="20"/>
          <w:szCs w:val="20"/>
        </w:rPr>
      </w:pPr>
    </w:p>
    <w:p w:rsidR="00977EAA" w:rsidRDefault="00587ED7">
      <w:pPr>
        <w:spacing w:line="348" w:lineRule="auto"/>
        <w:rPr>
          <w:sz w:val="20"/>
          <w:szCs w:val="20"/>
        </w:rPr>
      </w:pPr>
      <w:r>
        <w:rPr>
          <w:rFonts w:eastAsia="Times New Roman"/>
          <w:sz w:val="24"/>
          <w:szCs w:val="24"/>
        </w:rPr>
        <w:t>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сформированности  самооценки,  включая  осознание  своих  возможностей  в  учении,</w:t>
      </w:r>
    </w:p>
    <w:p w:rsidR="00977EAA" w:rsidRDefault="00977EAA">
      <w:pPr>
        <w:spacing w:line="149" w:lineRule="exact"/>
        <w:rPr>
          <w:sz w:val="20"/>
          <w:szCs w:val="20"/>
        </w:rPr>
      </w:pPr>
    </w:p>
    <w:p w:rsidR="00977EAA" w:rsidRDefault="00587ED7">
      <w:pPr>
        <w:spacing w:line="350" w:lineRule="auto"/>
        <w:jc w:val="both"/>
        <w:rPr>
          <w:sz w:val="20"/>
          <w:szCs w:val="20"/>
        </w:rPr>
      </w:pPr>
      <w:r>
        <w:rPr>
          <w:rFonts w:eastAsia="Times New Roman"/>
          <w:sz w:val="24"/>
          <w:szCs w:val="24"/>
        </w:rPr>
        <w:t>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977EAA" w:rsidRDefault="00977EAA">
      <w:pPr>
        <w:spacing w:line="23" w:lineRule="exact"/>
        <w:rPr>
          <w:sz w:val="20"/>
          <w:szCs w:val="20"/>
        </w:rPr>
      </w:pPr>
    </w:p>
    <w:p w:rsidR="00977EAA" w:rsidRDefault="00587ED7">
      <w:pPr>
        <w:spacing w:line="357" w:lineRule="auto"/>
        <w:ind w:firstLine="682"/>
        <w:jc w:val="both"/>
        <w:rPr>
          <w:sz w:val="20"/>
          <w:szCs w:val="20"/>
        </w:rPr>
      </w:pPr>
      <w:r>
        <w:rPr>
          <w:rFonts w:eastAsia="Times New Roman"/>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977EAA" w:rsidRDefault="00977EAA">
      <w:pPr>
        <w:spacing w:line="15" w:lineRule="exact"/>
        <w:rPr>
          <w:sz w:val="20"/>
          <w:szCs w:val="20"/>
        </w:rPr>
      </w:pPr>
    </w:p>
    <w:p w:rsidR="00977EAA" w:rsidRDefault="00587ED7">
      <w:pPr>
        <w:spacing w:line="356" w:lineRule="auto"/>
        <w:ind w:firstLine="682"/>
        <w:jc w:val="both"/>
        <w:rPr>
          <w:sz w:val="20"/>
          <w:szCs w:val="20"/>
        </w:rPr>
      </w:pPr>
      <w:r>
        <w:rPr>
          <w:rFonts w:eastAsia="Times New Roman"/>
          <w:sz w:val="24"/>
          <w:szCs w:val="24"/>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77EAA" w:rsidRDefault="00977EAA">
      <w:pPr>
        <w:spacing w:line="18" w:lineRule="exact"/>
        <w:rPr>
          <w:sz w:val="20"/>
          <w:szCs w:val="20"/>
        </w:rPr>
      </w:pPr>
    </w:p>
    <w:p w:rsidR="00977EAA" w:rsidRDefault="00587ED7" w:rsidP="009F65CA">
      <w:pPr>
        <w:numPr>
          <w:ilvl w:val="1"/>
          <w:numId w:val="86"/>
        </w:numPr>
        <w:tabs>
          <w:tab w:val="left" w:pos="1031"/>
        </w:tabs>
        <w:spacing w:line="354" w:lineRule="auto"/>
        <w:ind w:left="260" w:firstLine="447"/>
        <w:jc w:val="both"/>
        <w:rPr>
          <w:rFonts w:eastAsia="Times New Roman"/>
          <w:sz w:val="24"/>
          <w:szCs w:val="24"/>
        </w:rPr>
      </w:pPr>
      <w:r>
        <w:rPr>
          <w:rFonts w:eastAsia="Times New Roman"/>
          <w:sz w:val="24"/>
          <w:szCs w:val="24"/>
        </w:rPr>
        <w:t xml:space="preserve">планируемых результатах, описывающих эту группу, отсутствует блок </w:t>
      </w:r>
      <w:r>
        <w:rPr>
          <w:rFonts w:eastAsia="Times New Roman"/>
          <w:b/>
          <w:bCs/>
          <w:sz w:val="24"/>
          <w:szCs w:val="24"/>
        </w:rPr>
        <w:t>«Выпускник</w:t>
      </w:r>
      <w:r>
        <w:rPr>
          <w:rFonts w:eastAsia="Times New Roman"/>
          <w:sz w:val="24"/>
          <w:szCs w:val="24"/>
        </w:rPr>
        <w:t xml:space="preserve"> </w:t>
      </w:r>
      <w:r>
        <w:rPr>
          <w:rFonts w:eastAsia="Times New Roman"/>
          <w:b/>
          <w:bCs/>
          <w:sz w:val="24"/>
          <w:szCs w:val="24"/>
        </w:rPr>
        <w:t xml:space="preserve">научится». </w:t>
      </w:r>
      <w:r>
        <w:rPr>
          <w:rFonts w:eastAsia="Times New Roman"/>
          <w:sz w:val="24"/>
          <w:szCs w:val="24"/>
        </w:rPr>
        <w:t>Это означает,</w:t>
      </w:r>
      <w:r>
        <w:rPr>
          <w:rFonts w:eastAsia="Times New Roman"/>
          <w:b/>
          <w:bCs/>
          <w:sz w:val="24"/>
          <w:szCs w:val="24"/>
        </w:rPr>
        <w:t xml:space="preserve"> </w:t>
      </w:r>
      <w:r>
        <w:rPr>
          <w:rFonts w:eastAsia="Times New Roman"/>
          <w:sz w:val="24"/>
          <w:szCs w:val="24"/>
        </w:rPr>
        <w:t>что</w:t>
      </w:r>
      <w:r>
        <w:rPr>
          <w:rFonts w:eastAsia="Times New Roman"/>
          <w:b/>
          <w:bCs/>
          <w:sz w:val="24"/>
          <w:szCs w:val="24"/>
        </w:rPr>
        <w:t xml:space="preserve"> личностные результаты выпускников при получении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ind w:left="10220"/>
        <w:rPr>
          <w:sz w:val="20"/>
          <w:szCs w:val="20"/>
        </w:rPr>
      </w:pPr>
      <w:r>
        <w:rPr>
          <w:rFonts w:eastAsia="Times New Roman"/>
          <w:sz w:val="24"/>
          <w:szCs w:val="24"/>
        </w:rPr>
        <w:t>72</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60"/>
        <w:rPr>
          <w:sz w:val="20"/>
          <w:szCs w:val="20"/>
        </w:rPr>
      </w:pPr>
      <w:r>
        <w:rPr>
          <w:rFonts w:eastAsia="Times New Roman"/>
          <w:b/>
          <w:bCs/>
          <w:sz w:val="24"/>
          <w:szCs w:val="24"/>
        </w:rPr>
        <w:lastRenderedPageBreak/>
        <w:t xml:space="preserve">начального общего образования </w:t>
      </w:r>
      <w:r>
        <w:rPr>
          <w:rFonts w:eastAsia="Times New Roman"/>
          <w:sz w:val="24"/>
          <w:szCs w:val="24"/>
        </w:rPr>
        <w:t>в полном соответствии с требованиями ФГОС НОО</w:t>
      </w:r>
      <w:r>
        <w:rPr>
          <w:rFonts w:eastAsia="Times New Roman"/>
          <w:b/>
          <w:bCs/>
          <w:sz w:val="24"/>
          <w:szCs w:val="24"/>
        </w:rPr>
        <w:t xml:space="preserve"> не подлежат итоговой оценке</w:t>
      </w:r>
      <w:r>
        <w:rPr>
          <w:rFonts w:eastAsia="Times New Roman"/>
          <w:sz w:val="24"/>
          <w:szCs w:val="24"/>
        </w:rPr>
        <w:t>.</w:t>
      </w:r>
    </w:p>
    <w:p w:rsidR="00977EAA" w:rsidRDefault="00977EAA">
      <w:pPr>
        <w:spacing w:line="14" w:lineRule="exact"/>
        <w:rPr>
          <w:sz w:val="20"/>
          <w:szCs w:val="20"/>
        </w:rPr>
      </w:pPr>
    </w:p>
    <w:p w:rsidR="00977EAA" w:rsidRDefault="00587ED7">
      <w:pPr>
        <w:spacing w:line="350" w:lineRule="auto"/>
        <w:ind w:left="260" w:firstLine="454"/>
        <w:jc w:val="both"/>
        <w:rPr>
          <w:sz w:val="20"/>
          <w:szCs w:val="20"/>
        </w:rPr>
      </w:pPr>
      <w:r>
        <w:rPr>
          <w:rFonts w:eastAsia="Times New Roman"/>
          <w:sz w:val="24"/>
          <w:szCs w:val="24"/>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w:t>
      </w:r>
    </w:p>
    <w:p w:rsidR="00977EAA" w:rsidRDefault="00977EAA">
      <w:pPr>
        <w:spacing w:line="23" w:lineRule="exact"/>
        <w:rPr>
          <w:sz w:val="20"/>
          <w:szCs w:val="20"/>
        </w:rPr>
      </w:pPr>
    </w:p>
    <w:p w:rsidR="00977EAA" w:rsidRDefault="00587ED7">
      <w:pPr>
        <w:spacing w:line="359" w:lineRule="auto"/>
        <w:ind w:left="260"/>
        <w:jc w:val="both"/>
        <w:rPr>
          <w:sz w:val="20"/>
          <w:szCs w:val="20"/>
        </w:rPr>
      </w:pPr>
      <w:r>
        <w:rPr>
          <w:rFonts w:eastAsia="Times New Roman"/>
          <w:sz w:val="24"/>
          <w:szCs w:val="24"/>
        </w:rPr>
        <w:t>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977EAA" w:rsidRDefault="00977EAA">
      <w:pPr>
        <w:spacing w:line="15" w:lineRule="exact"/>
        <w:rPr>
          <w:sz w:val="20"/>
          <w:szCs w:val="20"/>
        </w:rPr>
      </w:pPr>
    </w:p>
    <w:p w:rsidR="00977EAA" w:rsidRDefault="00587ED7" w:rsidP="009F65CA">
      <w:pPr>
        <w:numPr>
          <w:ilvl w:val="0"/>
          <w:numId w:val="87"/>
        </w:numPr>
        <w:tabs>
          <w:tab w:val="left" w:pos="1028"/>
        </w:tabs>
        <w:spacing w:line="356" w:lineRule="auto"/>
        <w:ind w:left="260" w:firstLine="447"/>
        <w:jc w:val="both"/>
        <w:rPr>
          <w:rFonts w:eastAsia="Times New Roman"/>
          <w:sz w:val="24"/>
          <w:szCs w:val="24"/>
        </w:rPr>
      </w:pPr>
      <w:r>
        <w:rPr>
          <w:rFonts w:eastAsia="Times New Roman"/>
          <w:sz w:val="24"/>
          <w:szCs w:val="24"/>
        </w:rPr>
        <w:t xml:space="preserve">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rFonts w:eastAsia="Times New Roman"/>
          <w:b/>
          <w:bCs/>
          <w:sz w:val="24"/>
          <w:szCs w:val="24"/>
        </w:rPr>
        <w:t>в форме,</w:t>
      </w:r>
      <w:r>
        <w:rPr>
          <w:rFonts w:eastAsia="Times New Roman"/>
          <w:sz w:val="24"/>
          <w:szCs w:val="24"/>
        </w:rPr>
        <w:t xml:space="preserve"> </w:t>
      </w:r>
      <w:r>
        <w:rPr>
          <w:rFonts w:eastAsia="Times New Roman"/>
          <w:b/>
          <w:bCs/>
          <w:sz w:val="24"/>
          <w:szCs w:val="24"/>
        </w:rPr>
        <w:t>не представляющей угрозы личности,</w:t>
      </w:r>
    </w:p>
    <w:p w:rsidR="00977EAA" w:rsidRDefault="00977EAA">
      <w:pPr>
        <w:spacing w:line="13" w:lineRule="exact"/>
        <w:rPr>
          <w:sz w:val="20"/>
          <w:szCs w:val="20"/>
        </w:rPr>
      </w:pPr>
    </w:p>
    <w:p w:rsidR="00977EAA" w:rsidRDefault="00587ED7">
      <w:pPr>
        <w:spacing w:line="354" w:lineRule="auto"/>
        <w:ind w:left="260"/>
        <w:jc w:val="both"/>
        <w:rPr>
          <w:sz w:val="20"/>
          <w:szCs w:val="20"/>
        </w:rPr>
      </w:pPr>
      <w:r>
        <w:rPr>
          <w:rFonts w:eastAsia="Times New Roman"/>
          <w:b/>
          <w:bCs/>
          <w:sz w:val="24"/>
          <w:szCs w:val="24"/>
        </w:rPr>
        <w:t>психологической безопасности и эмоциональному статусу обучающегося</w:t>
      </w:r>
      <w:r>
        <w:rPr>
          <w:rFonts w:eastAsia="Times New Roman"/>
          <w:sz w:val="24"/>
          <w:szCs w:val="24"/>
        </w:rPr>
        <w:t>.</w:t>
      </w:r>
      <w:r>
        <w:rPr>
          <w:rFonts w:eastAsia="Times New Roman"/>
          <w:b/>
          <w:bCs/>
          <w:sz w:val="24"/>
          <w:szCs w:val="24"/>
        </w:rPr>
        <w:t xml:space="preserve"> </w:t>
      </w:r>
      <w:r>
        <w:rPr>
          <w:rFonts w:eastAsia="Times New Roman"/>
          <w:sz w:val="24"/>
          <w:szCs w:val="24"/>
        </w:rPr>
        <w:t>Такая оценка</w:t>
      </w:r>
      <w:r>
        <w:rPr>
          <w:rFonts w:eastAsia="Times New Roman"/>
          <w:b/>
          <w:bCs/>
          <w:sz w:val="24"/>
          <w:szCs w:val="24"/>
        </w:rPr>
        <w:t xml:space="preserve"> </w:t>
      </w:r>
      <w:r>
        <w:rPr>
          <w:rFonts w:eastAsia="Times New Roman"/>
          <w:sz w:val="24"/>
          <w:szCs w:val="24"/>
        </w:rPr>
        <w:t>направлена на решение задачи оптимизации личностного развития обучающихся и включает три основных компонента:</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характеристику достижений и положительных качеств обучающегося;</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определение приоритетных задач и направлений личностного развития с учетом как достижений, так и психологических проблем развития ребенка;</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систему психолого­педагогических рекомендаций, призванных обеспечить успешную реализацию задач начального общего образования.</w:t>
      </w:r>
    </w:p>
    <w:p w:rsidR="00977EAA" w:rsidRDefault="00977EAA">
      <w:pPr>
        <w:spacing w:line="24"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6" w:lineRule="exact"/>
        <w:rPr>
          <w:sz w:val="20"/>
          <w:szCs w:val="20"/>
        </w:rPr>
      </w:pPr>
    </w:p>
    <w:p w:rsidR="00977EAA" w:rsidRDefault="00587ED7">
      <w:pPr>
        <w:ind w:left="10220"/>
        <w:rPr>
          <w:sz w:val="20"/>
          <w:szCs w:val="20"/>
        </w:rPr>
      </w:pPr>
      <w:r>
        <w:rPr>
          <w:rFonts w:eastAsia="Times New Roman"/>
          <w:sz w:val="24"/>
          <w:szCs w:val="24"/>
        </w:rPr>
        <w:t>73</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8" w:lineRule="auto"/>
        <w:ind w:left="262" w:firstLine="454"/>
        <w:jc w:val="both"/>
        <w:rPr>
          <w:sz w:val="20"/>
          <w:szCs w:val="20"/>
        </w:rPr>
      </w:pPr>
      <w:r>
        <w:rPr>
          <w:rFonts w:eastAsia="Times New Roman"/>
          <w:b/>
          <w:bCs/>
          <w:sz w:val="24"/>
          <w:szCs w:val="24"/>
        </w:rPr>
        <w:lastRenderedPageBreak/>
        <w:t xml:space="preserve">Оценка метапредметных результатов </w:t>
      </w:r>
      <w:r>
        <w:rPr>
          <w:rFonts w:eastAsia="Times New Roman"/>
          <w:sz w:val="24"/>
          <w:szCs w:val="24"/>
        </w:rPr>
        <w:t>представляет собой оценку достижения планируемых</w:t>
      </w:r>
      <w:r>
        <w:rPr>
          <w:rFonts w:eastAsia="Times New Roman"/>
          <w:b/>
          <w:bCs/>
          <w:sz w:val="24"/>
          <w:szCs w:val="24"/>
        </w:rPr>
        <w:t xml:space="preserve"> </w:t>
      </w:r>
      <w:r>
        <w:rPr>
          <w:rFonts w:eastAsia="Times New Roman"/>
          <w:sz w:val="24"/>
          <w:szCs w:val="24"/>
        </w:rPr>
        <w:t>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977EAA" w:rsidRDefault="00977EAA">
      <w:pPr>
        <w:spacing w:line="18" w:lineRule="exact"/>
        <w:rPr>
          <w:sz w:val="20"/>
          <w:szCs w:val="20"/>
        </w:rPr>
      </w:pPr>
    </w:p>
    <w:p w:rsidR="00977EAA" w:rsidRDefault="00587ED7">
      <w:pPr>
        <w:spacing w:line="348" w:lineRule="auto"/>
        <w:ind w:left="262" w:firstLine="454"/>
        <w:jc w:val="both"/>
        <w:rPr>
          <w:sz w:val="20"/>
          <w:szCs w:val="20"/>
        </w:rPr>
      </w:pPr>
      <w:r>
        <w:rPr>
          <w:rFonts w:eastAsia="Times New Roman"/>
          <w:sz w:val="24"/>
          <w:szCs w:val="24"/>
        </w:rPr>
        <w:t>Достижение метапредметных результатов обеспечивается за счет основных компонентов образовательной деятельности — учебных предметов.</w:t>
      </w:r>
    </w:p>
    <w:p w:rsidR="00977EAA" w:rsidRDefault="00977EAA">
      <w:pPr>
        <w:spacing w:line="28" w:lineRule="exact"/>
        <w:rPr>
          <w:sz w:val="20"/>
          <w:szCs w:val="20"/>
        </w:rPr>
      </w:pPr>
    </w:p>
    <w:p w:rsidR="00977EAA" w:rsidRDefault="00587ED7">
      <w:pPr>
        <w:spacing w:line="356" w:lineRule="auto"/>
        <w:ind w:left="262" w:firstLine="454"/>
        <w:jc w:val="both"/>
        <w:rPr>
          <w:sz w:val="20"/>
          <w:szCs w:val="20"/>
        </w:rPr>
      </w:pPr>
      <w:r>
        <w:rPr>
          <w:rFonts w:eastAsia="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977EAA" w:rsidRDefault="00977EAA">
      <w:pPr>
        <w:spacing w:line="19" w:lineRule="exact"/>
        <w:rPr>
          <w:sz w:val="20"/>
          <w:szCs w:val="20"/>
        </w:rPr>
      </w:pPr>
    </w:p>
    <w:p w:rsidR="00977EAA" w:rsidRDefault="00587ED7">
      <w:pPr>
        <w:spacing w:line="357" w:lineRule="auto"/>
        <w:ind w:left="2" w:firstLine="682"/>
        <w:jc w:val="both"/>
        <w:rPr>
          <w:sz w:val="20"/>
          <w:szCs w:val="20"/>
        </w:rPr>
      </w:pPr>
      <w:r>
        <w:rPr>
          <w:rFonts w:eastAsia="Times New Roman"/>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w:t>
      </w:r>
    </w:p>
    <w:p w:rsidR="00977EAA" w:rsidRDefault="00977EAA">
      <w:pPr>
        <w:spacing w:line="4" w:lineRule="exact"/>
        <w:rPr>
          <w:sz w:val="20"/>
          <w:szCs w:val="20"/>
        </w:rPr>
      </w:pPr>
    </w:p>
    <w:p w:rsidR="00977EAA" w:rsidRDefault="00587ED7" w:rsidP="009F65CA">
      <w:pPr>
        <w:numPr>
          <w:ilvl w:val="0"/>
          <w:numId w:val="88"/>
        </w:numPr>
        <w:tabs>
          <w:tab w:val="left" w:pos="182"/>
        </w:tabs>
        <w:ind w:left="182" w:hanging="182"/>
        <w:rPr>
          <w:rFonts w:eastAsia="Times New Roman"/>
          <w:sz w:val="24"/>
          <w:szCs w:val="24"/>
        </w:rPr>
      </w:pPr>
      <w:r>
        <w:rPr>
          <w:rFonts w:eastAsia="Times New Roman"/>
          <w:sz w:val="24"/>
          <w:szCs w:val="24"/>
        </w:rPr>
        <w:t>обучении;</w:t>
      </w:r>
    </w:p>
    <w:p w:rsidR="00977EAA" w:rsidRDefault="00977EAA">
      <w:pPr>
        <w:spacing w:line="151" w:lineRule="exact"/>
        <w:rPr>
          <w:rFonts w:eastAsia="Times New Roman"/>
          <w:sz w:val="24"/>
          <w:szCs w:val="24"/>
        </w:rPr>
      </w:pPr>
    </w:p>
    <w:p w:rsidR="00977EAA" w:rsidRDefault="00587ED7">
      <w:pPr>
        <w:spacing w:line="348" w:lineRule="auto"/>
        <w:ind w:left="2" w:firstLine="682"/>
        <w:rPr>
          <w:rFonts w:eastAsia="Times New Roman"/>
          <w:sz w:val="24"/>
          <w:szCs w:val="24"/>
        </w:rPr>
      </w:pPr>
      <w:r>
        <w:rPr>
          <w:rFonts w:eastAsia="Times New Roman"/>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977EAA" w:rsidRDefault="00977EAA">
      <w:pPr>
        <w:spacing w:line="27" w:lineRule="exact"/>
        <w:rPr>
          <w:rFonts w:eastAsia="Times New Roman"/>
          <w:sz w:val="24"/>
          <w:szCs w:val="24"/>
        </w:rPr>
      </w:pPr>
    </w:p>
    <w:p w:rsidR="00977EAA" w:rsidRDefault="00587ED7">
      <w:pPr>
        <w:spacing w:line="348" w:lineRule="auto"/>
        <w:ind w:left="2" w:firstLine="682"/>
        <w:rPr>
          <w:rFonts w:eastAsia="Times New Roman"/>
          <w:sz w:val="24"/>
          <w:szCs w:val="24"/>
        </w:rPr>
      </w:pPr>
      <w:r>
        <w:rPr>
          <w:rFonts w:eastAsia="Times New Roman"/>
          <w:sz w:val="24"/>
          <w:szCs w:val="24"/>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77EAA" w:rsidRDefault="00977EAA">
      <w:pPr>
        <w:spacing w:line="15"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способность  к  осуществлению  логических  операций  сравнения,  анализа,  обобщения,</w:t>
      </w:r>
    </w:p>
    <w:p w:rsidR="00977EAA" w:rsidRDefault="00977EAA">
      <w:pPr>
        <w:spacing w:line="149" w:lineRule="exact"/>
        <w:rPr>
          <w:sz w:val="20"/>
          <w:szCs w:val="20"/>
        </w:rPr>
      </w:pPr>
    </w:p>
    <w:p w:rsidR="00977EAA" w:rsidRDefault="00587ED7">
      <w:pPr>
        <w:spacing w:line="350" w:lineRule="auto"/>
        <w:ind w:left="2"/>
        <w:rPr>
          <w:sz w:val="20"/>
          <w:szCs w:val="20"/>
        </w:rPr>
      </w:pPr>
      <w:r>
        <w:rPr>
          <w:rFonts w:eastAsia="Times New Roman"/>
          <w:sz w:val="24"/>
          <w:szCs w:val="24"/>
        </w:rPr>
        <w:t>классификации по родовидовым признакам, к установлению аналогий, отнесения к известным понятиям;</w:t>
      </w:r>
    </w:p>
    <w:p w:rsidR="00977EAA" w:rsidRDefault="00977EAA">
      <w:pPr>
        <w:spacing w:line="11" w:lineRule="exact"/>
        <w:rPr>
          <w:sz w:val="20"/>
          <w:szCs w:val="20"/>
        </w:rPr>
      </w:pPr>
    </w:p>
    <w:p w:rsidR="00977EAA" w:rsidRDefault="00587ED7">
      <w:pPr>
        <w:ind w:left="682"/>
        <w:rPr>
          <w:sz w:val="20"/>
          <w:szCs w:val="20"/>
        </w:rPr>
      </w:pPr>
      <w:r>
        <w:rPr>
          <w:rFonts w:eastAsia="Times New Roman"/>
          <w:sz w:val="24"/>
          <w:szCs w:val="24"/>
        </w:rPr>
        <w:t>–  умение  сотрудничать  с  педагогом  и  сверстниками  при  решении  учебных  проблем,</w:t>
      </w:r>
    </w:p>
    <w:p w:rsidR="00977EAA" w:rsidRDefault="00977EAA">
      <w:pPr>
        <w:spacing w:line="139" w:lineRule="exact"/>
        <w:rPr>
          <w:sz w:val="20"/>
          <w:szCs w:val="20"/>
        </w:rPr>
      </w:pPr>
    </w:p>
    <w:p w:rsidR="00977EAA" w:rsidRDefault="00587ED7">
      <w:pPr>
        <w:ind w:left="2"/>
        <w:rPr>
          <w:sz w:val="20"/>
          <w:szCs w:val="20"/>
        </w:rPr>
      </w:pPr>
      <w:r>
        <w:rPr>
          <w:rFonts w:eastAsia="Times New Roman"/>
          <w:sz w:val="24"/>
          <w:szCs w:val="24"/>
        </w:rPr>
        <w:t>принимать на себя ответственность за результаты своих действий.</w:t>
      </w:r>
    </w:p>
    <w:p w:rsidR="00977EAA" w:rsidRDefault="00977EAA">
      <w:pPr>
        <w:spacing w:line="149" w:lineRule="exact"/>
        <w:rPr>
          <w:sz w:val="20"/>
          <w:szCs w:val="20"/>
        </w:rPr>
      </w:pPr>
    </w:p>
    <w:p w:rsidR="00977EAA" w:rsidRDefault="00587ED7">
      <w:pPr>
        <w:spacing w:line="356" w:lineRule="auto"/>
        <w:ind w:left="262" w:firstLine="454"/>
        <w:jc w:val="both"/>
        <w:rPr>
          <w:sz w:val="20"/>
          <w:szCs w:val="20"/>
        </w:rPr>
      </w:pPr>
      <w:r>
        <w:rPr>
          <w:rFonts w:eastAsia="Times New Roman"/>
          <w:b/>
          <w:bCs/>
          <w:sz w:val="24"/>
          <w:szCs w:val="24"/>
        </w:rPr>
        <w:t xml:space="preserve">Основное содержание оценки метапредметных результатов </w:t>
      </w:r>
      <w:r>
        <w:rPr>
          <w:rFonts w:eastAsia="Times New Roman"/>
          <w:sz w:val="24"/>
          <w:szCs w:val="24"/>
        </w:rPr>
        <w:t>на уровне начального общего</w:t>
      </w:r>
      <w:r>
        <w:rPr>
          <w:rFonts w:eastAsia="Times New Roman"/>
          <w:b/>
          <w:bCs/>
          <w:sz w:val="24"/>
          <w:szCs w:val="24"/>
        </w:rPr>
        <w:t xml:space="preserve"> </w:t>
      </w:r>
      <w:r>
        <w:rPr>
          <w:rFonts w:eastAsia="Times New Roman"/>
          <w:sz w:val="24"/>
          <w:szCs w:val="24"/>
        </w:rPr>
        <w:t>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977EAA" w:rsidRDefault="00977EAA">
      <w:pPr>
        <w:spacing w:line="6" w:lineRule="exact"/>
        <w:rPr>
          <w:sz w:val="20"/>
          <w:szCs w:val="20"/>
        </w:rPr>
      </w:pPr>
    </w:p>
    <w:p w:rsidR="00977EAA" w:rsidRDefault="00587ED7">
      <w:pPr>
        <w:ind w:left="702"/>
        <w:rPr>
          <w:sz w:val="20"/>
          <w:szCs w:val="20"/>
        </w:rPr>
      </w:pPr>
      <w:r>
        <w:rPr>
          <w:rFonts w:eastAsia="Times New Roman"/>
          <w:sz w:val="24"/>
          <w:szCs w:val="24"/>
        </w:rPr>
        <w:t>Уровень сформированности универсальных учебных действий, представляющих содержание</w:t>
      </w:r>
    </w:p>
    <w:p w:rsidR="00977EAA" w:rsidRDefault="00977EAA">
      <w:pPr>
        <w:spacing w:line="151" w:lineRule="exact"/>
        <w:rPr>
          <w:sz w:val="20"/>
          <w:szCs w:val="20"/>
        </w:rPr>
      </w:pPr>
    </w:p>
    <w:p w:rsidR="00977EAA" w:rsidRDefault="00587ED7" w:rsidP="009F65CA">
      <w:pPr>
        <w:numPr>
          <w:ilvl w:val="0"/>
          <w:numId w:val="89"/>
        </w:numPr>
        <w:tabs>
          <w:tab w:val="left" w:pos="523"/>
        </w:tabs>
        <w:spacing w:line="348" w:lineRule="auto"/>
        <w:ind w:left="262" w:hanging="7"/>
        <w:rPr>
          <w:rFonts w:eastAsia="Times New Roman"/>
          <w:sz w:val="24"/>
          <w:szCs w:val="24"/>
        </w:rPr>
      </w:pPr>
      <w:r>
        <w:rPr>
          <w:rFonts w:eastAsia="Times New Roman"/>
          <w:sz w:val="24"/>
          <w:szCs w:val="24"/>
        </w:rPr>
        <w:t>объект оценки метапредметных результатов, может быть качественно оценен и измерен в следующих основных формах.</w:t>
      </w:r>
    </w:p>
    <w:p w:rsidR="00977EAA" w:rsidRDefault="00977EAA">
      <w:pPr>
        <w:sectPr w:rsidR="00977EAA">
          <w:pgSz w:w="11900" w:h="16838"/>
          <w:pgMar w:top="1137" w:right="566" w:bottom="163" w:left="878" w:header="0" w:footer="0" w:gutter="0"/>
          <w:cols w:space="720" w:equalWidth="0">
            <w:col w:w="10462"/>
          </w:cols>
        </w:sectPr>
      </w:pPr>
    </w:p>
    <w:p w:rsidR="00977EAA" w:rsidRDefault="00977EAA">
      <w:pPr>
        <w:spacing w:line="232" w:lineRule="exact"/>
        <w:rPr>
          <w:sz w:val="20"/>
          <w:szCs w:val="20"/>
        </w:rPr>
      </w:pPr>
    </w:p>
    <w:p w:rsidR="00977EAA" w:rsidRDefault="00587ED7">
      <w:pPr>
        <w:ind w:left="10222"/>
        <w:rPr>
          <w:sz w:val="20"/>
          <w:szCs w:val="20"/>
        </w:rPr>
      </w:pPr>
      <w:r>
        <w:rPr>
          <w:rFonts w:eastAsia="Times New Roman"/>
          <w:sz w:val="24"/>
          <w:szCs w:val="24"/>
        </w:rPr>
        <w:t>74</w:t>
      </w:r>
    </w:p>
    <w:p w:rsidR="00977EAA" w:rsidRDefault="00977EAA">
      <w:pPr>
        <w:sectPr w:rsidR="00977EAA">
          <w:type w:val="continuous"/>
          <w:pgSz w:w="11900" w:h="16838"/>
          <w:pgMar w:top="1137" w:right="566" w:bottom="163" w:left="878" w:header="0" w:footer="0" w:gutter="0"/>
          <w:cols w:space="720" w:equalWidth="0">
            <w:col w:w="10462"/>
          </w:cols>
        </w:sectPr>
      </w:pPr>
    </w:p>
    <w:p w:rsidR="00977EAA" w:rsidRDefault="00587ED7">
      <w:pPr>
        <w:spacing w:line="354" w:lineRule="auto"/>
        <w:ind w:firstLine="454"/>
        <w:jc w:val="both"/>
        <w:rPr>
          <w:sz w:val="20"/>
          <w:szCs w:val="20"/>
        </w:rPr>
      </w:pPr>
      <w:r>
        <w:rPr>
          <w:rFonts w:eastAsia="Times New Roman"/>
          <w:sz w:val="24"/>
          <w:szCs w:val="24"/>
        </w:rPr>
        <w:lastRenderedPageBreak/>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977EAA" w:rsidRDefault="00977EAA">
      <w:pPr>
        <w:spacing w:line="22" w:lineRule="exact"/>
        <w:rPr>
          <w:sz w:val="20"/>
          <w:szCs w:val="20"/>
        </w:rPr>
      </w:pPr>
    </w:p>
    <w:p w:rsidR="00977EAA" w:rsidRDefault="00587ED7">
      <w:pPr>
        <w:spacing w:line="354" w:lineRule="auto"/>
        <w:ind w:firstLine="454"/>
        <w:jc w:val="both"/>
        <w:rPr>
          <w:sz w:val="20"/>
          <w:szCs w:val="20"/>
        </w:rPr>
      </w:pPr>
      <w:r>
        <w:rPr>
          <w:rFonts w:eastAsia="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977EAA" w:rsidRDefault="00977EAA">
      <w:pPr>
        <w:spacing w:line="20" w:lineRule="exact"/>
        <w:rPr>
          <w:sz w:val="20"/>
          <w:szCs w:val="20"/>
        </w:rPr>
      </w:pPr>
    </w:p>
    <w:p w:rsidR="00977EAA" w:rsidRDefault="00587ED7">
      <w:pPr>
        <w:spacing w:line="358" w:lineRule="auto"/>
        <w:ind w:firstLine="454"/>
        <w:jc w:val="both"/>
        <w:rPr>
          <w:sz w:val="20"/>
          <w:szCs w:val="20"/>
        </w:rPr>
      </w:pPr>
      <w:r>
        <w:rPr>
          <w:rFonts w:eastAsia="Times New Roman"/>
          <w:sz w:val="24"/>
          <w:szCs w:val="24"/>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77EAA" w:rsidRDefault="00977EAA">
      <w:pPr>
        <w:spacing w:line="18" w:lineRule="exact"/>
        <w:rPr>
          <w:sz w:val="20"/>
          <w:szCs w:val="20"/>
        </w:rPr>
      </w:pPr>
    </w:p>
    <w:p w:rsidR="00977EAA" w:rsidRDefault="00587ED7">
      <w:pPr>
        <w:spacing w:line="357" w:lineRule="auto"/>
        <w:ind w:firstLine="454"/>
        <w:jc w:val="both"/>
        <w:rPr>
          <w:sz w:val="20"/>
          <w:szCs w:val="20"/>
        </w:rPr>
      </w:pPr>
      <w:r>
        <w:rPr>
          <w:rFonts w:eastAsia="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77EAA" w:rsidRDefault="00977EAA">
      <w:pPr>
        <w:spacing w:line="17" w:lineRule="exact"/>
        <w:rPr>
          <w:sz w:val="20"/>
          <w:szCs w:val="20"/>
        </w:rPr>
      </w:pPr>
    </w:p>
    <w:p w:rsidR="00977EAA" w:rsidRDefault="00587ED7">
      <w:pPr>
        <w:spacing w:line="356" w:lineRule="auto"/>
        <w:ind w:firstLine="454"/>
        <w:jc w:val="both"/>
        <w:rPr>
          <w:sz w:val="20"/>
          <w:szCs w:val="20"/>
        </w:rPr>
      </w:pPr>
      <w:r>
        <w:rPr>
          <w:rFonts w:eastAsia="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977EAA" w:rsidRDefault="00977EAA">
      <w:pPr>
        <w:spacing w:line="19" w:lineRule="exact"/>
        <w:rPr>
          <w:sz w:val="20"/>
          <w:szCs w:val="20"/>
        </w:rPr>
      </w:pPr>
    </w:p>
    <w:p w:rsidR="00977EAA" w:rsidRDefault="00587ED7">
      <w:pPr>
        <w:spacing w:line="358" w:lineRule="auto"/>
        <w:ind w:firstLine="454"/>
        <w:jc w:val="both"/>
        <w:rPr>
          <w:sz w:val="20"/>
          <w:szCs w:val="20"/>
        </w:rPr>
      </w:pPr>
      <w:r>
        <w:rPr>
          <w:rFonts w:eastAsia="Times New Roman"/>
          <w:sz w:val="24"/>
          <w:szCs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977EAA" w:rsidRDefault="00977EAA">
      <w:pPr>
        <w:spacing w:line="15" w:lineRule="exact"/>
        <w:rPr>
          <w:sz w:val="20"/>
          <w:szCs w:val="20"/>
        </w:rPr>
      </w:pPr>
    </w:p>
    <w:p w:rsidR="00977EAA" w:rsidRDefault="00587ED7" w:rsidP="009F65CA">
      <w:pPr>
        <w:numPr>
          <w:ilvl w:val="0"/>
          <w:numId w:val="90"/>
        </w:numPr>
        <w:tabs>
          <w:tab w:val="left" w:pos="734"/>
        </w:tabs>
        <w:spacing w:line="357" w:lineRule="auto"/>
        <w:ind w:firstLine="447"/>
        <w:jc w:val="both"/>
        <w:rPr>
          <w:rFonts w:eastAsia="Times New Roman"/>
          <w:sz w:val="24"/>
          <w:szCs w:val="24"/>
        </w:rPr>
      </w:pPr>
      <w:r>
        <w:rPr>
          <w:rFonts w:eastAsia="Times New Roman"/>
          <w:sz w:val="24"/>
          <w:szCs w:val="24"/>
        </w:rPr>
        <w:t>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w:t>
      </w:r>
    </w:p>
    <w:p w:rsidR="00977EAA" w:rsidRDefault="00977EAA">
      <w:pPr>
        <w:spacing w:line="19" w:lineRule="exact"/>
        <w:rPr>
          <w:sz w:val="20"/>
          <w:szCs w:val="20"/>
        </w:rPr>
      </w:pPr>
    </w:p>
    <w:p w:rsidR="00977EAA" w:rsidRDefault="00587ED7">
      <w:pPr>
        <w:spacing w:line="348" w:lineRule="auto"/>
        <w:rPr>
          <w:sz w:val="20"/>
          <w:szCs w:val="20"/>
        </w:rPr>
      </w:pPr>
      <w:r>
        <w:rPr>
          <w:rFonts w:eastAsia="Times New Roman"/>
          <w:sz w:val="24"/>
          <w:szCs w:val="24"/>
        </w:rPr>
        <w:t>стремление учитывать и координировать различные мнения и позиции в отношении объекта, действия, события и др.</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960"/>
        <w:rPr>
          <w:sz w:val="20"/>
          <w:szCs w:val="20"/>
        </w:rPr>
      </w:pPr>
      <w:r>
        <w:rPr>
          <w:rFonts w:eastAsia="Times New Roman"/>
          <w:sz w:val="24"/>
          <w:szCs w:val="24"/>
        </w:rPr>
        <w:t>75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7" w:lineRule="auto"/>
        <w:ind w:firstLine="454"/>
        <w:jc w:val="both"/>
        <w:rPr>
          <w:sz w:val="20"/>
          <w:szCs w:val="20"/>
        </w:rPr>
      </w:pPr>
      <w:r>
        <w:rPr>
          <w:rFonts w:eastAsia="Times New Roman"/>
          <w:sz w:val="24"/>
          <w:szCs w:val="24"/>
        </w:rPr>
        <w:lastRenderedPageBreak/>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977EAA" w:rsidRDefault="00977EAA">
      <w:pPr>
        <w:spacing w:line="19" w:lineRule="exact"/>
        <w:rPr>
          <w:sz w:val="20"/>
          <w:szCs w:val="20"/>
        </w:rPr>
      </w:pPr>
    </w:p>
    <w:p w:rsidR="00977EAA" w:rsidRDefault="00587ED7">
      <w:pPr>
        <w:spacing w:line="348" w:lineRule="auto"/>
        <w:ind w:firstLine="454"/>
        <w:jc w:val="both"/>
        <w:rPr>
          <w:sz w:val="20"/>
          <w:szCs w:val="20"/>
        </w:rPr>
      </w:pPr>
      <w:r>
        <w:rPr>
          <w:rFonts w:eastAsia="Times New Roman"/>
          <w:b/>
          <w:bCs/>
          <w:sz w:val="24"/>
          <w:szCs w:val="24"/>
        </w:rPr>
        <w:t xml:space="preserve">Оценка предметных результатов </w:t>
      </w:r>
      <w:r>
        <w:rPr>
          <w:rFonts w:eastAsia="Times New Roman"/>
          <w:sz w:val="24"/>
          <w:szCs w:val="24"/>
        </w:rPr>
        <w:t>представляет собой оценку достижения обучающимся</w:t>
      </w:r>
      <w:r>
        <w:rPr>
          <w:rFonts w:eastAsia="Times New Roman"/>
          <w:b/>
          <w:bCs/>
          <w:sz w:val="24"/>
          <w:szCs w:val="24"/>
        </w:rPr>
        <w:t xml:space="preserve"> </w:t>
      </w:r>
      <w:r>
        <w:rPr>
          <w:rFonts w:eastAsia="Times New Roman"/>
          <w:sz w:val="24"/>
          <w:szCs w:val="24"/>
        </w:rPr>
        <w:t>планируемых результатов по отдельным предметам.</w:t>
      </w:r>
    </w:p>
    <w:p w:rsidR="00977EAA" w:rsidRDefault="00977EAA">
      <w:pPr>
        <w:spacing w:line="28" w:lineRule="exact"/>
        <w:rPr>
          <w:sz w:val="20"/>
          <w:szCs w:val="20"/>
        </w:rPr>
      </w:pPr>
    </w:p>
    <w:p w:rsidR="00977EAA" w:rsidRDefault="00587ED7">
      <w:pPr>
        <w:spacing w:line="348" w:lineRule="auto"/>
        <w:ind w:firstLine="454"/>
        <w:jc w:val="both"/>
        <w:rPr>
          <w:sz w:val="20"/>
          <w:szCs w:val="20"/>
        </w:rPr>
      </w:pPr>
      <w:r>
        <w:rPr>
          <w:rFonts w:eastAsia="Times New Roman"/>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977EAA" w:rsidRDefault="00977EAA">
      <w:pPr>
        <w:spacing w:line="28" w:lineRule="exact"/>
        <w:rPr>
          <w:sz w:val="20"/>
          <w:szCs w:val="20"/>
        </w:rPr>
      </w:pPr>
    </w:p>
    <w:p w:rsidR="00977EAA" w:rsidRDefault="00587ED7" w:rsidP="009F65CA">
      <w:pPr>
        <w:numPr>
          <w:ilvl w:val="0"/>
          <w:numId w:val="91"/>
        </w:numPr>
        <w:tabs>
          <w:tab w:val="left" w:pos="696"/>
        </w:tabs>
        <w:spacing w:line="354" w:lineRule="auto"/>
        <w:ind w:firstLine="447"/>
        <w:jc w:val="both"/>
        <w:rPr>
          <w:rFonts w:eastAsia="Times New Roman"/>
          <w:sz w:val="24"/>
          <w:szCs w:val="24"/>
        </w:rPr>
      </w:pPr>
      <w:r>
        <w:rPr>
          <w:rFonts w:eastAsia="Times New Roman"/>
          <w:sz w:val="24"/>
          <w:szCs w:val="24"/>
        </w:rPr>
        <w:t>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w:t>
      </w:r>
    </w:p>
    <w:p w:rsidR="00977EAA" w:rsidRDefault="00977EAA">
      <w:pPr>
        <w:spacing w:line="20" w:lineRule="exact"/>
        <w:rPr>
          <w:sz w:val="20"/>
          <w:szCs w:val="20"/>
        </w:rPr>
      </w:pPr>
    </w:p>
    <w:p w:rsidR="00977EAA" w:rsidRDefault="00587ED7">
      <w:pPr>
        <w:spacing w:line="354" w:lineRule="auto"/>
        <w:jc w:val="both"/>
        <w:rPr>
          <w:sz w:val="20"/>
          <w:szCs w:val="20"/>
        </w:rPr>
      </w:pPr>
      <w:r>
        <w:rPr>
          <w:rFonts w:eastAsia="Times New Roman"/>
          <w:sz w:val="24"/>
          <w:szCs w:val="24"/>
        </w:rPr>
        <w:t>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977EAA" w:rsidRDefault="00977EAA">
      <w:pPr>
        <w:spacing w:line="22" w:lineRule="exact"/>
        <w:rPr>
          <w:sz w:val="20"/>
          <w:szCs w:val="20"/>
        </w:rPr>
      </w:pPr>
    </w:p>
    <w:p w:rsidR="00977EAA" w:rsidRDefault="00587ED7">
      <w:pPr>
        <w:spacing w:line="357" w:lineRule="auto"/>
        <w:ind w:firstLine="454"/>
        <w:jc w:val="both"/>
        <w:rPr>
          <w:sz w:val="20"/>
          <w:szCs w:val="20"/>
        </w:rPr>
      </w:pPr>
      <w:r>
        <w:rPr>
          <w:rFonts w:eastAsia="Times New Roman"/>
          <w:b/>
          <w:bCs/>
          <w:sz w:val="24"/>
          <w:szCs w:val="24"/>
        </w:rPr>
        <w:t xml:space="preserve">Система предметных знаний </w:t>
      </w:r>
      <w:r>
        <w:rPr>
          <w:rFonts w:eastAsia="Times New Roman"/>
          <w:sz w:val="24"/>
          <w:szCs w:val="24"/>
        </w:rPr>
        <w:t>—</w:t>
      </w:r>
      <w:r>
        <w:rPr>
          <w:rFonts w:eastAsia="Times New Roman"/>
          <w:b/>
          <w:bCs/>
          <w:sz w:val="24"/>
          <w:szCs w:val="24"/>
        </w:rPr>
        <w:t xml:space="preserve"> </w:t>
      </w:r>
      <w:r>
        <w:rPr>
          <w:rFonts w:eastAsia="Times New Roman"/>
          <w:sz w:val="24"/>
          <w:szCs w:val="24"/>
        </w:rPr>
        <w:t>важнейшая составляющая предметных результатов.</w:t>
      </w:r>
      <w:r>
        <w:rPr>
          <w:rFonts w:eastAsia="Times New Roman"/>
          <w:b/>
          <w:bCs/>
          <w:sz w:val="24"/>
          <w:szCs w:val="24"/>
        </w:rPr>
        <w:t xml:space="preserve"> </w:t>
      </w:r>
      <w:r>
        <w:rPr>
          <w:rFonts w:eastAsia="Times New Roman"/>
          <w:sz w:val="24"/>
          <w:szCs w:val="24"/>
        </w:rPr>
        <w:t>В ней</w:t>
      </w:r>
      <w:r>
        <w:rPr>
          <w:rFonts w:eastAsia="Times New Roman"/>
          <w:b/>
          <w:bCs/>
          <w:sz w:val="24"/>
          <w:szCs w:val="24"/>
        </w:rPr>
        <w:t xml:space="preserve"> </w:t>
      </w:r>
      <w:r>
        <w:rPr>
          <w:rFonts w:eastAsia="Times New Roman"/>
          <w:sz w:val="24"/>
          <w:szCs w:val="24"/>
        </w:rPr>
        <w:t>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977EAA" w:rsidRDefault="00977EAA">
      <w:pPr>
        <w:spacing w:line="17" w:lineRule="exact"/>
        <w:rPr>
          <w:sz w:val="20"/>
          <w:szCs w:val="20"/>
        </w:rPr>
      </w:pPr>
    </w:p>
    <w:p w:rsidR="00977EAA" w:rsidRDefault="00587ED7">
      <w:pPr>
        <w:spacing w:line="358" w:lineRule="auto"/>
        <w:ind w:firstLine="454"/>
        <w:jc w:val="both"/>
        <w:rPr>
          <w:sz w:val="20"/>
          <w:szCs w:val="20"/>
        </w:rPr>
      </w:pPr>
      <w:r>
        <w:rPr>
          <w:rFonts w:eastAsia="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977EAA" w:rsidRDefault="00977EAA">
      <w:pPr>
        <w:spacing w:line="15" w:lineRule="exact"/>
        <w:rPr>
          <w:sz w:val="20"/>
          <w:szCs w:val="20"/>
        </w:rPr>
      </w:pPr>
    </w:p>
    <w:p w:rsidR="00977EAA" w:rsidRDefault="00587ED7">
      <w:pPr>
        <w:spacing w:line="358" w:lineRule="auto"/>
        <w:ind w:firstLine="454"/>
        <w:jc w:val="both"/>
        <w:rPr>
          <w:sz w:val="20"/>
          <w:szCs w:val="20"/>
        </w:rPr>
      </w:pPr>
      <w:r>
        <w:rPr>
          <w:rFonts w:eastAsia="Times New Roman"/>
          <w:sz w:val="24"/>
          <w:szCs w:val="24"/>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9960"/>
        <w:rPr>
          <w:sz w:val="20"/>
          <w:szCs w:val="20"/>
        </w:rPr>
      </w:pPr>
      <w:r>
        <w:rPr>
          <w:rFonts w:eastAsia="Times New Roman"/>
          <w:sz w:val="24"/>
          <w:szCs w:val="24"/>
        </w:rPr>
        <w:t>76</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firstLine="454"/>
        <w:jc w:val="both"/>
        <w:rPr>
          <w:sz w:val="20"/>
          <w:szCs w:val="20"/>
        </w:rPr>
      </w:pPr>
      <w:r>
        <w:rPr>
          <w:rFonts w:eastAsia="Times New Roman"/>
          <w:sz w:val="24"/>
          <w:szCs w:val="24"/>
        </w:rPr>
        <w:lastRenderedPageBreak/>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977EAA" w:rsidRDefault="00977EAA">
      <w:pPr>
        <w:spacing w:line="22" w:lineRule="exact"/>
        <w:rPr>
          <w:sz w:val="20"/>
          <w:szCs w:val="20"/>
        </w:rPr>
      </w:pPr>
    </w:p>
    <w:p w:rsidR="00977EAA" w:rsidRDefault="00587ED7">
      <w:pPr>
        <w:spacing w:line="357" w:lineRule="auto"/>
        <w:ind w:firstLine="454"/>
        <w:jc w:val="both"/>
        <w:rPr>
          <w:sz w:val="20"/>
          <w:szCs w:val="20"/>
        </w:rPr>
      </w:pPr>
      <w:r>
        <w:rPr>
          <w:rFonts w:eastAsia="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977EAA" w:rsidRDefault="00977EAA">
      <w:pPr>
        <w:spacing w:line="16" w:lineRule="exact"/>
        <w:rPr>
          <w:sz w:val="20"/>
          <w:szCs w:val="20"/>
        </w:rPr>
      </w:pPr>
    </w:p>
    <w:p w:rsidR="00977EAA" w:rsidRDefault="00587ED7">
      <w:pPr>
        <w:spacing w:line="350" w:lineRule="auto"/>
        <w:ind w:firstLine="454"/>
        <w:jc w:val="both"/>
        <w:rPr>
          <w:sz w:val="20"/>
          <w:szCs w:val="20"/>
        </w:rPr>
      </w:pPr>
      <w:r>
        <w:rPr>
          <w:rFonts w:eastAsia="Times New Roman"/>
          <w:b/>
          <w:bCs/>
          <w:sz w:val="24"/>
          <w:szCs w:val="24"/>
        </w:rPr>
        <w:t xml:space="preserve">Действия с предметным содержанием (или предметные действия) </w:t>
      </w:r>
      <w:r>
        <w:rPr>
          <w:rFonts w:eastAsia="Times New Roman"/>
          <w:sz w:val="24"/>
          <w:szCs w:val="24"/>
        </w:rPr>
        <w:t>—</w:t>
      </w:r>
      <w:r>
        <w:rPr>
          <w:rFonts w:eastAsia="Times New Roman"/>
          <w:b/>
          <w:bCs/>
          <w:sz w:val="24"/>
          <w:szCs w:val="24"/>
        </w:rPr>
        <w:t xml:space="preserve"> </w:t>
      </w:r>
      <w:r>
        <w:rPr>
          <w:rFonts w:eastAsia="Times New Roman"/>
          <w:sz w:val="24"/>
          <w:szCs w:val="24"/>
        </w:rPr>
        <w:t>вторая важная</w:t>
      </w:r>
      <w:r>
        <w:rPr>
          <w:rFonts w:eastAsia="Times New Roman"/>
          <w:b/>
          <w:bCs/>
          <w:sz w:val="24"/>
          <w:szCs w:val="24"/>
        </w:rPr>
        <w:t xml:space="preserve"> </w:t>
      </w:r>
      <w:r>
        <w:rPr>
          <w:rFonts w:eastAsia="Times New Roman"/>
          <w:sz w:val="24"/>
          <w:szCs w:val="24"/>
        </w:rPr>
        <w:t>составляющая предметных результатов. В основе многих предметных действий лежат те же</w:t>
      </w:r>
    </w:p>
    <w:p w:rsidR="00977EAA" w:rsidRDefault="00977EAA">
      <w:pPr>
        <w:spacing w:line="24" w:lineRule="exact"/>
        <w:rPr>
          <w:sz w:val="20"/>
          <w:szCs w:val="20"/>
        </w:rPr>
      </w:pPr>
    </w:p>
    <w:p w:rsidR="00977EAA" w:rsidRDefault="00587ED7">
      <w:pPr>
        <w:spacing w:line="359" w:lineRule="auto"/>
        <w:jc w:val="both"/>
        <w:rPr>
          <w:sz w:val="20"/>
          <w:szCs w:val="20"/>
        </w:rPr>
      </w:pPr>
      <w:r>
        <w:rPr>
          <w:rFonts w:eastAsia="Times New Roman"/>
          <w:sz w:val="24"/>
          <w:szCs w:val="24"/>
        </w:rPr>
        <w:t>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977EAA" w:rsidRDefault="00977EAA">
      <w:pPr>
        <w:spacing w:line="15" w:lineRule="exact"/>
        <w:rPr>
          <w:sz w:val="20"/>
          <w:szCs w:val="20"/>
        </w:rPr>
      </w:pPr>
    </w:p>
    <w:p w:rsidR="00977EAA" w:rsidRDefault="00587ED7">
      <w:pPr>
        <w:spacing w:line="354" w:lineRule="auto"/>
        <w:ind w:firstLine="454"/>
        <w:jc w:val="both"/>
        <w:rPr>
          <w:sz w:val="20"/>
          <w:szCs w:val="20"/>
        </w:rPr>
      </w:pPr>
      <w:r>
        <w:rPr>
          <w:rFonts w:eastAsia="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977EAA" w:rsidRDefault="00977EAA">
      <w:pPr>
        <w:spacing w:line="20" w:lineRule="exact"/>
        <w:rPr>
          <w:sz w:val="20"/>
          <w:szCs w:val="20"/>
        </w:rPr>
      </w:pPr>
    </w:p>
    <w:p w:rsidR="00977EAA" w:rsidRDefault="00587ED7" w:rsidP="009F65CA">
      <w:pPr>
        <w:numPr>
          <w:ilvl w:val="0"/>
          <w:numId w:val="92"/>
        </w:numPr>
        <w:tabs>
          <w:tab w:val="left" w:pos="679"/>
        </w:tabs>
        <w:spacing w:line="375" w:lineRule="auto"/>
        <w:ind w:firstLine="447"/>
        <w:jc w:val="both"/>
        <w:rPr>
          <w:rFonts w:eastAsia="Times New Roman"/>
          <w:sz w:val="23"/>
          <w:szCs w:val="23"/>
        </w:rPr>
      </w:pPr>
      <w:r>
        <w:rPr>
          <w:rFonts w:eastAsia="Times New Roman"/>
          <w:sz w:val="23"/>
          <w:szCs w:val="23"/>
        </w:rPr>
        <w:t>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w:t>
      </w:r>
    </w:p>
    <w:p w:rsidR="00977EAA" w:rsidRDefault="00977EAA">
      <w:pPr>
        <w:spacing w:line="4" w:lineRule="exact"/>
        <w:rPr>
          <w:sz w:val="20"/>
          <w:szCs w:val="20"/>
        </w:rPr>
      </w:pPr>
    </w:p>
    <w:p w:rsidR="00977EAA" w:rsidRDefault="00587ED7">
      <w:pPr>
        <w:spacing w:line="348" w:lineRule="auto"/>
        <w:jc w:val="both"/>
        <w:rPr>
          <w:sz w:val="20"/>
          <w:szCs w:val="20"/>
        </w:rPr>
      </w:pPr>
      <w:r>
        <w:rPr>
          <w:rFonts w:eastAsia="Times New Roman"/>
          <w:sz w:val="24"/>
          <w:szCs w:val="24"/>
        </w:rPr>
        <w:t>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977EAA" w:rsidRDefault="00977EAA">
      <w:pPr>
        <w:spacing w:line="28" w:lineRule="exact"/>
        <w:rPr>
          <w:sz w:val="20"/>
          <w:szCs w:val="20"/>
        </w:rPr>
      </w:pPr>
    </w:p>
    <w:p w:rsidR="00977EAA" w:rsidRDefault="00587ED7">
      <w:pPr>
        <w:spacing w:line="357" w:lineRule="auto"/>
        <w:ind w:firstLine="454"/>
        <w:jc w:val="both"/>
        <w:rPr>
          <w:sz w:val="20"/>
          <w:szCs w:val="20"/>
        </w:rPr>
      </w:pPr>
      <w:r>
        <w:rPr>
          <w:rFonts w:eastAsia="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6" w:lineRule="exact"/>
        <w:rPr>
          <w:sz w:val="20"/>
          <w:szCs w:val="20"/>
        </w:rPr>
      </w:pPr>
    </w:p>
    <w:p w:rsidR="00977EAA" w:rsidRDefault="00587ED7">
      <w:pPr>
        <w:ind w:left="9960"/>
        <w:rPr>
          <w:sz w:val="20"/>
          <w:szCs w:val="20"/>
        </w:rPr>
      </w:pPr>
      <w:r>
        <w:rPr>
          <w:rFonts w:eastAsia="Times New Roman"/>
          <w:sz w:val="24"/>
          <w:szCs w:val="24"/>
        </w:rPr>
        <w:t>77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6" w:lineRule="auto"/>
        <w:ind w:left="260" w:firstLine="454"/>
        <w:jc w:val="both"/>
        <w:rPr>
          <w:sz w:val="20"/>
          <w:szCs w:val="20"/>
        </w:rPr>
      </w:pPr>
      <w:r>
        <w:rPr>
          <w:rFonts w:eastAsia="Times New Roman"/>
          <w:sz w:val="24"/>
          <w:szCs w:val="24"/>
        </w:rPr>
        <w:lastRenderedPageBreak/>
        <w:t xml:space="preserve">Поэтому </w:t>
      </w:r>
      <w:r>
        <w:rPr>
          <w:rFonts w:eastAsia="Times New Roman"/>
          <w:b/>
          <w:bCs/>
          <w:sz w:val="24"/>
          <w:szCs w:val="24"/>
        </w:rPr>
        <w:t>объектом оценки предметных результатов</w:t>
      </w:r>
      <w:r>
        <w:rPr>
          <w:rFonts w:eastAsia="Times New Roman"/>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977EAA" w:rsidRDefault="00977EAA">
      <w:pPr>
        <w:spacing w:line="19"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977EAA" w:rsidRDefault="00977EAA">
      <w:pPr>
        <w:spacing w:line="200" w:lineRule="exact"/>
        <w:rPr>
          <w:sz w:val="20"/>
          <w:szCs w:val="20"/>
        </w:rPr>
      </w:pPr>
    </w:p>
    <w:p w:rsidR="00977EAA" w:rsidRDefault="00977EAA">
      <w:pPr>
        <w:spacing w:line="237" w:lineRule="exact"/>
        <w:rPr>
          <w:sz w:val="20"/>
          <w:szCs w:val="20"/>
        </w:rPr>
      </w:pPr>
    </w:p>
    <w:p w:rsidR="00977EAA" w:rsidRDefault="00587ED7">
      <w:pPr>
        <w:spacing w:line="350" w:lineRule="auto"/>
        <w:ind w:left="260" w:right="1320"/>
        <w:rPr>
          <w:sz w:val="20"/>
          <w:szCs w:val="20"/>
        </w:rPr>
      </w:pPr>
      <w:r>
        <w:rPr>
          <w:rFonts w:eastAsia="Times New Roman"/>
          <w:b/>
          <w:bCs/>
          <w:sz w:val="24"/>
          <w:szCs w:val="24"/>
        </w:rPr>
        <w:t>1.3.8. Портфель достижений как инструмент оценки динамики индивидуальных образовательных достижений</w:t>
      </w:r>
    </w:p>
    <w:p w:rsidR="00977EAA" w:rsidRDefault="00977EAA">
      <w:pPr>
        <w:spacing w:line="18" w:lineRule="exact"/>
        <w:rPr>
          <w:sz w:val="20"/>
          <w:szCs w:val="20"/>
        </w:rPr>
      </w:pPr>
    </w:p>
    <w:p w:rsidR="00977EAA" w:rsidRDefault="00587ED7">
      <w:pPr>
        <w:spacing w:line="375" w:lineRule="auto"/>
        <w:ind w:left="260" w:firstLine="454"/>
        <w:jc w:val="both"/>
        <w:rPr>
          <w:sz w:val="20"/>
          <w:szCs w:val="20"/>
        </w:rPr>
      </w:pPr>
      <w:r>
        <w:rPr>
          <w:rFonts w:eastAsia="Times New Roman"/>
          <w:sz w:val="23"/>
          <w:szCs w:val="23"/>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977EAA" w:rsidRDefault="00977EAA">
      <w:pPr>
        <w:spacing w:line="5"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977EAA" w:rsidRDefault="00977EAA">
      <w:pPr>
        <w:spacing w:line="19"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 xml:space="preserve">Одним из наиболее адекватных инструментов для оценки динамики образовательных достижений служит </w:t>
      </w:r>
      <w:r>
        <w:rPr>
          <w:rFonts w:eastAsia="Times New Roman"/>
          <w:b/>
          <w:bCs/>
          <w:sz w:val="24"/>
          <w:szCs w:val="24"/>
        </w:rPr>
        <w:t>портфель достижений</w:t>
      </w:r>
      <w:r>
        <w:rPr>
          <w:rFonts w:eastAsia="Times New Roman"/>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77EAA" w:rsidRDefault="00977EAA">
      <w:pPr>
        <w:spacing w:line="18"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поддерживать высокую учебную мотивацию обучающихся;</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поощрять их активность и самостоятельность, расширять возможности обучения и самообучения;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220"/>
        <w:rPr>
          <w:sz w:val="20"/>
          <w:szCs w:val="20"/>
        </w:rPr>
      </w:pPr>
      <w:r>
        <w:rPr>
          <w:rFonts w:eastAsia="Times New Roman"/>
          <w:sz w:val="24"/>
          <w:szCs w:val="24"/>
        </w:rPr>
        <w:t>78</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firstLine="682"/>
        <w:rPr>
          <w:sz w:val="20"/>
          <w:szCs w:val="20"/>
        </w:rPr>
      </w:pPr>
      <w:r>
        <w:rPr>
          <w:rFonts w:eastAsia="Times New Roman"/>
          <w:sz w:val="24"/>
          <w:szCs w:val="24"/>
        </w:rPr>
        <w:lastRenderedPageBreak/>
        <w:t>– развивать навыки рефлексивной и оценочной (в том числе самооценочной) деятельности обучающихся;</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формировать умение учиться — ставить цели, планировать и организовывать собственную учебную деятельность.</w:t>
      </w:r>
    </w:p>
    <w:p w:rsidR="00977EAA" w:rsidRDefault="00977EAA">
      <w:pPr>
        <w:spacing w:line="23" w:lineRule="exact"/>
        <w:rPr>
          <w:sz w:val="20"/>
          <w:szCs w:val="20"/>
        </w:rPr>
      </w:pPr>
    </w:p>
    <w:p w:rsidR="00977EAA" w:rsidRDefault="00587ED7">
      <w:pPr>
        <w:spacing w:line="357" w:lineRule="auto"/>
        <w:ind w:left="260" w:firstLine="454"/>
        <w:jc w:val="both"/>
        <w:rPr>
          <w:sz w:val="20"/>
          <w:szCs w:val="20"/>
        </w:rPr>
      </w:pPr>
      <w:r>
        <w:rPr>
          <w:rFonts w:eastAsia="Times New Roman"/>
          <w:b/>
          <w:bCs/>
          <w:sz w:val="24"/>
          <w:szCs w:val="24"/>
        </w:rPr>
        <w:t xml:space="preserve">Портфель достижений </w:t>
      </w:r>
      <w:r>
        <w:rPr>
          <w:rFonts w:eastAsia="Times New Roman"/>
          <w:sz w:val="24"/>
          <w:szCs w:val="24"/>
        </w:rPr>
        <w:t>представляет собой специально организованную подборку работ,</w:t>
      </w:r>
      <w:r>
        <w:rPr>
          <w:rFonts w:eastAsia="Times New Roman"/>
          <w:b/>
          <w:bCs/>
          <w:sz w:val="24"/>
          <w:szCs w:val="24"/>
        </w:rPr>
        <w:t xml:space="preserve"> </w:t>
      </w:r>
      <w:r>
        <w:rPr>
          <w:rFonts w:eastAsia="Times New Roman"/>
          <w:sz w:val="24"/>
          <w:szCs w:val="24"/>
        </w:rPr>
        <w:t>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977EAA" w:rsidRDefault="00977EAA">
      <w:pPr>
        <w:spacing w:line="19" w:lineRule="exact"/>
        <w:rPr>
          <w:sz w:val="20"/>
          <w:szCs w:val="20"/>
        </w:rPr>
      </w:pPr>
    </w:p>
    <w:p w:rsidR="00977EAA" w:rsidRDefault="00587ED7" w:rsidP="009F65CA">
      <w:pPr>
        <w:numPr>
          <w:ilvl w:val="0"/>
          <w:numId w:val="93"/>
        </w:numPr>
        <w:tabs>
          <w:tab w:val="left" w:pos="949"/>
        </w:tabs>
        <w:spacing w:line="348" w:lineRule="auto"/>
        <w:ind w:left="260" w:firstLine="447"/>
        <w:jc w:val="both"/>
        <w:rPr>
          <w:rFonts w:eastAsia="Times New Roman"/>
          <w:sz w:val="24"/>
          <w:szCs w:val="24"/>
        </w:rPr>
      </w:pPr>
      <w:r>
        <w:rPr>
          <w:rFonts w:eastAsia="Times New Roman"/>
          <w:sz w:val="24"/>
          <w:szCs w:val="24"/>
        </w:rPr>
        <w:t>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w:t>
      </w:r>
    </w:p>
    <w:p w:rsidR="00977EAA" w:rsidRDefault="00977EAA">
      <w:pPr>
        <w:spacing w:line="28" w:lineRule="exact"/>
        <w:rPr>
          <w:sz w:val="20"/>
          <w:szCs w:val="20"/>
        </w:rPr>
      </w:pPr>
    </w:p>
    <w:p w:rsidR="00977EAA" w:rsidRDefault="00587ED7">
      <w:pPr>
        <w:spacing w:line="348" w:lineRule="auto"/>
        <w:ind w:left="260"/>
        <w:rPr>
          <w:sz w:val="20"/>
          <w:szCs w:val="20"/>
        </w:rPr>
      </w:pPr>
      <w:r>
        <w:rPr>
          <w:rFonts w:eastAsia="Times New Roman"/>
          <w:sz w:val="24"/>
          <w:szCs w:val="24"/>
        </w:rPr>
        <w:t>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977EAA" w:rsidRDefault="00977EAA">
      <w:pPr>
        <w:spacing w:line="28" w:lineRule="exact"/>
        <w:rPr>
          <w:sz w:val="20"/>
          <w:szCs w:val="20"/>
        </w:rPr>
      </w:pPr>
    </w:p>
    <w:p w:rsidR="00977EAA" w:rsidRDefault="00587ED7" w:rsidP="009F65CA">
      <w:pPr>
        <w:numPr>
          <w:ilvl w:val="0"/>
          <w:numId w:val="94"/>
        </w:numPr>
        <w:tabs>
          <w:tab w:val="left" w:pos="1009"/>
        </w:tabs>
        <w:spacing w:line="354" w:lineRule="auto"/>
        <w:ind w:left="260" w:firstLine="447"/>
        <w:jc w:val="both"/>
        <w:rPr>
          <w:rFonts w:eastAsia="Times New Roman"/>
          <w:sz w:val="24"/>
          <w:szCs w:val="24"/>
        </w:rPr>
      </w:pPr>
      <w:r>
        <w:rPr>
          <w:rFonts w:eastAsia="Times New Roman"/>
          <w:sz w:val="24"/>
          <w:szCs w:val="24"/>
        </w:rPr>
        <w:t>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977EAA" w:rsidRDefault="00977EAA">
      <w:pPr>
        <w:spacing w:line="20" w:lineRule="exact"/>
        <w:rPr>
          <w:sz w:val="20"/>
          <w:szCs w:val="20"/>
        </w:rPr>
      </w:pPr>
    </w:p>
    <w:p w:rsidR="00977EAA" w:rsidRDefault="00587ED7" w:rsidP="009F65CA">
      <w:pPr>
        <w:numPr>
          <w:ilvl w:val="0"/>
          <w:numId w:val="95"/>
        </w:numPr>
        <w:tabs>
          <w:tab w:val="left" w:pos="1019"/>
        </w:tabs>
        <w:spacing w:line="350" w:lineRule="auto"/>
        <w:ind w:left="260" w:firstLine="447"/>
        <w:jc w:val="both"/>
        <w:rPr>
          <w:rFonts w:eastAsia="Times New Roman"/>
          <w:b/>
          <w:bCs/>
          <w:sz w:val="24"/>
          <w:szCs w:val="24"/>
        </w:rPr>
      </w:pPr>
      <w:r>
        <w:rPr>
          <w:rFonts w:eastAsia="Times New Roman"/>
          <w:b/>
          <w:bCs/>
          <w:sz w:val="24"/>
          <w:szCs w:val="24"/>
        </w:rPr>
        <w:t>Выборки детских работ — формальных и творческих</w:t>
      </w:r>
      <w:r>
        <w:rPr>
          <w:rFonts w:eastAsia="Times New Roman"/>
          <w:sz w:val="24"/>
          <w:szCs w:val="24"/>
        </w:rPr>
        <w:t>,</w:t>
      </w:r>
      <w:r>
        <w:rPr>
          <w:rFonts w:eastAsia="Times New Roman"/>
          <w:b/>
          <w:bCs/>
          <w:sz w:val="24"/>
          <w:szCs w:val="24"/>
        </w:rPr>
        <w:t xml:space="preserve"> </w:t>
      </w:r>
      <w:r>
        <w:rPr>
          <w:rFonts w:eastAsia="Times New Roman"/>
          <w:sz w:val="24"/>
          <w:szCs w:val="24"/>
        </w:rPr>
        <w:t>выполненных в ходе</w:t>
      </w:r>
      <w:r>
        <w:rPr>
          <w:rFonts w:eastAsia="Times New Roman"/>
          <w:b/>
          <w:bCs/>
          <w:sz w:val="24"/>
          <w:szCs w:val="24"/>
        </w:rPr>
        <w:t xml:space="preserve"> </w:t>
      </w:r>
      <w:r>
        <w:rPr>
          <w:rFonts w:eastAsia="Times New Roman"/>
          <w:sz w:val="24"/>
          <w:szCs w:val="24"/>
        </w:rPr>
        <w:t>обязательных учебных занятий по всем изучаемым предметам, а также в ходе посещаемых</w:t>
      </w:r>
    </w:p>
    <w:p w:rsidR="00977EAA" w:rsidRDefault="00977EAA">
      <w:pPr>
        <w:spacing w:line="23" w:lineRule="exact"/>
        <w:rPr>
          <w:sz w:val="20"/>
          <w:szCs w:val="20"/>
        </w:rPr>
      </w:pPr>
    </w:p>
    <w:p w:rsidR="00977EAA" w:rsidRDefault="00587ED7">
      <w:pPr>
        <w:spacing w:line="350" w:lineRule="auto"/>
        <w:ind w:left="260"/>
        <w:jc w:val="both"/>
        <w:rPr>
          <w:sz w:val="20"/>
          <w:szCs w:val="20"/>
        </w:rPr>
      </w:pPr>
      <w:r>
        <w:rPr>
          <w:rFonts w:eastAsia="Times New Roman"/>
          <w:sz w:val="24"/>
          <w:szCs w:val="24"/>
        </w:rPr>
        <w:t>учащимися занятий, реализуемых в рамках образовательной программы образовательной организации.</w:t>
      </w:r>
    </w:p>
    <w:p w:rsidR="00977EAA" w:rsidRDefault="00977EAA">
      <w:pPr>
        <w:spacing w:line="23" w:lineRule="exact"/>
        <w:rPr>
          <w:sz w:val="20"/>
          <w:szCs w:val="20"/>
        </w:rPr>
      </w:pPr>
    </w:p>
    <w:p w:rsidR="00977EAA" w:rsidRDefault="00587ED7">
      <w:pPr>
        <w:spacing w:line="350" w:lineRule="auto"/>
        <w:ind w:left="260" w:firstLine="454"/>
        <w:jc w:val="both"/>
        <w:rPr>
          <w:sz w:val="20"/>
          <w:szCs w:val="20"/>
        </w:rPr>
      </w:pPr>
      <w:r>
        <w:rPr>
          <w:rFonts w:eastAsia="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977EAA" w:rsidRDefault="00977EAA">
      <w:pPr>
        <w:spacing w:line="23"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977EAA" w:rsidRDefault="00977EAA">
      <w:pPr>
        <w:spacing w:line="22" w:lineRule="exact"/>
        <w:rPr>
          <w:sz w:val="20"/>
          <w:szCs w:val="20"/>
        </w:rPr>
      </w:pPr>
    </w:p>
    <w:p w:rsidR="00977EAA" w:rsidRDefault="00587ED7">
      <w:pPr>
        <w:spacing w:line="357" w:lineRule="auto"/>
        <w:ind w:firstLine="682"/>
        <w:jc w:val="both"/>
        <w:rPr>
          <w:sz w:val="20"/>
          <w:szCs w:val="20"/>
        </w:rPr>
      </w:pPr>
      <w:r>
        <w:rPr>
          <w:rFonts w:eastAsia="Times New Roman"/>
          <w:sz w:val="24"/>
          <w:szCs w:val="24"/>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977EAA" w:rsidRDefault="00977EAA">
      <w:pPr>
        <w:spacing w:line="5" w:lineRule="exact"/>
        <w:rPr>
          <w:sz w:val="20"/>
          <w:szCs w:val="20"/>
        </w:rPr>
      </w:pPr>
    </w:p>
    <w:p w:rsidR="00977EAA" w:rsidRDefault="00587ED7">
      <w:pPr>
        <w:tabs>
          <w:tab w:val="left" w:pos="940"/>
          <w:tab w:val="left" w:pos="1680"/>
          <w:tab w:val="left" w:pos="3660"/>
          <w:tab w:val="left" w:pos="5820"/>
          <w:tab w:val="left" w:pos="7340"/>
          <w:tab w:val="left" w:pos="9280"/>
        </w:tabs>
        <w:ind w:left="680"/>
        <w:rPr>
          <w:sz w:val="20"/>
          <w:szCs w:val="20"/>
        </w:rPr>
      </w:pPr>
      <w:r>
        <w:rPr>
          <w:rFonts w:eastAsia="Times New Roman"/>
          <w:sz w:val="24"/>
          <w:szCs w:val="24"/>
        </w:rPr>
        <w:t>–</w:t>
      </w:r>
      <w:r>
        <w:rPr>
          <w:sz w:val="20"/>
          <w:szCs w:val="20"/>
        </w:rPr>
        <w:tab/>
      </w:r>
      <w:r>
        <w:rPr>
          <w:rFonts w:eastAsia="Times New Roman"/>
          <w:sz w:val="24"/>
          <w:szCs w:val="24"/>
        </w:rPr>
        <w:t>по</w:t>
      </w:r>
      <w:r>
        <w:rPr>
          <w:sz w:val="20"/>
          <w:szCs w:val="20"/>
        </w:rPr>
        <w:tab/>
      </w:r>
      <w:r>
        <w:rPr>
          <w:rFonts w:eastAsia="Times New Roman"/>
          <w:sz w:val="24"/>
          <w:szCs w:val="24"/>
        </w:rPr>
        <w:t>математике —</w:t>
      </w:r>
      <w:r>
        <w:rPr>
          <w:sz w:val="20"/>
          <w:szCs w:val="20"/>
        </w:rPr>
        <w:tab/>
      </w:r>
      <w:r>
        <w:rPr>
          <w:rFonts w:eastAsia="Times New Roman"/>
          <w:sz w:val="24"/>
          <w:szCs w:val="24"/>
        </w:rPr>
        <w:t>математические</w:t>
      </w:r>
      <w:r>
        <w:rPr>
          <w:sz w:val="20"/>
          <w:szCs w:val="20"/>
        </w:rPr>
        <w:tab/>
      </w:r>
      <w:r>
        <w:rPr>
          <w:rFonts w:eastAsia="Times New Roman"/>
          <w:sz w:val="24"/>
          <w:szCs w:val="24"/>
        </w:rPr>
        <w:t>диктанты,</w:t>
      </w:r>
      <w:r>
        <w:rPr>
          <w:sz w:val="20"/>
          <w:szCs w:val="20"/>
        </w:rPr>
        <w:tab/>
      </w:r>
      <w:r>
        <w:rPr>
          <w:rFonts w:eastAsia="Times New Roman"/>
          <w:sz w:val="24"/>
          <w:szCs w:val="24"/>
        </w:rPr>
        <w:t>оформленные</w:t>
      </w:r>
      <w:r>
        <w:rPr>
          <w:sz w:val="20"/>
          <w:szCs w:val="20"/>
        </w:rPr>
        <w:tab/>
      </w:r>
      <w:r>
        <w:rPr>
          <w:rFonts w:eastAsia="Times New Roman"/>
          <w:sz w:val="24"/>
          <w:szCs w:val="24"/>
        </w:rPr>
        <w:t>результаты</w:t>
      </w:r>
    </w:p>
    <w:p w:rsidR="00977EAA" w:rsidRDefault="00977EAA">
      <w:pPr>
        <w:spacing w:line="151" w:lineRule="exact"/>
        <w:rPr>
          <w:sz w:val="20"/>
          <w:szCs w:val="20"/>
        </w:rPr>
      </w:pPr>
    </w:p>
    <w:p w:rsidR="00977EAA" w:rsidRDefault="00587ED7">
      <w:pPr>
        <w:spacing w:line="356" w:lineRule="auto"/>
        <w:jc w:val="both"/>
        <w:rPr>
          <w:sz w:val="20"/>
          <w:szCs w:val="20"/>
        </w:rPr>
      </w:pPr>
      <w:r>
        <w:rPr>
          <w:rFonts w:eastAsia="Times New Roman"/>
          <w:sz w:val="24"/>
          <w:szCs w:val="24"/>
        </w:rPr>
        <w:t>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3" w:lineRule="exact"/>
        <w:rPr>
          <w:sz w:val="20"/>
          <w:szCs w:val="20"/>
        </w:rPr>
      </w:pPr>
    </w:p>
    <w:p w:rsidR="00977EAA" w:rsidRDefault="00587ED7">
      <w:pPr>
        <w:ind w:left="10220"/>
        <w:rPr>
          <w:sz w:val="20"/>
          <w:szCs w:val="20"/>
        </w:rPr>
      </w:pPr>
      <w:r>
        <w:rPr>
          <w:rFonts w:eastAsia="Times New Roman"/>
          <w:sz w:val="24"/>
          <w:szCs w:val="24"/>
        </w:rPr>
        <w:t>79</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firstLine="682"/>
        <w:jc w:val="both"/>
        <w:rPr>
          <w:sz w:val="20"/>
          <w:szCs w:val="20"/>
        </w:rPr>
      </w:pPr>
      <w:r>
        <w:rPr>
          <w:rFonts w:eastAsia="Times New Roman"/>
          <w:sz w:val="24"/>
          <w:szCs w:val="24"/>
        </w:rPr>
        <w:lastRenderedPageBreak/>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977EAA" w:rsidRDefault="00977EAA">
      <w:pPr>
        <w:spacing w:line="22" w:lineRule="exact"/>
        <w:rPr>
          <w:sz w:val="20"/>
          <w:szCs w:val="20"/>
        </w:rPr>
      </w:pPr>
    </w:p>
    <w:p w:rsidR="00977EAA" w:rsidRDefault="00587ED7">
      <w:pPr>
        <w:spacing w:line="348" w:lineRule="auto"/>
        <w:ind w:firstLine="682"/>
        <w:jc w:val="both"/>
        <w:rPr>
          <w:sz w:val="20"/>
          <w:szCs w:val="20"/>
        </w:rPr>
      </w:pPr>
      <w:r>
        <w:rPr>
          <w:rFonts w:eastAsia="Times New Roman"/>
          <w:sz w:val="24"/>
          <w:szCs w:val="24"/>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w:t>
      </w:r>
    </w:p>
    <w:p w:rsidR="00977EAA" w:rsidRDefault="00977EAA">
      <w:pPr>
        <w:spacing w:line="27" w:lineRule="exact"/>
        <w:rPr>
          <w:sz w:val="20"/>
          <w:szCs w:val="20"/>
        </w:rPr>
      </w:pPr>
    </w:p>
    <w:p w:rsidR="00977EAA" w:rsidRDefault="00587ED7">
      <w:pPr>
        <w:spacing w:line="348" w:lineRule="auto"/>
        <w:rPr>
          <w:sz w:val="20"/>
          <w:szCs w:val="20"/>
        </w:rPr>
      </w:pPr>
      <w:r>
        <w:rPr>
          <w:rFonts w:eastAsia="Times New Roman"/>
          <w:sz w:val="24"/>
          <w:szCs w:val="24"/>
        </w:rPr>
        <w:t>заданную тему, продукты собственного творчества, аудиозаписи монологических высказываний­описаний, материалы самоанализа и рефлексии и т. п.;</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по  технологии —  фото­  и  видеоизображения  продуктов  исполнительской  деятельности,</w:t>
      </w:r>
    </w:p>
    <w:p w:rsidR="00977EAA" w:rsidRDefault="00977EAA">
      <w:pPr>
        <w:spacing w:line="149" w:lineRule="exact"/>
        <w:rPr>
          <w:sz w:val="20"/>
          <w:szCs w:val="20"/>
        </w:rPr>
      </w:pPr>
    </w:p>
    <w:p w:rsidR="00977EAA" w:rsidRDefault="00587ED7">
      <w:pPr>
        <w:spacing w:line="350" w:lineRule="auto"/>
        <w:ind w:right="20"/>
        <w:rPr>
          <w:sz w:val="20"/>
          <w:szCs w:val="20"/>
        </w:rPr>
      </w:pPr>
      <w:r>
        <w:rPr>
          <w:rFonts w:eastAsia="Times New Roman"/>
          <w:sz w:val="24"/>
          <w:szCs w:val="24"/>
        </w:rPr>
        <w:t>аудиозаписи монологических высказываний­описаний, продукты собственного творчества, материалы самоанализа и рефлексии и т. п.;</w:t>
      </w:r>
    </w:p>
    <w:p w:rsidR="00977EAA" w:rsidRDefault="00977EAA">
      <w:pPr>
        <w:spacing w:line="24"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977EAA" w:rsidRDefault="00977EAA">
      <w:pPr>
        <w:spacing w:line="22" w:lineRule="exact"/>
        <w:rPr>
          <w:sz w:val="20"/>
          <w:szCs w:val="20"/>
        </w:rPr>
      </w:pPr>
    </w:p>
    <w:p w:rsidR="00977EAA" w:rsidRDefault="00587ED7" w:rsidP="009F65CA">
      <w:pPr>
        <w:numPr>
          <w:ilvl w:val="1"/>
          <w:numId w:val="96"/>
        </w:numPr>
        <w:tabs>
          <w:tab w:val="left" w:pos="1009"/>
        </w:tabs>
        <w:spacing w:line="357" w:lineRule="auto"/>
        <w:ind w:left="260" w:firstLine="447"/>
        <w:jc w:val="both"/>
        <w:rPr>
          <w:rFonts w:eastAsia="Times New Roman"/>
          <w:b/>
          <w:bCs/>
          <w:sz w:val="24"/>
          <w:szCs w:val="24"/>
        </w:rPr>
      </w:pPr>
      <w:r>
        <w:rPr>
          <w:rFonts w:eastAsia="Times New Roman"/>
          <w:b/>
          <w:bCs/>
          <w:sz w:val="24"/>
          <w:szCs w:val="24"/>
        </w:rPr>
        <w:t xml:space="preserve">Систематизированные материалы наблюдений </w:t>
      </w:r>
      <w:r>
        <w:rPr>
          <w:rFonts w:eastAsia="Times New Roman"/>
          <w:sz w:val="24"/>
          <w:szCs w:val="24"/>
        </w:rPr>
        <w:t>(оценочные листы,</w:t>
      </w:r>
      <w:r>
        <w:rPr>
          <w:rFonts w:eastAsia="Times New Roman"/>
          <w:b/>
          <w:bCs/>
          <w:sz w:val="24"/>
          <w:szCs w:val="24"/>
        </w:rPr>
        <w:t xml:space="preserve"> </w:t>
      </w:r>
      <w:r>
        <w:rPr>
          <w:rFonts w:eastAsia="Times New Roman"/>
          <w:sz w:val="24"/>
          <w:szCs w:val="24"/>
        </w:rPr>
        <w:t>материалы и листы</w:t>
      </w:r>
      <w:r>
        <w:rPr>
          <w:rFonts w:eastAsia="Times New Roman"/>
          <w:b/>
          <w:bCs/>
          <w:sz w:val="24"/>
          <w:szCs w:val="24"/>
        </w:rPr>
        <w:t xml:space="preserve"> </w:t>
      </w:r>
      <w:r>
        <w:rPr>
          <w:rFonts w:eastAsia="Times New Roman"/>
          <w:sz w:val="24"/>
          <w:szCs w:val="24"/>
        </w:rPr>
        <w:t>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977EAA" w:rsidRDefault="00977EAA">
      <w:pPr>
        <w:spacing w:line="21" w:lineRule="exact"/>
        <w:rPr>
          <w:rFonts w:eastAsia="Times New Roman"/>
          <w:b/>
          <w:bCs/>
          <w:sz w:val="24"/>
          <w:szCs w:val="24"/>
        </w:rPr>
      </w:pPr>
    </w:p>
    <w:p w:rsidR="00977EAA" w:rsidRDefault="00587ED7" w:rsidP="009F65CA">
      <w:pPr>
        <w:numPr>
          <w:ilvl w:val="1"/>
          <w:numId w:val="96"/>
        </w:numPr>
        <w:tabs>
          <w:tab w:val="left" w:pos="1014"/>
        </w:tabs>
        <w:spacing w:line="350" w:lineRule="auto"/>
        <w:ind w:left="260" w:firstLine="447"/>
        <w:jc w:val="both"/>
        <w:rPr>
          <w:rFonts w:eastAsia="Times New Roman"/>
          <w:b/>
          <w:bCs/>
          <w:sz w:val="24"/>
          <w:szCs w:val="24"/>
        </w:rPr>
      </w:pPr>
      <w:r>
        <w:rPr>
          <w:rFonts w:eastAsia="Times New Roman"/>
          <w:b/>
          <w:bCs/>
          <w:sz w:val="24"/>
          <w:szCs w:val="24"/>
        </w:rPr>
        <w:t>Материалы, характеризующие достижения обучающихся в рамках внеурочной и досуговой деятельности</w:t>
      </w:r>
      <w:r>
        <w:rPr>
          <w:rFonts w:eastAsia="Times New Roman"/>
          <w:sz w:val="24"/>
          <w:szCs w:val="24"/>
        </w:rPr>
        <w:t>,</w:t>
      </w:r>
      <w:r>
        <w:rPr>
          <w:rFonts w:eastAsia="Times New Roman"/>
          <w:b/>
          <w:bCs/>
          <w:sz w:val="24"/>
          <w:szCs w:val="24"/>
        </w:rPr>
        <w:t xml:space="preserve"> </w:t>
      </w:r>
      <w:r>
        <w:rPr>
          <w:rFonts w:eastAsia="Times New Roman"/>
          <w:sz w:val="24"/>
          <w:szCs w:val="24"/>
        </w:rPr>
        <w:t>например результаты участия в олимпиадах,</w:t>
      </w:r>
      <w:r>
        <w:rPr>
          <w:rFonts w:eastAsia="Times New Roman"/>
          <w:b/>
          <w:bCs/>
          <w:sz w:val="24"/>
          <w:szCs w:val="24"/>
        </w:rPr>
        <w:t xml:space="preserve"> </w:t>
      </w:r>
      <w:r>
        <w:rPr>
          <w:rFonts w:eastAsia="Times New Roman"/>
          <w:sz w:val="24"/>
          <w:szCs w:val="24"/>
        </w:rPr>
        <w:t>конкурсах,</w:t>
      </w:r>
      <w:r>
        <w:rPr>
          <w:rFonts w:eastAsia="Times New Roman"/>
          <w:b/>
          <w:bCs/>
          <w:sz w:val="24"/>
          <w:szCs w:val="24"/>
        </w:rPr>
        <w:t xml:space="preserve"> </w:t>
      </w:r>
      <w:r>
        <w:rPr>
          <w:rFonts w:eastAsia="Times New Roman"/>
          <w:sz w:val="24"/>
          <w:szCs w:val="24"/>
        </w:rPr>
        <w:t>смотрах,</w:t>
      </w:r>
    </w:p>
    <w:p w:rsidR="00977EAA" w:rsidRDefault="00977EAA">
      <w:pPr>
        <w:spacing w:line="18" w:lineRule="exact"/>
        <w:rPr>
          <w:sz w:val="20"/>
          <w:szCs w:val="20"/>
        </w:rPr>
      </w:pPr>
    </w:p>
    <w:p w:rsidR="00977EAA" w:rsidRDefault="00587ED7">
      <w:pPr>
        <w:spacing w:line="354" w:lineRule="auto"/>
        <w:ind w:left="260"/>
        <w:jc w:val="both"/>
        <w:rPr>
          <w:sz w:val="20"/>
          <w:szCs w:val="20"/>
        </w:rPr>
      </w:pPr>
      <w:r>
        <w:rPr>
          <w:rFonts w:eastAsia="Times New Roman"/>
          <w:sz w:val="24"/>
          <w:szCs w:val="24"/>
        </w:rPr>
        <w:t>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977EAA" w:rsidRDefault="00977EAA">
      <w:pPr>
        <w:spacing w:line="22"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977EAA" w:rsidRDefault="00977EAA">
      <w:pPr>
        <w:spacing w:line="20"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50" w:lineRule="exact"/>
        <w:rPr>
          <w:sz w:val="20"/>
          <w:szCs w:val="20"/>
        </w:rPr>
      </w:pPr>
    </w:p>
    <w:p w:rsidR="00977EAA" w:rsidRDefault="00587ED7">
      <w:pPr>
        <w:ind w:left="10220"/>
        <w:rPr>
          <w:sz w:val="20"/>
          <w:szCs w:val="20"/>
        </w:rPr>
      </w:pPr>
      <w:r>
        <w:rPr>
          <w:rFonts w:eastAsia="Times New Roman"/>
          <w:sz w:val="24"/>
          <w:szCs w:val="24"/>
        </w:rPr>
        <w:t>80</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60" w:firstLine="454"/>
        <w:jc w:val="both"/>
        <w:rPr>
          <w:sz w:val="20"/>
          <w:szCs w:val="20"/>
        </w:rPr>
      </w:pPr>
      <w:r>
        <w:rPr>
          <w:rFonts w:eastAsia="Times New Roman"/>
          <w:sz w:val="24"/>
          <w:szCs w:val="24"/>
        </w:rPr>
        <w:lastRenderedPageBreak/>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977EAA" w:rsidRDefault="00977EAA">
      <w:pPr>
        <w:spacing w:line="22"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По результатам оценки, которая формируется на основе материалов портфеля достижений, делаются выводы:</w:t>
      </w:r>
    </w:p>
    <w:p w:rsidR="00977EAA" w:rsidRDefault="00977EAA">
      <w:pPr>
        <w:spacing w:line="28" w:lineRule="exact"/>
        <w:rPr>
          <w:sz w:val="20"/>
          <w:szCs w:val="20"/>
        </w:rPr>
      </w:pPr>
    </w:p>
    <w:p w:rsidR="00977EAA" w:rsidRDefault="00587ED7" w:rsidP="009F65CA">
      <w:pPr>
        <w:numPr>
          <w:ilvl w:val="0"/>
          <w:numId w:val="97"/>
        </w:numPr>
        <w:tabs>
          <w:tab w:val="left" w:pos="1033"/>
        </w:tabs>
        <w:spacing w:line="354" w:lineRule="auto"/>
        <w:ind w:left="260" w:firstLine="447"/>
        <w:jc w:val="both"/>
        <w:rPr>
          <w:rFonts w:eastAsia="Times New Roman"/>
          <w:sz w:val="24"/>
          <w:szCs w:val="24"/>
        </w:rPr>
      </w:pPr>
      <w:r>
        <w:rPr>
          <w:rFonts w:eastAsia="Times New Roman"/>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977EAA" w:rsidRDefault="00977EAA">
      <w:pPr>
        <w:spacing w:line="19" w:lineRule="exact"/>
        <w:rPr>
          <w:rFonts w:eastAsia="Times New Roman"/>
          <w:sz w:val="24"/>
          <w:szCs w:val="24"/>
        </w:rPr>
      </w:pPr>
    </w:p>
    <w:p w:rsidR="00977EAA" w:rsidRDefault="00587ED7" w:rsidP="009F65CA">
      <w:pPr>
        <w:numPr>
          <w:ilvl w:val="0"/>
          <w:numId w:val="97"/>
        </w:numPr>
        <w:tabs>
          <w:tab w:val="left" w:pos="1024"/>
        </w:tabs>
        <w:spacing w:line="375" w:lineRule="auto"/>
        <w:ind w:left="260" w:firstLine="447"/>
        <w:rPr>
          <w:rFonts w:eastAsia="Times New Roman"/>
          <w:sz w:val="23"/>
          <w:szCs w:val="23"/>
        </w:rPr>
      </w:pPr>
      <w:r>
        <w:rPr>
          <w:rFonts w:eastAsia="Times New Roman"/>
          <w:sz w:val="23"/>
          <w:szCs w:val="23"/>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977EAA" w:rsidRDefault="00587ED7" w:rsidP="009F65CA">
      <w:pPr>
        <w:numPr>
          <w:ilvl w:val="0"/>
          <w:numId w:val="97"/>
        </w:numPr>
        <w:tabs>
          <w:tab w:val="left" w:pos="1020"/>
        </w:tabs>
        <w:ind w:left="1020" w:hanging="313"/>
        <w:rPr>
          <w:rFonts w:eastAsia="Times New Roman"/>
          <w:sz w:val="24"/>
          <w:szCs w:val="24"/>
        </w:rPr>
      </w:pPr>
      <w:r>
        <w:rPr>
          <w:rFonts w:eastAsia="Times New Roman"/>
          <w:sz w:val="24"/>
          <w:szCs w:val="24"/>
        </w:rPr>
        <w:t>обиндивидуальномпрогрессевосновныхсферахразвитияличности —</w:t>
      </w:r>
    </w:p>
    <w:p w:rsidR="00977EAA" w:rsidRDefault="00977EAA">
      <w:pPr>
        <w:spacing w:line="139" w:lineRule="exact"/>
        <w:rPr>
          <w:sz w:val="20"/>
          <w:szCs w:val="20"/>
        </w:rPr>
      </w:pPr>
    </w:p>
    <w:p w:rsidR="00977EAA" w:rsidRDefault="00587ED7">
      <w:pPr>
        <w:ind w:left="260"/>
        <w:rPr>
          <w:sz w:val="20"/>
          <w:szCs w:val="20"/>
        </w:rPr>
      </w:pPr>
      <w:r>
        <w:rPr>
          <w:rFonts w:eastAsia="Times New Roman"/>
          <w:sz w:val="24"/>
          <w:szCs w:val="24"/>
        </w:rPr>
        <w:t>мотивационно­смысловой, познавательной, эмоциональной, волевой и саморегуляции.</w:t>
      </w:r>
    </w:p>
    <w:p w:rsidR="00977EAA" w:rsidRDefault="00977EAA">
      <w:pPr>
        <w:spacing w:line="200" w:lineRule="exact"/>
        <w:rPr>
          <w:sz w:val="20"/>
          <w:szCs w:val="20"/>
        </w:rPr>
      </w:pPr>
    </w:p>
    <w:p w:rsidR="00977EAA" w:rsidRDefault="00977EAA">
      <w:pPr>
        <w:spacing w:line="357" w:lineRule="exact"/>
        <w:rPr>
          <w:sz w:val="20"/>
          <w:szCs w:val="20"/>
        </w:rPr>
      </w:pPr>
    </w:p>
    <w:p w:rsidR="00977EAA" w:rsidRDefault="00587ED7">
      <w:pPr>
        <w:tabs>
          <w:tab w:val="left" w:pos="940"/>
        </w:tabs>
        <w:ind w:left="260"/>
        <w:rPr>
          <w:sz w:val="20"/>
          <w:szCs w:val="20"/>
        </w:rPr>
      </w:pPr>
      <w:r>
        <w:rPr>
          <w:rFonts w:eastAsia="Times New Roman"/>
          <w:b/>
          <w:bCs/>
          <w:sz w:val="24"/>
          <w:szCs w:val="24"/>
        </w:rPr>
        <w:t>1.3.9.</w:t>
      </w:r>
      <w:r>
        <w:rPr>
          <w:sz w:val="20"/>
          <w:szCs w:val="20"/>
        </w:rPr>
        <w:tab/>
      </w:r>
      <w:r>
        <w:rPr>
          <w:rFonts w:eastAsia="Times New Roman"/>
          <w:b/>
          <w:bCs/>
          <w:sz w:val="24"/>
          <w:szCs w:val="24"/>
        </w:rPr>
        <w:t>Итоговая оценка выпускника</w:t>
      </w:r>
    </w:p>
    <w:p w:rsidR="00977EAA" w:rsidRDefault="00977EAA">
      <w:pPr>
        <w:spacing w:line="144"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977EAA" w:rsidRDefault="00977EAA">
      <w:pPr>
        <w:spacing w:line="19"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 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977EAA" w:rsidRDefault="00977EAA">
      <w:pPr>
        <w:spacing w:line="19"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p>
    <w:p w:rsidR="00977EAA" w:rsidRDefault="00977EAA">
      <w:pPr>
        <w:spacing w:line="20" w:lineRule="exact"/>
        <w:rPr>
          <w:sz w:val="20"/>
          <w:szCs w:val="20"/>
        </w:rPr>
      </w:pPr>
    </w:p>
    <w:p w:rsidR="00977EAA" w:rsidRDefault="00587ED7">
      <w:pPr>
        <w:spacing w:line="350" w:lineRule="auto"/>
        <w:ind w:firstLine="682"/>
        <w:rPr>
          <w:sz w:val="20"/>
          <w:szCs w:val="20"/>
        </w:rPr>
      </w:pPr>
      <w:r>
        <w:rPr>
          <w:rFonts w:eastAsia="Times New Roman"/>
          <w:sz w:val="24"/>
          <w:szCs w:val="24"/>
        </w:rPr>
        <w:t>– речевыми, среди которых следует выделить навыки осознанного чтения и работы с информацией;</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коммуникативными, необходимыми для учебного сотрудничества с учителем и сверстниками.</w:t>
      </w:r>
    </w:p>
    <w:p w:rsidR="00977EAA" w:rsidRDefault="00977EAA">
      <w:pPr>
        <w:spacing w:line="23"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10220"/>
        <w:rPr>
          <w:sz w:val="20"/>
          <w:szCs w:val="20"/>
        </w:rPr>
      </w:pPr>
      <w:r>
        <w:rPr>
          <w:rFonts w:eastAsia="Times New Roman"/>
          <w:sz w:val="24"/>
          <w:szCs w:val="24"/>
        </w:rPr>
        <w:t>81</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7" w:firstLine="454"/>
        <w:rPr>
          <w:sz w:val="20"/>
          <w:szCs w:val="20"/>
        </w:rPr>
      </w:pPr>
      <w:r>
        <w:rPr>
          <w:rFonts w:eastAsia="Times New Roman"/>
          <w:sz w:val="24"/>
          <w:szCs w:val="24"/>
        </w:rPr>
        <w:lastRenderedPageBreak/>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w:t>
      </w:r>
    </w:p>
    <w:p w:rsidR="00977EAA" w:rsidRDefault="00977EAA">
      <w:pPr>
        <w:spacing w:line="23" w:lineRule="exact"/>
        <w:rPr>
          <w:sz w:val="20"/>
          <w:szCs w:val="20"/>
        </w:rPr>
      </w:pPr>
    </w:p>
    <w:p w:rsidR="00977EAA" w:rsidRDefault="00587ED7" w:rsidP="009F65CA">
      <w:pPr>
        <w:numPr>
          <w:ilvl w:val="0"/>
          <w:numId w:val="98"/>
        </w:numPr>
        <w:tabs>
          <w:tab w:val="left" w:pos="293"/>
        </w:tabs>
        <w:spacing w:line="354" w:lineRule="auto"/>
        <w:ind w:left="7" w:hanging="7"/>
        <w:jc w:val="both"/>
        <w:rPr>
          <w:rFonts w:eastAsia="Times New Roman"/>
          <w:sz w:val="24"/>
          <w:szCs w:val="24"/>
        </w:rPr>
      </w:pPr>
      <w:r>
        <w:rPr>
          <w:rFonts w:eastAsia="Times New Roman"/>
          <w:sz w:val="24"/>
          <w:szCs w:val="24"/>
        </w:rPr>
        <w:t>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977EAA" w:rsidRDefault="00977EAA">
      <w:pPr>
        <w:spacing w:line="22" w:lineRule="exact"/>
        <w:rPr>
          <w:rFonts w:eastAsia="Times New Roman"/>
          <w:sz w:val="24"/>
          <w:szCs w:val="24"/>
        </w:rPr>
      </w:pPr>
    </w:p>
    <w:p w:rsidR="00977EAA" w:rsidRDefault="00587ED7">
      <w:pPr>
        <w:spacing w:line="354" w:lineRule="auto"/>
        <w:ind w:left="7" w:firstLine="454"/>
        <w:jc w:val="both"/>
        <w:rPr>
          <w:rFonts w:eastAsia="Times New Roman"/>
          <w:sz w:val="24"/>
          <w:szCs w:val="24"/>
        </w:rPr>
      </w:pPr>
      <w:r>
        <w:rPr>
          <w:rFonts w:eastAsia="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77EAA" w:rsidRDefault="00977EAA">
      <w:pPr>
        <w:spacing w:line="19" w:lineRule="exact"/>
        <w:rPr>
          <w:rFonts w:eastAsia="Times New Roman"/>
          <w:sz w:val="24"/>
          <w:szCs w:val="24"/>
        </w:rPr>
      </w:pPr>
    </w:p>
    <w:p w:rsidR="00977EAA" w:rsidRDefault="00587ED7" w:rsidP="009F65CA">
      <w:pPr>
        <w:numPr>
          <w:ilvl w:val="1"/>
          <w:numId w:val="98"/>
        </w:numPr>
        <w:tabs>
          <w:tab w:val="left" w:pos="780"/>
        </w:tabs>
        <w:spacing w:line="354" w:lineRule="auto"/>
        <w:ind w:left="7" w:firstLine="447"/>
        <w:jc w:val="both"/>
        <w:rPr>
          <w:rFonts w:eastAsia="Times New Roman"/>
          <w:sz w:val="24"/>
          <w:szCs w:val="24"/>
        </w:rPr>
      </w:pPr>
      <w:r>
        <w:rPr>
          <w:rFonts w:eastAsia="Times New Roman"/>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977EAA" w:rsidRDefault="00977EAA">
      <w:pPr>
        <w:spacing w:line="23"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977EAA" w:rsidRDefault="00977EAA">
      <w:pPr>
        <w:spacing w:line="19" w:lineRule="exact"/>
        <w:rPr>
          <w:sz w:val="20"/>
          <w:szCs w:val="20"/>
        </w:rPr>
      </w:pPr>
    </w:p>
    <w:p w:rsidR="00977EAA" w:rsidRDefault="00587ED7" w:rsidP="009F65CA">
      <w:pPr>
        <w:numPr>
          <w:ilvl w:val="0"/>
          <w:numId w:val="99"/>
        </w:numPr>
        <w:tabs>
          <w:tab w:val="left" w:pos="790"/>
        </w:tabs>
        <w:spacing w:line="354" w:lineRule="auto"/>
        <w:ind w:left="7" w:firstLine="447"/>
        <w:jc w:val="both"/>
        <w:rPr>
          <w:rFonts w:eastAsia="Times New Roman"/>
          <w:sz w:val="24"/>
          <w:szCs w:val="24"/>
        </w:rPr>
      </w:pPr>
      <w:r>
        <w:rPr>
          <w:rFonts w:eastAsia="Times New Roman"/>
          <w:sz w:val="24"/>
          <w:szCs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977EAA" w:rsidRDefault="00977EAA">
      <w:pPr>
        <w:spacing w:line="20"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77EAA" w:rsidRDefault="00977EAA">
      <w:pPr>
        <w:spacing w:line="14" w:lineRule="exact"/>
        <w:rPr>
          <w:sz w:val="20"/>
          <w:szCs w:val="20"/>
        </w:rPr>
      </w:pPr>
    </w:p>
    <w:p w:rsidR="00977EAA" w:rsidRDefault="00587ED7" w:rsidP="009F65CA">
      <w:pPr>
        <w:numPr>
          <w:ilvl w:val="0"/>
          <w:numId w:val="100"/>
        </w:numPr>
        <w:tabs>
          <w:tab w:val="left" w:pos="785"/>
        </w:tabs>
        <w:spacing w:line="350" w:lineRule="auto"/>
        <w:ind w:left="7" w:firstLine="447"/>
        <w:rPr>
          <w:rFonts w:eastAsia="Times New Roman"/>
          <w:sz w:val="24"/>
          <w:szCs w:val="24"/>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977EAA" w:rsidRDefault="00977EAA">
      <w:pPr>
        <w:spacing w:line="24"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Pr>
          <w:rFonts w:eastAsia="Times New Roman"/>
          <w:b/>
          <w:bCs/>
          <w:sz w:val="24"/>
          <w:szCs w:val="24"/>
        </w:rPr>
        <w:t>всем</w:t>
      </w:r>
      <w:r>
        <w:rPr>
          <w:rFonts w:eastAsia="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77EAA" w:rsidRDefault="00977EAA">
      <w:pPr>
        <w:spacing w:line="19" w:lineRule="exact"/>
        <w:rPr>
          <w:sz w:val="20"/>
          <w:szCs w:val="20"/>
        </w:rPr>
      </w:pPr>
    </w:p>
    <w:p w:rsidR="00977EAA" w:rsidRDefault="00587ED7">
      <w:pPr>
        <w:spacing w:line="377" w:lineRule="auto"/>
        <w:ind w:left="7" w:firstLine="454"/>
        <w:jc w:val="both"/>
        <w:rPr>
          <w:sz w:val="20"/>
          <w:szCs w:val="20"/>
        </w:rPr>
      </w:pPr>
      <w:r>
        <w:rPr>
          <w:rFonts w:eastAsia="Times New Roman"/>
          <w:sz w:val="23"/>
          <w:szCs w:val="23"/>
        </w:rPr>
        <w:t xml:space="preserve">Педагогический совет образовательной организации на основе выводов, сделанных по каждому обучающемуся, рассматривает вопрос об </w:t>
      </w:r>
      <w:r>
        <w:rPr>
          <w:rFonts w:eastAsia="Times New Roman"/>
          <w:b/>
          <w:bCs/>
          <w:sz w:val="23"/>
          <w:szCs w:val="23"/>
        </w:rPr>
        <w:t>успешном освоении данным обучающимся основной</w:t>
      </w:r>
    </w:p>
    <w:p w:rsidR="00977EAA" w:rsidRDefault="00977EAA">
      <w:pPr>
        <w:spacing w:line="2" w:lineRule="exact"/>
        <w:rPr>
          <w:sz w:val="20"/>
          <w:szCs w:val="20"/>
        </w:rPr>
      </w:pPr>
    </w:p>
    <w:p w:rsidR="00977EAA" w:rsidRDefault="00587ED7">
      <w:pPr>
        <w:spacing w:line="350" w:lineRule="auto"/>
        <w:ind w:left="7"/>
        <w:rPr>
          <w:sz w:val="20"/>
          <w:szCs w:val="20"/>
        </w:rPr>
      </w:pPr>
      <w:r>
        <w:rPr>
          <w:rFonts w:eastAsia="Times New Roman"/>
          <w:b/>
          <w:bCs/>
          <w:sz w:val="24"/>
          <w:szCs w:val="24"/>
        </w:rPr>
        <w:t>образовательной программы начального общего образования и переводе его на следующий уровень общего образования</w:t>
      </w:r>
      <w:r>
        <w:rPr>
          <w:rFonts w:eastAsia="Times New Roman"/>
          <w:sz w:val="24"/>
          <w:szCs w:val="24"/>
        </w:rPr>
        <w:t>.</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9967"/>
        <w:rPr>
          <w:sz w:val="20"/>
          <w:szCs w:val="20"/>
        </w:rPr>
      </w:pPr>
      <w:r>
        <w:rPr>
          <w:rFonts w:eastAsia="Times New Roman"/>
          <w:sz w:val="24"/>
          <w:szCs w:val="24"/>
        </w:rPr>
        <w:t>82</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rsidP="009F65CA">
      <w:pPr>
        <w:numPr>
          <w:ilvl w:val="0"/>
          <w:numId w:val="101"/>
        </w:numPr>
        <w:tabs>
          <w:tab w:val="left" w:pos="1093"/>
        </w:tabs>
        <w:spacing w:line="358" w:lineRule="auto"/>
        <w:ind w:left="260" w:firstLine="447"/>
        <w:jc w:val="both"/>
        <w:rPr>
          <w:rFonts w:eastAsia="Times New Roman"/>
          <w:sz w:val="24"/>
          <w:szCs w:val="24"/>
        </w:rPr>
      </w:pPr>
      <w:r>
        <w:rPr>
          <w:rFonts w:eastAsia="Times New Roman"/>
          <w:sz w:val="24"/>
          <w:szCs w:val="24"/>
        </w:rPr>
        <w:lastRenderedPageBreak/>
        <w:t>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977EAA" w:rsidRDefault="00977EAA">
      <w:pPr>
        <w:spacing w:line="14" w:lineRule="exact"/>
        <w:rPr>
          <w:sz w:val="20"/>
          <w:szCs w:val="20"/>
        </w:rPr>
      </w:pPr>
    </w:p>
    <w:p w:rsidR="00977EAA" w:rsidRDefault="00587ED7">
      <w:pPr>
        <w:spacing w:line="354" w:lineRule="auto"/>
        <w:ind w:left="260" w:firstLine="454"/>
        <w:rPr>
          <w:sz w:val="20"/>
          <w:szCs w:val="20"/>
        </w:rPr>
      </w:pPr>
      <w:r>
        <w:rPr>
          <w:rFonts w:eastAsia="Times New Roman"/>
          <w:sz w:val="24"/>
          <w:szCs w:val="24"/>
        </w:rPr>
        <w:t xml:space="preserve">Решение </w:t>
      </w:r>
      <w:r>
        <w:rPr>
          <w:rFonts w:eastAsia="Times New Roman"/>
          <w:b/>
          <w:bCs/>
          <w:sz w:val="24"/>
          <w:szCs w:val="24"/>
        </w:rPr>
        <w:t>о переводе</w:t>
      </w:r>
      <w:r>
        <w:rPr>
          <w:rFonts w:eastAsia="Times New Roman"/>
          <w:sz w:val="24"/>
          <w:szCs w:val="24"/>
        </w:rPr>
        <w:t xml:space="preserve"> обучающегося на следующий уровень общего образования принимается одновременно с рассмотрением и утверждением </w:t>
      </w:r>
      <w:r>
        <w:rPr>
          <w:rFonts w:eastAsia="Times New Roman"/>
          <w:b/>
          <w:bCs/>
          <w:sz w:val="24"/>
          <w:szCs w:val="24"/>
        </w:rPr>
        <w:t>характеристики обучающегося</w:t>
      </w:r>
      <w:r>
        <w:rPr>
          <w:rFonts w:eastAsia="Times New Roman"/>
          <w:sz w:val="24"/>
          <w:szCs w:val="24"/>
        </w:rPr>
        <w:t>, в которой:</w:t>
      </w:r>
    </w:p>
    <w:p w:rsidR="00977EAA" w:rsidRDefault="00977EAA">
      <w:pPr>
        <w:spacing w:line="2" w:lineRule="exact"/>
        <w:rPr>
          <w:sz w:val="20"/>
          <w:szCs w:val="20"/>
        </w:rPr>
      </w:pPr>
    </w:p>
    <w:p w:rsidR="00977EAA" w:rsidRDefault="00587ED7">
      <w:pPr>
        <w:ind w:left="680"/>
        <w:rPr>
          <w:sz w:val="20"/>
          <w:szCs w:val="20"/>
        </w:rPr>
      </w:pPr>
      <w:r>
        <w:rPr>
          <w:rFonts w:eastAsia="Times New Roman"/>
          <w:sz w:val="24"/>
          <w:szCs w:val="24"/>
        </w:rPr>
        <w:t>–  отмечаются образовательные достижения и положительные качества обучающегося;</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977EAA" w:rsidRDefault="00977EAA">
      <w:pPr>
        <w:spacing w:line="28" w:lineRule="exact"/>
        <w:rPr>
          <w:sz w:val="20"/>
          <w:szCs w:val="20"/>
        </w:rPr>
      </w:pPr>
    </w:p>
    <w:p w:rsidR="00977EAA" w:rsidRDefault="00587ED7">
      <w:pPr>
        <w:spacing w:line="348" w:lineRule="auto"/>
        <w:ind w:firstLine="682"/>
        <w:rPr>
          <w:sz w:val="20"/>
          <w:szCs w:val="20"/>
        </w:rPr>
      </w:pPr>
      <w:r>
        <w:rPr>
          <w:rFonts w:eastAsia="Times New Roman"/>
          <w:sz w:val="24"/>
          <w:szCs w:val="24"/>
        </w:rPr>
        <w:t>– даются психолого-педагогические рекомендации, призванные обеспечить успешную реализацию намеченных задач на следующем уровне обучения.</w:t>
      </w:r>
    </w:p>
    <w:p w:rsidR="00977EAA" w:rsidRDefault="00977EAA">
      <w:pPr>
        <w:spacing w:line="32" w:lineRule="exact"/>
        <w:rPr>
          <w:sz w:val="20"/>
          <w:szCs w:val="20"/>
        </w:rPr>
      </w:pPr>
    </w:p>
    <w:p w:rsidR="00977EAA" w:rsidRDefault="00587ED7">
      <w:pPr>
        <w:spacing w:line="354" w:lineRule="auto"/>
        <w:ind w:left="260" w:firstLine="454"/>
        <w:jc w:val="both"/>
        <w:rPr>
          <w:sz w:val="20"/>
          <w:szCs w:val="20"/>
        </w:rPr>
      </w:pPr>
      <w:r>
        <w:rPr>
          <w:rFonts w:eastAsia="Times New Roman"/>
          <w:b/>
          <w:bCs/>
          <w:sz w:val="24"/>
          <w:szCs w:val="24"/>
        </w:rPr>
        <w:t xml:space="preserve">Оценка результатов деятельности образовательной организации начального общего образования </w:t>
      </w:r>
      <w:r>
        <w:rPr>
          <w:rFonts w:eastAsia="Times New Roman"/>
          <w:sz w:val="24"/>
          <w:szCs w:val="24"/>
        </w:rPr>
        <w:t>проводится на основе результатов итоговой оценки достижения планируемых</w:t>
      </w:r>
      <w:r>
        <w:rPr>
          <w:rFonts w:eastAsia="Times New Roman"/>
          <w:b/>
          <w:bCs/>
          <w:sz w:val="24"/>
          <w:szCs w:val="24"/>
        </w:rPr>
        <w:t xml:space="preserve"> </w:t>
      </w:r>
      <w:r>
        <w:rPr>
          <w:rFonts w:eastAsia="Times New Roman"/>
          <w:sz w:val="24"/>
          <w:szCs w:val="24"/>
        </w:rPr>
        <w:t>результатов освоения основной образовательной программы начального общего образования с учетом:</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результатов мониторинговых исследований разного уровня (федерального, регионального,</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муниципального);</w:t>
      </w:r>
    </w:p>
    <w:p w:rsidR="00977EAA" w:rsidRDefault="00977EAA">
      <w:pPr>
        <w:spacing w:line="151" w:lineRule="exact"/>
        <w:rPr>
          <w:sz w:val="20"/>
          <w:szCs w:val="20"/>
        </w:rPr>
      </w:pPr>
    </w:p>
    <w:p w:rsidR="00977EAA" w:rsidRDefault="00587ED7">
      <w:pPr>
        <w:spacing w:line="294" w:lineRule="auto"/>
        <w:ind w:firstLine="682"/>
        <w:rPr>
          <w:sz w:val="20"/>
          <w:szCs w:val="20"/>
        </w:rPr>
      </w:pPr>
      <w:r>
        <w:rPr>
          <w:rFonts w:eastAsia="Times New Roman"/>
          <w:sz w:val="24"/>
          <w:szCs w:val="24"/>
        </w:rPr>
        <w:t>– условий реализации основной образовательной программы начального общего образования;</w:t>
      </w:r>
    </w:p>
    <w:p w:rsidR="00977EAA" w:rsidRDefault="00977EAA">
      <w:pPr>
        <w:spacing w:line="200" w:lineRule="exact"/>
        <w:rPr>
          <w:sz w:val="20"/>
          <w:szCs w:val="20"/>
        </w:rPr>
      </w:pPr>
    </w:p>
    <w:p w:rsidR="00977EAA" w:rsidRDefault="00977EAA">
      <w:pPr>
        <w:spacing w:line="278" w:lineRule="exact"/>
        <w:rPr>
          <w:sz w:val="20"/>
          <w:szCs w:val="20"/>
        </w:rPr>
      </w:pPr>
    </w:p>
    <w:p w:rsidR="00977EAA" w:rsidRDefault="00587ED7">
      <w:pPr>
        <w:ind w:left="680"/>
        <w:rPr>
          <w:sz w:val="20"/>
          <w:szCs w:val="20"/>
        </w:rPr>
      </w:pPr>
      <w:r>
        <w:rPr>
          <w:rFonts w:eastAsia="Times New Roman"/>
          <w:sz w:val="24"/>
          <w:szCs w:val="24"/>
        </w:rPr>
        <w:t>–  особенностей контингента обучающихся.</w:t>
      </w:r>
    </w:p>
    <w:p w:rsidR="00977EAA" w:rsidRDefault="00977EAA">
      <w:pPr>
        <w:spacing w:line="149"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977EAA" w:rsidRDefault="00977EAA">
      <w:pPr>
        <w:spacing w:line="19" w:lineRule="exact"/>
        <w:rPr>
          <w:sz w:val="20"/>
          <w:szCs w:val="20"/>
        </w:rPr>
      </w:pPr>
    </w:p>
    <w:p w:rsidR="00977EAA" w:rsidRDefault="00587ED7" w:rsidP="009F65CA">
      <w:pPr>
        <w:numPr>
          <w:ilvl w:val="0"/>
          <w:numId w:val="102"/>
        </w:numPr>
        <w:tabs>
          <w:tab w:val="left" w:pos="1031"/>
        </w:tabs>
        <w:spacing w:line="358" w:lineRule="auto"/>
        <w:ind w:left="260" w:firstLine="447"/>
        <w:jc w:val="both"/>
        <w:rPr>
          <w:rFonts w:eastAsia="Times New Roman"/>
          <w:sz w:val="24"/>
          <w:szCs w:val="24"/>
        </w:rPr>
      </w:pPr>
      <w:r>
        <w:rPr>
          <w:rFonts w:eastAsia="Times New Roman"/>
          <w:sz w:val="24"/>
          <w:szCs w:val="24"/>
        </w:rPr>
        <w:t xml:space="preserve">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Pr>
          <w:rFonts w:eastAsia="Times New Roman"/>
          <w:b/>
          <w:bCs/>
          <w:sz w:val="24"/>
          <w:szCs w:val="24"/>
        </w:rPr>
        <w:t>регулярный мониторинг</w:t>
      </w:r>
      <w:r>
        <w:rPr>
          <w:rFonts w:eastAsia="Times New Roman"/>
          <w:sz w:val="24"/>
          <w:szCs w:val="24"/>
        </w:rPr>
        <w:t xml:space="preserve"> </w:t>
      </w:r>
      <w:r>
        <w:rPr>
          <w:rFonts w:eastAsia="Times New Roman"/>
          <w:b/>
          <w:bCs/>
          <w:sz w:val="24"/>
          <w:szCs w:val="24"/>
        </w:rPr>
        <w:t>результатов выполнения итоговых работ</w:t>
      </w:r>
      <w:r>
        <w:rPr>
          <w:rFonts w:eastAsia="Times New Roman"/>
          <w:sz w:val="24"/>
          <w:szCs w:val="24"/>
        </w:rPr>
        <w:t>.</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85" w:lineRule="exact"/>
        <w:rPr>
          <w:sz w:val="20"/>
          <w:szCs w:val="20"/>
        </w:rPr>
      </w:pPr>
    </w:p>
    <w:p w:rsidR="00977EAA" w:rsidRDefault="00587ED7">
      <w:pPr>
        <w:ind w:left="10220"/>
        <w:rPr>
          <w:sz w:val="20"/>
          <w:szCs w:val="20"/>
        </w:rPr>
      </w:pPr>
      <w:r>
        <w:rPr>
          <w:rFonts w:eastAsia="Times New Roman"/>
          <w:sz w:val="24"/>
          <w:szCs w:val="24"/>
        </w:rPr>
        <w:t>83</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rsidP="009F65CA">
      <w:pPr>
        <w:numPr>
          <w:ilvl w:val="0"/>
          <w:numId w:val="103"/>
        </w:numPr>
        <w:tabs>
          <w:tab w:val="left" w:pos="707"/>
        </w:tabs>
        <w:ind w:left="707" w:hanging="707"/>
        <w:rPr>
          <w:rFonts w:eastAsia="Times New Roman"/>
          <w:b/>
          <w:bCs/>
          <w:sz w:val="24"/>
          <w:szCs w:val="24"/>
        </w:rPr>
      </w:pPr>
      <w:r>
        <w:rPr>
          <w:rFonts w:eastAsia="Times New Roman"/>
          <w:b/>
          <w:bCs/>
          <w:sz w:val="24"/>
          <w:szCs w:val="24"/>
        </w:rPr>
        <w:lastRenderedPageBreak/>
        <w:t>СОДЕРЖАТЕЛЬНЫЙ РАЗДЕЛ</w:t>
      </w:r>
    </w:p>
    <w:p w:rsidR="00977EAA" w:rsidRDefault="00977EAA">
      <w:pPr>
        <w:spacing w:line="140" w:lineRule="exact"/>
        <w:rPr>
          <w:sz w:val="20"/>
          <w:szCs w:val="20"/>
        </w:rPr>
      </w:pPr>
    </w:p>
    <w:p w:rsidR="00977EAA" w:rsidRDefault="00587ED7">
      <w:pPr>
        <w:ind w:left="187"/>
        <w:rPr>
          <w:sz w:val="20"/>
          <w:szCs w:val="20"/>
        </w:rPr>
      </w:pPr>
      <w:r>
        <w:rPr>
          <w:rFonts w:eastAsia="Times New Roman"/>
          <w:b/>
          <w:bCs/>
          <w:sz w:val="24"/>
          <w:szCs w:val="24"/>
        </w:rPr>
        <w:t>2.1.Программа формирования у обучающихся универсальных учебных действий</w:t>
      </w:r>
    </w:p>
    <w:p w:rsidR="00977EAA" w:rsidRDefault="00977EAA">
      <w:pPr>
        <w:spacing w:line="144" w:lineRule="exact"/>
        <w:rPr>
          <w:sz w:val="20"/>
          <w:szCs w:val="20"/>
        </w:rPr>
      </w:pPr>
    </w:p>
    <w:p w:rsidR="00977EAA" w:rsidRDefault="00587ED7">
      <w:pPr>
        <w:spacing w:line="358" w:lineRule="auto"/>
        <w:ind w:left="7" w:firstLine="454"/>
        <w:jc w:val="both"/>
        <w:rPr>
          <w:sz w:val="20"/>
          <w:szCs w:val="20"/>
        </w:rPr>
      </w:pPr>
      <w:proofErr w:type="gramStart"/>
      <w:r>
        <w:rPr>
          <w:rFonts w:eastAsia="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МБОУ «</w:t>
      </w:r>
      <w:proofErr w:type="spellStart"/>
      <w:r>
        <w:rPr>
          <w:rFonts w:eastAsia="Times New Roman"/>
          <w:sz w:val="24"/>
          <w:szCs w:val="24"/>
        </w:rPr>
        <w:t>Кавзияковская</w:t>
      </w:r>
      <w:proofErr w:type="spellEnd"/>
      <w:r>
        <w:rPr>
          <w:rFonts w:eastAsia="Times New Roman"/>
          <w:sz w:val="24"/>
          <w:szCs w:val="24"/>
        </w:rPr>
        <w:t xml:space="preserve"> ООШ,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roofErr w:type="gramEnd"/>
    </w:p>
    <w:p w:rsidR="00977EAA" w:rsidRDefault="00977EAA">
      <w:pPr>
        <w:spacing w:line="14" w:lineRule="exact"/>
        <w:rPr>
          <w:sz w:val="20"/>
          <w:szCs w:val="20"/>
        </w:rPr>
      </w:pPr>
    </w:p>
    <w:p w:rsidR="00977EAA" w:rsidRDefault="00587ED7">
      <w:pPr>
        <w:spacing w:line="359" w:lineRule="auto"/>
        <w:ind w:left="7" w:firstLine="708"/>
        <w:jc w:val="both"/>
        <w:rPr>
          <w:sz w:val="20"/>
          <w:szCs w:val="20"/>
        </w:rPr>
      </w:pPr>
      <w:r>
        <w:rPr>
          <w:rFonts w:eastAsia="Times New Roman"/>
          <w:sz w:val="24"/>
          <w:szCs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977EAA" w:rsidRDefault="00977EAA">
      <w:pPr>
        <w:spacing w:line="13"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977EAA" w:rsidRDefault="00977EAA">
      <w:pPr>
        <w:spacing w:line="14"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Программа формирования универсальных учебных действий для начального общего образования включает:</w:t>
      </w:r>
    </w:p>
    <w:p w:rsidR="00977EAA" w:rsidRDefault="00977EAA">
      <w:pPr>
        <w:spacing w:line="11" w:lineRule="exact"/>
        <w:rPr>
          <w:sz w:val="20"/>
          <w:szCs w:val="20"/>
        </w:rPr>
      </w:pPr>
    </w:p>
    <w:p w:rsidR="00977EAA" w:rsidRDefault="00587ED7" w:rsidP="009F65CA">
      <w:pPr>
        <w:numPr>
          <w:ilvl w:val="0"/>
          <w:numId w:val="104"/>
        </w:numPr>
        <w:tabs>
          <w:tab w:val="left" w:pos="967"/>
        </w:tabs>
        <w:ind w:left="967" w:hanging="259"/>
        <w:rPr>
          <w:rFonts w:eastAsia="Times New Roman"/>
          <w:sz w:val="24"/>
          <w:szCs w:val="24"/>
        </w:rPr>
      </w:pPr>
      <w:r>
        <w:rPr>
          <w:rFonts w:eastAsia="Times New Roman"/>
          <w:sz w:val="24"/>
          <w:szCs w:val="24"/>
        </w:rPr>
        <w:t>ценностные ориентиры начального общего образования;</w:t>
      </w:r>
    </w:p>
    <w:p w:rsidR="00977EAA" w:rsidRDefault="00977EAA">
      <w:pPr>
        <w:spacing w:line="151" w:lineRule="exact"/>
        <w:rPr>
          <w:rFonts w:eastAsia="Times New Roman"/>
          <w:sz w:val="24"/>
          <w:szCs w:val="24"/>
        </w:rPr>
      </w:pPr>
    </w:p>
    <w:p w:rsidR="00977EAA" w:rsidRDefault="00587ED7" w:rsidP="009F65CA">
      <w:pPr>
        <w:numPr>
          <w:ilvl w:val="0"/>
          <w:numId w:val="104"/>
        </w:numPr>
        <w:tabs>
          <w:tab w:val="left" w:pos="867"/>
        </w:tabs>
        <w:spacing w:line="348" w:lineRule="auto"/>
        <w:ind w:left="7" w:right="20" w:firstLine="701"/>
        <w:rPr>
          <w:rFonts w:eastAsia="Times New Roman"/>
          <w:sz w:val="24"/>
          <w:szCs w:val="24"/>
        </w:rPr>
      </w:pPr>
      <w:r>
        <w:rPr>
          <w:rFonts w:eastAsia="Times New Roman"/>
          <w:sz w:val="24"/>
          <w:szCs w:val="24"/>
        </w:rPr>
        <w:t>понятие, функции, состав и характеристики универсальных учебных действий в младшем школьном возрасте;</w:t>
      </w:r>
    </w:p>
    <w:p w:rsidR="00977EAA" w:rsidRDefault="00977EAA">
      <w:pPr>
        <w:spacing w:line="27" w:lineRule="exact"/>
        <w:rPr>
          <w:rFonts w:eastAsia="Times New Roman"/>
          <w:sz w:val="24"/>
          <w:szCs w:val="24"/>
        </w:rPr>
      </w:pPr>
    </w:p>
    <w:p w:rsidR="00977EAA" w:rsidRDefault="00587ED7" w:rsidP="009F65CA">
      <w:pPr>
        <w:numPr>
          <w:ilvl w:val="0"/>
          <w:numId w:val="104"/>
        </w:numPr>
        <w:tabs>
          <w:tab w:val="left" w:pos="905"/>
        </w:tabs>
        <w:spacing w:line="348" w:lineRule="auto"/>
        <w:ind w:left="7" w:firstLine="701"/>
        <w:rPr>
          <w:rFonts w:eastAsia="Times New Roman"/>
          <w:sz w:val="24"/>
          <w:szCs w:val="24"/>
        </w:rPr>
      </w:pPr>
      <w:r>
        <w:rPr>
          <w:rFonts w:eastAsia="Times New Roman"/>
          <w:sz w:val="24"/>
          <w:szCs w:val="24"/>
        </w:rPr>
        <w:t>описание возможностей содержания различных учебных предметов для формирования универсальных учебных действий;</w:t>
      </w:r>
    </w:p>
    <w:p w:rsidR="00977EAA" w:rsidRDefault="00977EAA">
      <w:pPr>
        <w:spacing w:line="27" w:lineRule="exact"/>
        <w:rPr>
          <w:rFonts w:eastAsia="Times New Roman"/>
          <w:sz w:val="24"/>
          <w:szCs w:val="24"/>
        </w:rPr>
      </w:pPr>
    </w:p>
    <w:p w:rsidR="00977EAA" w:rsidRDefault="00587ED7" w:rsidP="009F65CA">
      <w:pPr>
        <w:numPr>
          <w:ilvl w:val="0"/>
          <w:numId w:val="104"/>
        </w:numPr>
        <w:tabs>
          <w:tab w:val="left" w:pos="1080"/>
        </w:tabs>
        <w:spacing w:line="354" w:lineRule="auto"/>
        <w:ind w:left="7" w:firstLine="701"/>
        <w:jc w:val="both"/>
        <w:rPr>
          <w:rFonts w:eastAsia="Times New Roman"/>
          <w:sz w:val="24"/>
          <w:szCs w:val="24"/>
        </w:rPr>
      </w:pPr>
      <w:r>
        <w:rPr>
          <w:rFonts w:eastAsia="Times New Roman"/>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977EAA" w:rsidRDefault="00977EAA">
      <w:pPr>
        <w:sectPr w:rsidR="00977EAA">
          <w:pgSz w:w="11900" w:h="16838"/>
          <w:pgMar w:top="1130"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967"/>
        <w:rPr>
          <w:sz w:val="20"/>
          <w:szCs w:val="20"/>
        </w:rPr>
      </w:pPr>
      <w:r>
        <w:rPr>
          <w:rFonts w:eastAsia="Times New Roman"/>
          <w:sz w:val="24"/>
          <w:szCs w:val="24"/>
        </w:rPr>
        <w:t>84</w:t>
      </w:r>
    </w:p>
    <w:p w:rsidR="00977EAA" w:rsidRDefault="00977EAA">
      <w:pPr>
        <w:sectPr w:rsidR="00977EAA">
          <w:type w:val="continuous"/>
          <w:pgSz w:w="11900" w:h="16838"/>
          <w:pgMar w:top="1130" w:right="566" w:bottom="163" w:left="1133" w:header="0" w:footer="0" w:gutter="0"/>
          <w:cols w:space="720" w:equalWidth="0">
            <w:col w:w="10207"/>
          </w:cols>
        </w:sectPr>
      </w:pPr>
    </w:p>
    <w:p w:rsidR="00977EAA" w:rsidRDefault="00587ED7">
      <w:pPr>
        <w:tabs>
          <w:tab w:val="left" w:pos="1780"/>
          <w:tab w:val="left" w:pos="3460"/>
          <w:tab w:val="left" w:pos="5080"/>
          <w:tab w:val="left" w:pos="7560"/>
          <w:tab w:val="left" w:pos="10000"/>
        </w:tabs>
        <w:ind w:left="960"/>
        <w:rPr>
          <w:sz w:val="20"/>
          <w:szCs w:val="20"/>
        </w:rPr>
      </w:pPr>
      <w:r>
        <w:rPr>
          <w:rFonts w:eastAsia="Times New Roman"/>
          <w:sz w:val="24"/>
          <w:szCs w:val="24"/>
        </w:rPr>
        <w:lastRenderedPageBreak/>
        <w:t>-</w:t>
      </w:r>
      <w:r>
        <w:rPr>
          <w:sz w:val="20"/>
          <w:szCs w:val="20"/>
        </w:rPr>
        <w:tab/>
      </w:r>
      <w:r>
        <w:rPr>
          <w:rFonts w:eastAsia="Times New Roman"/>
          <w:sz w:val="24"/>
          <w:szCs w:val="24"/>
        </w:rPr>
        <w:t>описание</w:t>
      </w:r>
      <w:r>
        <w:rPr>
          <w:sz w:val="20"/>
          <w:szCs w:val="20"/>
        </w:rPr>
        <w:tab/>
      </w:r>
      <w:r>
        <w:rPr>
          <w:rFonts w:eastAsia="Times New Roman"/>
          <w:sz w:val="24"/>
          <w:szCs w:val="24"/>
        </w:rPr>
        <w:t>условий,</w:t>
      </w:r>
      <w:r>
        <w:rPr>
          <w:sz w:val="20"/>
          <w:szCs w:val="20"/>
        </w:rPr>
        <w:tab/>
      </w:r>
      <w:r>
        <w:rPr>
          <w:rFonts w:eastAsia="Times New Roman"/>
          <w:sz w:val="24"/>
          <w:szCs w:val="24"/>
        </w:rPr>
        <w:t>обеспечивающих</w:t>
      </w:r>
      <w:r>
        <w:rPr>
          <w:sz w:val="20"/>
          <w:szCs w:val="20"/>
        </w:rPr>
        <w:tab/>
      </w:r>
      <w:r>
        <w:rPr>
          <w:rFonts w:eastAsia="Times New Roman"/>
          <w:sz w:val="24"/>
          <w:szCs w:val="24"/>
        </w:rPr>
        <w:t>преемственность</w:t>
      </w:r>
      <w:r>
        <w:rPr>
          <w:sz w:val="20"/>
          <w:szCs w:val="20"/>
        </w:rPr>
        <w:tab/>
      </w:r>
      <w:r>
        <w:rPr>
          <w:rFonts w:eastAsia="Times New Roman"/>
          <w:sz w:val="23"/>
          <w:szCs w:val="23"/>
        </w:rPr>
        <w:t>про­</w:t>
      </w:r>
    </w:p>
    <w:p w:rsidR="00977EAA" w:rsidRDefault="00977EAA">
      <w:pPr>
        <w:spacing w:line="152" w:lineRule="exact"/>
        <w:rPr>
          <w:sz w:val="20"/>
          <w:szCs w:val="20"/>
        </w:rPr>
      </w:pPr>
    </w:p>
    <w:p w:rsidR="00977EAA" w:rsidRDefault="00587ED7">
      <w:pPr>
        <w:spacing w:line="348" w:lineRule="auto"/>
        <w:ind w:left="260"/>
        <w:rPr>
          <w:sz w:val="20"/>
          <w:szCs w:val="20"/>
        </w:rPr>
      </w:pPr>
      <w:r>
        <w:rPr>
          <w:rFonts w:eastAsia="Times New Roman"/>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tabs>
          <w:tab w:val="left" w:pos="940"/>
        </w:tabs>
        <w:ind w:left="260"/>
        <w:rPr>
          <w:sz w:val="20"/>
          <w:szCs w:val="20"/>
        </w:rPr>
      </w:pPr>
      <w:r>
        <w:rPr>
          <w:rFonts w:eastAsia="Times New Roman"/>
          <w:b/>
          <w:bCs/>
          <w:sz w:val="24"/>
          <w:szCs w:val="24"/>
        </w:rPr>
        <w:t>2.1.1.</w:t>
      </w:r>
      <w:r>
        <w:rPr>
          <w:sz w:val="20"/>
          <w:szCs w:val="20"/>
        </w:rPr>
        <w:tab/>
      </w:r>
      <w:r>
        <w:rPr>
          <w:rFonts w:eastAsia="Times New Roman"/>
          <w:b/>
          <w:bCs/>
          <w:sz w:val="23"/>
          <w:szCs w:val="23"/>
        </w:rPr>
        <w:t>Ценностные ориентиры начального общего образования</w:t>
      </w:r>
    </w:p>
    <w:p w:rsidR="00977EAA" w:rsidRDefault="00977EAA">
      <w:pPr>
        <w:spacing w:line="147"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77EAA" w:rsidRDefault="00977EAA">
      <w:pPr>
        <w:spacing w:line="22"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977EAA" w:rsidRDefault="00977EAA">
      <w:pPr>
        <w:spacing w:line="21"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77EAA" w:rsidRDefault="00587ED7" w:rsidP="009F65CA">
      <w:pPr>
        <w:numPr>
          <w:ilvl w:val="0"/>
          <w:numId w:val="105"/>
        </w:numPr>
        <w:tabs>
          <w:tab w:val="left" w:pos="960"/>
        </w:tabs>
        <w:spacing w:line="238" w:lineRule="auto"/>
        <w:ind w:left="960" w:hanging="280"/>
        <w:rPr>
          <w:rFonts w:ascii="Symbol" w:eastAsia="Symbol" w:hAnsi="Symbol" w:cs="Symbol"/>
          <w:sz w:val="24"/>
          <w:szCs w:val="24"/>
        </w:rPr>
      </w:pPr>
      <w:r>
        <w:rPr>
          <w:rFonts w:eastAsia="Times New Roman"/>
          <w:b/>
          <w:bCs/>
          <w:sz w:val="24"/>
          <w:szCs w:val="24"/>
        </w:rPr>
        <w:t xml:space="preserve">формирование основ гражданской идентичности личности </w:t>
      </w:r>
      <w:r>
        <w:rPr>
          <w:rFonts w:eastAsia="Times New Roman"/>
          <w:sz w:val="24"/>
          <w:szCs w:val="24"/>
        </w:rPr>
        <w:t>на основе:</w:t>
      </w:r>
    </w:p>
    <w:p w:rsidR="00977EAA" w:rsidRDefault="00977EAA">
      <w:pPr>
        <w:spacing w:line="145" w:lineRule="exact"/>
        <w:rPr>
          <w:sz w:val="20"/>
          <w:szCs w:val="20"/>
        </w:rPr>
      </w:pPr>
    </w:p>
    <w:p w:rsidR="00977EAA" w:rsidRDefault="00587ED7">
      <w:pPr>
        <w:spacing w:line="348" w:lineRule="auto"/>
        <w:ind w:firstLine="682"/>
        <w:rPr>
          <w:sz w:val="20"/>
          <w:szCs w:val="20"/>
        </w:rPr>
      </w:pPr>
      <w:r>
        <w:rPr>
          <w:rFonts w:eastAsia="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восприятия мира как единого и целостного при разнообразии культур, национальностей,</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религий; уважения истории и культуры каждого народа;</w:t>
      </w:r>
    </w:p>
    <w:p w:rsidR="00977EAA" w:rsidRDefault="00977EAA">
      <w:pPr>
        <w:spacing w:line="131" w:lineRule="exact"/>
        <w:rPr>
          <w:sz w:val="20"/>
          <w:szCs w:val="20"/>
        </w:rPr>
      </w:pPr>
    </w:p>
    <w:p w:rsidR="00977EAA" w:rsidRDefault="00587ED7" w:rsidP="009F65CA">
      <w:pPr>
        <w:numPr>
          <w:ilvl w:val="0"/>
          <w:numId w:val="106"/>
        </w:numPr>
        <w:tabs>
          <w:tab w:val="left" w:pos="960"/>
        </w:tabs>
        <w:ind w:left="960" w:hanging="280"/>
        <w:rPr>
          <w:rFonts w:ascii="Symbol" w:eastAsia="Symbol" w:hAnsi="Symbol" w:cs="Symbol"/>
          <w:sz w:val="24"/>
          <w:szCs w:val="24"/>
        </w:rPr>
      </w:pPr>
      <w:r>
        <w:rPr>
          <w:rFonts w:eastAsia="Times New Roman"/>
          <w:b/>
          <w:bCs/>
          <w:sz w:val="24"/>
          <w:szCs w:val="24"/>
        </w:rPr>
        <w:t xml:space="preserve">формирование  психологических  условий  развития  общения,  сотрудничества  </w:t>
      </w:r>
      <w:r>
        <w:rPr>
          <w:rFonts w:eastAsia="Times New Roman"/>
          <w:sz w:val="24"/>
          <w:szCs w:val="24"/>
        </w:rPr>
        <w:t>на</w:t>
      </w:r>
    </w:p>
    <w:p w:rsidR="00977EAA" w:rsidRDefault="00977EAA">
      <w:pPr>
        <w:spacing w:line="132" w:lineRule="exact"/>
        <w:rPr>
          <w:rFonts w:ascii="Symbol" w:eastAsia="Symbol" w:hAnsi="Symbol" w:cs="Symbol"/>
          <w:sz w:val="24"/>
          <w:szCs w:val="24"/>
        </w:rPr>
      </w:pPr>
    </w:p>
    <w:p w:rsidR="00977EAA" w:rsidRDefault="00587ED7">
      <w:pPr>
        <w:ind w:left="120"/>
        <w:rPr>
          <w:rFonts w:ascii="Symbol" w:eastAsia="Symbol" w:hAnsi="Symbol" w:cs="Symbol"/>
          <w:sz w:val="24"/>
          <w:szCs w:val="24"/>
        </w:rPr>
      </w:pPr>
      <w:r>
        <w:rPr>
          <w:rFonts w:eastAsia="Times New Roman"/>
          <w:sz w:val="24"/>
          <w:szCs w:val="24"/>
        </w:rPr>
        <w:t>основе:</w:t>
      </w:r>
    </w:p>
    <w:p w:rsidR="00977EAA" w:rsidRDefault="00977EAA">
      <w:pPr>
        <w:spacing w:line="136" w:lineRule="exact"/>
        <w:rPr>
          <w:rFonts w:ascii="Symbol" w:eastAsia="Symbol" w:hAnsi="Symbol" w:cs="Symbol"/>
          <w:sz w:val="24"/>
          <w:szCs w:val="24"/>
        </w:rPr>
      </w:pPr>
    </w:p>
    <w:p w:rsidR="00977EAA" w:rsidRDefault="00587ED7">
      <w:pPr>
        <w:ind w:left="680"/>
        <w:rPr>
          <w:rFonts w:ascii="Symbol" w:eastAsia="Symbol" w:hAnsi="Symbol" w:cs="Symbol"/>
          <w:sz w:val="24"/>
          <w:szCs w:val="24"/>
        </w:rPr>
      </w:pPr>
      <w:r>
        <w:rPr>
          <w:rFonts w:eastAsia="Times New Roman"/>
          <w:sz w:val="24"/>
          <w:szCs w:val="24"/>
        </w:rPr>
        <w:t>–  доброжелательности, доверия и внимания к людям, готовности к сотрудничеству и дружбе,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оказанию помощи тем, кто в ней нуждается;</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977EAA" w:rsidRDefault="00977EAA">
      <w:pPr>
        <w:spacing w:line="28" w:lineRule="exact"/>
        <w:rPr>
          <w:sz w:val="20"/>
          <w:szCs w:val="20"/>
        </w:rPr>
      </w:pPr>
    </w:p>
    <w:p w:rsidR="00977EAA" w:rsidRDefault="00587ED7" w:rsidP="009F65CA">
      <w:pPr>
        <w:numPr>
          <w:ilvl w:val="0"/>
          <w:numId w:val="107"/>
        </w:numPr>
        <w:tabs>
          <w:tab w:val="left" w:pos="970"/>
        </w:tabs>
        <w:spacing w:line="332" w:lineRule="auto"/>
        <w:ind w:left="120" w:firstLine="560"/>
        <w:rPr>
          <w:rFonts w:ascii="Symbol" w:eastAsia="Symbol" w:hAnsi="Symbol" w:cs="Symbol"/>
          <w:sz w:val="24"/>
          <w:szCs w:val="24"/>
        </w:rPr>
      </w:pPr>
      <w:r>
        <w:rPr>
          <w:rFonts w:eastAsia="Times New Roman"/>
          <w:b/>
          <w:bCs/>
          <w:sz w:val="24"/>
          <w:szCs w:val="24"/>
        </w:rPr>
        <w:t xml:space="preserve">развитие ценностно­смысловой сферы личности </w:t>
      </w:r>
      <w:r>
        <w:rPr>
          <w:rFonts w:eastAsia="Times New Roman"/>
          <w:sz w:val="24"/>
          <w:szCs w:val="24"/>
        </w:rPr>
        <w:t>на основе общечеловеческих</w:t>
      </w:r>
      <w:r>
        <w:rPr>
          <w:rFonts w:eastAsia="Times New Roman"/>
          <w:b/>
          <w:bCs/>
          <w:sz w:val="24"/>
          <w:szCs w:val="24"/>
        </w:rPr>
        <w:t xml:space="preserve"> </w:t>
      </w:r>
      <w:r>
        <w:rPr>
          <w:rFonts w:eastAsia="Times New Roman"/>
          <w:sz w:val="24"/>
          <w:szCs w:val="24"/>
        </w:rPr>
        <w:t>принципов нравственности и гуманизма:</w:t>
      </w:r>
    </w:p>
    <w:p w:rsidR="00977EAA" w:rsidRDefault="00977EAA">
      <w:pPr>
        <w:sectPr w:rsidR="00977EAA">
          <w:pgSz w:w="11900" w:h="16838"/>
          <w:pgMar w:top="1125"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7" w:lineRule="exact"/>
        <w:rPr>
          <w:sz w:val="20"/>
          <w:szCs w:val="20"/>
        </w:rPr>
      </w:pPr>
    </w:p>
    <w:p w:rsidR="00977EAA" w:rsidRDefault="00587ED7">
      <w:pPr>
        <w:ind w:left="10220"/>
        <w:rPr>
          <w:sz w:val="20"/>
          <w:szCs w:val="20"/>
        </w:rPr>
      </w:pPr>
      <w:r>
        <w:rPr>
          <w:rFonts w:eastAsia="Times New Roman"/>
          <w:sz w:val="24"/>
          <w:szCs w:val="24"/>
        </w:rPr>
        <w:t>85</w:t>
      </w:r>
    </w:p>
    <w:p w:rsidR="00977EAA" w:rsidRDefault="00977EAA">
      <w:pPr>
        <w:sectPr w:rsidR="00977EAA">
          <w:type w:val="continuous"/>
          <w:pgSz w:w="11900" w:h="16838"/>
          <w:pgMar w:top="1125" w:right="566" w:bottom="163" w:left="880" w:header="0" w:footer="0" w:gutter="0"/>
          <w:cols w:space="720" w:equalWidth="0">
            <w:col w:w="10460"/>
          </w:cols>
        </w:sectPr>
      </w:pPr>
    </w:p>
    <w:p w:rsidR="00977EAA" w:rsidRDefault="00587ED7">
      <w:pPr>
        <w:spacing w:line="350" w:lineRule="auto"/>
        <w:ind w:firstLine="682"/>
        <w:rPr>
          <w:sz w:val="20"/>
          <w:szCs w:val="20"/>
        </w:rPr>
      </w:pPr>
      <w:r>
        <w:rPr>
          <w:rFonts w:eastAsia="Times New Roman"/>
          <w:sz w:val="24"/>
          <w:szCs w:val="24"/>
        </w:rPr>
        <w:lastRenderedPageBreak/>
        <w:t>– принятия и уважения ценностей семьи и образовательной организации, коллектива и общества и стремления следовать им;</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77EAA" w:rsidRDefault="00977EAA">
      <w:pPr>
        <w:spacing w:line="22" w:lineRule="exact"/>
        <w:rPr>
          <w:sz w:val="20"/>
          <w:szCs w:val="20"/>
        </w:rPr>
      </w:pPr>
    </w:p>
    <w:p w:rsidR="00977EAA" w:rsidRDefault="00587ED7">
      <w:pPr>
        <w:spacing w:line="348" w:lineRule="auto"/>
        <w:ind w:firstLine="682"/>
        <w:rPr>
          <w:sz w:val="20"/>
          <w:szCs w:val="20"/>
        </w:rPr>
      </w:pPr>
      <w:r>
        <w:rPr>
          <w:rFonts w:eastAsia="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77EAA" w:rsidRDefault="00977EAA">
      <w:pPr>
        <w:spacing w:line="7" w:lineRule="exact"/>
        <w:rPr>
          <w:sz w:val="20"/>
          <w:szCs w:val="20"/>
        </w:rPr>
      </w:pPr>
    </w:p>
    <w:p w:rsidR="00977EAA" w:rsidRDefault="00587ED7" w:rsidP="009F65CA">
      <w:pPr>
        <w:numPr>
          <w:ilvl w:val="0"/>
          <w:numId w:val="108"/>
        </w:numPr>
        <w:tabs>
          <w:tab w:val="left" w:pos="960"/>
        </w:tabs>
        <w:ind w:left="960" w:hanging="280"/>
        <w:rPr>
          <w:rFonts w:ascii="Symbol" w:eastAsia="Symbol" w:hAnsi="Symbol" w:cs="Symbol"/>
          <w:sz w:val="24"/>
          <w:szCs w:val="24"/>
        </w:rPr>
      </w:pPr>
      <w:r>
        <w:rPr>
          <w:rFonts w:eastAsia="Times New Roman"/>
          <w:b/>
          <w:bCs/>
          <w:sz w:val="24"/>
          <w:szCs w:val="24"/>
        </w:rPr>
        <w:t xml:space="preserve">развитие умения учиться </w:t>
      </w:r>
      <w:r>
        <w:rPr>
          <w:rFonts w:eastAsia="Times New Roman"/>
          <w:sz w:val="24"/>
          <w:szCs w:val="24"/>
        </w:rPr>
        <w:t>как  первого  шага  к  самообразованию  и  самовоспитанию,</w:t>
      </w:r>
      <w:r>
        <w:rPr>
          <w:rFonts w:eastAsia="Times New Roman"/>
          <w:b/>
          <w:bCs/>
          <w:sz w:val="24"/>
          <w:szCs w:val="24"/>
        </w:rPr>
        <w:t xml:space="preserve">  </w:t>
      </w:r>
      <w:r>
        <w:rPr>
          <w:rFonts w:eastAsia="Times New Roman"/>
          <w:sz w:val="24"/>
          <w:szCs w:val="24"/>
        </w:rPr>
        <w:t>а</w:t>
      </w:r>
    </w:p>
    <w:p w:rsidR="00977EAA" w:rsidRDefault="00977EAA">
      <w:pPr>
        <w:spacing w:line="132" w:lineRule="exact"/>
        <w:rPr>
          <w:rFonts w:ascii="Symbol" w:eastAsia="Symbol" w:hAnsi="Symbol" w:cs="Symbol"/>
          <w:sz w:val="24"/>
          <w:szCs w:val="24"/>
        </w:rPr>
      </w:pPr>
    </w:p>
    <w:p w:rsidR="00977EAA" w:rsidRDefault="00587ED7">
      <w:pPr>
        <w:ind w:left="120"/>
        <w:rPr>
          <w:rFonts w:ascii="Symbol" w:eastAsia="Symbol" w:hAnsi="Symbol" w:cs="Symbol"/>
          <w:sz w:val="24"/>
          <w:szCs w:val="24"/>
        </w:rPr>
      </w:pPr>
      <w:r>
        <w:rPr>
          <w:rFonts w:eastAsia="Times New Roman"/>
          <w:sz w:val="24"/>
          <w:szCs w:val="24"/>
        </w:rPr>
        <w:t>именно:</w:t>
      </w:r>
    </w:p>
    <w:p w:rsidR="00977EAA" w:rsidRDefault="00977EAA">
      <w:pPr>
        <w:spacing w:line="136" w:lineRule="exact"/>
        <w:rPr>
          <w:rFonts w:ascii="Symbol" w:eastAsia="Symbol" w:hAnsi="Symbol" w:cs="Symbol"/>
          <w:sz w:val="24"/>
          <w:szCs w:val="24"/>
        </w:rPr>
      </w:pPr>
    </w:p>
    <w:p w:rsidR="00977EAA" w:rsidRDefault="00587ED7">
      <w:pPr>
        <w:ind w:left="680"/>
        <w:rPr>
          <w:rFonts w:ascii="Symbol" w:eastAsia="Symbol" w:hAnsi="Symbol" w:cs="Symbol"/>
          <w:sz w:val="24"/>
          <w:szCs w:val="24"/>
        </w:rPr>
      </w:pPr>
      <w:r>
        <w:rPr>
          <w:rFonts w:eastAsia="Times New Roman"/>
          <w:sz w:val="24"/>
          <w:szCs w:val="24"/>
        </w:rPr>
        <w:t>–  развитие широких познавательных интересов, инициативы и любознательности, мотивов</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познания и творчества;</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формирование   умения   учиться   и   способности   к   организации   своей   деятельности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(планированию, контролю, оценке);</w:t>
      </w:r>
    </w:p>
    <w:p w:rsidR="00977EAA" w:rsidRDefault="00977EAA">
      <w:pPr>
        <w:spacing w:line="154" w:lineRule="exact"/>
        <w:rPr>
          <w:sz w:val="20"/>
          <w:szCs w:val="20"/>
        </w:rPr>
      </w:pPr>
    </w:p>
    <w:p w:rsidR="00977EAA" w:rsidRDefault="00587ED7" w:rsidP="009F65CA">
      <w:pPr>
        <w:numPr>
          <w:ilvl w:val="0"/>
          <w:numId w:val="109"/>
        </w:numPr>
        <w:tabs>
          <w:tab w:val="left" w:pos="970"/>
        </w:tabs>
        <w:spacing w:line="334" w:lineRule="auto"/>
        <w:ind w:left="120" w:firstLine="560"/>
        <w:rPr>
          <w:rFonts w:ascii="Symbol" w:eastAsia="Symbol" w:hAnsi="Symbol" w:cs="Symbol"/>
          <w:sz w:val="24"/>
          <w:szCs w:val="24"/>
        </w:rPr>
      </w:pPr>
      <w:r>
        <w:rPr>
          <w:rFonts w:eastAsia="Times New Roman"/>
          <w:b/>
          <w:bCs/>
          <w:sz w:val="24"/>
          <w:szCs w:val="24"/>
        </w:rPr>
        <w:t xml:space="preserve">развитие самостоятельности, инициативы и ответственности личности </w:t>
      </w:r>
      <w:r>
        <w:rPr>
          <w:rFonts w:eastAsia="Times New Roman"/>
          <w:sz w:val="24"/>
          <w:szCs w:val="24"/>
        </w:rPr>
        <w:t>как условия ее</w:t>
      </w:r>
      <w:r>
        <w:rPr>
          <w:rFonts w:eastAsia="Times New Roman"/>
          <w:b/>
          <w:bCs/>
          <w:sz w:val="24"/>
          <w:szCs w:val="24"/>
        </w:rPr>
        <w:t xml:space="preserve"> </w:t>
      </w:r>
      <w:r>
        <w:rPr>
          <w:rFonts w:eastAsia="Times New Roman"/>
          <w:sz w:val="24"/>
          <w:szCs w:val="24"/>
        </w:rPr>
        <w:t>самоактуализации:</w:t>
      </w:r>
    </w:p>
    <w:p w:rsidR="00977EAA" w:rsidRDefault="00977EAA">
      <w:pPr>
        <w:spacing w:line="22" w:lineRule="exact"/>
        <w:rPr>
          <w:rFonts w:ascii="Symbol" w:eastAsia="Symbol" w:hAnsi="Symbol" w:cs="Symbol"/>
          <w:sz w:val="24"/>
          <w:szCs w:val="24"/>
        </w:rPr>
      </w:pPr>
    </w:p>
    <w:p w:rsidR="00977EAA" w:rsidRDefault="00587ED7">
      <w:pPr>
        <w:ind w:left="680"/>
        <w:rPr>
          <w:rFonts w:ascii="Symbol" w:eastAsia="Symbol" w:hAnsi="Symbol" w:cs="Symbol"/>
          <w:sz w:val="24"/>
          <w:szCs w:val="24"/>
        </w:rPr>
      </w:pPr>
      <w:r>
        <w:rPr>
          <w:rFonts w:eastAsia="Times New Roman"/>
          <w:sz w:val="24"/>
          <w:szCs w:val="24"/>
        </w:rPr>
        <w:t>–  формирование   самоуважения   и   эмоционально­положительного   отношения   к   себе,</w:t>
      </w:r>
    </w:p>
    <w:p w:rsidR="00977EAA" w:rsidRDefault="00977EAA">
      <w:pPr>
        <w:spacing w:line="149" w:lineRule="exact"/>
        <w:rPr>
          <w:sz w:val="20"/>
          <w:szCs w:val="20"/>
        </w:rPr>
      </w:pPr>
    </w:p>
    <w:p w:rsidR="00977EAA" w:rsidRDefault="00587ED7">
      <w:pPr>
        <w:spacing w:line="350" w:lineRule="auto"/>
        <w:rPr>
          <w:sz w:val="20"/>
          <w:szCs w:val="20"/>
        </w:rPr>
      </w:pPr>
      <w:r>
        <w:rPr>
          <w:rFonts w:eastAsia="Times New Roman"/>
          <w:sz w:val="24"/>
          <w:szCs w:val="24"/>
        </w:rPr>
        <w:t>готовности открыто выражать и отстаивать свою позицию, критичности к своим поступкам и умения адекватно их оценивать;</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развитие готовности к самостоятельным поступкам и действиям, ответственности за их результаты;</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формирование целеустремленности и настойчивости в достижении целей, готовности к преодолению трудностей, жизненного оптимизма;</w:t>
      </w:r>
    </w:p>
    <w:p w:rsidR="00977EAA" w:rsidRDefault="00977EAA">
      <w:pPr>
        <w:spacing w:line="23" w:lineRule="exact"/>
        <w:rPr>
          <w:sz w:val="20"/>
          <w:szCs w:val="20"/>
        </w:rPr>
      </w:pPr>
    </w:p>
    <w:p w:rsidR="00977EAA" w:rsidRDefault="00587ED7">
      <w:pPr>
        <w:spacing w:line="356" w:lineRule="auto"/>
        <w:ind w:firstLine="682"/>
        <w:jc w:val="both"/>
        <w:rPr>
          <w:sz w:val="20"/>
          <w:szCs w:val="20"/>
        </w:rPr>
      </w:pPr>
      <w:r>
        <w:rPr>
          <w:rFonts w:eastAsia="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77EAA" w:rsidRDefault="00977EAA">
      <w:pPr>
        <w:spacing w:line="19"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spacing w:line="348" w:lineRule="auto"/>
        <w:ind w:left="260" w:right="40"/>
        <w:rPr>
          <w:sz w:val="20"/>
          <w:szCs w:val="20"/>
        </w:rPr>
      </w:pPr>
      <w:r>
        <w:rPr>
          <w:rFonts w:eastAsia="Times New Roman"/>
          <w:b/>
          <w:bCs/>
          <w:sz w:val="24"/>
          <w:szCs w:val="24"/>
        </w:rPr>
        <w:t>2.1.2. Характеристика универсальных учебных действий при получении начального общего образования</w:t>
      </w:r>
    </w:p>
    <w:p w:rsidR="00977EAA" w:rsidRDefault="00977EAA">
      <w:pPr>
        <w:spacing w:line="23"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5" w:lineRule="exact"/>
        <w:rPr>
          <w:sz w:val="20"/>
          <w:szCs w:val="20"/>
        </w:rPr>
      </w:pPr>
    </w:p>
    <w:p w:rsidR="00977EAA" w:rsidRDefault="00587ED7">
      <w:pPr>
        <w:ind w:left="10220"/>
        <w:rPr>
          <w:sz w:val="20"/>
          <w:szCs w:val="20"/>
        </w:rPr>
      </w:pPr>
      <w:r>
        <w:rPr>
          <w:rFonts w:eastAsia="Times New Roman"/>
          <w:sz w:val="24"/>
          <w:szCs w:val="24"/>
        </w:rPr>
        <w:t>86</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260"/>
        <w:rPr>
          <w:sz w:val="20"/>
          <w:szCs w:val="20"/>
        </w:rPr>
      </w:pPr>
      <w:r>
        <w:rPr>
          <w:rFonts w:eastAsia="Times New Roman"/>
          <w:sz w:val="24"/>
          <w:szCs w:val="24"/>
        </w:rPr>
        <w:lastRenderedPageBreak/>
        <w:t>возможность их самостоятельного движения в изучаемой области, существенное повышение их мотивации и интереса к учебе.</w:t>
      </w:r>
    </w:p>
    <w:p w:rsidR="00977EAA" w:rsidRDefault="00977EAA">
      <w:pPr>
        <w:spacing w:line="23" w:lineRule="exact"/>
        <w:rPr>
          <w:sz w:val="20"/>
          <w:szCs w:val="20"/>
        </w:rPr>
      </w:pPr>
    </w:p>
    <w:p w:rsidR="00977EAA" w:rsidRDefault="00587ED7" w:rsidP="009F65CA">
      <w:pPr>
        <w:numPr>
          <w:ilvl w:val="0"/>
          <w:numId w:val="110"/>
        </w:numPr>
        <w:tabs>
          <w:tab w:val="left" w:pos="1038"/>
        </w:tabs>
        <w:spacing w:line="350" w:lineRule="auto"/>
        <w:ind w:left="260" w:firstLine="447"/>
        <w:jc w:val="both"/>
        <w:rPr>
          <w:rFonts w:eastAsia="Times New Roman"/>
          <w:sz w:val="24"/>
          <w:szCs w:val="24"/>
        </w:rPr>
      </w:pPr>
      <w:r>
        <w:rPr>
          <w:rFonts w:eastAsia="Times New Roman"/>
          <w:sz w:val="24"/>
          <w:szCs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w:t>
      </w:r>
    </w:p>
    <w:p w:rsidR="00977EAA" w:rsidRDefault="00977EAA">
      <w:pPr>
        <w:spacing w:line="23" w:lineRule="exact"/>
        <w:rPr>
          <w:sz w:val="20"/>
          <w:szCs w:val="20"/>
        </w:rPr>
      </w:pPr>
    </w:p>
    <w:p w:rsidR="00977EAA" w:rsidRDefault="00587ED7">
      <w:pPr>
        <w:spacing w:line="350" w:lineRule="auto"/>
        <w:ind w:left="260"/>
        <w:jc w:val="both"/>
        <w:rPr>
          <w:sz w:val="20"/>
          <w:szCs w:val="20"/>
        </w:rPr>
      </w:pPr>
      <w:r>
        <w:rPr>
          <w:rFonts w:eastAsia="Times New Roman"/>
          <w:sz w:val="24"/>
          <w:szCs w:val="24"/>
        </w:rPr>
        <w:t>(учебная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977EAA" w:rsidRDefault="00977EAA">
      <w:pPr>
        <w:spacing w:line="23"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Понятие «универсальные учебные действия»</w:t>
      </w:r>
    </w:p>
    <w:p w:rsidR="00977EAA" w:rsidRDefault="00977EAA">
      <w:pPr>
        <w:spacing w:line="144"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977EAA" w:rsidRDefault="00977EAA">
      <w:pPr>
        <w:spacing w:line="22" w:lineRule="exact"/>
        <w:rPr>
          <w:sz w:val="20"/>
          <w:szCs w:val="20"/>
        </w:rPr>
      </w:pPr>
    </w:p>
    <w:p w:rsidR="00977EAA" w:rsidRDefault="00587ED7">
      <w:pPr>
        <w:spacing w:line="375" w:lineRule="auto"/>
        <w:ind w:left="260" w:firstLine="454"/>
        <w:jc w:val="both"/>
        <w:rPr>
          <w:sz w:val="20"/>
          <w:szCs w:val="20"/>
        </w:rPr>
      </w:pPr>
      <w:r>
        <w:rPr>
          <w:rFonts w:eastAsia="Times New Roman"/>
          <w:sz w:val="23"/>
          <w:szCs w:val="23"/>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977EAA" w:rsidRDefault="00977EAA">
      <w:pPr>
        <w:spacing w:line="3" w:lineRule="exact"/>
        <w:rPr>
          <w:sz w:val="20"/>
          <w:szCs w:val="20"/>
        </w:rPr>
      </w:pPr>
    </w:p>
    <w:p w:rsidR="00977EAA" w:rsidRDefault="00587ED7">
      <w:pPr>
        <w:ind w:left="700"/>
        <w:rPr>
          <w:sz w:val="20"/>
          <w:szCs w:val="20"/>
        </w:rPr>
      </w:pPr>
      <w:r>
        <w:rPr>
          <w:rFonts w:eastAsia="Times New Roman"/>
          <w:b/>
          <w:bCs/>
          <w:sz w:val="24"/>
          <w:szCs w:val="24"/>
        </w:rPr>
        <w:t>Функции универсальных учебных действий:</w:t>
      </w:r>
    </w:p>
    <w:p w:rsidR="00977EAA" w:rsidRDefault="00977EAA">
      <w:pPr>
        <w:spacing w:line="144"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77EAA" w:rsidRDefault="00977EAA">
      <w:pPr>
        <w:spacing w:line="22"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10220"/>
        <w:rPr>
          <w:sz w:val="20"/>
          <w:szCs w:val="20"/>
        </w:rPr>
      </w:pPr>
      <w:r>
        <w:rPr>
          <w:rFonts w:eastAsia="Times New Roman"/>
          <w:sz w:val="24"/>
          <w:szCs w:val="24"/>
        </w:rPr>
        <w:t>87</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7" w:lineRule="auto"/>
        <w:ind w:firstLine="454"/>
        <w:jc w:val="both"/>
        <w:rPr>
          <w:sz w:val="20"/>
          <w:szCs w:val="20"/>
        </w:rPr>
      </w:pPr>
      <w:r>
        <w:rPr>
          <w:rFonts w:eastAsia="Times New Roman"/>
          <w:sz w:val="24"/>
          <w:szCs w:val="24"/>
        </w:rPr>
        <w:lastRenderedPageBreak/>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977EAA" w:rsidRDefault="00977EAA">
      <w:pPr>
        <w:spacing w:line="19" w:lineRule="exact"/>
        <w:rPr>
          <w:sz w:val="20"/>
          <w:szCs w:val="20"/>
        </w:rPr>
      </w:pPr>
    </w:p>
    <w:p w:rsidR="00977EAA" w:rsidRDefault="00587ED7">
      <w:pPr>
        <w:spacing w:line="348" w:lineRule="auto"/>
        <w:ind w:firstLine="454"/>
        <w:jc w:val="both"/>
        <w:rPr>
          <w:sz w:val="20"/>
          <w:szCs w:val="20"/>
        </w:rPr>
      </w:pPr>
      <w:r>
        <w:rPr>
          <w:rFonts w:eastAsia="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977EAA" w:rsidRDefault="00977EAA">
      <w:pPr>
        <w:spacing w:line="20" w:lineRule="exact"/>
        <w:rPr>
          <w:sz w:val="20"/>
          <w:szCs w:val="20"/>
        </w:rPr>
      </w:pPr>
    </w:p>
    <w:p w:rsidR="00977EAA" w:rsidRDefault="00587ED7">
      <w:pPr>
        <w:ind w:left="440"/>
        <w:rPr>
          <w:sz w:val="20"/>
          <w:szCs w:val="20"/>
        </w:rPr>
      </w:pPr>
      <w:r>
        <w:rPr>
          <w:rFonts w:eastAsia="Times New Roman"/>
          <w:b/>
          <w:bCs/>
          <w:sz w:val="24"/>
          <w:szCs w:val="24"/>
        </w:rPr>
        <w:t>Виды универсальных учебных действий</w:t>
      </w:r>
    </w:p>
    <w:p w:rsidR="00977EAA" w:rsidRDefault="00977EAA">
      <w:pPr>
        <w:spacing w:line="144" w:lineRule="exact"/>
        <w:rPr>
          <w:sz w:val="20"/>
          <w:szCs w:val="20"/>
        </w:rPr>
      </w:pPr>
    </w:p>
    <w:p w:rsidR="00977EAA" w:rsidRDefault="00587ED7" w:rsidP="009F65CA">
      <w:pPr>
        <w:numPr>
          <w:ilvl w:val="0"/>
          <w:numId w:val="111"/>
        </w:numPr>
        <w:tabs>
          <w:tab w:val="left" w:pos="715"/>
        </w:tabs>
        <w:spacing w:line="357" w:lineRule="auto"/>
        <w:ind w:firstLine="447"/>
        <w:jc w:val="both"/>
        <w:rPr>
          <w:rFonts w:eastAsia="Times New Roman"/>
          <w:sz w:val="24"/>
          <w:szCs w:val="24"/>
        </w:rPr>
      </w:pPr>
      <w:r>
        <w:rPr>
          <w:rFonts w:eastAsia="Times New Roman"/>
          <w:sz w:val="24"/>
          <w:szCs w:val="24"/>
        </w:rPr>
        <w:t xml:space="preserve">составе основных видов универсальных учебных действий, соответствующих ключевым целям общего образования, можно выделить следующие блоки: </w:t>
      </w:r>
      <w:r>
        <w:rPr>
          <w:rFonts w:eastAsia="Times New Roman"/>
          <w:b/>
          <w:bCs/>
          <w:sz w:val="24"/>
          <w:szCs w:val="24"/>
        </w:rPr>
        <w:t>регулятивный</w:t>
      </w:r>
      <w:r>
        <w:rPr>
          <w:rFonts w:eastAsia="Times New Roman"/>
          <w:sz w:val="24"/>
          <w:szCs w:val="24"/>
        </w:rPr>
        <w:t xml:space="preserve"> (включающий также действия саморегуляции), </w:t>
      </w:r>
      <w:r>
        <w:rPr>
          <w:rFonts w:eastAsia="Times New Roman"/>
          <w:b/>
          <w:bCs/>
          <w:sz w:val="24"/>
          <w:szCs w:val="24"/>
        </w:rPr>
        <w:t>познавательный</w:t>
      </w:r>
      <w:r>
        <w:rPr>
          <w:rFonts w:eastAsia="Times New Roman"/>
          <w:sz w:val="24"/>
          <w:szCs w:val="24"/>
        </w:rPr>
        <w:t xml:space="preserve"> и </w:t>
      </w:r>
      <w:r>
        <w:rPr>
          <w:rFonts w:eastAsia="Times New Roman"/>
          <w:b/>
          <w:bCs/>
          <w:sz w:val="24"/>
          <w:szCs w:val="24"/>
        </w:rPr>
        <w:t>коммуникативный</w:t>
      </w:r>
      <w:r>
        <w:rPr>
          <w:rFonts w:eastAsia="Times New Roman"/>
          <w:sz w:val="24"/>
          <w:szCs w:val="24"/>
        </w:rPr>
        <w:t>.</w:t>
      </w:r>
    </w:p>
    <w:p w:rsidR="00977EAA" w:rsidRDefault="00977EAA">
      <w:pPr>
        <w:spacing w:line="12" w:lineRule="exact"/>
        <w:rPr>
          <w:rFonts w:eastAsia="Times New Roman"/>
          <w:sz w:val="24"/>
          <w:szCs w:val="24"/>
        </w:rPr>
      </w:pPr>
    </w:p>
    <w:p w:rsidR="00977EAA" w:rsidRDefault="00587ED7">
      <w:pPr>
        <w:spacing w:line="356" w:lineRule="auto"/>
        <w:ind w:firstLine="708"/>
        <w:jc w:val="both"/>
        <w:rPr>
          <w:rFonts w:eastAsia="Times New Roman"/>
          <w:sz w:val="24"/>
          <w:szCs w:val="24"/>
        </w:rPr>
      </w:pPr>
      <w:r>
        <w:rPr>
          <w:rFonts w:eastAsia="Times New Roman"/>
          <w:b/>
          <w:bCs/>
          <w:sz w:val="24"/>
          <w:szCs w:val="24"/>
        </w:rPr>
        <w:t xml:space="preserve">Личностные </w:t>
      </w:r>
      <w:r>
        <w:rPr>
          <w:rFonts w:eastAsia="Times New Roman"/>
          <w:sz w:val="24"/>
          <w:szCs w:val="24"/>
        </w:rPr>
        <w:t>обеспечивают ценностно-смысловую ориентацию обучающихся</w:t>
      </w:r>
      <w:r>
        <w:rPr>
          <w:rFonts w:eastAsia="Times New Roman"/>
          <w:b/>
          <w:bCs/>
          <w:sz w:val="24"/>
          <w:szCs w:val="24"/>
        </w:rPr>
        <w:t xml:space="preserve"> </w:t>
      </w:r>
      <w:r>
        <w:rPr>
          <w:rFonts w:eastAsia="Times New Roman"/>
          <w:sz w:val="24"/>
          <w:szCs w:val="24"/>
        </w:rPr>
        <w:t>(умение</w:t>
      </w:r>
      <w:r>
        <w:rPr>
          <w:rFonts w:eastAsia="Times New Roman"/>
          <w:b/>
          <w:bCs/>
          <w:sz w:val="24"/>
          <w:szCs w:val="24"/>
        </w:rPr>
        <w:t xml:space="preserve"> </w:t>
      </w:r>
      <w:r>
        <w:rPr>
          <w:rFonts w:eastAsia="Times New Roman"/>
          <w:sz w:val="24"/>
          <w:szCs w:val="24"/>
        </w:rPr>
        <w:t>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77EAA" w:rsidRDefault="00977EAA">
      <w:pPr>
        <w:spacing w:line="19" w:lineRule="exact"/>
        <w:rPr>
          <w:sz w:val="20"/>
          <w:szCs w:val="20"/>
        </w:rPr>
      </w:pPr>
    </w:p>
    <w:p w:rsidR="00977EAA" w:rsidRDefault="00587ED7">
      <w:pPr>
        <w:spacing w:line="348" w:lineRule="auto"/>
        <w:ind w:firstLine="708"/>
        <w:rPr>
          <w:sz w:val="20"/>
          <w:szCs w:val="20"/>
        </w:rPr>
      </w:pPr>
      <w:r>
        <w:rPr>
          <w:rFonts w:eastAsia="Times New Roman"/>
          <w:b/>
          <w:bCs/>
          <w:i/>
          <w:iCs/>
          <w:sz w:val="24"/>
          <w:szCs w:val="24"/>
        </w:rPr>
        <w:t xml:space="preserve">Регулятивные универсальные учебные действия </w:t>
      </w:r>
      <w:r>
        <w:rPr>
          <w:rFonts w:eastAsia="Times New Roman"/>
          <w:sz w:val="24"/>
          <w:szCs w:val="24"/>
        </w:rPr>
        <w:t>обеспечивают обучающимся</w:t>
      </w:r>
      <w:r>
        <w:rPr>
          <w:rFonts w:eastAsia="Times New Roman"/>
          <w:b/>
          <w:bCs/>
          <w:i/>
          <w:iCs/>
          <w:sz w:val="24"/>
          <w:szCs w:val="24"/>
        </w:rPr>
        <w:t xml:space="preserve"> </w:t>
      </w:r>
      <w:r>
        <w:rPr>
          <w:rFonts w:eastAsia="Times New Roman"/>
          <w:sz w:val="24"/>
          <w:szCs w:val="24"/>
        </w:rPr>
        <w:t>организацию своей учебной деятельности. К ним относятся:</w:t>
      </w:r>
    </w:p>
    <w:p w:rsidR="00977EAA" w:rsidRDefault="00977EAA">
      <w:pPr>
        <w:spacing w:line="28" w:lineRule="exact"/>
        <w:rPr>
          <w:sz w:val="20"/>
          <w:szCs w:val="20"/>
        </w:rPr>
      </w:pPr>
    </w:p>
    <w:p w:rsidR="00977EAA" w:rsidRDefault="00587ED7" w:rsidP="009F65CA">
      <w:pPr>
        <w:numPr>
          <w:ilvl w:val="0"/>
          <w:numId w:val="112"/>
        </w:numPr>
        <w:tabs>
          <w:tab w:val="left" w:pos="920"/>
        </w:tabs>
        <w:spacing w:line="348" w:lineRule="auto"/>
        <w:ind w:firstLine="701"/>
        <w:rPr>
          <w:rFonts w:eastAsia="Times New Roman"/>
          <w:sz w:val="24"/>
          <w:szCs w:val="24"/>
        </w:rPr>
      </w:pPr>
      <w:r>
        <w:rPr>
          <w:rFonts w:eastAsia="Times New Roman"/>
          <w:sz w:val="24"/>
          <w:szCs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977EAA" w:rsidRDefault="00977EAA">
      <w:pPr>
        <w:spacing w:line="28" w:lineRule="exact"/>
        <w:rPr>
          <w:rFonts w:eastAsia="Times New Roman"/>
          <w:sz w:val="24"/>
          <w:szCs w:val="24"/>
        </w:rPr>
      </w:pPr>
    </w:p>
    <w:p w:rsidR="00977EAA" w:rsidRDefault="00587ED7" w:rsidP="009F65CA">
      <w:pPr>
        <w:numPr>
          <w:ilvl w:val="0"/>
          <w:numId w:val="112"/>
        </w:numPr>
        <w:tabs>
          <w:tab w:val="left" w:pos="963"/>
        </w:tabs>
        <w:spacing w:line="348" w:lineRule="auto"/>
        <w:ind w:firstLine="701"/>
        <w:rPr>
          <w:rFonts w:eastAsia="Times New Roman"/>
          <w:sz w:val="24"/>
          <w:szCs w:val="24"/>
        </w:rPr>
      </w:pPr>
      <w:r>
        <w:rPr>
          <w:rFonts w:eastAsia="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977EAA" w:rsidRDefault="00977EAA">
      <w:pPr>
        <w:spacing w:line="27" w:lineRule="exact"/>
        <w:rPr>
          <w:rFonts w:eastAsia="Times New Roman"/>
          <w:sz w:val="24"/>
          <w:szCs w:val="24"/>
        </w:rPr>
      </w:pPr>
    </w:p>
    <w:p w:rsidR="00977EAA" w:rsidRDefault="00587ED7" w:rsidP="009F65CA">
      <w:pPr>
        <w:numPr>
          <w:ilvl w:val="0"/>
          <w:numId w:val="112"/>
        </w:numPr>
        <w:tabs>
          <w:tab w:val="left" w:pos="850"/>
        </w:tabs>
        <w:spacing w:line="348" w:lineRule="auto"/>
        <w:ind w:firstLine="701"/>
        <w:rPr>
          <w:rFonts w:eastAsia="Times New Roman"/>
          <w:sz w:val="24"/>
          <w:szCs w:val="24"/>
        </w:rPr>
      </w:pPr>
      <w:r>
        <w:rPr>
          <w:rFonts w:eastAsia="Times New Roman"/>
          <w:sz w:val="24"/>
          <w:szCs w:val="24"/>
        </w:rPr>
        <w:t>прогнозирование — предвосхищение результата и уровня усвоения знаний, его временны´х характеристик;</w:t>
      </w:r>
    </w:p>
    <w:p w:rsidR="00977EAA" w:rsidRDefault="00977EAA">
      <w:pPr>
        <w:spacing w:line="27" w:lineRule="exact"/>
        <w:rPr>
          <w:rFonts w:eastAsia="Times New Roman"/>
          <w:sz w:val="24"/>
          <w:szCs w:val="24"/>
        </w:rPr>
      </w:pPr>
    </w:p>
    <w:p w:rsidR="00977EAA" w:rsidRDefault="00587ED7" w:rsidP="009F65CA">
      <w:pPr>
        <w:numPr>
          <w:ilvl w:val="0"/>
          <w:numId w:val="112"/>
        </w:numPr>
        <w:tabs>
          <w:tab w:val="left" w:pos="864"/>
        </w:tabs>
        <w:spacing w:line="348" w:lineRule="auto"/>
        <w:ind w:firstLine="701"/>
        <w:rPr>
          <w:rFonts w:eastAsia="Times New Roman"/>
          <w:sz w:val="24"/>
          <w:szCs w:val="24"/>
        </w:rPr>
      </w:pPr>
      <w:r>
        <w:rPr>
          <w:rFonts w:eastAsia="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60" w:lineRule="exact"/>
        <w:rPr>
          <w:sz w:val="20"/>
          <w:szCs w:val="20"/>
        </w:rPr>
      </w:pPr>
    </w:p>
    <w:p w:rsidR="00977EAA" w:rsidRDefault="00587ED7">
      <w:pPr>
        <w:ind w:left="9960"/>
        <w:rPr>
          <w:sz w:val="20"/>
          <w:szCs w:val="20"/>
        </w:rPr>
      </w:pPr>
      <w:r>
        <w:rPr>
          <w:rFonts w:eastAsia="Times New Roman"/>
          <w:sz w:val="24"/>
          <w:szCs w:val="24"/>
        </w:rPr>
        <w:t>88</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113"/>
        </w:numPr>
        <w:tabs>
          <w:tab w:val="left" w:pos="860"/>
        </w:tabs>
        <w:spacing w:line="354" w:lineRule="auto"/>
        <w:ind w:firstLine="701"/>
        <w:jc w:val="both"/>
        <w:rPr>
          <w:rFonts w:eastAsia="Times New Roman"/>
          <w:sz w:val="24"/>
          <w:szCs w:val="24"/>
        </w:rPr>
      </w:pPr>
      <w:r>
        <w:rPr>
          <w:rFonts w:eastAsia="Times New Roman"/>
          <w:sz w:val="24"/>
          <w:szCs w:val="24"/>
        </w:rPr>
        <w:lastRenderedPageBreak/>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977EAA" w:rsidRDefault="00977EAA">
      <w:pPr>
        <w:spacing w:line="22" w:lineRule="exact"/>
        <w:rPr>
          <w:rFonts w:eastAsia="Times New Roman"/>
          <w:sz w:val="24"/>
          <w:szCs w:val="24"/>
        </w:rPr>
      </w:pPr>
    </w:p>
    <w:p w:rsidR="00977EAA" w:rsidRDefault="00587ED7" w:rsidP="009F65CA">
      <w:pPr>
        <w:numPr>
          <w:ilvl w:val="0"/>
          <w:numId w:val="113"/>
        </w:numPr>
        <w:tabs>
          <w:tab w:val="left" w:pos="867"/>
        </w:tabs>
        <w:spacing w:line="354" w:lineRule="auto"/>
        <w:ind w:firstLine="701"/>
        <w:jc w:val="both"/>
        <w:rPr>
          <w:rFonts w:eastAsia="Times New Roman"/>
          <w:sz w:val="24"/>
          <w:szCs w:val="24"/>
        </w:rPr>
      </w:pPr>
      <w:r>
        <w:rPr>
          <w:rFonts w:eastAsia="Times New Roman"/>
          <w:sz w:val="24"/>
          <w:szCs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977EAA" w:rsidRDefault="00977EAA">
      <w:pPr>
        <w:spacing w:line="7" w:lineRule="exact"/>
        <w:rPr>
          <w:rFonts w:eastAsia="Times New Roman"/>
          <w:sz w:val="24"/>
          <w:szCs w:val="24"/>
        </w:rPr>
      </w:pPr>
    </w:p>
    <w:p w:rsidR="00977EAA" w:rsidRDefault="00587ED7" w:rsidP="009F65CA">
      <w:pPr>
        <w:numPr>
          <w:ilvl w:val="0"/>
          <w:numId w:val="113"/>
        </w:numPr>
        <w:tabs>
          <w:tab w:val="left" w:pos="920"/>
        </w:tabs>
        <w:ind w:left="920" w:hanging="219"/>
        <w:rPr>
          <w:rFonts w:eastAsia="Times New Roman"/>
          <w:sz w:val="24"/>
          <w:szCs w:val="24"/>
        </w:rPr>
      </w:pPr>
      <w:r>
        <w:rPr>
          <w:rFonts w:eastAsia="Times New Roman"/>
          <w:sz w:val="24"/>
          <w:szCs w:val="24"/>
        </w:rPr>
        <w:t>саморегуляция  как  способность  к  мобилизации  сил  и  энергии,   волевому  усилию</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sz w:val="24"/>
          <w:szCs w:val="24"/>
        </w:rPr>
        <w:t>(выбору в ситуации мотивационного конфликта) и преодолению препятствий для достижения цели.</w:t>
      </w:r>
    </w:p>
    <w:p w:rsidR="00977EAA" w:rsidRDefault="00977EAA">
      <w:pPr>
        <w:spacing w:line="28" w:lineRule="exact"/>
        <w:rPr>
          <w:sz w:val="20"/>
          <w:szCs w:val="20"/>
        </w:rPr>
      </w:pPr>
    </w:p>
    <w:p w:rsidR="00977EAA" w:rsidRDefault="00587ED7">
      <w:pPr>
        <w:spacing w:line="348" w:lineRule="auto"/>
        <w:ind w:firstLine="708"/>
        <w:rPr>
          <w:sz w:val="20"/>
          <w:szCs w:val="20"/>
        </w:rPr>
      </w:pPr>
      <w:r>
        <w:rPr>
          <w:rFonts w:eastAsia="Times New Roman"/>
          <w:b/>
          <w:bCs/>
          <w:i/>
          <w:iCs/>
          <w:sz w:val="24"/>
          <w:szCs w:val="24"/>
        </w:rPr>
        <w:t xml:space="preserve">Познавательные универсальные учебные действия </w:t>
      </w:r>
      <w:r>
        <w:rPr>
          <w:rFonts w:eastAsia="Times New Roman"/>
          <w:sz w:val="24"/>
          <w:szCs w:val="24"/>
        </w:rPr>
        <w:t>включают:</w:t>
      </w:r>
      <w:r>
        <w:rPr>
          <w:rFonts w:eastAsia="Times New Roman"/>
          <w:b/>
          <w:bCs/>
          <w:i/>
          <w:iCs/>
          <w:sz w:val="24"/>
          <w:szCs w:val="24"/>
        </w:rPr>
        <w:t xml:space="preserve"> </w:t>
      </w:r>
      <w:r>
        <w:rPr>
          <w:rFonts w:eastAsia="Times New Roman"/>
          <w:sz w:val="24"/>
          <w:szCs w:val="24"/>
        </w:rPr>
        <w:t>общеучебные,</w:t>
      </w:r>
      <w:r>
        <w:rPr>
          <w:rFonts w:eastAsia="Times New Roman"/>
          <w:b/>
          <w:bCs/>
          <w:i/>
          <w:iCs/>
          <w:sz w:val="24"/>
          <w:szCs w:val="24"/>
        </w:rPr>
        <w:t xml:space="preserve"> </w:t>
      </w:r>
      <w:r>
        <w:rPr>
          <w:rFonts w:eastAsia="Times New Roman"/>
          <w:sz w:val="24"/>
          <w:szCs w:val="24"/>
        </w:rPr>
        <w:t>логические</w:t>
      </w:r>
      <w:r>
        <w:rPr>
          <w:rFonts w:eastAsia="Times New Roman"/>
          <w:b/>
          <w:bCs/>
          <w:i/>
          <w:iCs/>
          <w:sz w:val="24"/>
          <w:szCs w:val="24"/>
        </w:rPr>
        <w:t xml:space="preserve"> </w:t>
      </w:r>
      <w:r>
        <w:rPr>
          <w:rFonts w:eastAsia="Times New Roman"/>
          <w:sz w:val="24"/>
          <w:szCs w:val="24"/>
        </w:rPr>
        <w:t>учебные действия, а также постановку и решение проблемы.</w:t>
      </w:r>
    </w:p>
    <w:p w:rsidR="00977EAA" w:rsidRDefault="00977EAA">
      <w:pPr>
        <w:spacing w:line="16" w:lineRule="exact"/>
        <w:rPr>
          <w:sz w:val="20"/>
          <w:szCs w:val="20"/>
        </w:rPr>
      </w:pPr>
    </w:p>
    <w:p w:rsidR="00977EAA" w:rsidRDefault="00587ED7" w:rsidP="009F65CA">
      <w:pPr>
        <w:numPr>
          <w:ilvl w:val="0"/>
          <w:numId w:val="114"/>
        </w:numPr>
        <w:tabs>
          <w:tab w:val="left" w:pos="920"/>
        </w:tabs>
        <w:ind w:left="920" w:hanging="219"/>
        <w:rPr>
          <w:rFonts w:eastAsia="Times New Roman"/>
          <w:sz w:val="24"/>
          <w:szCs w:val="24"/>
        </w:rPr>
      </w:pPr>
      <w:r>
        <w:rPr>
          <w:rFonts w:eastAsia="Times New Roman"/>
          <w:i/>
          <w:iCs/>
          <w:sz w:val="24"/>
          <w:szCs w:val="24"/>
        </w:rPr>
        <w:t xml:space="preserve">общеучебным универсальным действиям </w:t>
      </w:r>
      <w:r>
        <w:rPr>
          <w:rFonts w:eastAsia="Times New Roman"/>
          <w:sz w:val="24"/>
          <w:szCs w:val="24"/>
        </w:rPr>
        <w:t>относятся:</w:t>
      </w:r>
    </w:p>
    <w:p w:rsidR="00977EAA" w:rsidRDefault="00977EAA">
      <w:pPr>
        <w:spacing w:line="137" w:lineRule="exact"/>
        <w:rPr>
          <w:sz w:val="20"/>
          <w:szCs w:val="20"/>
        </w:rPr>
      </w:pPr>
    </w:p>
    <w:p w:rsidR="00977EAA" w:rsidRDefault="00587ED7" w:rsidP="009F65CA">
      <w:pPr>
        <w:numPr>
          <w:ilvl w:val="0"/>
          <w:numId w:val="115"/>
        </w:numPr>
        <w:tabs>
          <w:tab w:val="left" w:pos="840"/>
        </w:tabs>
        <w:ind w:left="840" w:hanging="139"/>
        <w:rPr>
          <w:rFonts w:eastAsia="Times New Roman"/>
          <w:sz w:val="24"/>
          <w:szCs w:val="24"/>
        </w:rPr>
      </w:pPr>
      <w:r>
        <w:rPr>
          <w:rFonts w:eastAsia="Times New Roman"/>
          <w:sz w:val="24"/>
          <w:szCs w:val="24"/>
        </w:rPr>
        <w:t>самостоятельное выделение и формулирование познавательной цели;</w:t>
      </w:r>
    </w:p>
    <w:p w:rsidR="00977EAA" w:rsidRDefault="00977EAA">
      <w:pPr>
        <w:spacing w:line="151" w:lineRule="exact"/>
        <w:rPr>
          <w:rFonts w:eastAsia="Times New Roman"/>
          <w:sz w:val="24"/>
          <w:szCs w:val="24"/>
        </w:rPr>
      </w:pPr>
    </w:p>
    <w:p w:rsidR="00977EAA" w:rsidRDefault="00587ED7" w:rsidP="009F65CA">
      <w:pPr>
        <w:numPr>
          <w:ilvl w:val="0"/>
          <w:numId w:val="115"/>
        </w:numPr>
        <w:tabs>
          <w:tab w:val="left" w:pos="924"/>
        </w:tabs>
        <w:spacing w:line="354" w:lineRule="auto"/>
        <w:ind w:firstLine="701"/>
        <w:jc w:val="both"/>
        <w:rPr>
          <w:rFonts w:eastAsia="Times New Roman"/>
          <w:sz w:val="24"/>
          <w:szCs w:val="24"/>
        </w:rPr>
      </w:pPr>
      <w:r>
        <w:rPr>
          <w:rFonts w:eastAsia="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977EAA" w:rsidRDefault="00977EAA">
      <w:pPr>
        <w:spacing w:line="7" w:lineRule="exact"/>
        <w:rPr>
          <w:rFonts w:eastAsia="Times New Roman"/>
          <w:sz w:val="24"/>
          <w:szCs w:val="24"/>
        </w:rPr>
      </w:pPr>
    </w:p>
    <w:p w:rsidR="00977EAA" w:rsidRDefault="00587ED7" w:rsidP="009F65CA">
      <w:pPr>
        <w:numPr>
          <w:ilvl w:val="0"/>
          <w:numId w:val="115"/>
        </w:numPr>
        <w:tabs>
          <w:tab w:val="left" w:pos="840"/>
        </w:tabs>
        <w:ind w:left="840" w:hanging="139"/>
        <w:rPr>
          <w:rFonts w:eastAsia="Times New Roman"/>
          <w:sz w:val="24"/>
          <w:szCs w:val="24"/>
        </w:rPr>
      </w:pPr>
      <w:r>
        <w:rPr>
          <w:rFonts w:eastAsia="Times New Roman"/>
          <w:sz w:val="24"/>
          <w:szCs w:val="24"/>
        </w:rPr>
        <w:t>структурирование знаний;</w:t>
      </w:r>
    </w:p>
    <w:p w:rsidR="00977EAA" w:rsidRDefault="00977EAA">
      <w:pPr>
        <w:spacing w:line="139" w:lineRule="exact"/>
        <w:rPr>
          <w:rFonts w:eastAsia="Times New Roman"/>
          <w:sz w:val="24"/>
          <w:szCs w:val="24"/>
        </w:rPr>
      </w:pPr>
    </w:p>
    <w:p w:rsidR="00977EAA" w:rsidRDefault="00587ED7" w:rsidP="009F65CA">
      <w:pPr>
        <w:numPr>
          <w:ilvl w:val="0"/>
          <w:numId w:val="115"/>
        </w:numPr>
        <w:tabs>
          <w:tab w:val="left" w:pos="880"/>
        </w:tabs>
        <w:ind w:left="880" w:hanging="179"/>
        <w:rPr>
          <w:rFonts w:eastAsia="Times New Roman"/>
          <w:sz w:val="24"/>
          <w:szCs w:val="24"/>
        </w:rPr>
      </w:pPr>
      <w:r>
        <w:rPr>
          <w:rFonts w:eastAsia="Times New Roman"/>
          <w:sz w:val="24"/>
          <w:szCs w:val="24"/>
        </w:rPr>
        <w:t>осознанное и произвольное построение речевого высказывания в устной и письменной</w:t>
      </w:r>
    </w:p>
    <w:p w:rsidR="00977EAA" w:rsidRDefault="00977EAA">
      <w:pPr>
        <w:spacing w:line="137" w:lineRule="exact"/>
        <w:rPr>
          <w:rFonts w:eastAsia="Times New Roman"/>
          <w:sz w:val="24"/>
          <w:szCs w:val="24"/>
        </w:rPr>
      </w:pPr>
    </w:p>
    <w:p w:rsidR="00977EAA" w:rsidRDefault="00587ED7">
      <w:pPr>
        <w:rPr>
          <w:rFonts w:eastAsia="Times New Roman"/>
          <w:sz w:val="24"/>
          <w:szCs w:val="24"/>
        </w:rPr>
      </w:pPr>
      <w:r>
        <w:rPr>
          <w:rFonts w:eastAsia="Times New Roman"/>
          <w:sz w:val="24"/>
          <w:szCs w:val="24"/>
        </w:rPr>
        <w:t>форме;</w:t>
      </w:r>
    </w:p>
    <w:p w:rsidR="00977EAA" w:rsidRDefault="00977EAA">
      <w:pPr>
        <w:spacing w:line="151" w:lineRule="exact"/>
        <w:rPr>
          <w:rFonts w:eastAsia="Times New Roman"/>
          <w:sz w:val="24"/>
          <w:szCs w:val="24"/>
        </w:rPr>
      </w:pPr>
    </w:p>
    <w:p w:rsidR="00977EAA" w:rsidRDefault="00587ED7" w:rsidP="009F65CA">
      <w:pPr>
        <w:numPr>
          <w:ilvl w:val="0"/>
          <w:numId w:val="115"/>
        </w:numPr>
        <w:tabs>
          <w:tab w:val="left" w:pos="867"/>
        </w:tabs>
        <w:spacing w:line="348" w:lineRule="auto"/>
        <w:ind w:firstLine="701"/>
        <w:rPr>
          <w:rFonts w:eastAsia="Times New Roman"/>
          <w:sz w:val="24"/>
          <w:szCs w:val="24"/>
        </w:rPr>
      </w:pPr>
      <w:r>
        <w:rPr>
          <w:rFonts w:eastAsia="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977EAA" w:rsidRDefault="00977EAA">
      <w:pPr>
        <w:spacing w:line="27" w:lineRule="exact"/>
        <w:rPr>
          <w:rFonts w:eastAsia="Times New Roman"/>
          <w:sz w:val="24"/>
          <w:szCs w:val="24"/>
        </w:rPr>
      </w:pPr>
    </w:p>
    <w:p w:rsidR="00977EAA" w:rsidRDefault="00587ED7" w:rsidP="009F65CA">
      <w:pPr>
        <w:numPr>
          <w:ilvl w:val="0"/>
          <w:numId w:val="115"/>
        </w:numPr>
        <w:tabs>
          <w:tab w:val="left" w:pos="929"/>
        </w:tabs>
        <w:spacing w:line="348" w:lineRule="auto"/>
        <w:ind w:firstLine="701"/>
        <w:rPr>
          <w:rFonts w:eastAsia="Times New Roman"/>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977EAA" w:rsidRDefault="00977EAA">
      <w:pPr>
        <w:spacing w:line="26" w:lineRule="exact"/>
        <w:rPr>
          <w:rFonts w:eastAsia="Times New Roman"/>
          <w:sz w:val="24"/>
          <w:szCs w:val="24"/>
        </w:rPr>
      </w:pPr>
    </w:p>
    <w:p w:rsidR="00977EAA" w:rsidRDefault="00587ED7" w:rsidP="009F65CA">
      <w:pPr>
        <w:numPr>
          <w:ilvl w:val="0"/>
          <w:numId w:val="115"/>
        </w:numPr>
        <w:tabs>
          <w:tab w:val="left" w:pos="840"/>
        </w:tabs>
        <w:ind w:left="840" w:hanging="139"/>
        <w:rPr>
          <w:rFonts w:eastAsia="Times New Roman"/>
          <w:sz w:val="23"/>
          <w:szCs w:val="23"/>
        </w:rPr>
      </w:pPr>
      <w:r>
        <w:rPr>
          <w:rFonts w:eastAsia="Times New Roman"/>
          <w:sz w:val="23"/>
          <w:szCs w:val="23"/>
        </w:rPr>
        <w:t>смысловое чтение как осмысление цели чтения и выбор вида чтения в зависимости от цели;</w:t>
      </w:r>
    </w:p>
    <w:p w:rsidR="00977EAA" w:rsidRDefault="00977EAA">
      <w:pPr>
        <w:spacing w:line="149" w:lineRule="exact"/>
        <w:rPr>
          <w:sz w:val="20"/>
          <w:szCs w:val="20"/>
        </w:rPr>
      </w:pPr>
    </w:p>
    <w:p w:rsidR="00977EAA" w:rsidRDefault="00587ED7">
      <w:pPr>
        <w:spacing w:line="357" w:lineRule="auto"/>
        <w:jc w:val="both"/>
        <w:rPr>
          <w:sz w:val="20"/>
          <w:szCs w:val="20"/>
        </w:rPr>
      </w:pPr>
      <w:r>
        <w:rPr>
          <w:rFonts w:eastAsia="Times New Roman"/>
          <w:sz w:val="24"/>
          <w:szCs w:val="24"/>
        </w:rPr>
        <w:t>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77EAA" w:rsidRDefault="00977EAA">
      <w:pPr>
        <w:spacing w:line="15" w:lineRule="exact"/>
        <w:rPr>
          <w:sz w:val="20"/>
          <w:szCs w:val="20"/>
        </w:rPr>
      </w:pPr>
    </w:p>
    <w:p w:rsidR="00977EAA" w:rsidRDefault="00587ED7">
      <w:pPr>
        <w:spacing w:line="350" w:lineRule="auto"/>
        <w:ind w:firstLine="708"/>
        <w:jc w:val="both"/>
        <w:rPr>
          <w:sz w:val="20"/>
          <w:szCs w:val="20"/>
        </w:rPr>
      </w:pPr>
      <w:r>
        <w:rPr>
          <w:rFonts w:eastAsia="Times New Roman"/>
          <w:sz w:val="24"/>
          <w:szCs w:val="24"/>
        </w:rPr>
        <w:t xml:space="preserve">Особую группу общеучебных универсальных действий составляют </w:t>
      </w:r>
      <w:r>
        <w:rPr>
          <w:rFonts w:eastAsia="Times New Roman"/>
          <w:i/>
          <w:iCs/>
          <w:sz w:val="24"/>
          <w:szCs w:val="24"/>
        </w:rPr>
        <w:t>знаково­символические</w:t>
      </w:r>
      <w:r>
        <w:rPr>
          <w:rFonts w:eastAsia="Times New Roman"/>
          <w:sz w:val="24"/>
          <w:szCs w:val="24"/>
        </w:rPr>
        <w:t xml:space="preserve"> </w:t>
      </w:r>
      <w:r>
        <w:rPr>
          <w:rFonts w:eastAsia="Times New Roman"/>
          <w:i/>
          <w:iCs/>
          <w:sz w:val="24"/>
          <w:szCs w:val="24"/>
        </w:rPr>
        <w:t>действия</w:t>
      </w:r>
      <w:r>
        <w:rPr>
          <w:rFonts w:eastAsia="Times New Roman"/>
          <w:sz w:val="24"/>
          <w:szCs w:val="24"/>
        </w:rPr>
        <w:t>:</w:t>
      </w:r>
    </w:p>
    <w:p w:rsidR="00977EAA" w:rsidRDefault="00977EAA">
      <w:pPr>
        <w:spacing w:line="23" w:lineRule="exact"/>
        <w:rPr>
          <w:sz w:val="20"/>
          <w:szCs w:val="20"/>
        </w:rPr>
      </w:pPr>
    </w:p>
    <w:p w:rsidR="00977EAA" w:rsidRDefault="00587ED7" w:rsidP="009F65CA">
      <w:pPr>
        <w:numPr>
          <w:ilvl w:val="0"/>
          <w:numId w:val="116"/>
        </w:numPr>
        <w:tabs>
          <w:tab w:val="left" w:pos="852"/>
        </w:tabs>
        <w:spacing w:line="354" w:lineRule="auto"/>
        <w:ind w:firstLine="701"/>
        <w:jc w:val="both"/>
        <w:rPr>
          <w:rFonts w:eastAsia="Times New Roman"/>
          <w:sz w:val="24"/>
          <w:szCs w:val="24"/>
        </w:rPr>
      </w:pPr>
      <w:r>
        <w:rPr>
          <w:rFonts w:eastAsia="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977EAA" w:rsidRDefault="00977EAA">
      <w:pPr>
        <w:spacing w:line="21" w:lineRule="exact"/>
        <w:rPr>
          <w:rFonts w:eastAsia="Times New Roman"/>
          <w:sz w:val="24"/>
          <w:szCs w:val="24"/>
        </w:rPr>
      </w:pPr>
    </w:p>
    <w:p w:rsidR="00977EAA" w:rsidRDefault="00587ED7" w:rsidP="009F65CA">
      <w:pPr>
        <w:numPr>
          <w:ilvl w:val="0"/>
          <w:numId w:val="116"/>
        </w:numPr>
        <w:tabs>
          <w:tab w:val="left" w:pos="936"/>
        </w:tabs>
        <w:spacing w:line="348" w:lineRule="auto"/>
        <w:ind w:firstLine="701"/>
        <w:rPr>
          <w:rFonts w:eastAsia="Times New Roman"/>
          <w:sz w:val="24"/>
          <w:szCs w:val="24"/>
        </w:rPr>
      </w:pPr>
      <w:r>
        <w:rPr>
          <w:rFonts w:eastAsia="Times New Roman"/>
          <w:sz w:val="24"/>
          <w:szCs w:val="24"/>
        </w:rPr>
        <w:t>преобразование модели с целью выявления общих законов, определяющих данную предметную область.</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960"/>
        <w:rPr>
          <w:sz w:val="20"/>
          <w:szCs w:val="20"/>
        </w:rPr>
      </w:pPr>
      <w:r>
        <w:rPr>
          <w:rFonts w:eastAsia="Times New Roman"/>
          <w:sz w:val="24"/>
          <w:szCs w:val="24"/>
        </w:rPr>
        <w:t>89</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117"/>
        </w:numPr>
        <w:tabs>
          <w:tab w:val="left" w:pos="920"/>
        </w:tabs>
        <w:ind w:left="920" w:hanging="219"/>
        <w:rPr>
          <w:rFonts w:eastAsia="Times New Roman"/>
          <w:sz w:val="24"/>
          <w:szCs w:val="24"/>
        </w:rPr>
      </w:pPr>
      <w:r>
        <w:rPr>
          <w:rFonts w:eastAsia="Times New Roman"/>
          <w:i/>
          <w:iCs/>
          <w:sz w:val="24"/>
          <w:szCs w:val="24"/>
        </w:rPr>
        <w:lastRenderedPageBreak/>
        <w:t xml:space="preserve">логическим универсальным действиям </w:t>
      </w:r>
      <w:r>
        <w:rPr>
          <w:rFonts w:eastAsia="Times New Roman"/>
          <w:sz w:val="24"/>
          <w:szCs w:val="24"/>
        </w:rPr>
        <w:t>относятся:</w:t>
      </w:r>
    </w:p>
    <w:p w:rsidR="00977EAA" w:rsidRDefault="00977EAA">
      <w:pPr>
        <w:spacing w:line="140" w:lineRule="exact"/>
        <w:rPr>
          <w:sz w:val="20"/>
          <w:szCs w:val="20"/>
        </w:rPr>
      </w:pPr>
    </w:p>
    <w:p w:rsidR="00977EAA" w:rsidRDefault="00587ED7" w:rsidP="009F65CA">
      <w:pPr>
        <w:numPr>
          <w:ilvl w:val="0"/>
          <w:numId w:val="118"/>
        </w:numPr>
        <w:tabs>
          <w:tab w:val="left" w:pos="840"/>
        </w:tabs>
        <w:ind w:left="840" w:hanging="139"/>
        <w:rPr>
          <w:rFonts w:eastAsia="Times New Roman"/>
          <w:sz w:val="24"/>
          <w:szCs w:val="24"/>
        </w:rPr>
      </w:pPr>
      <w:r>
        <w:rPr>
          <w:rFonts w:eastAsia="Times New Roman"/>
          <w:sz w:val="24"/>
          <w:szCs w:val="24"/>
        </w:rPr>
        <w:t>анализ объектов с целью выделения признаков (существенных, несущественных);</w:t>
      </w:r>
    </w:p>
    <w:p w:rsidR="00977EAA" w:rsidRDefault="00977EAA">
      <w:pPr>
        <w:spacing w:line="149" w:lineRule="exact"/>
        <w:rPr>
          <w:rFonts w:eastAsia="Times New Roman"/>
          <w:sz w:val="24"/>
          <w:szCs w:val="24"/>
        </w:rPr>
      </w:pPr>
    </w:p>
    <w:p w:rsidR="00977EAA" w:rsidRDefault="00587ED7" w:rsidP="009F65CA">
      <w:pPr>
        <w:numPr>
          <w:ilvl w:val="0"/>
          <w:numId w:val="118"/>
        </w:numPr>
        <w:tabs>
          <w:tab w:val="left" w:pos="898"/>
        </w:tabs>
        <w:spacing w:line="350" w:lineRule="auto"/>
        <w:ind w:firstLine="701"/>
        <w:rPr>
          <w:rFonts w:eastAsia="Times New Roman"/>
          <w:sz w:val="24"/>
          <w:szCs w:val="24"/>
        </w:rPr>
      </w:pPr>
      <w:r>
        <w:rPr>
          <w:rFonts w:eastAsia="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977EAA" w:rsidRDefault="00977EAA">
      <w:pPr>
        <w:spacing w:line="10" w:lineRule="exact"/>
        <w:rPr>
          <w:rFonts w:eastAsia="Times New Roman"/>
          <w:sz w:val="24"/>
          <w:szCs w:val="24"/>
        </w:rPr>
      </w:pPr>
    </w:p>
    <w:p w:rsidR="00977EAA" w:rsidRDefault="00587ED7" w:rsidP="009F65CA">
      <w:pPr>
        <w:numPr>
          <w:ilvl w:val="0"/>
          <w:numId w:val="118"/>
        </w:numPr>
        <w:tabs>
          <w:tab w:val="left" w:pos="840"/>
        </w:tabs>
        <w:ind w:left="840" w:hanging="139"/>
        <w:rPr>
          <w:rFonts w:eastAsia="Times New Roman"/>
          <w:sz w:val="24"/>
          <w:szCs w:val="24"/>
        </w:rPr>
      </w:pPr>
      <w:r>
        <w:rPr>
          <w:rFonts w:eastAsia="Times New Roman"/>
          <w:sz w:val="24"/>
          <w:szCs w:val="24"/>
        </w:rPr>
        <w:t>выбор оснований и критериев для сравнения, сериации, классификации объектов;</w:t>
      </w:r>
    </w:p>
    <w:p w:rsidR="00977EAA" w:rsidRDefault="00977EAA">
      <w:pPr>
        <w:spacing w:line="139" w:lineRule="exact"/>
        <w:rPr>
          <w:rFonts w:eastAsia="Times New Roman"/>
          <w:sz w:val="24"/>
          <w:szCs w:val="24"/>
        </w:rPr>
      </w:pPr>
    </w:p>
    <w:p w:rsidR="00977EAA" w:rsidRDefault="00587ED7" w:rsidP="009F65CA">
      <w:pPr>
        <w:numPr>
          <w:ilvl w:val="0"/>
          <w:numId w:val="118"/>
        </w:numPr>
        <w:tabs>
          <w:tab w:val="left" w:pos="840"/>
        </w:tabs>
        <w:ind w:left="840" w:hanging="139"/>
        <w:rPr>
          <w:rFonts w:eastAsia="Times New Roman"/>
          <w:sz w:val="24"/>
          <w:szCs w:val="24"/>
        </w:rPr>
      </w:pPr>
      <w:r>
        <w:rPr>
          <w:rFonts w:eastAsia="Times New Roman"/>
          <w:sz w:val="24"/>
          <w:szCs w:val="24"/>
        </w:rPr>
        <w:t>подведение под понятие, выведение следствий;</w:t>
      </w:r>
    </w:p>
    <w:p w:rsidR="00977EAA" w:rsidRDefault="00977EAA">
      <w:pPr>
        <w:spacing w:line="136" w:lineRule="exact"/>
        <w:rPr>
          <w:rFonts w:eastAsia="Times New Roman"/>
          <w:sz w:val="24"/>
          <w:szCs w:val="24"/>
        </w:rPr>
      </w:pPr>
    </w:p>
    <w:p w:rsidR="00977EAA" w:rsidRDefault="00587ED7" w:rsidP="009F65CA">
      <w:pPr>
        <w:numPr>
          <w:ilvl w:val="0"/>
          <w:numId w:val="118"/>
        </w:numPr>
        <w:tabs>
          <w:tab w:val="left" w:pos="980"/>
        </w:tabs>
        <w:ind w:left="980" w:hanging="279"/>
        <w:rPr>
          <w:rFonts w:eastAsia="Times New Roman"/>
          <w:sz w:val="24"/>
          <w:szCs w:val="24"/>
        </w:rPr>
      </w:pPr>
      <w:r>
        <w:rPr>
          <w:rFonts w:eastAsia="Times New Roman"/>
          <w:sz w:val="24"/>
          <w:szCs w:val="24"/>
        </w:rPr>
        <w:t>установление  причинно­следственных  связей,  представление  цепочек  объектов  и</w:t>
      </w:r>
    </w:p>
    <w:p w:rsidR="00977EAA" w:rsidRDefault="00977EAA">
      <w:pPr>
        <w:spacing w:line="139" w:lineRule="exact"/>
        <w:rPr>
          <w:rFonts w:eastAsia="Times New Roman"/>
          <w:sz w:val="24"/>
          <w:szCs w:val="24"/>
        </w:rPr>
      </w:pPr>
    </w:p>
    <w:p w:rsidR="00977EAA" w:rsidRDefault="00587ED7">
      <w:pPr>
        <w:rPr>
          <w:rFonts w:eastAsia="Times New Roman"/>
          <w:sz w:val="24"/>
          <w:szCs w:val="24"/>
        </w:rPr>
      </w:pPr>
      <w:r>
        <w:rPr>
          <w:rFonts w:eastAsia="Times New Roman"/>
          <w:sz w:val="24"/>
          <w:szCs w:val="24"/>
        </w:rPr>
        <w:t>явлений;</w:t>
      </w:r>
    </w:p>
    <w:p w:rsidR="00977EAA" w:rsidRDefault="00977EAA">
      <w:pPr>
        <w:spacing w:line="136" w:lineRule="exact"/>
        <w:rPr>
          <w:rFonts w:eastAsia="Times New Roman"/>
          <w:sz w:val="24"/>
          <w:szCs w:val="24"/>
        </w:rPr>
      </w:pPr>
    </w:p>
    <w:p w:rsidR="00977EAA" w:rsidRDefault="00587ED7" w:rsidP="009F65CA">
      <w:pPr>
        <w:numPr>
          <w:ilvl w:val="0"/>
          <w:numId w:val="118"/>
        </w:numPr>
        <w:tabs>
          <w:tab w:val="left" w:pos="840"/>
        </w:tabs>
        <w:ind w:left="840" w:hanging="139"/>
        <w:rPr>
          <w:rFonts w:eastAsia="Times New Roman"/>
          <w:sz w:val="24"/>
          <w:szCs w:val="24"/>
        </w:rPr>
      </w:pPr>
      <w:r>
        <w:rPr>
          <w:rFonts w:eastAsia="Times New Roman"/>
          <w:sz w:val="24"/>
          <w:szCs w:val="24"/>
        </w:rPr>
        <w:t>построение логической цепочки рассуждений, анализ истинности утверждений;</w:t>
      </w:r>
    </w:p>
    <w:p w:rsidR="00977EAA" w:rsidRDefault="00977EAA">
      <w:pPr>
        <w:spacing w:line="139" w:lineRule="exact"/>
        <w:rPr>
          <w:rFonts w:eastAsia="Times New Roman"/>
          <w:sz w:val="24"/>
          <w:szCs w:val="24"/>
        </w:rPr>
      </w:pPr>
    </w:p>
    <w:p w:rsidR="00977EAA" w:rsidRDefault="00587ED7" w:rsidP="009F65CA">
      <w:pPr>
        <w:numPr>
          <w:ilvl w:val="0"/>
          <w:numId w:val="118"/>
        </w:numPr>
        <w:tabs>
          <w:tab w:val="left" w:pos="840"/>
        </w:tabs>
        <w:ind w:left="840" w:hanging="139"/>
        <w:rPr>
          <w:rFonts w:eastAsia="Times New Roman"/>
          <w:sz w:val="24"/>
          <w:szCs w:val="24"/>
        </w:rPr>
      </w:pPr>
      <w:r>
        <w:rPr>
          <w:rFonts w:eastAsia="Times New Roman"/>
          <w:sz w:val="24"/>
          <w:szCs w:val="24"/>
        </w:rPr>
        <w:t>доказательство;</w:t>
      </w:r>
    </w:p>
    <w:p w:rsidR="00977EAA" w:rsidRDefault="00977EAA">
      <w:pPr>
        <w:spacing w:line="137" w:lineRule="exact"/>
        <w:rPr>
          <w:rFonts w:eastAsia="Times New Roman"/>
          <w:sz w:val="24"/>
          <w:szCs w:val="24"/>
        </w:rPr>
      </w:pPr>
    </w:p>
    <w:p w:rsidR="00977EAA" w:rsidRDefault="00587ED7" w:rsidP="009F65CA">
      <w:pPr>
        <w:numPr>
          <w:ilvl w:val="0"/>
          <w:numId w:val="118"/>
        </w:numPr>
        <w:tabs>
          <w:tab w:val="left" w:pos="840"/>
        </w:tabs>
        <w:ind w:left="840" w:hanging="139"/>
        <w:rPr>
          <w:rFonts w:eastAsia="Times New Roman"/>
          <w:sz w:val="24"/>
          <w:szCs w:val="24"/>
        </w:rPr>
      </w:pPr>
      <w:r>
        <w:rPr>
          <w:rFonts w:eastAsia="Times New Roman"/>
          <w:sz w:val="24"/>
          <w:szCs w:val="24"/>
        </w:rPr>
        <w:t>выдвижение гипотез и их обоснование.</w:t>
      </w:r>
    </w:p>
    <w:p w:rsidR="00977EAA" w:rsidRDefault="00977EAA">
      <w:pPr>
        <w:spacing w:line="151" w:lineRule="exact"/>
        <w:rPr>
          <w:sz w:val="20"/>
          <w:szCs w:val="20"/>
        </w:rPr>
      </w:pPr>
    </w:p>
    <w:p w:rsidR="00977EAA" w:rsidRDefault="00587ED7" w:rsidP="009F65CA">
      <w:pPr>
        <w:numPr>
          <w:ilvl w:val="0"/>
          <w:numId w:val="119"/>
        </w:numPr>
        <w:tabs>
          <w:tab w:val="left" w:pos="921"/>
        </w:tabs>
        <w:spacing w:line="348" w:lineRule="auto"/>
        <w:ind w:left="700" w:right="4700" w:firstLine="1"/>
        <w:rPr>
          <w:rFonts w:eastAsia="Times New Roman"/>
          <w:sz w:val="24"/>
          <w:szCs w:val="24"/>
        </w:rPr>
      </w:pPr>
      <w:r>
        <w:rPr>
          <w:rFonts w:eastAsia="Times New Roman"/>
          <w:i/>
          <w:iCs/>
          <w:sz w:val="24"/>
          <w:szCs w:val="24"/>
        </w:rPr>
        <w:t xml:space="preserve">постановке и решению проблемы </w:t>
      </w:r>
      <w:r>
        <w:rPr>
          <w:rFonts w:eastAsia="Times New Roman"/>
          <w:sz w:val="24"/>
          <w:szCs w:val="24"/>
        </w:rPr>
        <w:t>относятся:</w:t>
      </w:r>
      <w:r>
        <w:rPr>
          <w:rFonts w:eastAsia="Times New Roman"/>
          <w:i/>
          <w:iCs/>
          <w:sz w:val="24"/>
          <w:szCs w:val="24"/>
        </w:rPr>
        <w:t xml:space="preserve"> </w:t>
      </w:r>
      <w:r>
        <w:rPr>
          <w:rFonts w:eastAsia="Times New Roman"/>
          <w:sz w:val="24"/>
          <w:szCs w:val="24"/>
        </w:rPr>
        <w:t>- формулирование проблемы;</w:t>
      </w:r>
    </w:p>
    <w:p w:rsidR="00977EAA" w:rsidRDefault="00977EAA">
      <w:pPr>
        <w:spacing w:line="28" w:lineRule="exact"/>
        <w:rPr>
          <w:sz w:val="20"/>
          <w:szCs w:val="20"/>
        </w:rPr>
      </w:pPr>
    </w:p>
    <w:p w:rsidR="00977EAA" w:rsidRDefault="00587ED7" w:rsidP="009F65CA">
      <w:pPr>
        <w:numPr>
          <w:ilvl w:val="0"/>
          <w:numId w:val="120"/>
        </w:numPr>
        <w:tabs>
          <w:tab w:val="left" w:pos="924"/>
        </w:tabs>
        <w:spacing w:line="348" w:lineRule="auto"/>
        <w:ind w:firstLine="701"/>
        <w:rPr>
          <w:rFonts w:eastAsia="Times New Roman"/>
          <w:sz w:val="24"/>
          <w:szCs w:val="24"/>
        </w:rPr>
      </w:pPr>
      <w:r>
        <w:rPr>
          <w:rFonts w:eastAsia="Times New Roman"/>
          <w:sz w:val="24"/>
          <w:szCs w:val="24"/>
        </w:rPr>
        <w:t>самостоятельное создание алгоритмов (способов) деятельности при решении проблем творческого и поискового характера.</w:t>
      </w:r>
    </w:p>
    <w:p w:rsidR="00977EAA" w:rsidRDefault="00977EAA">
      <w:pPr>
        <w:spacing w:line="28" w:lineRule="exact"/>
        <w:rPr>
          <w:sz w:val="20"/>
          <w:szCs w:val="20"/>
        </w:rPr>
      </w:pPr>
    </w:p>
    <w:p w:rsidR="00977EAA" w:rsidRDefault="00587ED7">
      <w:pPr>
        <w:spacing w:line="357" w:lineRule="auto"/>
        <w:ind w:firstLine="708"/>
        <w:jc w:val="both"/>
        <w:rPr>
          <w:sz w:val="20"/>
          <w:szCs w:val="20"/>
        </w:rPr>
      </w:pPr>
      <w:r>
        <w:rPr>
          <w:rFonts w:eastAsia="Times New Roman"/>
          <w:b/>
          <w:bCs/>
          <w:i/>
          <w:iCs/>
          <w:sz w:val="24"/>
          <w:szCs w:val="24"/>
        </w:rPr>
        <w:t xml:space="preserve">Коммуникативные универсальные учебные действия </w:t>
      </w:r>
      <w:r>
        <w:rPr>
          <w:rFonts w:eastAsia="Times New Roman"/>
          <w:sz w:val="24"/>
          <w:szCs w:val="24"/>
        </w:rPr>
        <w:t>обеспечивают социальную</w:t>
      </w:r>
      <w:r>
        <w:rPr>
          <w:rFonts w:eastAsia="Times New Roman"/>
          <w:b/>
          <w:bCs/>
          <w:i/>
          <w:iCs/>
          <w:sz w:val="24"/>
          <w:szCs w:val="24"/>
        </w:rPr>
        <w:t xml:space="preserve"> </w:t>
      </w:r>
      <w:r>
        <w:rPr>
          <w:rFonts w:eastAsia="Times New Roman"/>
          <w:sz w:val="24"/>
          <w:szCs w:val="24"/>
        </w:rPr>
        <w:t>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977EAA" w:rsidRDefault="00977EAA">
      <w:pPr>
        <w:spacing w:line="4" w:lineRule="exact"/>
        <w:rPr>
          <w:sz w:val="20"/>
          <w:szCs w:val="20"/>
        </w:rPr>
      </w:pPr>
    </w:p>
    <w:p w:rsidR="00977EAA" w:rsidRDefault="00587ED7">
      <w:pPr>
        <w:ind w:left="700"/>
        <w:rPr>
          <w:sz w:val="20"/>
          <w:szCs w:val="20"/>
        </w:rPr>
      </w:pPr>
      <w:r>
        <w:rPr>
          <w:rFonts w:eastAsia="Times New Roman"/>
          <w:sz w:val="24"/>
          <w:szCs w:val="24"/>
        </w:rPr>
        <w:t>К коммуникативным действиям относятся:</w:t>
      </w:r>
    </w:p>
    <w:p w:rsidR="00977EAA" w:rsidRDefault="00977EAA">
      <w:pPr>
        <w:spacing w:line="139" w:lineRule="exact"/>
        <w:rPr>
          <w:sz w:val="20"/>
          <w:szCs w:val="20"/>
        </w:rPr>
      </w:pPr>
    </w:p>
    <w:p w:rsidR="00977EAA" w:rsidRDefault="00587ED7" w:rsidP="009F65CA">
      <w:pPr>
        <w:numPr>
          <w:ilvl w:val="0"/>
          <w:numId w:val="121"/>
        </w:numPr>
        <w:tabs>
          <w:tab w:val="left" w:pos="860"/>
        </w:tabs>
        <w:ind w:left="860" w:hanging="159"/>
        <w:rPr>
          <w:rFonts w:eastAsia="Times New Roman"/>
          <w:sz w:val="24"/>
          <w:szCs w:val="24"/>
        </w:rPr>
      </w:pPr>
      <w:r>
        <w:rPr>
          <w:rFonts w:eastAsia="Times New Roman"/>
          <w:sz w:val="24"/>
          <w:szCs w:val="24"/>
        </w:rPr>
        <w:t>планирование учебного сотрудничества с учителем и сверстниками — определение цели,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функций участников, способов взаимодействия;</w:t>
      </w:r>
    </w:p>
    <w:p w:rsidR="00977EAA" w:rsidRDefault="00977EAA">
      <w:pPr>
        <w:spacing w:line="139" w:lineRule="exact"/>
        <w:rPr>
          <w:sz w:val="20"/>
          <w:szCs w:val="20"/>
        </w:rPr>
      </w:pPr>
    </w:p>
    <w:p w:rsidR="00977EAA" w:rsidRDefault="00587ED7" w:rsidP="009F65CA">
      <w:pPr>
        <w:numPr>
          <w:ilvl w:val="0"/>
          <w:numId w:val="122"/>
        </w:numPr>
        <w:tabs>
          <w:tab w:val="left" w:pos="840"/>
        </w:tabs>
        <w:ind w:left="840" w:hanging="139"/>
        <w:rPr>
          <w:rFonts w:eastAsia="Times New Roman"/>
          <w:sz w:val="24"/>
          <w:szCs w:val="24"/>
        </w:rPr>
      </w:pPr>
      <w:r>
        <w:rPr>
          <w:rFonts w:eastAsia="Times New Roman"/>
          <w:sz w:val="24"/>
          <w:szCs w:val="24"/>
        </w:rPr>
        <w:t>постановка вопросов — инициативное сотрудничество в поиске и сборе информации;</w:t>
      </w:r>
    </w:p>
    <w:p w:rsidR="00977EAA" w:rsidRDefault="00977EAA">
      <w:pPr>
        <w:spacing w:line="149" w:lineRule="exact"/>
        <w:rPr>
          <w:rFonts w:eastAsia="Times New Roman"/>
          <w:sz w:val="24"/>
          <w:szCs w:val="24"/>
        </w:rPr>
      </w:pPr>
    </w:p>
    <w:p w:rsidR="00977EAA" w:rsidRDefault="00587ED7" w:rsidP="009F65CA">
      <w:pPr>
        <w:numPr>
          <w:ilvl w:val="0"/>
          <w:numId w:val="122"/>
        </w:numPr>
        <w:tabs>
          <w:tab w:val="left" w:pos="958"/>
        </w:tabs>
        <w:spacing w:line="350" w:lineRule="auto"/>
        <w:ind w:firstLine="701"/>
        <w:rPr>
          <w:rFonts w:eastAsia="Times New Roman"/>
          <w:sz w:val="24"/>
          <w:szCs w:val="24"/>
        </w:rPr>
      </w:pPr>
      <w:r>
        <w:rPr>
          <w:rFonts w:eastAsia="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77EAA" w:rsidRDefault="00977EAA">
      <w:pPr>
        <w:spacing w:line="11" w:lineRule="exact"/>
        <w:rPr>
          <w:rFonts w:eastAsia="Times New Roman"/>
          <w:sz w:val="24"/>
          <w:szCs w:val="24"/>
        </w:rPr>
      </w:pPr>
    </w:p>
    <w:p w:rsidR="00977EAA" w:rsidRDefault="00587ED7" w:rsidP="009F65CA">
      <w:pPr>
        <w:numPr>
          <w:ilvl w:val="0"/>
          <w:numId w:val="122"/>
        </w:numPr>
        <w:tabs>
          <w:tab w:val="left" w:pos="840"/>
        </w:tabs>
        <w:ind w:left="840" w:hanging="139"/>
        <w:rPr>
          <w:rFonts w:eastAsia="Times New Roman"/>
          <w:sz w:val="24"/>
          <w:szCs w:val="24"/>
        </w:rPr>
      </w:pPr>
      <w:r>
        <w:rPr>
          <w:rFonts w:eastAsia="Times New Roman"/>
          <w:sz w:val="24"/>
          <w:szCs w:val="24"/>
        </w:rPr>
        <w:t>управление поведением партнера — контроль, коррекция, оценка его действий;</w:t>
      </w:r>
    </w:p>
    <w:p w:rsidR="00977EAA" w:rsidRDefault="00977EAA">
      <w:pPr>
        <w:spacing w:line="151" w:lineRule="exact"/>
        <w:rPr>
          <w:rFonts w:eastAsia="Times New Roman"/>
          <w:sz w:val="24"/>
          <w:szCs w:val="24"/>
        </w:rPr>
      </w:pPr>
    </w:p>
    <w:p w:rsidR="00977EAA" w:rsidRDefault="00587ED7" w:rsidP="009F65CA">
      <w:pPr>
        <w:numPr>
          <w:ilvl w:val="0"/>
          <w:numId w:val="122"/>
        </w:numPr>
        <w:tabs>
          <w:tab w:val="left" w:pos="908"/>
        </w:tabs>
        <w:spacing w:line="356" w:lineRule="auto"/>
        <w:ind w:firstLine="701"/>
        <w:jc w:val="both"/>
        <w:rPr>
          <w:rFonts w:eastAsia="Times New Roman"/>
          <w:sz w:val="24"/>
          <w:szCs w:val="24"/>
        </w:rPr>
      </w:pPr>
      <w:r>
        <w:rPr>
          <w:rFonts w:eastAsia="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960"/>
        <w:rPr>
          <w:sz w:val="20"/>
          <w:szCs w:val="20"/>
        </w:rPr>
      </w:pPr>
      <w:r>
        <w:rPr>
          <w:rFonts w:eastAsia="Times New Roman"/>
          <w:sz w:val="24"/>
          <w:szCs w:val="24"/>
        </w:rPr>
        <w:t>90</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4" w:lineRule="auto"/>
        <w:ind w:left="7"/>
        <w:jc w:val="both"/>
        <w:rPr>
          <w:sz w:val="20"/>
          <w:szCs w:val="20"/>
        </w:rPr>
      </w:pPr>
      <w:r>
        <w:rPr>
          <w:rFonts w:eastAsia="Times New Roman"/>
          <w:sz w:val="24"/>
          <w:szCs w:val="24"/>
        </w:rPr>
        <w:lastRenderedPageBreak/>
        <w:t>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977EAA" w:rsidRDefault="00977EAA">
      <w:pPr>
        <w:spacing w:line="22"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w:t>
      </w:r>
    </w:p>
    <w:p w:rsidR="00977EAA" w:rsidRDefault="00977EAA">
      <w:pPr>
        <w:spacing w:line="21" w:lineRule="exact"/>
        <w:rPr>
          <w:sz w:val="20"/>
          <w:szCs w:val="20"/>
        </w:rPr>
      </w:pPr>
    </w:p>
    <w:p w:rsidR="00977EAA" w:rsidRDefault="00587ED7">
      <w:pPr>
        <w:spacing w:line="348" w:lineRule="auto"/>
        <w:ind w:left="7"/>
        <w:jc w:val="both"/>
        <w:rPr>
          <w:sz w:val="20"/>
          <w:szCs w:val="20"/>
        </w:rPr>
      </w:pPr>
      <w:r>
        <w:rPr>
          <w:rFonts w:eastAsia="Times New Roman"/>
          <w:sz w:val="24"/>
          <w:szCs w:val="24"/>
        </w:rPr>
        <w:t>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rsidR="00977EAA" w:rsidRDefault="00977EAA">
      <w:pPr>
        <w:spacing w:line="28"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977EAA" w:rsidRDefault="00977EAA">
      <w:pPr>
        <w:spacing w:line="16"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977EAA" w:rsidRDefault="00977EAA">
      <w:pPr>
        <w:spacing w:line="14"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977EAA" w:rsidRDefault="00977EAA">
      <w:pPr>
        <w:spacing w:line="15" w:lineRule="exact"/>
        <w:rPr>
          <w:sz w:val="20"/>
          <w:szCs w:val="20"/>
        </w:rPr>
      </w:pPr>
    </w:p>
    <w:p w:rsidR="00977EAA" w:rsidRDefault="00587ED7">
      <w:pPr>
        <w:tabs>
          <w:tab w:val="left" w:pos="687"/>
        </w:tabs>
        <w:ind w:left="7"/>
        <w:rPr>
          <w:sz w:val="20"/>
          <w:szCs w:val="20"/>
        </w:rPr>
      </w:pPr>
      <w:r>
        <w:rPr>
          <w:rFonts w:eastAsia="Times New Roman"/>
          <w:b/>
          <w:bCs/>
          <w:sz w:val="24"/>
          <w:szCs w:val="24"/>
        </w:rPr>
        <w:t>2.1.3.</w:t>
      </w:r>
      <w:r>
        <w:rPr>
          <w:sz w:val="20"/>
          <w:szCs w:val="20"/>
        </w:rPr>
        <w:tab/>
      </w:r>
      <w:r>
        <w:rPr>
          <w:rFonts w:eastAsia="Times New Roman"/>
          <w:b/>
          <w:bCs/>
          <w:sz w:val="23"/>
          <w:szCs w:val="23"/>
        </w:rPr>
        <w:t>Связь универсальных учебных действий с содержанием учебных предметов</w:t>
      </w:r>
    </w:p>
    <w:p w:rsidR="00977EAA" w:rsidRDefault="00977EAA">
      <w:pPr>
        <w:spacing w:line="145" w:lineRule="exact"/>
        <w:rPr>
          <w:sz w:val="20"/>
          <w:szCs w:val="20"/>
        </w:rPr>
      </w:pPr>
    </w:p>
    <w:p w:rsidR="00977EAA" w:rsidRDefault="00587ED7">
      <w:pPr>
        <w:spacing w:line="350" w:lineRule="auto"/>
        <w:ind w:left="7" w:right="20" w:firstLine="708"/>
        <w:jc w:val="both"/>
        <w:rPr>
          <w:sz w:val="20"/>
          <w:szCs w:val="20"/>
        </w:rPr>
      </w:pPr>
      <w:r>
        <w:rPr>
          <w:rFonts w:eastAsia="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w:t>
      </w:r>
    </w:p>
    <w:p w:rsidR="00977EAA" w:rsidRDefault="00977EAA">
      <w:pPr>
        <w:spacing w:line="23" w:lineRule="exact"/>
        <w:rPr>
          <w:sz w:val="20"/>
          <w:szCs w:val="20"/>
        </w:rPr>
      </w:pPr>
    </w:p>
    <w:p w:rsidR="00977EAA" w:rsidRDefault="00587ED7" w:rsidP="009F65CA">
      <w:pPr>
        <w:numPr>
          <w:ilvl w:val="0"/>
          <w:numId w:val="123"/>
        </w:numPr>
        <w:tabs>
          <w:tab w:val="left" w:pos="252"/>
        </w:tabs>
        <w:spacing w:line="354" w:lineRule="auto"/>
        <w:ind w:left="7" w:hanging="7"/>
        <w:jc w:val="both"/>
        <w:rPr>
          <w:rFonts w:eastAsia="Times New Roman"/>
          <w:sz w:val="24"/>
          <w:szCs w:val="24"/>
        </w:rPr>
      </w:pPr>
      <w:r>
        <w:rPr>
          <w:rFonts w:eastAsia="Times New Roman"/>
          <w:sz w:val="24"/>
          <w:szCs w:val="24"/>
        </w:rPr>
        <w:t>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977EAA" w:rsidRDefault="00977EAA">
      <w:pPr>
        <w:spacing w:line="22" w:lineRule="exact"/>
        <w:rPr>
          <w:rFonts w:eastAsia="Times New Roman"/>
          <w:sz w:val="24"/>
          <w:szCs w:val="24"/>
        </w:rPr>
      </w:pPr>
    </w:p>
    <w:p w:rsidR="00977EAA" w:rsidRDefault="00587ED7">
      <w:pPr>
        <w:spacing w:line="348" w:lineRule="auto"/>
        <w:ind w:left="7" w:firstLine="708"/>
        <w:jc w:val="both"/>
        <w:rPr>
          <w:rFonts w:eastAsia="Times New Roman"/>
          <w:sz w:val="24"/>
          <w:szCs w:val="24"/>
        </w:rPr>
      </w:pPr>
      <w:r>
        <w:rPr>
          <w:rFonts w:eastAsia="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w:t>
      </w:r>
    </w:p>
    <w:p w:rsidR="00977EAA" w:rsidRDefault="00977EAA">
      <w:pPr>
        <w:spacing w:line="28" w:lineRule="exact"/>
        <w:rPr>
          <w:sz w:val="20"/>
          <w:szCs w:val="20"/>
        </w:rPr>
      </w:pPr>
    </w:p>
    <w:p w:rsidR="00977EAA" w:rsidRDefault="00587ED7">
      <w:pPr>
        <w:spacing w:line="348" w:lineRule="auto"/>
        <w:ind w:left="7"/>
        <w:rPr>
          <w:sz w:val="20"/>
          <w:szCs w:val="20"/>
        </w:rPr>
      </w:pPr>
      <w:r>
        <w:rPr>
          <w:rFonts w:eastAsia="Times New Roman"/>
          <w:sz w:val="24"/>
          <w:szCs w:val="24"/>
        </w:rPr>
        <w:t>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967"/>
        <w:rPr>
          <w:sz w:val="20"/>
          <w:szCs w:val="20"/>
        </w:rPr>
      </w:pPr>
      <w:r>
        <w:rPr>
          <w:rFonts w:eastAsia="Times New Roman"/>
          <w:sz w:val="24"/>
          <w:szCs w:val="24"/>
        </w:rPr>
        <w:t>91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260"/>
        <w:jc w:val="both"/>
        <w:rPr>
          <w:sz w:val="20"/>
          <w:szCs w:val="20"/>
        </w:rPr>
      </w:pPr>
      <w:r>
        <w:rPr>
          <w:rFonts w:eastAsia="Times New Roman"/>
          <w:sz w:val="24"/>
          <w:szCs w:val="24"/>
        </w:rPr>
        <w:lastRenderedPageBreak/>
        <w:t>играют такие дисциплины, как «Литературное чтение», «Технология», «Изобразительное искусство», «Музыка».</w:t>
      </w:r>
    </w:p>
    <w:p w:rsidR="00977EAA" w:rsidRDefault="00977EAA">
      <w:pPr>
        <w:spacing w:line="23"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977EAA" w:rsidRDefault="00977EAA">
      <w:pPr>
        <w:spacing w:line="22" w:lineRule="exact"/>
        <w:rPr>
          <w:sz w:val="20"/>
          <w:szCs w:val="20"/>
        </w:rPr>
      </w:pPr>
    </w:p>
    <w:p w:rsidR="00977EAA" w:rsidRDefault="00587ED7" w:rsidP="009F65CA">
      <w:pPr>
        <w:numPr>
          <w:ilvl w:val="0"/>
          <w:numId w:val="124"/>
        </w:numPr>
        <w:tabs>
          <w:tab w:val="left" w:pos="1100"/>
        </w:tabs>
        <w:spacing w:line="357" w:lineRule="auto"/>
        <w:ind w:left="260" w:firstLine="447"/>
        <w:jc w:val="both"/>
        <w:rPr>
          <w:rFonts w:eastAsia="Times New Roman"/>
          <w:sz w:val="24"/>
          <w:szCs w:val="24"/>
        </w:rPr>
      </w:pPr>
      <w:r>
        <w:rPr>
          <w:rFonts w:eastAsia="Times New Roman"/>
          <w:sz w:val="24"/>
          <w:szCs w:val="24"/>
        </w:rPr>
        <w:t xml:space="preserve">частности, учебные предметы </w:t>
      </w:r>
      <w:r>
        <w:rPr>
          <w:rFonts w:eastAsia="Times New Roman"/>
          <w:b/>
          <w:bCs/>
          <w:sz w:val="24"/>
          <w:szCs w:val="24"/>
        </w:rPr>
        <w:t>«Русский язык», «Родной язык»</w:t>
      </w:r>
      <w:r>
        <w:rPr>
          <w:rFonts w:eastAsia="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w:t>
      </w:r>
    </w:p>
    <w:p w:rsidR="00977EAA" w:rsidRDefault="00977EAA">
      <w:pPr>
        <w:spacing w:line="22" w:lineRule="exact"/>
        <w:rPr>
          <w:sz w:val="20"/>
          <w:szCs w:val="20"/>
        </w:rPr>
      </w:pPr>
    </w:p>
    <w:p w:rsidR="00977EAA" w:rsidRDefault="00587ED7">
      <w:pPr>
        <w:spacing w:line="357" w:lineRule="auto"/>
        <w:ind w:left="260"/>
        <w:jc w:val="both"/>
        <w:rPr>
          <w:sz w:val="20"/>
          <w:szCs w:val="20"/>
        </w:rPr>
      </w:pPr>
      <w:r>
        <w:rPr>
          <w:rFonts w:eastAsia="Times New Roman"/>
          <w:sz w:val="24"/>
          <w:szCs w:val="24"/>
        </w:rPr>
        <w:t>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77EAA" w:rsidRDefault="00977EAA">
      <w:pPr>
        <w:spacing w:line="16" w:lineRule="exact"/>
        <w:rPr>
          <w:sz w:val="20"/>
          <w:szCs w:val="20"/>
        </w:rPr>
      </w:pPr>
    </w:p>
    <w:p w:rsidR="00977EAA" w:rsidRDefault="00587ED7">
      <w:pPr>
        <w:spacing w:line="356" w:lineRule="auto"/>
        <w:ind w:left="260" w:firstLine="454"/>
        <w:jc w:val="both"/>
        <w:rPr>
          <w:sz w:val="20"/>
          <w:szCs w:val="20"/>
        </w:rPr>
      </w:pPr>
      <w:r>
        <w:rPr>
          <w:rFonts w:eastAsia="Times New Roman"/>
          <w:b/>
          <w:bCs/>
          <w:sz w:val="24"/>
          <w:szCs w:val="24"/>
        </w:rPr>
        <w:t xml:space="preserve">«Литературное чтение», «Литературное чтение на родном языке». </w:t>
      </w:r>
      <w:r>
        <w:rPr>
          <w:rFonts w:eastAsia="Times New Roman"/>
          <w:sz w:val="24"/>
          <w:szCs w:val="24"/>
        </w:rPr>
        <w:t>Требования к</w:t>
      </w:r>
      <w:r>
        <w:rPr>
          <w:rFonts w:eastAsia="Times New Roman"/>
          <w:b/>
          <w:bCs/>
          <w:sz w:val="24"/>
          <w:szCs w:val="24"/>
        </w:rPr>
        <w:t xml:space="preserve"> </w:t>
      </w:r>
      <w:r>
        <w:rPr>
          <w:rFonts w:eastAsia="Times New Roman"/>
          <w:sz w:val="24"/>
          <w:szCs w:val="24"/>
        </w:rPr>
        <w:t>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77EAA" w:rsidRDefault="00977EAA">
      <w:pPr>
        <w:spacing w:line="19"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77EAA" w:rsidRDefault="00977EAA">
      <w:pPr>
        <w:spacing w:line="19" w:lineRule="exact"/>
        <w:rPr>
          <w:sz w:val="20"/>
          <w:szCs w:val="20"/>
        </w:rPr>
      </w:pPr>
    </w:p>
    <w:p w:rsidR="00977EAA" w:rsidRDefault="00587ED7">
      <w:pPr>
        <w:spacing w:line="350" w:lineRule="auto"/>
        <w:ind w:left="260" w:firstLine="454"/>
        <w:jc w:val="both"/>
        <w:rPr>
          <w:sz w:val="20"/>
          <w:szCs w:val="20"/>
        </w:rPr>
      </w:pPr>
      <w:r>
        <w:rPr>
          <w:rFonts w:eastAsia="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смыслообразования через прослеживание судьбы героя и ориентацию обучающегося в системе личностных смыслов;</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220"/>
        <w:rPr>
          <w:sz w:val="20"/>
          <w:szCs w:val="20"/>
        </w:rPr>
      </w:pPr>
      <w:r>
        <w:rPr>
          <w:rFonts w:eastAsia="Times New Roman"/>
          <w:sz w:val="24"/>
          <w:szCs w:val="24"/>
        </w:rPr>
        <w:t>92</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firstLine="682"/>
        <w:jc w:val="both"/>
        <w:rPr>
          <w:sz w:val="20"/>
          <w:szCs w:val="20"/>
        </w:rPr>
      </w:pPr>
      <w:r>
        <w:rPr>
          <w:rFonts w:eastAsia="Times New Roman"/>
          <w:sz w:val="24"/>
          <w:szCs w:val="24"/>
        </w:rPr>
        <w:lastRenderedPageBreak/>
        <w:t>– 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эстетических ценностей и на их основе эстетических критериев;</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нравственно­этического оценивания через выявление морального содержания и нравственного значения действий персонажей;</w:t>
      </w:r>
    </w:p>
    <w:p w:rsidR="00977EAA" w:rsidRDefault="00977EAA">
      <w:pPr>
        <w:spacing w:line="23" w:lineRule="exact"/>
        <w:rPr>
          <w:sz w:val="20"/>
          <w:szCs w:val="20"/>
        </w:rPr>
      </w:pPr>
    </w:p>
    <w:p w:rsidR="00977EAA" w:rsidRDefault="00587ED7">
      <w:pPr>
        <w:spacing w:line="350" w:lineRule="auto"/>
        <w:ind w:right="20" w:firstLine="682"/>
        <w:rPr>
          <w:sz w:val="20"/>
          <w:szCs w:val="20"/>
        </w:rPr>
      </w:pPr>
      <w:r>
        <w:rPr>
          <w:rFonts w:eastAsia="Times New Roman"/>
          <w:sz w:val="24"/>
          <w:szCs w:val="24"/>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977EAA" w:rsidRDefault="00977EAA">
      <w:pPr>
        <w:spacing w:line="23" w:lineRule="exact"/>
        <w:rPr>
          <w:sz w:val="20"/>
          <w:szCs w:val="20"/>
        </w:rPr>
      </w:pPr>
    </w:p>
    <w:p w:rsidR="00977EAA" w:rsidRDefault="00587ED7">
      <w:pPr>
        <w:spacing w:line="350" w:lineRule="auto"/>
        <w:ind w:right="20" w:firstLine="682"/>
        <w:rPr>
          <w:sz w:val="20"/>
          <w:szCs w:val="20"/>
        </w:rPr>
      </w:pPr>
      <w:r>
        <w:rPr>
          <w:rFonts w:eastAsia="Times New Roman"/>
          <w:sz w:val="24"/>
          <w:szCs w:val="24"/>
        </w:rPr>
        <w:t>– умения понимать контекстную речь на основе воссоздания картины событий и поступков персонажей;</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умения устанавливать логическую причинно­следственную последовательность событий и действий героев произведения;</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умения строить план с выделением существенной и дополнительной информации.</w:t>
      </w:r>
    </w:p>
    <w:p w:rsidR="00977EAA" w:rsidRDefault="00977EAA">
      <w:pPr>
        <w:spacing w:line="151" w:lineRule="exact"/>
        <w:rPr>
          <w:sz w:val="20"/>
          <w:szCs w:val="20"/>
        </w:rPr>
      </w:pPr>
    </w:p>
    <w:p w:rsidR="00977EAA" w:rsidRDefault="00587ED7">
      <w:pPr>
        <w:spacing w:line="354" w:lineRule="auto"/>
        <w:ind w:left="260" w:firstLine="454"/>
        <w:jc w:val="both"/>
        <w:rPr>
          <w:sz w:val="20"/>
          <w:szCs w:val="20"/>
        </w:rPr>
      </w:pPr>
      <w:r>
        <w:rPr>
          <w:rFonts w:eastAsia="Times New Roman"/>
          <w:b/>
          <w:bCs/>
          <w:sz w:val="24"/>
          <w:szCs w:val="24"/>
        </w:rPr>
        <w:t xml:space="preserve">«Иностранный язык» </w:t>
      </w:r>
      <w:r>
        <w:rPr>
          <w:rFonts w:eastAsia="Times New Roman"/>
          <w:sz w:val="24"/>
          <w:szCs w:val="24"/>
        </w:rPr>
        <w:t>обеспечивает прежде всего развитие коммуникативных действий,</w:t>
      </w:r>
      <w:r>
        <w:rPr>
          <w:rFonts w:eastAsia="Times New Roman"/>
          <w:b/>
          <w:bCs/>
          <w:sz w:val="24"/>
          <w:szCs w:val="24"/>
        </w:rPr>
        <w:t xml:space="preserve"> </w:t>
      </w:r>
      <w:r>
        <w:rPr>
          <w:rFonts w:eastAsia="Times New Roman"/>
          <w:sz w:val="24"/>
          <w:szCs w:val="24"/>
        </w:rPr>
        <w:t>формируя коммуникативную культуру обучающегося. Изучение иностранного языка способствует:</w:t>
      </w:r>
    </w:p>
    <w:p w:rsidR="00977EAA" w:rsidRDefault="00977EAA">
      <w:pPr>
        <w:spacing w:line="20" w:lineRule="exact"/>
        <w:rPr>
          <w:sz w:val="20"/>
          <w:szCs w:val="20"/>
        </w:rPr>
      </w:pPr>
    </w:p>
    <w:p w:rsidR="00977EAA" w:rsidRDefault="00587ED7">
      <w:pPr>
        <w:spacing w:line="350" w:lineRule="auto"/>
        <w:ind w:firstLine="682"/>
        <w:rPr>
          <w:sz w:val="20"/>
          <w:szCs w:val="20"/>
        </w:rPr>
      </w:pPr>
      <w:r>
        <w:rPr>
          <w:rFonts w:eastAsia="Times New Roman"/>
          <w:sz w:val="24"/>
          <w:szCs w:val="24"/>
        </w:rPr>
        <w:t>– общему речевому развитию обучающегося на основе формирования обобщенных лингвистических структур грамматики и синтаксиса;</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развитию произвольности и осознанности монологической и диалогической речи;</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развитию письменной речи;</w:t>
      </w:r>
    </w:p>
    <w:p w:rsidR="00977EAA" w:rsidRDefault="00977EAA">
      <w:pPr>
        <w:spacing w:line="149" w:lineRule="exact"/>
        <w:rPr>
          <w:sz w:val="20"/>
          <w:szCs w:val="20"/>
        </w:rPr>
      </w:pPr>
    </w:p>
    <w:p w:rsidR="00977EAA" w:rsidRDefault="00587ED7">
      <w:pPr>
        <w:spacing w:line="350" w:lineRule="auto"/>
        <w:ind w:firstLine="682"/>
        <w:jc w:val="both"/>
        <w:rPr>
          <w:sz w:val="20"/>
          <w:szCs w:val="20"/>
        </w:rPr>
      </w:pPr>
      <w:r>
        <w:rPr>
          <w:rFonts w:eastAsia="Times New Roman"/>
          <w:sz w:val="24"/>
          <w:szCs w:val="24"/>
        </w:rPr>
        <w:t>–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вести диалог, излагать и обосновывать свое мнение в понятной для собеседника форме.</w:t>
      </w:r>
    </w:p>
    <w:p w:rsidR="00977EAA" w:rsidRDefault="00977EAA">
      <w:pPr>
        <w:spacing w:line="151"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77EAA" w:rsidRDefault="00977EAA">
      <w:pPr>
        <w:spacing w:line="22" w:lineRule="exact"/>
        <w:rPr>
          <w:sz w:val="20"/>
          <w:szCs w:val="20"/>
        </w:rPr>
      </w:pPr>
    </w:p>
    <w:p w:rsidR="00977EAA" w:rsidRDefault="00587ED7">
      <w:pPr>
        <w:spacing w:line="375" w:lineRule="auto"/>
        <w:ind w:left="260" w:firstLine="454"/>
        <w:jc w:val="both"/>
        <w:rPr>
          <w:sz w:val="20"/>
          <w:szCs w:val="20"/>
        </w:rPr>
      </w:pPr>
      <w:r>
        <w:rPr>
          <w:rFonts w:eastAsia="Times New Roman"/>
          <w:sz w:val="23"/>
          <w:szCs w:val="23"/>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7" w:lineRule="exact"/>
        <w:rPr>
          <w:sz w:val="20"/>
          <w:szCs w:val="20"/>
        </w:rPr>
      </w:pPr>
    </w:p>
    <w:p w:rsidR="00977EAA" w:rsidRDefault="00587ED7">
      <w:pPr>
        <w:ind w:left="10220"/>
        <w:rPr>
          <w:sz w:val="20"/>
          <w:szCs w:val="20"/>
        </w:rPr>
      </w:pPr>
      <w:r>
        <w:rPr>
          <w:rFonts w:eastAsia="Times New Roman"/>
          <w:sz w:val="24"/>
          <w:szCs w:val="24"/>
        </w:rPr>
        <w:t>93</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62" w:firstLine="454"/>
        <w:jc w:val="both"/>
        <w:rPr>
          <w:sz w:val="20"/>
          <w:szCs w:val="20"/>
        </w:rPr>
      </w:pPr>
      <w:r>
        <w:rPr>
          <w:rFonts w:eastAsia="Times New Roman"/>
          <w:b/>
          <w:bCs/>
          <w:sz w:val="24"/>
          <w:szCs w:val="24"/>
        </w:rPr>
        <w:lastRenderedPageBreak/>
        <w:t xml:space="preserve">«Математика и информатика». </w:t>
      </w:r>
      <w:r>
        <w:rPr>
          <w:rFonts w:eastAsia="Times New Roman"/>
          <w:sz w:val="24"/>
          <w:szCs w:val="24"/>
        </w:rPr>
        <w:t>При получении начального общего образования этот</w:t>
      </w:r>
      <w:r>
        <w:rPr>
          <w:rFonts w:eastAsia="Times New Roman"/>
          <w:b/>
          <w:bCs/>
          <w:sz w:val="24"/>
          <w:szCs w:val="24"/>
        </w:rPr>
        <w:t xml:space="preserve"> </w:t>
      </w:r>
      <w:r>
        <w:rPr>
          <w:rFonts w:eastAsia="Times New Roman"/>
          <w:sz w:val="24"/>
          <w:szCs w:val="24"/>
        </w:rPr>
        <w:t>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977EAA" w:rsidRDefault="00977EAA">
      <w:pPr>
        <w:spacing w:line="22" w:lineRule="exact"/>
        <w:rPr>
          <w:sz w:val="20"/>
          <w:szCs w:val="20"/>
        </w:rPr>
      </w:pPr>
    </w:p>
    <w:p w:rsidR="00977EAA" w:rsidRDefault="00587ED7" w:rsidP="009F65CA">
      <w:pPr>
        <w:numPr>
          <w:ilvl w:val="0"/>
          <w:numId w:val="125"/>
        </w:numPr>
        <w:tabs>
          <w:tab w:val="left" w:pos="1023"/>
        </w:tabs>
        <w:spacing w:line="348" w:lineRule="auto"/>
        <w:ind w:left="262" w:firstLine="447"/>
        <w:jc w:val="both"/>
        <w:rPr>
          <w:rFonts w:eastAsia="Times New Roman"/>
          <w:sz w:val="24"/>
          <w:szCs w:val="24"/>
        </w:rPr>
      </w:pPr>
      <w:r>
        <w:rPr>
          <w:rFonts w:eastAsia="Times New Roman"/>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w:t>
      </w:r>
    </w:p>
    <w:p w:rsidR="00977EAA" w:rsidRDefault="00977EAA">
      <w:pPr>
        <w:spacing w:line="28" w:lineRule="exact"/>
        <w:rPr>
          <w:sz w:val="20"/>
          <w:szCs w:val="20"/>
        </w:rPr>
      </w:pPr>
    </w:p>
    <w:p w:rsidR="00977EAA" w:rsidRDefault="00587ED7">
      <w:pPr>
        <w:spacing w:line="357" w:lineRule="auto"/>
        <w:ind w:left="262"/>
        <w:jc w:val="both"/>
        <w:rPr>
          <w:sz w:val="20"/>
          <w:szCs w:val="20"/>
        </w:rPr>
      </w:pPr>
      <w:r>
        <w:rPr>
          <w:rFonts w:eastAsia="Times New Roman"/>
          <w:sz w:val="24"/>
          <w:szCs w:val="24"/>
        </w:rPr>
        <w:t>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977EAA" w:rsidRDefault="00977EAA">
      <w:pPr>
        <w:spacing w:line="17" w:lineRule="exact"/>
        <w:rPr>
          <w:sz w:val="20"/>
          <w:szCs w:val="20"/>
        </w:rPr>
      </w:pPr>
    </w:p>
    <w:p w:rsidR="00977EAA" w:rsidRDefault="00587ED7">
      <w:pPr>
        <w:spacing w:line="356" w:lineRule="auto"/>
        <w:ind w:left="262" w:firstLine="454"/>
        <w:jc w:val="both"/>
        <w:rPr>
          <w:sz w:val="20"/>
          <w:szCs w:val="20"/>
        </w:rPr>
      </w:pPr>
      <w:r>
        <w:rPr>
          <w:rFonts w:eastAsia="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977EAA" w:rsidRDefault="00977EAA">
      <w:pPr>
        <w:spacing w:line="19" w:lineRule="exact"/>
        <w:rPr>
          <w:sz w:val="20"/>
          <w:szCs w:val="20"/>
        </w:rPr>
      </w:pPr>
    </w:p>
    <w:p w:rsidR="00977EAA" w:rsidRDefault="00587ED7">
      <w:pPr>
        <w:spacing w:line="357" w:lineRule="auto"/>
        <w:ind w:left="262" w:firstLine="454"/>
        <w:jc w:val="both"/>
        <w:rPr>
          <w:sz w:val="20"/>
          <w:szCs w:val="20"/>
        </w:rPr>
      </w:pPr>
      <w:r>
        <w:rPr>
          <w:rFonts w:eastAsia="Times New Roman"/>
          <w:b/>
          <w:bCs/>
          <w:sz w:val="24"/>
          <w:szCs w:val="24"/>
        </w:rPr>
        <w:t xml:space="preserve">«Окружающий мир». </w:t>
      </w:r>
      <w:r>
        <w:rPr>
          <w:rFonts w:eastAsia="Times New Roman"/>
          <w:sz w:val="24"/>
          <w:szCs w:val="24"/>
        </w:rPr>
        <w:t>Этот предмет выполняет интегрирующую функцию и обеспечивает</w:t>
      </w:r>
      <w:r>
        <w:rPr>
          <w:rFonts w:eastAsia="Times New Roman"/>
          <w:b/>
          <w:bCs/>
          <w:sz w:val="24"/>
          <w:szCs w:val="24"/>
        </w:rPr>
        <w:t xml:space="preserve"> </w:t>
      </w:r>
      <w:r>
        <w:rPr>
          <w:rFonts w:eastAsia="Times New Roman"/>
          <w:sz w:val="24"/>
          <w:szCs w:val="24"/>
        </w:rPr>
        <w:t>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77EAA" w:rsidRDefault="00977EAA">
      <w:pPr>
        <w:spacing w:line="19" w:lineRule="exact"/>
        <w:rPr>
          <w:sz w:val="20"/>
          <w:szCs w:val="20"/>
        </w:rPr>
      </w:pPr>
    </w:p>
    <w:p w:rsidR="00977EAA" w:rsidRDefault="00587ED7">
      <w:pPr>
        <w:spacing w:line="354" w:lineRule="auto"/>
        <w:ind w:left="262" w:firstLine="454"/>
        <w:jc w:val="both"/>
        <w:rPr>
          <w:sz w:val="20"/>
          <w:szCs w:val="20"/>
        </w:rPr>
      </w:pPr>
      <w:r>
        <w:rPr>
          <w:rFonts w:eastAsia="Times New Roman"/>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977EAA" w:rsidRDefault="00977EAA">
      <w:pPr>
        <w:spacing w:line="20" w:lineRule="exact"/>
        <w:rPr>
          <w:sz w:val="20"/>
          <w:szCs w:val="20"/>
        </w:rPr>
      </w:pPr>
    </w:p>
    <w:p w:rsidR="00977EAA" w:rsidRDefault="00587ED7">
      <w:pPr>
        <w:spacing w:line="356" w:lineRule="auto"/>
        <w:ind w:left="2" w:firstLine="682"/>
        <w:jc w:val="both"/>
        <w:rPr>
          <w:sz w:val="20"/>
          <w:szCs w:val="20"/>
        </w:rPr>
      </w:pPr>
      <w:r>
        <w:rPr>
          <w:rFonts w:eastAsia="Times New Roman"/>
          <w:sz w:val="24"/>
          <w:szCs w:val="24"/>
        </w:rPr>
        <w:t>–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977EAA" w:rsidRDefault="00977EAA">
      <w:pPr>
        <w:spacing w:line="19" w:lineRule="exact"/>
        <w:rPr>
          <w:sz w:val="20"/>
          <w:szCs w:val="20"/>
        </w:rPr>
      </w:pPr>
    </w:p>
    <w:p w:rsidR="00977EAA" w:rsidRDefault="00587ED7">
      <w:pPr>
        <w:spacing w:line="375" w:lineRule="auto"/>
        <w:ind w:left="2" w:firstLine="682"/>
        <w:jc w:val="both"/>
        <w:rPr>
          <w:sz w:val="20"/>
          <w:szCs w:val="20"/>
        </w:rPr>
      </w:pPr>
      <w:r>
        <w:rPr>
          <w:rFonts w:eastAsia="Times New Roman"/>
          <w:sz w:val="23"/>
          <w:szCs w:val="23"/>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w:t>
      </w:r>
    </w:p>
    <w:p w:rsidR="00977EAA" w:rsidRDefault="00977EAA">
      <w:pPr>
        <w:spacing w:line="1" w:lineRule="exact"/>
        <w:rPr>
          <w:sz w:val="20"/>
          <w:szCs w:val="20"/>
        </w:rPr>
      </w:pPr>
    </w:p>
    <w:p w:rsidR="00977EAA" w:rsidRDefault="00587ED7" w:rsidP="009F65CA">
      <w:pPr>
        <w:numPr>
          <w:ilvl w:val="0"/>
          <w:numId w:val="126"/>
        </w:numPr>
        <w:tabs>
          <w:tab w:val="left" w:pos="200"/>
        </w:tabs>
        <w:spacing w:line="350" w:lineRule="auto"/>
        <w:ind w:left="2" w:hanging="2"/>
        <w:rPr>
          <w:rFonts w:eastAsia="Times New Roman"/>
          <w:sz w:val="24"/>
          <w:szCs w:val="24"/>
        </w:rPr>
      </w:pPr>
      <w:r>
        <w:rPr>
          <w:rFonts w:eastAsia="Times New Roman"/>
          <w:sz w:val="24"/>
          <w:szCs w:val="24"/>
        </w:rPr>
        <w:t>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977EAA" w:rsidRDefault="00977EAA">
      <w:pPr>
        <w:spacing w:line="10"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формирование  основ  экологического  сознания,  грамотности  и  культуры  учащихся,</w:t>
      </w:r>
    </w:p>
    <w:p w:rsidR="00977EAA" w:rsidRDefault="00977EAA">
      <w:pPr>
        <w:spacing w:line="139" w:lineRule="exact"/>
        <w:rPr>
          <w:sz w:val="20"/>
          <w:szCs w:val="20"/>
        </w:rPr>
      </w:pPr>
    </w:p>
    <w:p w:rsidR="00977EAA" w:rsidRDefault="00587ED7">
      <w:pPr>
        <w:ind w:left="2"/>
        <w:rPr>
          <w:sz w:val="20"/>
          <w:szCs w:val="20"/>
        </w:rPr>
      </w:pPr>
      <w:r>
        <w:rPr>
          <w:rFonts w:eastAsia="Times New Roman"/>
          <w:sz w:val="24"/>
          <w:szCs w:val="24"/>
        </w:rPr>
        <w:t>освоение элементарных норм адекватного природосообразного поведения;</w:t>
      </w:r>
    </w:p>
    <w:p w:rsidR="00977EAA" w:rsidRDefault="00977EAA">
      <w:pPr>
        <w:spacing w:line="149" w:lineRule="exact"/>
        <w:rPr>
          <w:sz w:val="20"/>
          <w:szCs w:val="20"/>
        </w:rPr>
      </w:pPr>
    </w:p>
    <w:p w:rsidR="00977EAA" w:rsidRDefault="00587ED7">
      <w:pPr>
        <w:spacing w:line="350" w:lineRule="auto"/>
        <w:ind w:left="2" w:firstLine="682"/>
        <w:rPr>
          <w:sz w:val="20"/>
          <w:szCs w:val="20"/>
        </w:rPr>
      </w:pPr>
      <w:r>
        <w:rPr>
          <w:rFonts w:eastAsia="Times New Roman"/>
          <w:sz w:val="24"/>
          <w:szCs w:val="24"/>
        </w:rPr>
        <w:t>– развитие морально­этического сознания — норм и правил взаимоотношений человека с другими людьми, социальными группами и сообществами.</w:t>
      </w:r>
    </w:p>
    <w:p w:rsidR="00977EAA" w:rsidRDefault="00977EAA">
      <w:pPr>
        <w:sectPr w:rsidR="00977EAA">
          <w:pgSz w:w="11900" w:h="16838"/>
          <w:pgMar w:top="1137" w:right="566" w:bottom="163" w:left="878" w:header="0" w:footer="0" w:gutter="0"/>
          <w:cols w:space="720" w:equalWidth="0">
            <w:col w:w="10462"/>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222"/>
        <w:rPr>
          <w:sz w:val="20"/>
          <w:szCs w:val="20"/>
        </w:rPr>
      </w:pPr>
      <w:r>
        <w:rPr>
          <w:rFonts w:eastAsia="Times New Roman"/>
          <w:sz w:val="24"/>
          <w:szCs w:val="24"/>
        </w:rPr>
        <w:t>94</w:t>
      </w:r>
    </w:p>
    <w:p w:rsidR="00977EAA" w:rsidRDefault="00977EAA">
      <w:pPr>
        <w:sectPr w:rsidR="00977EAA">
          <w:type w:val="continuous"/>
          <w:pgSz w:w="11900" w:h="16838"/>
          <w:pgMar w:top="1137" w:right="566" w:bottom="163" w:left="878" w:header="0" w:footer="0" w:gutter="0"/>
          <w:cols w:space="720" w:equalWidth="0">
            <w:col w:w="10462"/>
          </w:cols>
        </w:sectPr>
      </w:pPr>
    </w:p>
    <w:p w:rsidR="00977EAA" w:rsidRDefault="00587ED7" w:rsidP="009F65CA">
      <w:pPr>
        <w:numPr>
          <w:ilvl w:val="0"/>
          <w:numId w:val="127"/>
        </w:numPr>
        <w:tabs>
          <w:tab w:val="left" w:pos="998"/>
        </w:tabs>
        <w:spacing w:line="354" w:lineRule="auto"/>
        <w:ind w:left="262" w:firstLine="447"/>
        <w:jc w:val="both"/>
        <w:rPr>
          <w:rFonts w:eastAsia="Times New Roman"/>
          <w:sz w:val="24"/>
          <w:szCs w:val="24"/>
        </w:rPr>
      </w:pPr>
      <w:r>
        <w:rPr>
          <w:rFonts w:eastAsia="Times New Roman"/>
          <w:sz w:val="24"/>
          <w:szCs w:val="24"/>
        </w:rPr>
        <w:lastRenderedPageBreak/>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77EAA" w:rsidRDefault="00977EAA">
      <w:pPr>
        <w:spacing w:line="22" w:lineRule="exact"/>
        <w:rPr>
          <w:sz w:val="20"/>
          <w:szCs w:val="20"/>
        </w:rPr>
      </w:pPr>
    </w:p>
    <w:p w:rsidR="00977EAA" w:rsidRDefault="00587ED7">
      <w:pPr>
        <w:spacing w:line="348" w:lineRule="auto"/>
        <w:ind w:left="262" w:firstLine="454"/>
        <w:rPr>
          <w:sz w:val="20"/>
          <w:szCs w:val="20"/>
        </w:rPr>
      </w:pPr>
      <w:r>
        <w:rPr>
          <w:rFonts w:eastAsia="Times New Roman"/>
          <w:sz w:val="24"/>
          <w:szCs w:val="24"/>
        </w:rPr>
        <w:t>Изучение данного предмета способствует формированию общепознавательных универсальных учебных действий:</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овладению начальными формами исследовательской деятельности, включая умение поиска</w:t>
      </w:r>
    </w:p>
    <w:p w:rsidR="00977EAA" w:rsidRDefault="00977EAA">
      <w:pPr>
        <w:spacing w:line="136" w:lineRule="exact"/>
        <w:rPr>
          <w:sz w:val="20"/>
          <w:szCs w:val="20"/>
        </w:rPr>
      </w:pPr>
    </w:p>
    <w:p w:rsidR="00977EAA" w:rsidRDefault="00587ED7" w:rsidP="009F65CA">
      <w:pPr>
        <w:numPr>
          <w:ilvl w:val="0"/>
          <w:numId w:val="128"/>
        </w:numPr>
        <w:tabs>
          <w:tab w:val="left" w:pos="182"/>
        </w:tabs>
        <w:ind w:left="182" w:hanging="182"/>
        <w:rPr>
          <w:rFonts w:eastAsia="Times New Roman"/>
          <w:sz w:val="24"/>
          <w:szCs w:val="24"/>
        </w:rPr>
      </w:pPr>
      <w:r>
        <w:rPr>
          <w:rFonts w:eastAsia="Times New Roman"/>
          <w:sz w:val="24"/>
          <w:szCs w:val="24"/>
        </w:rPr>
        <w:t>работы с информацией;</w:t>
      </w:r>
    </w:p>
    <w:p w:rsidR="00977EAA" w:rsidRDefault="00977EAA">
      <w:pPr>
        <w:spacing w:line="151" w:lineRule="exact"/>
        <w:rPr>
          <w:rFonts w:eastAsia="Times New Roman"/>
          <w:sz w:val="24"/>
          <w:szCs w:val="24"/>
        </w:rPr>
      </w:pPr>
    </w:p>
    <w:p w:rsidR="00977EAA" w:rsidRDefault="00587ED7">
      <w:pPr>
        <w:spacing w:line="348" w:lineRule="auto"/>
        <w:ind w:left="2" w:right="20" w:firstLine="682"/>
        <w:rPr>
          <w:rFonts w:eastAsia="Times New Roman"/>
          <w:sz w:val="24"/>
          <w:szCs w:val="24"/>
        </w:rPr>
      </w:pPr>
      <w:r>
        <w:rPr>
          <w:rFonts w:eastAsia="Times New Roman"/>
          <w:sz w:val="24"/>
          <w:szCs w:val="24"/>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977EAA" w:rsidRDefault="00977EAA">
      <w:pPr>
        <w:spacing w:line="15"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формированию  логических  действий  сравнения,  подведения  под  понятия,  аналогии,</w:t>
      </w:r>
    </w:p>
    <w:p w:rsidR="00977EAA" w:rsidRDefault="00977EAA">
      <w:pPr>
        <w:spacing w:line="150" w:lineRule="exact"/>
        <w:rPr>
          <w:sz w:val="20"/>
          <w:szCs w:val="20"/>
        </w:rPr>
      </w:pPr>
    </w:p>
    <w:p w:rsidR="00977EAA" w:rsidRDefault="00587ED7">
      <w:pPr>
        <w:spacing w:line="354" w:lineRule="auto"/>
        <w:ind w:left="2"/>
        <w:jc w:val="both"/>
        <w:rPr>
          <w:sz w:val="20"/>
          <w:szCs w:val="20"/>
        </w:rPr>
      </w:pPr>
      <w:r>
        <w:rPr>
          <w:rFonts w:eastAsia="Times New Roman"/>
          <w:sz w:val="24"/>
          <w:szCs w:val="24"/>
        </w:rPr>
        <w:t>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77EAA" w:rsidRDefault="00977EAA">
      <w:pPr>
        <w:spacing w:line="22" w:lineRule="exact"/>
        <w:rPr>
          <w:sz w:val="20"/>
          <w:szCs w:val="20"/>
        </w:rPr>
      </w:pPr>
    </w:p>
    <w:p w:rsidR="00977EAA" w:rsidRDefault="00587ED7">
      <w:pPr>
        <w:spacing w:line="348" w:lineRule="auto"/>
        <w:ind w:left="262" w:firstLine="454"/>
        <w:rPr>
          <w:sz w:val="20"/>
          <w:szCs w:val="20"/>
        </w:rPr>
      </w:pPr>
      <w:r>
        <w:rPr>
          <w:rFonts w:eastAsia="Times New Roman"/>
          <w:b/>
          <w:bCs/>
          <w:sz w:val="24"/>
          <w:szCs w:val="24"/>
        </w:rPr>
        <w:t xml:space="preserve">«Изобразительное искусство». </w:t>
      </w:r>
      <w:r>
        <w:rPr>
          <w:rFonts w:eastAsia="Times New Roman"/>
          <w:sz w:val="24"/>
          <w:szCs w:val="24"/>
        </w:rPr>
        <w:t>Развивающий потенциал этого предмета связан с</w:t>
      </w:r>
      <w:r>
        <w:rPr>
          <w:rFonts w:eastAsia="Times New Roman"/>
          <w:b/>
          <w:bCs/>
          <w:sz w:val="24"/>
          <w:szCs w:val="24"/>
        </w:rPr>
        <w:t xml:space="preserve"> </w:t>
      </w:r>
      <w:r>
        <w:rPr>
          <w:rFonts w:eastAsia="Times New Roman"/>
          <w:sz w:val="24"/>
          <w:szCs w:val="24"/>
        </w:rPr>
        <w:t>формированием личностных, познавательных, регулятивных действий.</w:t>
      </w:r>
    </w:p>
    <w:p w:rsidR="00977EAA" w:rsidRDefault="00977EAA">
      <w:pPr>
        <w:spacing w:line="28" w:lineRule="exact"/>
        <w:rPr>
          <w:sz w:val="20"/>
          <w:szCs w:val="20"/>
        </w:rPr>
      </w:pPr>
    </w:p>
    <w:p w:rsidR="00977EAA" w:rsidRDefault="00587ED7">
      <w:pPr>
        <w:spacing w:line="358" w:lineRule="auto"/>
        <w:ind w:left="262" w:firstLine="454"/>
        <w:jc w:val="both"/>
        <w:rPr>
          <w:sz w:val="20"/>
          <w:szCs w:val="20"/>
        </w:rPr>
      </w:pPr>
      <w:r>
        <w:rPr>
          <w:rFonts w:eastAsia="Times New Roman"/>
          <w:sz w:val="24"/>
          <w:szCs w:val="24"/>
        </w:rP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977EAA" w:rsidRDefault="00977EAA">
      <w:pPr>
        <w:spacing w:line="24" w:lineRule="exact"/>
        <w:rPr>
          <w:sz w:val="20"/>
          <w:szCs w:val="20"/>
        </w:rPr>
      </w:pPr>
    </w:p>
    <w:p w:rsidR="00977EAA" w:rsidRDefault="00587ED7" w:rsidP="009F65CA">
      <w:pPr>
        <w:numPr>
          <w:ilvl w:val="0"/>
          <w:numId w:val="129"/>
        </w:numPr>
        <w:tabs>
          <w:tab w:val="left" w:pos="948"/>
        </w:tabs>
        <w:spacing w:line="354" w:lineRule="auto"/>
        <w:ind w:left="262" w:firstLine="447"/>
        <w:jc w:val="both"/>
        <w:rPr>
          <w:rFonts w:eastAsia="Times New Roman"/>
          <w:sz w:val="24"/>
          <w:szCs w:val="24"/>
        </w:rPr>
      </w:pPr>
      <w:r>
        <w:rPr>
          <w:rFonts w:eastAsia="Times New Roman"/>
          <w:sz w:val="24"/>
          <w:szCs w:val="24"/>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w:t>
      </w:r>
    </w:p>
    <w:p w:rsidR="00977EAA" w:rsidRDefault="00977EAA">
      <w:pPr>
        <w:spacing w:line="20" w:lineRule="exact"/>
        <w:rPr>
          <w:sz w:val="20"/>
          <w:szCs w:val="20"/>
        </w:rPr>
      </w:pPr>
    </w:p>
    <w:p w:rsidR="00977EAA" w:rsidRDefault="00587ED7">
      <w:pPr>
        <w:spacing w:line="350" w:lineRule="auto"/>
        <w:ind w:left="262"/>
        <w:jc w:val="both"/>
        <w:rPr>
          <w:sz w:val="20"/>
          <w:szCs w:val="20"/>
        </w:rPr>
      </w:pPr>
      <w:r>
        <w:rPr>
          <w:rFonts w:eastAsia="Times New Roman"/>
          <w:sz w:val="24"/>
          <w:szCs w:val="24"/>
        </w:rPr>
        <w:t>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977EAA" w:rsidRDefault="00977EAA">
      <w:pPr>
        <w:spacing w:line="23" w:lineRule="exact"/>
        <w:rPr>
          <w:sz w:val="20"/>
          <w:szCs w:val="20"/>
        </w:rPr>
      </w:pPr>
    </w:p>
    <w:p w:rsidR="00977EAA" w:rsidRDefault="00587ED7">
      <w:pPr>
        <w:spacing w:line="357" w:lineRule="auto"/>
        <w:ind w:left="262" w:firstLine="708"/>
        <w:jc w:val="both"/>
        <w:rPr>
          <w:sz w:val="20"/>
          <w:szCs w:val="20"/>
        </w:rPr>
      </w:pPr>
      <w:r>
        <w:rPr>
          <w:rFonts w:eastAsia="Times New Roman"/>
          <w:b/>
          <w:bCs/>
          <w:sz w:val="24"/>
          <w:szCs w:val="24"/>
        </w:rPr>
        <w:t xml:space="preserve">«Музыка». </w:t>
      </w:r>
      <w:r>
        <w:rPr>
          <w:rFonts w:eastAsia="Times New Roman"/>
          <w:sz w:val="24"/>
          <w:szCs w:val="24"/>
        </w:rPr>
        <w:t>Достижение личностных,</w:t>
      </w:r>
      <w:r>
        <w:rPr>
          <w:rFonts w:eastAsia="Times New Roman"/>
          <w:b/>
          <w:bCs/>
          <w:sz w:val="24"/>
          <w:szCs w:val="24"/>
        </w:rPr>
        <w:t xml:space="preserve"> </w:t>
      </w:r>
      <w:r>
        <w:rPr>
          <w:rFonts w:eastAsia="Times New Roman"/>
          <w:sz w:val="24"/>
          <w:szCs w:val="24"/>
        </w:rPr>
        <w:t>метапредметных и предметных результатов освоения</w:t>
      </w:r>
      <w:r>
        <w:rPr>
          <w:rFonts w:eastAsia="Times New Roman"/>
          <w:b/>
          <w:bCs/>
          <w:sz w:val="24"/>
          <w:szCs w:val="24"/>
        </w:rPr>
        <w:t xml:space="preserve"> </w:t>
      </w:r>
      <w:r>
        <w:rPr>
          <w:rFonts w:eastAsia="Times New Roman"/>
          <w:sz w:val="24"/>
          <w:szCs w:val="24"/>
        </w:rPr>
        <w:t>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77EAA" w:rsidRDefault="00977EAA">
      <w:pPr>
        <w:sectPr w:rsidR="00977EAA">
          <w:pgSz w:w="11900" w:h="16838"/>
          <w:pgMar w:top="1137" w:right="566" w:bottom="163" w:left="878" w:header="0" w:footer="0" w:gutter="0"/>
          <w:cols w:space="720" w:equalWidth="0">
            <w:col w:w="10462"/>
          </w:cols>
        </w:sectPr>
      </w:pPr>
    </w:p>
    <w:p w:rsidR="00977EAA" w:rsidRDefault="00977EAA">
      <w:pPr>
        <w:spacing w:line="223" w:lineRule="exact"/>
        <w:rPr>
          <w:sz w:val="20"/>
          <w:szCs w:val="20"/>
        </w:rPr>
      </w:pPr>
    </w:p>
    <w:p w:rsidR="00977EAA" w:rsidRDefault="00587ED7">
      <w:pPr>
        <w:ind w:left="10222"/>
        <w:rPr>
          <w:sz w:val="20"/>
          <w:szCs w:val="20"/>
        </w:rPr>
      </w:pPr>
      <w:r>
        <w:rPr>
          <w:rFonts w:eastAsia="Times New Roman"/>
          <w:sz w:val="24"/>
          <w:szCs w:val="24"/>
        </w:rPr>
        <w:t>95</w:t>
      </w:r>
    </w:p>
    <w:p w:rsidR="00977EAA" w:rsidRDefault="00977EAA">
      <w:pPr>
        <w:sectPr w:rsidR="00977EAA">
          <w:type w:val="continuous"/>
          <w:pgSz w:w="11900" w:h="16838"/>
          <w:pgMar w:top="1137" w:right="566" w:bottom="163" w:left="878" w:header="0" w:footer="0" w:gutter="0"/>
          <w:cols w:space="720" w:equalWidth="0">
            <w:col w:w="10462"/>
          </w:cols>
        </w:sectPr>
      </w:pPr>
    </w:p>
    <w:p w:rsidR="00977EAA" w:rsidRDefault="00587ED7">
      <w:pPr>
        <w:ind w:left="700"/>
        <w:rPr>
          <w:sz w:val="20"/>
          <w:szCs w:val="20"/>
        </w:rPr>
      </w:pPr>
      <w:r>
        <w:rPr>
          <w:rFonts w:eastAsia="Times New Roman"/>
          <w:b/>
          <w:bCs/>
          <w:sz w:val="24"/>
          <w:szCs w:val="24"/>
        </w:rPr>
        <w:lastRenderedPageBreak/>
        <w:t xml:space="preserve">Личностные результаты </w:t>
      </w:r>
      <w:r>
        <w:rPr>
          <w:rFonts w:eastAsia="Times New Roman"/>
          <w:sz w:val="24"/>
          <w:szCs w:val="24"/>
        </w:rPr>
        <w:t>освоения программы должны отражать:</w:t>
      </w:r>
    </w:p>
    <w:p w:rsidR="00977EAA" w:rsidRDefault="00977EAA">
      <w:pPr>
        <w:spacing w:line="152" w:lineRule="exact"/>
        <w:rPr>
          <w:sz w:val="20"/>
          <w:szCs w:val="20"/>
        </w:rPr>
      </w:pPr>
    </w:p>
    <w:p w:rsidR="00977EAA" w:rsidRDefault="00587ED7" w:rsidP="009F65CA">
      <w:pPr>
        <w:numPr>
          <w:ilvl w:val="0"/>
          <w:numId w:val="130"/>
        </w:numPr>
        <w:tabs>
          <w:tab w:val="left" w:pos="888"/>
        </w:tabs>
        <w:spacing w:line="354" w:lineRule="auto"/>
        <w:ind w:firstLine="701"/>
        <w:jc w:val="both"/>
        <w:rPr>
          <w:rFonts w:eastAsia="Times New Roman"/>
          <w:sz w:val="24"/>
          <w:szCs w:val="24"/>
        </w:rPr>
      </w:pPr>
      <w:r>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77EAA" w:rsidRDefault="00977EAA">
      <w:pPr>
        <w:spacing w:line="19" w:lineRule="exact"/>
        <w:rPr>
          <w:rFonts w:eastAsia="Times New Roman"/>
          <w:sz w:val="24"/>
          <w:szCs w:val="24"/>
        </w:rPr>
      </w:pPr>
    </w:p>
    <w:p w:rsidR="00977EAA" w:rsidRDefault="00587ED7" w:rsidP="009F65CA">
      <w:pPr>
        <w:numPr>
          <w:ilvl w:val="0"/>
          <w:numId w:val="130"/>
        </w:numPr>
        <w:tabs>
          <w:tab w:val="left" w:pos="855"/>
        </w:tabs>
        <w:spacing w:line="350" w:lineRule="auto"/>
        <w:ind w:firstLine="701"/>
        <w:rPr>
          <w:rFonts w:eastAsia="Times New Roman"/>
          <w:sz w:val="24"/>
          <w:szCs w:val="24"/>
        </w:rPr>
      </w:pPr>
      <w:r>
        <w:rPr>
          <w:rFonts w:eastAsia="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977EAA" w:rsidRDefault="00977EAA">
      <w:pPr>
        <w:spacing w:line="10" w:lineRule="exact"/>
        <w:rPr>
          <w:rFonts w:eastAsia="Times New Roman"/>
          <w:sz w:val="24"/>
          <w:szCs w:val="24"/>
        </w:rPr>
      </w:pPr>
    </w:p>
    <w:p w:rsidR="00977EAA" w:rsidRDefault="00587ED7" w:rsidP="009F65CA">
      <w:pPr>
        <w:numPr>
          <w:ilvl w:val="0"/>
          <w:numId w:val="130"/>
        </w:numPr>
        <w:tabs>
          <w:tab w:val="left" w:pos="840"/>
        </w:tabs>
        <w:ind w:left="840" w:hanging="139"/>
        <w:rPr>
          <w:rFonts w:eastAsia="Times New Roman"/>
          <w:sz w:val="24"/>
          <w:szCs w:val="24"/>
        </w:rPr>
      </w:pPr>
      <w:r>
        <w:rPr>
          <w:rFonts w:eastAsia="Times New Roman"/>
          <w:sz w:val="24"/>
          <w:szCs w:val="24"/>
        </w:rPr>
        <w:t>формирование уважительного отношения к культуре других народов;</w:t>
      </w:r>
    </w:p>
    <w:p w:rsidR="00977EAA" w:rsidRDefault="00977EAA">
      <w:pPr>
        <w:spacing w:line="139" w:lineRule="exact"/>
        <w:rPr>
          <w:rFonts w:eastAsia="Times New Roman"/>
          <w:sz w:val="24"/>
          <w:szCs w:val="24"/>
        </w:rPr>
      </w:pPr>
    </w:p>
    <w:p w:rsidR="00977EAA" w:rsidRDefault="00587ED7" w:rsidP="009F65CA">
      <w:pPr>
        <w:numPr>
          <w:ilvl w:val="0"/>
          <w:numId w:val="130"/>
        </w:numPr>
        <w:tabs>
          <w:tab w:val="left" w:pos="840"/>
        </w:tabs>
        <w:ind w:left="840" w:hanging="139"/>
        <w:rPr>
          <w:rFonts w:eastAsia="Times New Roman"/>
          <w:sz w:val="24"/>
          <w:szCs w:val="24"/>
        </w:rPr>
      </w:pPr>
      <w:r>
        <w:rPr>
          <w:rFonts w:eastAsia="Times New Roman"/>
          <w:sz w:val="24"/>
          <w:szCs w:val="24"/>
        </w:rPr>
        <w:t>формирование эстетических потребностей, ценностей и чувств;</w:t>
      </w:r>
    </w:p>
    <w:p w:rsidR="00977EAA" w:rsidRDefault="00977EAA">
      <w:pPr>
        <w:spacing w:line="149" w:lineRule="exact"/>
        <w:rPr>
          <w:rFonts w:eastAsia="Times New Roman"/>
          <w:sz w:val="24"/>
          <w:szCs w:val="24"/>
        </w:rPr>
      </w:pPr>
    </w:p>
    <w:p w:rsidR="00977EAA" w:rsidRDefault="00587ED7" w:rsidP="009F65CA">
      <w:pPr>
        <w:numPr>
          <w:ilvl w:val="0"/>
          <w:numId w:val="130"/>
        </w:numPr>
        <w:tabs>
          <w:tab w:val="left" w:pos="867"/>
        </w:tabs>
        <w:spacing w:line="350" w:lineRule="auto"/>
        <w:ind w:firstLine="701"/>
        <w:rPr>
          <w:rFonts w:eastAsia="Times New Roman"/>
          <w:sz w:val="24"/>
          <w:szCs w:val="24"/>
        </w:rPr>
      </w:pPr>
      <w:r>
        <w:rPr>
          <w:rFonts w:eastAsia="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977EAA" w:rsidRDefault="00977EAA">
      <w:pPr>
        <w:spacing w:line="23" w:lineRule="exact"/>
        <w:rPr>
          <w:rFonts w:eastAsia="Times New Roman"/>
          <w:sz w:val="24"/>
          <w:szCs w:val="24"/>
        </w:rPr>
      </w:pPr>
    </w:p>
    <w:p w:rsidR="00977EAA" w:rsidRDefault="00587ED7" w:rsidP="009F65CA">
      <w:pPr>
        <w:numPr>
          <w:ilvl w:val="0"/>
          <w:numId w:val="130"/>
        </w:numPr>
        <w:tabs>
          <w:tab w:val="left" w:pos="1042"/>
        </w:tabs>
        <w:spacing w:line="350" w:lineRule="auto"/>
        <w:ind w:firstLine="701"/>
        <w:rPr>
          <w:rFonts w:eastAsia="Times New Roman"/>
          <w:sz w:val="24"/>
          <w:szCs w:val="24"/>
        </w:rPr>
      </w:pPr>
      <w:r>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77EAA" w:rsidRDefault="00977EAA">
      <w:pPr>
        <w:spacing w:line="23" w:lineRule="exact"/>
        <w:rPr>
          <w:rFonts w:eastAsia="Times New Roman"/>
          <w:sz w:val="24"/>
          <w:szCs w:val="24"/>
        </w:rPr>
      </w:pPr>
    </w:p>
    <w:p w:rsidR="00977EAA" w:rsidRDefault="00587ED7" w:rsidP="009F65CA">
      <w:pPr>
        <w:numPr>
          <w:ilvl w:val="0"/>
          <w:numId w:val="130"/>
        </w:numPr>
        <w:tabs>
          <w:tab w:val="left" w:pos="896"/>
        </w:tabs>
        <w:spacing w:line="350" w:lineRule="auto"/>
        <w:ind w:firstLine="701"/>
        <w:rPr>
          <w:rFonts w:eastAsia="Times New Roman"/>
          <w:sz w:val="24"/>
          <w:szCs w:val="24"/>
        </w:rPr>
      </w:pPr>
      <w:r>
        <w:rPr>
          <w:rFonts w:eastAsia="Times New Roman"/>
          <w:sz w:val="24"/>
          <w:szCs w:val="24"/>
        </w:rPr>
        <w:t>развитие навыков сотрудничества со взрослыми и сверстниками в разных социальных ситуациях;</w:t>
      </w:r>
    </w:p>
    <w:p w:rsidR="00977EAA" w:rsidRDefault="00977EAA">
      <w:pPr>
        <w:spacing w:line="23" w:lineRule="exact"/>
        <w:rPr>
          <w:rFonts w:eastAsia="Times New Roman"/>
          <w:sz w:val="24"/>
          <w:szCs w:val="24"/>
        </w:rPr>
      </w:pPr>
    </w:p>
    <w:p w:rsidR="00977EAA" w:rsidRDefault="00587ED7" w:rsidP="009F65CA">
      <w:pPr>
        <w:numPr>
          <w:ilvl w:val="0"/>
          <w:numId w:val="130"/>
        </w:numPr>
        <w:tabs>
          <w:tab w:val="left" w:pos="855"/>
        </w:tabs>
        <w:spacing w:line="350" w:lineRule="auto"/>
        <w:ind w:right="20" w:firstLine="701"/>
        <w:rPr>
          <w:rFonts w:eastAsia="Times New Roman"/>
          <w:sz w:val="24"/>
          <w:szCs w:val="24"/>
        </w:rPr>
      </w:pPr>
      <w:r>
        <w:rPr>
          <w:rFonts w:eastAsia="Times New Roman"/>
          <w:sz w:val="24"/>
          <w:szCs w:val="24"/>
        </w:rPr>
        <w:t>формирование установки на наличие мотивации к бережному отношению к культурным и духовным ценностям.</w:t>
      </w:r>
    </w:p>
    <w:p w:rsidR="00977EAA" w:rsidRDefault="00977EAA">
      <w:pPr>
        <w:spacing w:line="23" w:lineRule="exact"/>
        <w:rPr>
          <w:sz w:val="20"/>
          <w:szCs w:val="20"/>
        </w:rPr>
      </w:pPr>
    </w:p>
    <w:p w:rsidR="00977EAA" w:rsidRDefault="00587ED7" w:rsidP="009F65CA">
      <w:pPr>
        <w:numPr>
          <w:ilvl w:val="0"/>
          <w:numId w:val="131"/>
        </w:numPr>
        <w:tabs>
          <w:tab w:val="left" w:pos="1006"/>
        </w:tabs>
        <w:spacing w:line="375" w:lineRule="auto"/>
        <w:ind w:firstLine="701"/>
        <w:jc w:val="both"/>
        <w:rPr>
          <w:rFonts w:eastAsia="Times New Roman"/>
          <w:sz w:val="23"/>
          <w:szCs w:val="23"/>
        </w:rPr>
      </w:pPr>
      <w:r>
        <w:rPr>
          <w:rFonts w:eastAsia="Times New Roman"/>
          <w:sz w:val="23"/>
          <w:szCs w:val="23"/>
        </w:rPr>
        <w:t>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w:t>
      </w:r>
    </w:p>
    <w:p w:rsidR="00977EAA" w:rsidRDefault="00977EAA">
      <w:pPr>
        <w:spacing w:line="4" w:lineRule="exact"/>
        <w:rPr>
          <w:sz w:val="20"/>
          <w:szCs w:val="20"/>
        </w:rPr>
      </w:pPr>
    </w:p>
    <w:p w:rsidR="00977EAA" w:rsidRDefault="00587ED7">
      <w:pPr>
        <w:spacing w:line="358" w:lineRule="auto"/>
        <w:jc w:val="both"/>
        <w:rPr>
          <w:sz w:val="20"/>
          <w:szCs w:val="20"/>
        </w:rPr>
      </w:pPr>
      <w:r>
        <w:rPr>
          <w:rFonts w:eastAsia="Times New Roman"/>
          <w:sz w:val="24"/>
          <w:szCs w:val="24"/>
        </w:rPr>
        <w:t>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977EAA" w:rsidRDefault="00977EAA">
      <w:pPr>
        <w:spacing w:line="16" w:lineRule="exact"/>
        <w:rPr>
          <w:sz w:val="20"/>
          <w:szCs w:val="20"/>
        </w:rPr>
      </w:pPr>
    </w:p>
    <w:p w:rsidR="00977EAA" w:rsidRDefault="00587ED7" w:rsidP="009F65CA">
      <w:pPr>
        <w:numPr>
          <w:ilvl w:val="0"/>
          <w:numId w:val="132"/>
        </w:numPr>
        <w:tabs>
          <w:tab w:val="left" w:pos="1018"/>
        </w:tabs>
        <w:spacing w:line="350" w:lineRule="auto"/>
        <w:ind w:firstLine="701"/>
        <w:jc w:val="both"/>
        <w:rPr>
          <w:rFonts w:eastAsia="Times New Roman"/>
          <w:sz w:val="24"/>
          <w:szCs w:val="24"/>
        </w:rPr>
      </w:pPr>
      <w:r>
        <w:rPr>
          <w:rFonts w:eastAsia="Times New Roman"/>
          <w:sz w:val="24"/>
          <w:szCs w:val="24"/>
        </w:rPr>
        <w:t>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продуктивно  сотрудничать  со  сверстниками  и  взрослыми  в  процессе  музыкально-творческой</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960"/>
        <w:rPr>
          <w:sz w:val="20"/>
          <w:szCs w:val="20"/>
        </w:rPr>
      </w:pPr>
      <w:r>
        <w:rPr>
          <w:rFonts w:eastAsia="Times New Roman"/>
          <w:sz w:val="24"/>
          <w:szCs w:val="24"/>
        </w:rPr>
        <w:t>96</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7" w:lineRule="auto"/>
        <w:jc w:val="both"/>
        <w:rPr>
          <w:sz w:val="20"/>
          <w:szCs w:val="20"/>
        </w:rPr>
      </w:pPr>
      <w:r>
        <w:rPr>
          <w:rFonts w:eastAsia="Times New Roman"/>
          <w:sz w:val="24"/>
          <w:szCs w:val="24"/>
        </w:rPr>
        <w:lastRenderedPageBreak/>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977EAA" w:rsidRDefault="00977EAA">
      <w:pPr>
        <w:spacing w:line="7" w:lineRule="exact"/>
        <w:rPr>
          <w:sz w:val="20"/>
          <w:szCs w:val="20"/>
        </w:rPr>
      </w:pPr>
    </w:p>
    <w:p w:rsidR="00977EAA" w:rsidRDefault="00587ED7">
      <w:pPr>
        <w:ind w:left="700"/>
        <w:rPr>
          <w:sz w:val="20"/>
          <w:szCs w:val="20"/>
        </w:rPr>
      </w:pPr>
      <w:r>
        <w:rPr>
          <w:rFonts w:eastAsia="Times New Roman"/>
          <w:b/>
          <w:bCs/>
          <w:sz w:val="24"/>
          <w:szCs w:val="24"/>
        </w:rPr>
        <w:t xml:space="preserve">Метапредметные результаты </w:t>
      </w:r>
      <w:r>
        <w:rPr>
          <w:rFonts w:eastAsia="Times New Roman"/>
          <w:sz w:val="24"/>
          <w:szCs w:val="24"/>
        </w:rPr>
        <w:t>освоения программы должны отражать:</w:t>
      </w:r>
    </w:p>
    <w:p w:rsidR="00977EAA" w:rsidRDefault="00977EAA">
      <w:pPr>
        <w:spacing w:line="137" w:lineRule="exact"/>
        <w:rPr>
          <w:sz w:val="20"/>
          <w:szCs w:val="20"/>
        </w:rPr>
      </w:pPr>
    </w:p>
    <w:p w:rsidR="00977EAA" w:rsidRDefault="00587ED7" w:rsidP="009F65CA">
      <w:pPr>
        <w:numPr>
          <w:ilvl w:val="0"/>
          <w:numId w:val="133"/>
        </w:numPr>
        <w:tabs>
          <w:tab w:val="left" w:pos="880"/>
        </w:tabs>
        <w:ind w:left="880" w:hanging="179"/>
        <w:rPr>
          <w:rFonts w:eastAsia="Times New Roman"/>
          <w:sz w:val="24"/>
          <w:szCs w:val="24"/>
        </w:rPr>
      </w:pPr>
      <w:r>
        <w:rPr>
          <w:rFonts w:eastAsia="Times New Roman"/>
          <w:sz w:val="24"/>
          <w:szCs w:val="24"/>
        </w:rPr>
        <w:t>овладение способностью принимать и сохранять цели и задачи учебной деятельности,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поиска средств ее осуществления в процессе освоения музыкальной культуры;</w:t>
      </w:r>
    </w:p>
    <w:p w:rsidR="00977EAA" w:rsidRDefault="00977EAA">
      <w:pPr>
        <w:spacing w:line="137" w:lineRule="exact"/>
        <w:rPr>
          <w:sz w:val="20"/>
          <w:szCs w:val="20"/>
        </w:rPr>
      </w:pPr>
    </w:p>
    <w:p w:rsidR="00977EAA" w:rsidRDefault="00587ED7" w:rsidP="009F65CA">
      <w:pPr>
        <w:numPr>
          <w:ilvl w:val="0"/>
          <w:numId w:val="134"/>
        </w:numPr>
        <w:tabs>
          <w:tab w:val="left" w:pos="900"/>
        </w:tabs>
        <w:ind w:left="900" w:hanging="199"/>
        <w:rPr>
          <w:rFonts w:eastAsia="Times New Roman"/>
          <w:sz w:val="24"/>
          <w:szCs w:val="24"/>
        </w:rPr>
      </w:pPr>
      <w:r>
        <w:rPr>
          <w:rFonts w:eastAsia="Times New Roman"/>
          <w:sz w:val="24"/>
          <w:szCs w:val="24"/>
        </w:rPr>
        <w:t>освоение  способов  решения  проблем  творческого  и  поискового характера  в  учебной,</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музыкально-исполнительской и творческой деятельности;</w:t>
      </w:r>
    </w:p>
    <w:p w:rsidR="00977EAA" w:rsidRDefault="00977EAA">
      <w:pPr>
        <w:spacing w:line="150" w:lineRule="exact"/>
        <w:rPr>
          <w:sz w:val="20"/>
          <w:szCs w:val="20"/>
        </w:rPr>
      </w:pPr>
    </w:p>
    <w:p w:rsidR="00977EAA" w:rsidRDefault="00587ED7" w:rsidP="009F65CA">
      <w:pPr>
        <w:numPr>
          <w:ilvl w:val="0"/>
          <w:numId w:val="135"/>
        </w:numPr>
        <w:tabs>
          <w:tab w:val="left" w:pos="912"/>
        </w:tabs>
        <w:spacing w:line="354" w:lineRule="auto"/>
        <w:ind w:firstLine="701"/>
        <w:jc w:val="both"/>
        <w:rPr>
          <w:rFonts w:eastAsia="Times New Roman"/>
          <w:sz w:val="24"/>
          <w:szCs w:val="24"/>
        </w:rPr>
      </w:pPr>
      <w:r>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977EAA" w:rsidRDefault="00977EAA">
      <w:pPr>
        <w:spacing w:line="22" w:lineRule="exact"/>
        <w:rPr>
          <w:rFonts w:eastAsia="Times New Roman"/>
          <w:sz w:val="24"/>
          <w:szCs w:val="24"/>
        </w:rPr>
      </w:pPr>
    </w:p>
    <w:p w:rsidR="00977EAA" w:rsidRDefault="00587ED7" w:rsidP="009F65CA">
      <w:pPr>
        <w:numPr>
          <w:ilvl w:val="0"/>
          <w:numId w:val="135"/>
        </w:numPr>
        <w:tabs>
          <w:tab w:val="left" w:pos="872"/>
        </w:tabs>
        <w:spacing w:line="348" w:lineRule="auto"/>
        <w:ind w:firstLine="701"/>
        <w:rPr>
          <w:rFonts w:eastAsia="Times New Roman"/>
          <w:sz w:val="24"/>
          <w:szCs w:val="24"/>
        </w:rPr>
      </w:pPr>
      <w:r>
        <w:rPr>
          <w:rFonts w:eastAsia="Times New Roman"/>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977EAA" w:rsidRDefault="00977EAA">
      <w:pPr>
        <w:spacing w:line="27" w:lineRule="exact"/>
        <w:rPr>
          <w:rFonts w:eastAsia="Times New Roman"/>
          <w:sz w:val="24"/>
          <w:szCs w:val="24"/>
        </w:rPr>
      </w:pPr>
    </w:p>
    <w:p w:rsidR="00977EAA" w:rsidRDefault="00587ED7" w:rsidP="009F65CA">
      <w:pPr>
        <w:numPr>
          <w:ilvl w:val="0"/>
          <w:numId w:val="135"/>
        </w:numPr>
        <w:tabs>
          <w:tab w:val="left" w:pos="908"/>
        </w:tabs>
        <w:spacing w:line="348" w:lineRule="auto"/>
        <w:ind w:firstLine="701"/>
        <w:rPr>
          <w:rFonts w:eastAsia="Times New Roman"/>
          <w:sz w:val="24"/>
          <w:szCs w:val="24"/>
        </w:rPr>
      </w:pPr>
      <w:r>
        <w:rPr>
          <w:rFonts w:eastAsia="Times New Roman"/>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977EAA" w:rsidRDefault="00977EAA">
      <w:pPr>
        <w:spacing w:line="27" w:lineRule="exact"/>
        <w:rPr>
          <w:rFonts w:eastAsia="Times New Roman"/>
          <w:sz w:val="24"/>
          <w:szCs w:val="24"/>
        </w:rPr>
      </w:pPr>
    </w:p>
    <w:p w:rsidR="00977EAA" w:rsidRDefault="00587ED7" w:rsidP="009F65CA">
      <w:pPr>
        <w:numPr>
          <w:ilvl w:val="0"/>
          <w:numId w:val="135"/>
        </w:numPr>
        <w:tabs>
          <w:tab w:val="left" w:pos="946"/>
        </w:tabs>
        <w:spacing w:line="348" w:lineRule="auto"/>
        <w:ind w:firstLine="701"/>
        <w:jc w:val="both"/>
        <w:rPr>
          <w:rFonts w:eastAsia="Times New Roman"/>
          <w:sz w:val="24"/>
          <w:szCs w:val="24"/>
        </w:rPr>
      </w:pPr>
      <w:r>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w:t>
      </w:r>
    </w:p>
    <w:p w:rsidR="00977EAA" w:rsidRDefault="00977EAA">
      <w:pPr>
        <w:spacing w:line="28" w:lineRule="exact"/>
        <w:rPr>
          <w:sz w:val="20"/>
          <w:szCs w:val="20"/>
        </w:rPr>
      </w:pPr>
    </w:p>
    <w:p w:rsidR="00977EAA" w:rsidRDefault="00587ED7">
      <w:pPr>
        <w:spacing w:line="354" w:lineRule="auto"/>
        <w:jc w:val="both"/>
        <w:rPr>
          <w:sz w:val="20"/>
          <w:szCs w:val="20"/>
        </w:rPr>
      </w:pPr>
      <w:r>
        <w:rPr>
          <w:rFonts w:eastAsia="Times New Roman"/>
          <w:sz w:val="24"/>
          <w:szCs w:val="24"/>
        </w:rPr>
        <w:t>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977EAA" w:rsidRDefault="00977EAA">
      <w:pPr>
        <w:spacing w:line="20" w:lineRule="exact"/>
        <w:rPr>
          <w:sz w:val="20"/>
          <w:szCs w:val="20"/>
        </w:rPr>
      </w:pPr>
    </w:p>
    <w:p w:rsidR="00977EAA" w:rsidRDefault="00587ED7" w:rsidP="009F65CA">
      <w:pPr>
        <w:numPr>
          <w:ilvl w:val="0"/>
          <w:numId w:val="136"/>
        </w:numPr>
        <w:tabs>
          <w:tab w:val="left" w:pos="1004"/>
        </w:tabs>
        <w:spacing w:line="356" w:lineRule="auto"/>
        <w:ind w:firstLine="701"/>
        <w:jc w:val="both"/>
        <w:rPr>
          <w:rFonts w:eastAsia="Times New Roman"/>
          <w:sz w:val="24"/>
          <w:szCs w:val="24"/>
        </w:rPr>
      </w:pPr>
      <w:r>
        <w:rPr>
          <w:rFonts w:eastAsia="Times New Roman"/>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977EAA" w:rsidRDefault="00977EAA">
      <w:pPr>
        <w:spacing w:line="19" w:lineRule="exact"/>
        <w:rPr>
          <w:rFonts w:eastAsia="Times New Roman"/>
          <w:sz w:val="24"/>
          <w:szCs w:val="24"/>
        </w:rPr>
      </w:pPr>
    </w:p>
    <w:p w:rsidR="00977EAA" w:rsidRDefault="00587ED7" w:rsidP="009F65CA">
      <w:pPr>
        <w:numPr>
          <w:ilvl w:val="0"/>
          <w:numId w:val="136"/>
        </w:numPr>
        <w:tabs>
          <w:tab w:val="left" w:pos="876"/>
        </w:tabs>
        <w:spacing w:line="350" w:lineRule="auto"/>
        <w:ind w:firstLine="701"/>
        <w:rPr>
          <w:rFonts w:eastAsia="Times New Roman"/>
          <w:sz w:val="24"/>
          <w:szCs w:val="24"/>
        </w:rPr>
      </w:pPr>
      <w:r>
        <w:rPr>
          <w:rFonts w:eastAsia="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977EAA" w:rsidRDefault="00977EAA">
      <w:pPr>
        <w:spacing w:line="23" w:lineRule="exact"/>
        <w:rPr>
          <w:rFonts w:eastAsia="Times New Roman"/>
          <w:sz w:val="24"/>
          <w:szCs w:val="24"/>
        </w:rPr>
      </w:pPr>
    </w:p>
    <w:p w:rsidR="00977EAA" w:rsidRDefault="00587ED7" w:rsidP="009F65CA">
      <w:pPr>
        <w:numPr>
          <w:ilvl w:val="0"/>
          <w:numId w:val="136"/>
        </w:numPr>
        <w:tabs>
          <w:tab w:val="left" w:pos="888"/>
        </w:tabs>
        <w:spacing w:line="350" w:lineRule="auto"/>
        <w:ind w:firstLine="701"/>
        <w:rPr>
          <w:rFonts w:eastAsia="Times New Roman"/>
          <w:sz w:val="24"/>
          <w:szCs w:val="24"/>
        </w:rPr>
      </w:pPr>
      <w:r>
        <w:rPr>
          <w:rFonts w:eastAsia="Times New Roman"/>
          <w:sz w:val="24"/>
          <w:szCs w:val="24"/>
        </w:rPr>
        <w:t>овладение базовыми предметными и межпредметными понятиями в процессе освоения учебного предмета «Музыка»;</w:t>
      </w:r>
    </w:p>
    <w:p w:rsidR="00977EAA" w:rsidRDefault="00977EAA">
      <w:pPr>
        <w:spacing w:line="23" w:lineRule="exact"/>
        <w:rPr>
          <w:rFonts w:eastAsia="Times New Roman"/>
          <w:sz w:val="24"/>
          <w:szCs w:val="24"/>
        </w:rPr>
      </w:pPr>
    </w:p>
    <w:p w:rsidR="00977EAA" w:rsidRDefault="00587ED7" w:rsidP="009F65CA">
      <w:pPr>
        <w:numPr>
          <w:ilvl w:val="0"/>
          <w:numId w:val="136"/>
        </w:numPr>
        <w:tabs>
          <w:tab w:val="left" w:pos="946"/>
        </w:tabs>
        <w:spacing w:line="350" w:lineRule="auto"/>
        <w:ind w:firstLine="701"/>
        <w:jc w:val="both"/>
        <w:rPr>
          <w:rFonts w:eastAsia="Times New Roman"/>
          <w:sz w:val="24"/>
          <w:szCs w:val="24"/>
        </w:rPr>
      </w:pPr>
      <w:r>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w:t>
      </w:r>
    </w:p>
    <w:p w:rsidR="00977EAA" w:rsidRDefault="00977EAA">
      <w:pPr>
        <w:spacing w:line="23" w:lineRule="exact"/>
        <w:rPr>
          <w:sz w:val="20"/>
          <w:szCs w:val="20"/>
        </w:rPr>
      </w:pPr>
    </w:p>
    <w:p w:rsidR="00977EAA" w:rsidRDefault="00587ED7">
      <w:pPr>
        <w:spacing w:line="354" w:lineRule="auto"/>
        <w:jc w:val="both"/>
        <w:rPr>
          <w:sz w:val="20"/>
          <w:szCs w:val="20"/>
        </w:rPr>
      </w:pPr>
      <w:r>
        <w:rPr>
          <w:rFonts w:eastAsia="Times New Roman"/>
          <w:sz w:val="24"/>
          <w:szCs w:val="24"/>
        </w:rPr>
        <w:t>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960"/>
        <w:rPr>
          <w:sz w:val="20"/>
          <w:szCs w:val="20"/>
        </w:rPr>
      </w:pPr>
      <w:r>
        <w:rPr>
          <w:rFonts w:eastAsia="Times New Roman"/>
          <w:sz w:val="24"/>
          <w:szCs w:val="24"/>
        </w:rPr>
        <w:t>97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260"/>
        <w:rPr>
          <w:sz w:val="20"/>
          <w:szCs w:val="20"/>
        </w:rPr>
      </w:pPr>
      <w:r>
        <w:rPr>
          <w:rFonts w:eastAsia="Times New Roman"/>
          <w:sz w:val="24"/>
          <w:szCs w:val="24"/>
        </w:rPr>
        <w:lastRenderedPageBreak/>
        <w:t>выступать с аудио-, видео- и графическим сопровождением; соблюдать нормы информационной избирательности, этики и этикета;</w:t>
      </w:r>
    </w:p>
    <w:p w:rsidR="00977EAA" w:rsidRDefault="00977EAA">
      <w:pPr>
        <w:spacing w:line="11" w:lineRule="exact"/>
        <w:rPr>
          <w:sz w:val="20"/>
          <w:szCs w:val="20"/>
        </w:rPr>
      </w:pPr>
    </w:p>
    <w:p w:rsidR="00977EAA" w:rsidRDefault="00587ED7" w:rsidP="009F65CA">
      <w:pPr>
        <w:numPr>
          <w:ilvl w:val="0"/>
          <w:numId w:val="137"/>
        </w:numPr>
        <w:tabs>
          <w:tab w:val="left" w:pos="1300"/>
        </w:tabs>
        <w:ind w:left="1300" w:hanging="339"/>
        <w:rPr>
          <w:rFonts w:eastAsia="Times New Roman"/>
          <w:sz w:val="24"/>
          <w:szCs w:val="24"/>
        </w:rPr>
      </w:pPr>
      <w:r>
        <w:rPr>
          <w:rFonts w:eastAsia="Times New Roman"/>
          <w:sz w:val="24"/>
          <w:szCs w:val="24"/>
        </w:rPr>
        <w:t>овладение   логическими   действиями   сравнения,   анализа,   синтеза,   обобщения,</w:t>
      </w:r>
    </w:p>
    <w:p w:rsidR="00977EAA" w:rsidRDefault="00977EAA">
      <w:pPr>
        <w:spacing w:line="151" w:lineRule="exact"/>
        <w:rPr>
          <w:sz w:val="20"/>
          <w:szCs w:val="20"/>
        </w:rPr>
      </w:pPr>
    </w:p>
    <w:p w:rsidR="00977EAA" w:rsidRDefault="00587ED7">
      <w:pPr>
        <w:spacing w:line="354" w:lineRule="auto"/>
        <w:ind w:left="260"/>
        <w:jc w:val="both"/>
        <w:rPr>
          <w:sz w:val="20"/>
          <w:szCs w:val="20"/>
        </w:rPr>
      </w:pPr>
      <w:r>
        <w:rPr>
          <w:rFonts w:eastAsia="Times New Roman"/>
          <w:sz w:val="24"/>
          <w:szCs w:val="24"/>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977EAA" w:rsidRDefault="00977EAA">
      <w:pPr>
        <w:spacing w:line="20" w:lineRule="exact"/>
        <w:rPr>
          <w:sz w:val="20"/>
          <w:szCs w:val="20"/>
        </w:rPr>
      </w:pPr>
    </w:p>
    <w:p w:rsidR="00977EAA" w:rsidRDefault="00587ED7" w:rsidP="009F65CA">
      <w:pPr>
        <w:numPr>
          <w:ilvl w:val="0"/>
          <w:numId w:val="138"/>
        </w:numPr>
        <w:tabs>
          <w:tab w:val="left" w:pos="1172"/>
        </w:tabs>
        <w:spacing w:line="356" w:lineRule="auto"/>
        <w:ind w:left="260" w:firstLine="701"/>
        <w:jc w:val="both"/>
        <w:rPr>
          <w:rFonts w:eastAsia="Times New Roman"/>
          <w:sz w:val="24"/>
          <w:szCs w:val="24"/>
        </w:rPr>
      </w:pPr>
      <w:r>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977EAA" w:rsidRDefault="00977EAA">
      <w:pPr>
        <w:spacing w:line="19" w:lineRule="exact"/>
        <w:rPr>
          <w:rFonts w:eastAsia="Times New Roman"/>
          <w:sz w:val="24"/>
          <w:szCs w:val="24"/>
        </w:rPr>
      </w:pPr>
    </w:p>
    <w:p w:rsidR="00977EAA" w:rsidRDefault="00587ED7" w:rsidP="009F65CA">
      <w:pPr>
        <w:numPr>
          <w:ilvl w:val="0"/>
          <w:numId w:val="138"/>
        </w:numPr>
        <w:tabs>
          <w:tab w:val="left" w:pos="1158"/>
        </w:tabs>
        <w:spacing w:line="350" w:lineRule="auto"/>
        <w:ind w:left="260" w:firstLine="701"/>
        <w:jc w:val="both"/>
        <w:rPr>
          <w:rFonts w:eastAsia="Times New Roman"/>
          <w:sz w:val="24"/>
          <w:szCs w:val="24"/>
        </w:rPr>
      </w:pPr>
      <w:r>
        <w:rPr>
          <w:rFonts w:eastAsia="Times New Roman"/>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w:t>
      </w:r>
    </w:p>
    <w:p w:rsidR="00977EAA" w:rsidRDefault="00977EAA">
      <w:pPr>
        <w:spacing w:line="11" w:lineRule="exact"/>
        <w:rPr>
          <w:sz w:val="20"/>
          <w:szCs w:val="20"/>
        </w:rPr>
      </w:pPr>
    </w:p>
    <w:p w:rsidR="00977EAA" w:rsidRDefault="00587ED7">
      <w:pPr>
        <w:ind w:left="260"/>
        <w:rPr>
          <w:sz w:val="20"/>
          <w:szCs w:val="20"/>
        </w:rPr>
      </w:pPr>
      <w:r>
        <w:rPr>
          <w:rFonts w:eastAsia="Times New Roman"/>
          <w:sz w:val="24"/>
          <w:szCs w:val="24"/>
        </w:rPr>
        <w:t>«Музыка»;</w:t>
      </w:r>
    </w:p>
    <w:p w:rsidR="00977EAA" w:rsidRDefault="00977EAA">
      <w:pPr>
        <w:spacing w:line="151" w:lineRule="exact"/>
        <w:rPr>
          <w:sz w:val="20"/>
          <w:szCs w:val="20"/>
        </w:rPr>
      </w:pPr>
    </w:p>
    <w:p w:rsidR="00977EAA" w:rsidRDefault="00587ED7" w:rsidP="009F65CA">
      <w:pPr>
        <w:numPr>
          <w:ilvl w:val="0"/>
          <w:numId w:val="139"/>
        </w:numPr>
        <w:tabs>
          <w:tab w:val="left" w:pos="1237"/>
        </w:tabs>
        <w:spacing w:line="354" w:lineRule="auto"/>
        <w:ind w:left="260" w:firstLine="701"/>
        <w:jc w:val="both"/>
        <w:rPr>
          <w:rFonts w:eastAsia="Times New Roman"/>
          <w:sz w:val="24"/>
          <w:szCs w:val="24"/>
        </w:rPr>
      </w:pPr>
      <w:r>
        <w:rPr>
          <w:rFonts w:eastAsia="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977EAA" w:rsidRDefault="00977EAA">
      <w:pPr>
        <w:spacing w:line="20" w:lineRule="exact"/>
        <w:rPr>
          <w:sz w:val="20"/>
          <w:szCs w:val="20"/>
        </w:rPr>
      </w:pPr>
    </w:p>
    <w:p w:rsidR="00977EAA" w:rsidRDefault="00587ED7" w:rsidP="009F65CA">
      <w:pPr>
        <w:numPr>
          <w:ilvl w:val="1"/>
          <w:numId w:val="140"/>
        </w:numPr>
        <w:tabs>
          <w:tab w:val="left" w:pos="1201"/>
        </w:tabs>
        <w:spacing w:line="354" w:lineRule="auto"/>
        <w:ind w:left="260" w:firstLine="701"/>
        <w:jc w:val="both"/>
        <w:rPr>
          <w:rFonts w:eastAsia="Times New Roman"/>
          <w:sz w:val="24"/>
          <w:szCs w:val="24"/>
        </w:rPr>
      </w:pPr>
      <w:r>
        <w:rPr>
          <w:rFonts w:eastAsia="Times New Roman"/>
          <w:sz w:val="24"/>
          <w:szCs w:val="24"/>
        </w:rPr>
        <w:t>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w:t>
      </w:r>
    </w:p>
    <w:p w:rsidR="00977EAA" w:rsidRDefault="00977EAA">
      <w:pPr>
        <w:spacing w:line="10" w:lineRule="exact"/>
        <w:rPr>
          <w:rFonts w:eastAsia="Times New Roman"/>
          <w:sz w:val="24"/>
          <w:szCs w:val="24"/>
        </w:rPr>
      </w:pPr>
    </w:p>
    <w:p w:rsidR="00977EAA" w:rsidRDefault="00587ED7" w:rsidP="009F65CA">
      <w:pPr>
        <w:numPr>
          <w:ilvl w:val="0"/>
          <w:numId w:val="140"/>
        </w:numPr>
        <w:tabs>
          <w:tab w:val="left" w:pos="420"/>
        </w:tabs>
        <w:ind w:left="420" w:hanging="167"/>
        <w:rPr>
          <w:rFonts w:eastAsia="Times New Roman"/>
          <w:sz w:val="24"/>
          <w:szCs w:val="24"/>
        </w:rPr>
      </w:pPr>
      <w:r>
        <w:rPr>
          <w:rFonts w:eastAsia="Times New Roman"/>
          <w:sz w:val="24"/>
          <w:szCs w:val="24"/>
        </w:rPr>
        <w:t>познавательной и практической деятельности.</w:t>
      </w:r>
    </w:p>
    <w:p w:rsidR="00977EAA" w:rsidRDefault="00977EAA">
      <w:pPr>
        <w:spacing w:line="149" w:lineRule="exact"/>
        <w:rPr>
          <w:sz w:val="20"/>
          <w:szCs w:val="20"/>
        </w:rPr>
      </w:pPr>
    </w:p>
    <w:p w:rsidR="00977EAA" w:rsidRDefault="00587ED7">
      <w:pPr>
        <w:spacing w:line="350" w:lineRule="auto"/>
        <w:ind w:left="260" w:right="20" w:firstLine="454"/>
        <w:rPr>
          <w:sz w:val="20"/>
          <w:szCs w:val="20"/>
        </w:rPr>
      </w:pPr>
      <w:r>
        <w:rPr>
          <w:rFonts w:eastAsia="Times New Roman"/>
          <w:b/>
          <w:bCs/>
          <w:sz w:val="24"/>
          <w:szCs w:val="24"/>
        </w:rPr>
        <w:t xml:space="preserve">«Технология». </w:t>
      </w:r>
      <w:r>
        <w:rPr>
          <w:rFonts w:eastAsia="Times New Roman"/>
          <w:sz w:val="24"/>
          <w:szCs w:val="24"/>
        </w:rPr>
        <w:t>Специфика этого предмета и его значимость для формирования</w:t>
      </w:r>
      <w:r>
        <w:rPr>
          <w:rFonts w:eastAsia="Times New Roman"/>
          <w:b/>
          <w:bCs/>
          <w:sz w:val="24"/>
          <w:szCs w:val="24"/>
        </w:rPr>
        <w:t xml:space="preserve"> </w:t>
      </w:r>
      <w:r>
        <w:rPr>
          <w:rFonts w:eastAsia="Times New Roman"/>
          <w:sz w:val="24"/>
          <w:szCs w:val="24"/>
        </w:rPr>
        <w:t>универсальных учебных действий обусловлены:</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ключевой ролью предметно­преобразовательной деятельности как основы формирования системы универсальных учебных действий;</w:t>
      </w:r>
    </w:p>
    <w:p w:rsidR="00977EAA" w:rsidRDefault="00977EAA">
      <w:pPr>
        <w:spacing w:line="23" w:lineRule="exact"/>
        <w:rPr>
          <w:sz w:val="20"/>
          <w:szCs w:val="20"/>
        </w:rPr>
      </w:pPr>
    </w:p>
    <w:p w:rsidR="00977EAA" w:rsidRDefault="00587ED7">
      <w:pPr>
        <w:spacing w:line="350" w:lineRule="auto"/>
        <w:ind w:firstLine="682"/>
        <w:jc w:val="both"/>
        <w:rPr>
          <w:sz w:val="20"/>
          <w:szCs w:val="20"/>
        </w:rPr>
      </w:pPr>
      <w:r>
        <w:rPr>
          <w:rFonts w:eastAsia="Times New Roman"/>
          <w:sz w:val="24"/>
          <w:szCs w:val="24"/>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w:t>
      </w:r>
    </w:p>
    <w:p w:rsidR="00977EAA" w:rsidRDefault="00977EAA">
      <w:pPr>
        <w:spacing w:line="24" w:lineRule="exact"/>
        <w:rPr>
          <w:sz w:val="20"/>
          <w:szCs w:val="20"/>
        </w:rPr>
      </w:pPr>
    </w:p>
    <w:p w:rsidR="00977EAA" w:rsidRDefault="00587ED7">
      <w:pPr>
        <w:spacing w:line="354" w:lineRule="auto"/>
        <w:jc w:val="both"/>
        <w:rPr>
          <w:sz w:val="20"/>
          <w:szCs w:val="20"/>
        </w:rPr>
      </w:pPr>
      <w:r>
        <w:rPr>
          <w:rFonts w:eastAsia="Times New Roman"/>
          <w:sz w:val="24"/>
          <w:szCs w:val="24"/>
        </w:rPr>
        <w:t>(так, в ходе решения задач на 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rsidR="00977EAA" w:rsidRDefault="00977EAA">
      <w:pPr>
        <w:spacing w:line="22" w:lineRule="exact"/>
        <w:rPr>
          <w:sz w:val="20"/>
          <w:szCs w:val="20"/>
        </w:rPr>
      </w:pPr>
    </w:p>
    <w:p w:rsidR="00977EAA" w:rsidRDefault="00587ED7">
      <w:pPr>
        <w:spacing w:line="357" w:lineRule="auto"/>
        <w:ind w:firstLine="682"/>
        <w:jc w:val="both"/>
        <w:rPr>
          <w:sz w:val="20"/>
          <w:szCs w:val="20"/>
        </w:rPr>
      </w:pPr>
      <w:r>
        <w:rPr>
          <w:rFonts w:eastAsia="Times New Roman"/>
          <w:sz w:val="24"/>
          <w:szCs w:val="24"/>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6" w:lineRule="exact"/>
        <w:rPr>
          <w:sz w:val="20"/>
          <w:szCs w:val="20"/>
        </w:rPr>
      </w:pPr>
    </w:p>
    <w:p w:rsidR="00977EAA" w:rsidRDefault="00587ED7">
      <w:pPr>
        <w:ind w:left="10220"/>
        <w:rPr>
          <w:sz w:val="20"/>
          <w:szCs w:val="20"/>
        </w:rPr>
      </w:pPr>
      <w:r>
        <w:rPr>
          <w:rFonts w:eastAsia="Times New Roman"/>
          <w:sz w:val="24"/>
          <w:szCs w:val="24"/>
        </w:rPr>
        <w:t>98</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right="20" w:firstLine="682"/>
        <w:rPr>
          <w:sz w:val="20"/>
          <w:szCs w:val="20"/>
        </w:rPr>
      </w:pPr>
      <w:r>
        <w:rPr>
          <w:rFonts w:eastAsia="Times New Roman"/>
          <w:sz w:val="24"/>
          <w:szCs w:val="24"/>
        </w:rPr>
        <w:lastRenderedPageBreak/>
        <w:t>– широким использованием форм группового сотрудничества и проектных форм работы для реализации учебных целей курса;</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формированием первоначальных элементов ИКТ­компетентности обучающихся.</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Изучение технологии обеспечивает реализацию следующих целей:</w:t>
      </w:r>
    </w:p>
    <w:p w:rsidR="00977EAA" w:rsidRDefault="00977EAA">
      <w:pPr>
        <w:spacing w:line="149" w:lineRule="exact"/>
        <w:rPr>
          <w:sz w:val="20"/>
          <w:szCs w:val="20"/>
        </w:rPr>
      </w:pPr>
    </w:p>
    <w:p w:rsidR="00977EAA" w:rsidRDefault="00587ED7">
      <w:pPr>
        <w:spacing w:line="350" w:lineRule="auto"/>
        <w:ind w:right="20" w:firstLine="682"/>
        <w:rPr>
          <w:sz w:val="20"/>
          <w:szCs w:val="20"/>
        </w:rPr>
      </w:pPr>
      <w:r>
        <w:rPr>
          <w:rFonts w:eastAsia="Times New Roman"/>
          <w:sz w:val="24"/>
          <w:szCs w:val="24"/>
        </w:rPr>
        <w:t>– формирование картины мира материальной и духовной культуры как продукта творческой предметно­преобразующей деятельности человека;</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w:t>
      </w:r>
    </w:p>
    <w:p w:rsidR="00977EAA" w:rsidRDefault="00977EAA">
      <w:pPr>
        <w:spacing w:line="10" w:lineRule="exact"/>
        <w:rPr>
          <w:sz w:val="20"/>
          <w:szCs w:val="20"/>
        </w:rPr>
      </w:pPr>
    </w:p>
    <w:p w:rsidR="00977EAA" w:rsidRDefault="00587ED7">
      <w:pPr>
        <w:rPr>
          <w:sz w:val="20"/>
          <w:szCs w:val="20"/>
        </w:rPr>
      </w:pPr>
      <w:r>
        <w:rPr>
          <w:rFonts w:eastAsia="Times New Roman"/>
          <w:sz w:val="24"/>
          <w:szCs w:val="24"/>
        </w:rPr>
        <w:t>чертежей);</w:t>
      </w:r>
    </w:p>
    <w:p w:rsidR="00977EAA" w:rsidRDefault="00977EAA">
      <w:pPr>
        <w:spacing w:line="150"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977EAA" w:rsidRDefault="00977EAA">
      <w:pPr>
        <w:spacing w:line="22" w:lineRule="exact"/>
        <w:rPr>
          <w:sz w:val="20"/>
          <w:szCs w:val="20"/>
        </w:rPr>
      </w:pPr>
    </w:p>
    <w:p w:rsidR="00977EAA" w:rsidRDefault="00587ED7">
      <w:pPr>
        <w:spacing w:line="348" w:lineRule="auto"/>
        <w:ind w:firstLine="682"/>
        <w:rPr>
          <w:sz w:val="20"/>
          <w:szCs w:val="20"/>
        </w:rPr>
      </w:pPr>
      <w:r>
        <w:rPr>
          <w:rFonts w:eastAsia="Times New Roman"/>
          <w:sz w:val="24"/>
          <w:szCs w:val="24"/>
        </w:rPr>
        <w:t>– формирование внутреннего плана на основе поэтапной отработки предметно­преобразующих действий;</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развитие планирующей и регулирующей функций речи;</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развитие коммуникативной компетентности обучающихся на основе организации совместно­продуктивной деятельности;</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развитие эстетических представлений и критериев на основе изобразительной и художественной конструктивной деятельности;</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формирование  мотивации  успеха  и  достижений  младших  школьников,  творческой</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sz w:val="24"/>
          <w:szCs w:val="24"/>
        </w:rPr>
        <w:t>самореализации на основе эффективной организации предметно­преобразующей символико­моделирующей деятельности;</w:t>
      </w:r>
    </w:p>
    <w:p w:rsidR="00977EAA" w:rsidRDefault="00977EAA">
      <w:pPr>
        <w:spacing w:line="27"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977EAA" w:rsidRDefault="00977EAA">
      <w:pPr>
        <w:spacing w:line="20" w:lineRule="exact"/>
        <w:rPr>
          <w:sz w:val="20"/>
          <w:szCs w:val="20"/>
        </w:rPr>
      </w:pPr>
    </w:p>
    <w:p w:rsidR="00977EAA" w:rsidRDefault="00587ED7">
      <w:pPr>
        <w:spacing w:line="356" w:lineRule="auto"/>
        <w:ind w:firstLine="682"/>
        <w:jc w:val="both"/>
        <w:rPr>
          <w:sz w:val="20"/>
          <w:szCs w:val="20"/>
        </w:rPr>
      </w:pPr>
      <w:r>
        <w:rPr>
          <w:rFonts w:eastAsia="Times New Roman"/>
          <w:sz w:val="24"/>
          <w:szCs w:val="24"/>
        </w:rPr>
        <w:t>–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977EAA" w:rsidRDefault="00977EAA">
      <w:pPr>
        <w:spacing w:line="19" w:lineRule="exact"/>
        <w:rPr>
          <w:sz w:val="20"/>
          <w:szCs w:val="20"/>
        </w:rPr>
      </w:pPr>
    </w:p>
    <w:p w:rsidR="00977EAA" w:rsidRDefault="00587ED7">
      <w:pPr>
        <w:spacing w:line="350" w:lineRule="auto"/>
        <w:ind w:left="260" w:firstLine="454"/>
        <w:rPr>
          <w:sz w:val="20"/>
          <w:szCs w:val="20"/>
        </w:rPr>
      </w:pPr>
      <w:r>
        <w:rPr>
          <w:rFonts w:eastAsia="Times New Roman"/>
          <w:b/>
          <w:bCs/>
          <w:sz w:val="24"/>
          <w:szCs w:val="24"/>
        </w:rPr>
        <w:t xml:space="preserve">«Физическая культура». </w:t>
      </w:r>
      <w:r>
        <w:rPr>
          <w:rFonts w:eastAsia="Times New Roman"/>
          <w:sz w:val="24"/>
          <w:szCs w:val="24"/>
        </w:rPr>
        <w:t>Этот предмет обеспечивает формирование личностных</w:t>
      </w:r>
      <w:r>
        <w:rPr>
          <w:rFonts w:eastAsia="Times New Roman"/>
          <w:b/>
          <w:bCs/>
          <w:sz w:val="24"/>
          <w:szCs w:val="24"/>
        </w:rPr>
        <w:t xml:space="preserve"> </w:t>
      </w:r>
      <w:r>
        <w:rPr>
          <w:rFonts w:eastAsia="Times New Roman"/>
          <w:sz w:val="24"/>
          <w:szCs w:val="24"/>
        </w:rPr>
        <w:t>универсальных действий:</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основ общекультурной и российской гражданской идентичности как чувства гордости за достижения в мировом и отечественном спорте;</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10220"/>
        <w:rPr>
          <w:sz w:val="20"/>
          <w:szCs w:val="20"/>
        </w:rPr>
      </w:pPr>
      <w:r>
        <w:rPr>
          <w:rFonts w:eastAsia="Times New Roman"/>
          <w:sz w:val="24"/>
          <w:szCs w:val="24"/>
        </w:rPr>
        <w:t>99</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firstLine="682"/>
        <w:rPr>
          <w:sz w:val="20"/>
          <w:szCs w:val="20"/>
        </w:rPr>
      </w:pPr>
      <w:r>
        <w:rPr>
          <w:rFonts w:eastAsia="Times New Roman"/>
          <w:sz w:val="24"/>
          <w:szCs w:val="24"/>
        </w:rPr>
        <w:lastRenderedPageBreak/>
        <w:t>– освоение моральных норм помощи тем, кто в ней нуждается, готовности принять на себя ответственность;</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развитие  мотивации  достижения  и  готовности  к  преодолению  трудностей  на  основе</w:t>
      </w:r>
    </w:p>
    <w:p w:rsidR="00977EAA" w:rsidRDefault="00977EAA">
      <w:pPr>
        <w:spacing w:line="139" w:lineRule="exact"/>
        <w:rPr>
          <w:sz w:val="20"/>
          <w:szCs w:val="20"/>
        </w:rPr>
      </w:pPr>
    </w:p>
    <w:p w:rsidR="00977EAA" w:rsidRDefault="00587ED7">
      <w:pPr>
        <w:tabs>
          <w:tab w:val="left" w:pos="9420"/>
        </w:tabs>
        <w:rPr>
          <w:sz w:val="20"/>
          <w:szCs w:val="20"/>
        </w:rPr>
      </w:pPr>
      <w:r>
        <w:rPr>
          <w:rFonts w:eastAsia="Times New Roman"/>
          <w:sz w:val="24"/>
          <w:szCs w:val="24"/>
        </w:rPr>
        <w:t>конструктивных</w:t>
      </w:r>
      <w:r>
        <w:rPr>
          <w:sz w:val="20"/>
          <w:szCs w:val="20"/>
        </w:rPr>
        <w:tab/>
      </w:r>
      <w:r>
        <w:rPr>
          <w:rFonts w:eastAsia="Times New Roman"/>
          <w:sz w:val="24"/>
          <w:szCs w:val="24"/>
        </w:rPr>
        <w:t>стратегий</w:t>
      </w:r>
    </w:p>
    <w:p w:rsidR="00977EAA" w:rsidRDefault="00977EAA">
      <w:pPr>
        <w:spacing w:line="137" w:lineRule="exact"/>
        <w:rPr>
          <w:sz w:val="20"/>
          <w:szCs w:val="20"/>
        </w:rPr>
      </w:pPr>
    </w:p>
    <w:p w:rsidR="00977EAA" w:rsidRDefault="00587ED7">
      <w:pPr>
        <w:ind w:left="60"/>
        <w:rPr>
          <w:sz w:val="20"/>
          <w:szCs w:val="20"/>
        </w:rPr>
      </w:pPr>
      <w:r>
        <w:rPr>
          <w:rFonts w:eastAsia="Times New Roman"/>
          <w:sz w:val="24"/>
          <w:szCs w:val="24"/>
        </w:rPr>
        <w:t>совладания и умения мобилизовать свои личностные и физические ресурсы, стрессоустойчивости;</w:t>
      </w:r>
    </w:p>
    <w:p w:rsidR="00977EAA" w:rsidRDefault="00977EAA">
      <w:pPr>
        <w:spacing w:line="151" w:lineRule="exact"/>
        <w:rPr>
          <w:sz w:val="20"/>
          <w:szCs w:val="20"/>
        </w:rPr>
      </w:pPr>
    </w:p>
    <w:p w:rsidR="00977EAA" w:rsidRDefault="00587ED7">
      <w:pPr>
        <w:spacing w:line="373" w:lineRule="auto"/>
        <w:ind w:left="700" w:right="3600" w:hanging="26"/>
        <w:rPr>
          <w:sz w:val="20"/>
          <w:szCs w:val="20"/>
        </w:rPr>
      </w:pPr>
      <w:r>
        <w:rPr>
          <w:rFonts w:eastAsia="Times New Roman"/>
          <w:sz w:val="23"/>
          <w:szCs w:val="23"/>
        </w:rPr>
        <w:t>– освоение правил здорового и безопасного образа жизни. «Физическая культура» как учебный предмет способствует:</w:t>
      </w:r>
    </w:p>
    <w:p w:rsidR="00977EAA" w:rsidRDefault="00587ED7">
      <w:pPr>
        <w:ind w:left="680"/>
        <w:rPr>
          <w:sz w:val="20"/>
          <w:szCs w:val="20"/>
        </w:rPr>
      </w:pPr>
      <w:r>
        <w:rPr>
          <w:rFonts w:eastAsia="Times New Roman"/>
          <w:sz w:val="24"/>
          <w:szCs w:val="24"/>
        </w:rPr>
        <w:t>–  в   области   регулятивных   действий   развитию   умений   планировать,   регулировать,</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контролировать и оценивать свои действия;</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в области коммуникативных действий развитию взаимодействия, ориентации на партнера,</w:t>
      </w:r>
    </w:p>
    <w:p w:rsidR="00977EAA" w:rsidRDefault="00977EAA">
      <w:pPr>
        <w:spacing w:line="150" w:lineRule="exact"/>
        <w:rPr>
          <w:sz w:val="20"/>
          <w:szCs w:val="20"/>
        </w:rPr>
      </w:pPr>
    </w:p>
    <w:p w:rsidR="00977EAA" w:rsidRDefault="00587ED7">
      <w:pPr>
        <w:spacing w:line="357" w:lineRule="auto"/>
        <w:jc w:val="both"/>
        <w:rPr>
          <w:sz w:val="20"/>
          <w:szCs w:val="20"/>
        </w:rPr>
      </w:pPr>
      <w:r>
        <w:rPr>
          <w:rFonts w:eastAsia="Times New Roman"/>
          <w:sz w:val="24"/>
          <w:szCs w:val="24"/>
        </w:rPr>
        <w:t>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977EAA" w:rsidRDefault="00977EAA">
      <w:pPr>
        <w:spacing w:line="23" w:lineRule="exact"/>
        <w:rPr>
          <w:sz w:val="20"/>
          <w:szCs w:val="20"/>
        </w:rPr>
      </w:pPr>
    </w:p>
    <w:p w:rsidR="00977EAA" w:rsidRDefault="00587ED7">
      <w:pPr>
        <w:spacing w:line="354" w:lineRule="auto"/>
        <w:ind w:left="260" w:right="100"/>
        <w:rPr>
          <w:sz w:val="20"/>
          <w:szCs w:val="20"/>
        </w:rPr>
      </w:pPr>
      <w:r>
        <w:rPr>
          <w:rFonts w:eastAsia="Times New Roman"/>
          <w:b/>
          <w:bCs/>
          <w:sz w:val="24"/>
          <w:szCs w:val="24"/>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977EAA" w:rsidRDefault="00977EAA">
      <w:pPr>
        <w:spacing w:line="15" w:lineRule="exact"/>
        <w:rPr>
          <w:sz w:val="20"/>
          <w:szCs w:val="20"/>
        </w:rPr>
      </w:pPr>
    </w:p>
    <w:p w:rsidR="00977EAA" w:rsidRDefault="00587ED7">
      <w:pPr>
        <w:spacing w:line="350" w:lineRule="auto"/>
        <w:ind w:left="260" w:firstLine="708"/>
        <w:jc w:val="both"/>
        <w:rPr>
          <w:sz w:val="20"/>
          <w:szCs w:val="20"/>
        </w:rPr>
      </w:pPr>
      <w:r>
        <w:rPr>
          <w:rFonts w:eastAsia="Times New Roman"/>
          <w:sz w:val="24"/>
          <w:szCs w:val="24"/>
        </w:rPr>
        <w:t>Учебно-исследовательская и проектная деятельности обучающихся направлена на развитие метапредметных умений.</w:t>
      </w:r>
    </w:p>
    <w:p w:rsidR="00977EAA" w:rsidRDefault="00977EAA">
      <w:pPr>
        <w:spacing w:line="23" w:lineRule="exact"/>
        <w:rPr>
          <w:sz w:val="20"/>
          <w:szCs w:val="20"/>
        </w:rPr>
      </w:pPr>
    </w:p>
    <w:p w:rsidR="00977EAA" w:rsidRDefault="00587ED7">
      <w:pPr>
        <w:spacing w:line="359" w:lineRule="auto"/>
        <w:ind w:left="260" w:firstLine="708"/>
        <w:jc w:val="both"/>
        <w:rPr>
          <w:sz w:val="20"/>
          <w:szCs w:val="20"/>
        </w:rPr>
      </w:pPr>
      <w:r>
        <w:rPr>
          <w:rFonts w:eastAsia="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977EAA" w:rsidRDefault="00977EAA">
      <w:pPr>
        <w:spacing w:line="15" w:lineRule="exact"/>
        <w:rPr>
          <w:sz w:val="20"/>
          <w:szCs w:val="20"/>
        </w:rPr>
      </w:pPr>
    </w:p>
    <w:p w:rsidR="00977EAA" w:rsidRDefault="00587ED7" w:rsidP="009F65CA">
      <w:pPr>
        <w:numPr>
          <w:ilvl w:val="0"/>
          <w:numId w:val="141"/>
        </w:numPr>
        <w:tabs>
          <w:tab w:val="left" w:pos="1196"/>
        </w:tabs>
        <w:spacing w:line="356" w:lineRule="auto"/>
        <w:ind w:left="260" w:firstLine="701"/>
        <w:jc w:val="both"/>
        <w:rPr>
          <w:rFonts w:eastAsia="Times New Roman"/>
          <w:sz w:val="24"/>
          <w:szCs w:val="24"/>
        </w:rPr>
      </w:pPr>
      <w:r>
        <w:rPr>
          <w:rFonts w:eastAsia="Times New Roman"/>
          <w:sz w:val="24"/>
          <w:szCs w:val="24"/>
        </w:rPr>
        <w:t>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3" w:lineRule="exact"/>
        <w:rPr>
          <w:sz w:val="20"/>
          <w:szCs w:val="20"/>
        </w:rPr>
      </w:pPr>
    </w:p>
    <w:p w:rsidR="00977EAA" w:rsidRDefault="00587ED7">
      <w:pPr>
        <w:ind w:left="10100"/>
        <w:rPr>
          <w:sz w:val="20"/>
          <w:szCs w:val="20"/>
        </w:rPr>
      </w:pPr>
      <w:r>
        <w:rPr>
          <w:rFonts w:eastAsia="Times New Roman"/>
          <w:sz w:val="24"/>
          <w:szCs w:val="24"/>
        </w:rPr>
        <w:t>100</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7" w:right="20"/>
        <w:jc w:val="both"/>
        <w:rPr>
          <w:sz w:val="20"/>
          <w:szCs w:val="20"/>
        </w:rPr>
      </w:pPr>
      <w:r>
        <w:rPr>
          <w:rFonts w:eastAsia="Times New Roman"/>
          <w:sz w:val="24"/>
          <w:szCs w:val="24"/>
        </w:rPr>
        <w:lastRenderedPageBreak/>
        <w:t>который планирует свою деятельность, ставит задачи, ищет средства для решения поставленных задач.</w:t>
      </w:r>
    </w:p>
    <w:p w:rsidR="00977EAA" w:rsidRDefault="00977EAA">
      <w:pPr>
        <w:spacing w:line="23"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977EAA" w:rsidRDefault="00977EAA">
      <w:pPr>
        <w:spacing w:line="14"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77EAA" w:rsidRDefault="00977EAA">
      <w:pPr>
        <w:spacing w:line="7" w:lineRule="exact"/>
        <w:rPr>
          <w:sz w:val="20"/>
          <w:szCs w:val="20"/>
        </w:rPr>
      </w:pPr>
    </w:p>
    <w:p w:rsidR="00977EAA" w:rsidRDefault="00587ED7">
      <w:pPr>
        <w:ind w:left="707"/>
        <w:rPr>
          <w:sz w:val="20"/>
          <w:szCs w:val="20"/>
        </w:rPr>
      </w:pPr>
      <w:r>
        <w:rPr>
          <w:rFonts w:eastAsia="Times New Roman"/>
          <w:sz w:val="24"/>
          <w:szCs w:val="24"/>
        </w:rPr>
        <w:t>Исследовательская и проектная деятельность может проходить как в индивидуальной, так и</w:t>
      </w:r>
    </w:p>
    <w:p w:rsidR="00977EAA" w:rsidRDefault="00977EAA">
      <w:pPr>
        <w:spacing w:line="149" w:lineRule="exact"/>
        <w:rPr>
          <w:sz w:val="20"/>
          <w:szCs w:val="20"/>
        </w:rPr>
      </w:pPr>
    </w:p>
    <w:p w:rsidR="00977EAA" w:rsidRDefault="00587ED7" w:rsidP="009F65CA">
      <w:pPr>
        <w:numPr>
          <w:ilvl w:val="0"/>
          <w:numId w:val="142"/>
        </w:numPr>
        <w:tabs>
          <w:tab w:val="left" w:pos="261"/>
        </w:tabs>
        <w:spacing w:line="354" w:lineRule="auto"/>
        <w:ind w:left="7" w:hanging="7"/>
        <w:jc w:val="both"/>
        <w:rPr>
          <w:rFonts w:eastAsia="Times New Roman"/>
          <w:sz w:val="24"/>
          <w:szCs w:val="24"/>
        </w:rPr>
      </w:pPr>
      <w:r>
        <w:rPr>
          <w:rFonts w:eastAsia="Times New Roman"/>
          <w:sz w:val="24"/>
          <w:szCs w:val="24"/>
        </w:rPr>
        <w:t>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w:t>
      </w:r>
    </w:p>
    <w:p w:rsidR="00977EAA" w:rsidRDefault="00977EAA">
      <w:pPr>
        <w:spacing w:line="10" w:lineRule="exact"/>
        <w:rPr>
          <w:sz w:val="20"/>
          <w:szCs w:val="20"/>
        </w:rPr>
      </w:pPr>
    </w:p>
    <w:p w:rsidR="00977EAA" w:rsidRDefault="00587ED7">
      <w:pPr>
        <w:ind w:left="7"/>
        <w:rPr>
          <w:sz w:val="20"/>
          <w:szCs w:val="20"/>
        </w:rPr>
      </w:pPr>
      <w:r>
        <w:rPr>
          <w:rFonts w:eastAsia="Times New Roman"/>
          <w:sz w:val="24"/>
          <w:szCs w:val="24"/>
        </w:rPr>
        <w:t>стоящими на конкретном уроке.</w:t>
      </w:r>
    </w:p>
    <w:p w:rsidR="00977EAA" w:rsidRDefault="00977EAA">
      <w:pPr>
        <w:spacing w:line="149" w:lineRule="exact"/>
        <w:rPr>
          <w:sz w:val="20"/>
          <w:szCs w:val="20"/>
        </w:rPr>
      </w:pPr>
    </w:p>
    <w:p w:rsidR="00977EAA" w:rsidRDefault="00587ED7" w:rsidP="009F65CA">
      <w:pPr>
        <w:numPr>
          <w:ilvl w:val="0"/>
          <w:numId w:val="143"/>
        </w:numPr>
        <w:tabs>
          <w:tab w:val="left" w:pos="1104"/>
        </w:tabs>
        <w:spacing w:line="350" w:lineRule="auto"/>
        <w:ind w:left="7" w:firstLine="701"/>
        <w:jc w:val="both"/>
        <w:rPr>
          <w:rFonts w:eastAsia="Times New Roman"/>
          <w:sz w:val="24"/>
          <w:szCs w:val="24"/>
        </w:rPr>
      </w:pPr>
      <w:r>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потребностей и интересов обучающихся с различным уровнем развития.</w:t>
      </w:r>
    </w:p>
    <w:p w:rsidR="00977EAA" w:rsidRDefault="00977EAA">
      <w:pPr>
        <w:spacing w:line="151"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77EAA" w:rsidRDefault="00977EAA">
      <w:pPr>
        <w:spacing w:line="17" w:lineRule="exact"/>
        <w:rPr>
          <w:sz w:val="20"/>
          <w:szCs w:val="20"/>
        </w:rPr>
      </w:pPr>
    </w:p>
    <w:p w:rsidR="00977EAA" w:rsidRDefault="00587ED7" w:rsidP="009F65CA">
      <w:pPr>
        <w:numPr>
          <w:ilvl w:val="0"/>
          <w:numId w:val="144"/>
        </w:numPr>
        <w:tabs>
          <w:tab w:val="left" w:pos="1006"/>
        </w:tabs>
        <w:spacing w:line="350" w:lineRule="auto"/>
        <w:ind w:left="7" w:firstLine="701"/>
        <w:jc w:val="both"/>
        <w:rPr>
          <w:rFonts w:eastAsia="Times New Roman"/>
          <w:sz w:val="24"/>
          <w:szCs w:val="24"/>
        </w:rPr>
      </w:pPr>
      <w:r>
        <w:rPr>
          <w:rFonts w:eastAsia="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w:t>
      </w:r>
    </w:p>
    <w:p w:rsidR="00977EAA" w:rsidRDefault="00977EAA">
      <w:pPr>
        <w:spacing w:line="10" w:lineRule="exact"/>
        <w:rPr>
          <w:rFonts w:eastAsia="Times New Roman"/>
          <w:sz w:val="24"/>
          <w:szCs w:val="24"/>
        </w:rPr>
      </w:pPr>
    </w:p>
    <w:p w:rsidR="00977EAA" w:rsidRDefault="00587ED7">
      <w:pPr>
        <w:ind w:left="7"/>
        <w:rPr>
          <w:rFonts w:eastAsia="Times New Roman"/>
          <w:sz w:val="24"/>
          <w:szCs w:val="24"/>
        </w:rPr>
      </w:pPr>
      <w:r>
        <w:rPr>
          <w:rFonts w:eastAsia="Times New Roman"/>
          <w:sz w:val="24"/>
          <w:szCs w:val="24"/>
        </w:rPr>
        <w:t>умения:наблюдать,измерять,сравнивать,моделировать,выдвигать</w:t>
      </w:r>
      <w:r>
        <w:rPr>
          <w:rFonts w:eastAsia="Times New Roman"/>
          <w:sz w:val="23"/>
          <w:szCs w:val="23"/>
        </w:rPr>
        <w:t>гипотезы,</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экспериментировать, определять понятия, устанавливать причинно-следственные связи и работать</w:t>
      </w:r>
    </w:p>
    <w:p w:rsidR="00977EAA" w:rsidRDefault="00977EAA">
      <w:pPr>
        <w:spacing w:line="149" w:lineRule="exact"/>
        <w:rPr>
          <w:sz w:val="20"/>
          <w:szCs w:val="20"/>
        </w:rPr>
      </w:pPr>
    </w:p>
    <w:p w:rsidR="00977EAA" w:rsidRDefault="00587ED7" w:rsidP="009F65CA">
      <w:pPr>
        <w:numPr>
          <w:ilvl w:val="0"/>
          <w:numId w:val="145"/>
        </w:numPr>
        <w:tabs>
          <w:tab w:val="left" w:pos="350"/>
        </w:tabs>
        <w:spacing w:line="356" w:lineRule="auto"/>
        <w:ind w:left="7" w:hanging="7"/>
        <w:jc w:val="both"/>
        <w:rPr>
          <w:rFonts w:eastAsia="Times New Roman"/>
          <w:sz w:val="24"/>
          <w:szCs w:val="24"/>
        </w:rPr>
      </w:pPr>
      <w:r>
        <w:rPr>
          <w:rFonts w:eastAsia="Times New Roman"/>
          <w:sz w:val="24"/>
          <w:szCs w:val="24"/>
        </w:rPr>
        <w:t>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w:t>
      </w:r>
    </w:p>
    <w:p w:rsidR="00977EAA" w:rsidRDefault="00977EAA">
      <w:pPr>
        <w:spacing w:line="6" w:lineRule="exact"/>
        <w:rPr>
          <w:sz w:val="20"/>
          <w:szCs w:val="20"/>
        </w:rPr>
      </w:pPr>
    </w:p>
    <w:p w:rsidR="00977EAA" w:rsidRDefault="00587ED7">
      <w:pPr>
        <w:ind w:left="7"/>
        <w:rPr>
          <w:sz w:val="20"/>
          <w:szCs w:val="20"/>
        </w:rPr>
      </w:pPr>
      <w:r>
        <w:rPr>
          <w:rFonts w:eastAsia="Times New Roman"/>
          <w:sz w:val="24"/>
          <w:szCs w:val="24"/>
        </w:rPr>
        <w:t>проявлять  самостоятельность  в  обучении,  инициативу  в  использовании  своих  мыслительных</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847"/>
        <w:rPr>
          <w:sz w:val="20"/>
          <w:szCs w:val="20"/>
        </w:rPr>
      </w:pPr>
      <w:r>
        <w:rPr>
          <w:rFonts w:eastAsia="Times New Roman"/>
          <w:sz w:val="24"/>
          <w:szCs w:val="24"/>
        </w:rPr>
        <w:t>101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jc w:val="both"/>
        <w:rPr>
          <w:sz w:val="20"/>
          <w:szCs w:val="20"/>
        </w:rPr>
      </w:pPr>
      <w:r>
        <w:rPr>
          <w:rFonts w:eastAsia="Times New Roman"/>
          <w:sz w:val="24"/>
          <w:szCs w:val="24"/>
        </w:rPr>
        <w:lastRenderedPageBreak/>
        <w:t>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977EAA" w:rsidRDefault="00977EAA">
      <w:pPr>
        <w:spacing w:line="200" w:lineRule="exact"/>
        <w:rPr>
          <w:sz w:val="20"/>
          <w:szCs w:val="20"/>
        </w:rPr>
      </w:pPr>
    </w:p>
    <w:p w:rsidR="00977EAA" w:rsidRDefault="00977EAA">
      <w:pPr>
        <w:spacing w:line="228" w:lineRule="exact"/>
        <w:rPr>
          <w:sz w:val="20"/>
          <w:szCs w:val="20"/>
        </w:rPr>
      </w:pPr>
    </w:p>
    <w:p w:rsidR="00977EAA" w:rsidRDefault="00587ED7">
      <w:pPr>
        <w:tabs>
          <w:tab w:val="left" w:pos="680"/>
        </w:tabs>
        <w:rPr>
          <w:sz w:val="20"/>
          <w:szCs w:val="20"/>
        </w:rPr>
      </w:pPr>
      <w:r>
        <w:rPr>
          <w:rFonts w:eastAsia="Times New Roman"/>
          <w:b/>
          <w:bCs/>
          <w:sz w:val="24"/>
          <w:szCs w:val="24"/>
        </w:rPr>
        <w:t>2.1.5.</w:t>
      </w:r>
      <w:r>
        <w:rPr>
          <w:sz w:val="20"/>
          <w:szCs w:val="20"/>
        </w:rPr>
        <w:tab/>
      </w:r>
      <w:r>
        <w:rPr>
          <w:rFonts w:eastAsia="Times New Roman"/>
          <w:b/>
          <w:bCs/>
          <w:sz w:val="23"/>
          <w:szCs w:val="23"/>
        </w:rPr>
        <w:t>Условия, обеспечивающие развитие универсальных учебных действий у обучающихся</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77EAA" w:rsidRDefault="00977EAA">
      <w:pPr>
        <w:spacing w:line="20" w:lineRule="exact"/>
        <w:rPr>
          <w:sz w:val="20"/>
          <w:szCs w:val="20"/>
        </w:rPr>
      </w:pPr>
    </w:p>
    <w:p w:rsidR="00977EAA" w:rsidRDefault="00587ED7" w:rsidP="009F65CA">
      <w:pPr>
        <w:numPr>
          <w:ilvl w:val="0"/>
          <w:numId w:val="146"/>
        </w:numPr>
        <w:tabs>
          <w:tab w:val="left" w:pos="888"/>
        </w:tabs>
        <w:spacing w:line="350" w:lineRule="auto"/>
        <w:ind w:firstLine="701"/>
        <w:jc w:val="both"/>
        <w:rPr>
          <w:rFonts w:eastAsia="Times New Roman"/>
          <w:sz w:val="24"/>
          <w:szCs w:val="24"/>
        </w:rPr>
      </w:pPr>
      <w:r>
        <w:rPr>
          <w:rFonts w:eastAsia="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w:t>
      </w:r>
    </w:p>
    <w:p w:rsidR="00977EAA" w:rsidRDefault="00977EAA">
      <w:pPr>
        <w:spacing w:line="24" w:lineRule="exact"/>
        <w:rPr>
          <w:sz w:val="20"/>
          <w:szCs w:val="20"/>
        </w:rPr>
      </w:pPr>
    </w:p>
    <w:p w:rsidR="00977EAA" w:rsidRDefault="00587ED7">
      <w:pPr>
        <w:spacing w:line="350" w:lineRule="auto"/>
        <w:rPr>
          <w:sz w:val="20"/>
          <w:szCs w:val="20"/>
        </w:rPr>
      </w:pPr>
      <w:r>
        <w:rPr>
          <w:rFonts w:eastAsia="Times New Roman"/>
          <w:sz w:val="24"/>
          <w:szCs w:val="24"/>
        </w:rPr>
        <w:t>«открытия» новых знаний, их практического освоения, обобщения и систематизации, включения обучающимся в свою картину мира;</w:t>
      </w:r>
    </w:p>
    <w:p w:rsidR="00977EAA" w:rsidRDefault="00977EAA">
      <w:pPr>
        <w:spacing w:line="23" w:lineRule="exact"/>
        <w:rPr>
          <w:sz w:val="20"/>
          <w:szCs w:val="20"/>
        </w:rPr>
      </w:pPr>
    </w:p>
    <w:p w:rsidR="00977EAA" w:rsidRDefault="00587ED7" w:rsidP="009F65CA">
      <w:pPr>
        <w:numPr>
          <w:ilvl w:val="0"/>
          <w:numId w:val="147"/>
        </w:numPr>
        <w:tabs>
          <w:tab w:val="left" w:pos="948"/>
        </w:tabs>
        <w:spacing w:line="354" w:lineRule="auto"/>
        <w:ind w:firstLine="701"/>
        <w:jc w:val="both"/>
        <w:rPr>
          <w:rFonts w:eastAsia="Times New Roman"/>
          <w:sz w:val="24"/>
          <w:szCs w:val="24"/>
        </w:rPr>
      </w:pPr>
      <w:r>
        <w:rPr>
          <w:rFonts w:eastAsia="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w:t>
      </w:r>
    </w:p>
    <w:p w:rsidR="00977EAA" w:rsidRDefault="00977EAA">
      <w:pPr>
        <w:spacing w:line="22" w:lineRule="exact"/>
        <w:rPr>
          <w:sz w:val="20"/>
          <w:szCs w:val="20"/>
        </w:rPr>
      </w:pPr>
    </w:p>
    <w:p w:rsidR="00977EAA" w:rsidRDefault="00587ED7">
      <w:pPr>
        <w:spacing w:line="348" w:lineRule="auto"/>
        <w:rPr>
          <w:sz w:val="20"/>
          <w:szCs w:val="20"/>
        </w:rPr>
      </w:pPr>
      <w:r>
        <w:rPr>
          <w:rFonts w:eastAsia="Times New Roman"/>
          <w:sz w:val="24"/>
          <w:szCs w:val="24"/>
        </w:rPr>
        <w:t>вывод (моделирование), конкретизацию и применение новых знаний (способов действий), контроль и оценку результата;</w:t>
      </w:r>
    </w:p>
    <w:p w:rsidR="00977EAA" w:rsidRDefault="00977EAA">
      <w:pPr>
        <w:spacing w:line="28" w:lineRule="exact"/>
        <w:rPr>
          <w:sz w:val="20"/>
          <w:szCs w:val="20"/>
        </w:rPr>
      </w:pPr>
    </w:p>
    <w:p w:rsidR="00977EAA" w:rsidRDefault="00587ED7" w:rsidP="009F65CA">
      <w:pPr>
        <w:numPr>
          <w:ilvl w:val="0"/>
          <w:numId w:val="148"/>
        </w:numPr>
        <w:tabs>
          <w:tab w:val="left" w:pos="908"/>
        </w:tabs>
        <w:spacing w:line="348" w:lineRule="auto"/>
        <w:ind w:firstLine="701"/>
        <w:jc w:val="both"/>
        <w:rPr>
          <w:rFonts w:eastAsia="Times New Roman"/>
          <w:sz w:val="24"/>
          <w:szCs w:val="24"/>
        </w:rPr>
      </w:pPr>
      <w:r>
        <w:rPr>
          <w:rFonts w:eastAsia="Times New Roman"/>
          <w:sz w:val="24"/>
          <w:szCs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w:t>
      </w:r>
    </w:p>
    <w:p w:rsidR="00977EAA" w:rsidRDefault="00977EAA">
      <w:pPr>
        <w:spacing w:line="16" w:lineRule="exact"/>
        <w:rPr>
          <w:sz w:val="20"/>
          <w:szCs w:val="20"/>
        </w:rPr>
      </w:pPr>
    </w:p>
    <w:p w:rsidR="00977EAA" w:rsidRDefault="00587ED7">
      <w:pPr>
        <w:rPr>
          <w:sz w:val="20"/>
          <w:szCs w:val="20"/>
        </w:rPr>
      </w:pPr>
      <w:r>
        <w:rPr>
          <w:rFonts w:eastAsia="Times New Roman"/>
          <w:sz w:val="24"/>
          <w:szCs w:val="24"/>
        </w:rPr>
        <w:t>общеклассной дискуссии;</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организации системы мероприятий для формирования контрольно-оценочной деятельности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обучающихся с целью развития их учебной самостоятельности;</w:t>
      </w:r>
    </w:p>
    <w:p w:rsidR="00977EAA" w:rsidRDefault="00977EAA">
      <w:pPr>
        <w:spacing w:line="137" w:lineRule="exact"/>
        <w:rPr>
          <w:sz w:val="20"/>
          <w:szCs w:val="20"/>
        </w:rPr>
      </w:pPr>
    </w:p>
    <w:p w:rsidR="00977EAA" w:rsidRDefault="00587ED7" w:rsidP="009F65CA">
      <w:pPr>
        <w:numPr>
          <w:ilvl w:val="0"/>
          <w:numId w:val="149"/>
        </w:numPr>
        <w:tabs>
          <w:tab w:val="left" w:pos="840"/>
        </w:tabs>
        <w:ind w:left="840" w:hanging="139"/>
        <w:rPr>
          <w:rFonts w:eastAsia="Times New Roman"/>
          <w:sz w:val="24"/>
          <w:szCs w:val="24"/>
        </w:rPr>
      </w:pPr>
      <w:r>
        <w:rPr>
          <w:rFonts w:eastAsia="Times New Roman"/>
          <w:sz w:val="24"/>
          <w:szCs w:val="24"/>
        </w:rPr>
        <w:t>эффективного использования средств ИКТ.</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77EAA" w:rsidRDefault="00977EAA">
      <w:pPr>
        <w:spacing w:line="8" w:lineRule="exact"/>
        <w:rPr>
          <w:sz w:val="20"/>
          <w:szCs w:val="20"/>
        </w:rPr>
      </w:pPr>
    </w:p>
    <w:p w:rsidR="00977EAA" w:rsidRDefault="00587ED7">
      <w:pPr>
        <w:tabs>
          <w:tab w:val="left" w:pos="7040"/>
        </w:tabs>
        <w:ind w:left="700"/>
        <w:rPr>
          <w:sz w:val="20"/>
          <w:szCs w:val="20"/>
        </w:rPr>
      </w:pPr>
      <w:r>
        <w:rPr>
          <w:rFonts w:eastAsia="Times New Roman"/>
          <w:sz w:val="24"/>
          <w:szCs w:val="24"/>
        </w:rPr>
        <w:t>В  условиях  интенсификации  процессов  информатизации</w:t>
      </w:r>
      <w:r>
        <w:rPr>
          <w:rFonts w:eastAsia="Times New Roman"/>
          <w:sz w:val="24"/>
          <w:szCs w:val="24"/>
        </w:rPr>
        <w:tab/>
        <w:t>общества  и  образования  при</w:t>
      </w:r>
    </w:p>
    <w:p w:rsidR="00977EAA" w:rsidRDefault="00977EAA">
      <w:pPr>
        <w:spacing w:line="151" w:lineRule="exact"/>
        <w:rPr>
          <w:sz w:val="20"/>
          <w:szCs w:val="20"/>
        </w:rPr>
      </w:pPr>
    </w:p>
    <w:p w:rsidR="00977EAA" w:rsidRDefault="00587ED7">
      <w:pPr>
        <w:spacing w:line="357" w:lineRule="auto"/>
        <w:jc w:val="both"/>
        <w:rPr>
          <w:sz w:val="20"/>
          <w:szCs w:val="20"/>
        </w:rPr>
      </w:pPr>
      <w:r>
        <w:rPr>
          <w:rFonts w:eastAsia="Times New Roman"/>
          <w:sz w:val="24"/>
          <w:szCs w:val="24"/>
        </w:rPr>
        <w:t>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977EAA" w:rsidRDefault="00977EAA">
      <w:pPr>
        <w:spacing w:line="21" w:lineRule="exact"/>
        <w:rPr>
          <w:sz w:val="20"/>
          <w:szCs w:val="20"/>
        </w:rPr>
      </w:pPr>
    </w:p>
    <w:p w:rsidR="00977EAA" w:rsidRDefault="00587ED7">
      <w:pPr>
        <w:spacing w:line="348" w:lineRule="auto"/>
        <w:ind w:firstLine="708"/>
        <w:jc w:val="both"/>
        <w:rPr>
          <w:sz w:val="20"/>
          <w:szCs w:val="20"/>
        </w:rPr>
      </w:pPr>
      <w:r>
        <w:rPr>
          <w:rFonts w:eastAsia="Times New Roman"/>
          <w:sz w:val="24"/>
          <w:szCs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102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rPr>
          <w:sz w:val="20"/>
          <w:szCs w:val="20"/>
        </w:rPr>
      </w:pPr>
      <w:r>
        <w:rPr>
          <w:rFonts w:eastAsia="Times New Roman"/>
          <w:sz w:val="24"/>
          <w:szCs w:val="24"/>
        </w:rPr>
        <w:lastRenderedPageBreak/>
        <w:t>использование информационно­образовательной среды, в которой планируют и фиксируют свою деятельность, ее результаты учителя и обучающиеся.</w:t>
      </w:r>
    </w:p>
    <w:p w:rsidR="00977EAA" w:rsidRDefault="00977EAA">
      <w:pPr>
        <w:spacing w:line="23" w:lineRule="exact"/>
        <w:rPr>
          <w:sz w:val="20"/>
          <w:szCs w:val="20"/>
        </w:rPr>
      </w:pPr>
    </w:p>
    <w:p w:rsidR="00977EAA" w:rsidRDefault="00587ED7" w:rsidP="009F65CA">
      <w:pPr>
        <w:numPr>
          <w:ilvl w:val="1"/>
          <w:numId w:val="150"/>
        </w:numPr>
        <w:tabs>
          <w:tab w:val="left" w:pos="986"/>
        </w:tabs>
        <w:spacing w:line="350" w:lineRule="auto"/>
        <w:ind w:left="7" w:firstLine="701"/>
        <w:jc w:val="both"/>
        <w:rPr>
          <w:rFonts w:eastAsia="Times New Roman"/>
          <w:sz w:val="24"/>
          <w:szCs w:val="24"/>
        </w:rPr>
      </w:pPr>
      <w:r>
        <w:rPr>
          <w:rFonts w:eastAsia="Times New Roman"/>
          <w:sz w:val="24"/>
          <w:szCs w:val="24"/>
        </w:rPr>
        <w:t>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w:t>
      </w:r>
    </w:p>
    <w:p w:rsidR="00977EAA" w:rsidRDefault="00977EAA">
      <w:pPr>
        <w:spacing w:line="23" w:lineRule="exact"/>
        <w:rPr>
          <w:rFonts w:eastAsia="Times New Roman"/>
          <w:sz w:val="24"/>
          <w:szCs w:val="24"/>
        </w:rPr>
      </w:pPr>
    </w:p>
    <w:p w:rsidR="00977EAA" w:rsidRDefault="00587ED7" w:rsidP="009F65CA">
      <w:pPr>
        <w:numPr>
          <w:ilvl w:val="0"/>
          <w:numId w:val="150"/>
        </w:numPr>
        <w:tabs>
          <w:tab w:val="left" w:pos="283"/>
        </w:tabs>
        <w:spacing w:line="357" w:lineRule="auto"/>
        <w:ind w:left="7" w:hanging="7"/>
        <w:jc w:val="both"/>
        <w:rPr>
          <w:rFonts w:eastAsia="Times New Roman"/>
          <w:sz w:val="24"/>
          <w:szCs w:val="24"/>
        </w:rPr>
      </w:pPr>
      <w:r>
        <w:rPr>
          <w:rFonts w:eastAsia="Times New Roman"/>
          <w:sz w:val="24"/>
          <w:szCs w:val="24"/>
        </w:rPr>
        <w:t>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977EAA" w:rsidRDefault="00977EAA">
      <w:pPr>
        <w:spacing w:line="18"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sz w:val="24"/>
          <w:szCs w:val="24"/>
        </w:rPr>
        <w:t>При освоении личностных действий на основе указанной программы у обучающихся формируются:</w:t>
      </w:r>
    </w:p>
    <w:p w:rsidR="00977EAA" w:rsidRDefault="00977EAA">
      <w:pPr>
        <w:spacing w:line="16"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критическое отношение к информации и избирательность ее восприятия;</w:t>
      </w:r>
    </w:p>
    <w:p w:rsidR="00977EAA" w:rsidRDefault="00977EAA">
      <w:pPr>
        <w:spacing w:line="149" w:lineRule="exact"/>
        <w:rPr>
          <w:rFonts w:eastAsia="Times New Roman"/>
          <w:sz w:val="24"/>
          <w:szCs w:val="24"/>
        </w:rPr>
      </w:pPr>
    </w:p>
    <w:p w:rsidR="00977EAA" w:rsidRDefault="00587ED7">
      <w:pPr>
        <w:spacing w:line="350" w:lineRule="auto"/>
        <w:ind w:left="7" w:right="20" w:firstLine="708"/>
        <w:rPr>
          <w:rFonts w:eastAsia="Times New Roman"/>
          <w:sz w:val="24"/>
          <w:szCs w:val="24"/>
        </w:rPr>
      </w:pPr>
      <w:r>
        <w:rPr>
          <w:rFonts w:eastAsia="Times New Roman"/>
          <w:sz w:val="24"/>
          <w:szCs w:val="24"/>
        </w:rPr>
        <w:t>- уважение к информации о частной жизни и информационным результатам деятельности других людей;</w:t>
      </w:r>
    </w:p>
    <w:p w:rsidR="00977EAA" w:rsidRDefault="00977EAA">
      <w:pPr>
        <w:spacing w:line="10"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основы правовой культуры в области использования информации.</w:t>
      </w:r>
    </w:p>
    <w:p w:rsidR="00977EAA" w:rsidRDefault="00977EAA">
      <w:pPr>
        <w:spacing w:line="139"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При освоении регулятивных универсальных учебных действий обеспечиваются:</w:t>
      </w:r>
    </w:p>
    <w:p w:rsidR="00977EAA" w:rsidRDefault="00977EAA">
      <w:pPr>
        <w:spacing w:line="136"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оценка условий, алгоритмов и результатов действий, выполняемых в информационной</w:t>
      </w:r>
    </w:p>
    <w:p w:rsidR="00977EAA" w:rsidRDefault="00977EAA">
      <w:pPr>
        <w:spacing w:line="139" w:lineRule="exact"/>
        <w:rPr>
          <w:rFonts w:eastAsia="Times New Roman"/>
          <w:sz w:val="24"/>
          <w:szCs w:val="24"/>
        </w:rPr>
      </w:pPr>
    </w:p>
    <w:p w:rsidR="00977EAA" w:rsidRDefault="00587ED7">
      <w:pPr>
        <w:ind w:left="7"/>
        <w:rPr>
          <w:rFonts w:eastAsia="Times New Roman"/>
          <w:sz w:val="24"/>
          <w:szCs w:val="24"/>
        </w:rPr>
      </w:pPr>
      <w:r>
        <w:rPr>
          <w:rFonts w:eastAsia="Times New Roman"/>
          <w:sz w:val="24"/>
          <w:szCs w:val="24"/>
        </w:rPr>
        <w:t>среде;</w:t>
      </w:r>
    </w:p>
    <w:p w:rsidR="00977EAA" w:rsidRDefault="00977EAA">
      <w:pPr>
        <w:spacing w:line="137"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использование результатов действия, размещенных в информационной среде, для оценки</w:t>
      </w:r>
    </w:p>
    <w:p w:rsidR="00977EAA" w:rsidRDefault="00977EAA">
      <w:pPr>
        <w:spacing w:line="139" w:lineRule="exact"/>
        <w:rPr>
          <w:rFonts w:eastAsia="Times New Roman"/>
          <w:sz w:val="24"/>
          <w:szCs w:val="24"/>
        </w:rPr>
      </w:pPr>
    </w:p>
    <w:p w:rsidR="00977EAA" w:rsidRDefault="00587ED7" w:rsidP="009F65CA">
      <w:pPr>
        <w:numPr>
          <w:ilvl w:val="0"/>
          <w:numId w:val="150"/>
        </w:numPr>
        <w:tabs>
          <w:tab w:val="left" w:pos="187"/>
        </w:tabs>
        <w:ind w:left="187" w:hanging="187"/>
        <w:rPr>
          <w:rFonts w:eastAsia="Times New Roman"/>
          <w:sz w:val="24"/>
          <w:szCs w:val="24"/>
        </w:rPr>
      </w:pPr>
      <w:r>
        <w:rPr>
          <w:rFonts w:eastAsia="Times New Roman"/>
          <w:sz w:val="24"/>
          <w:szCs w:val="24"/>
        </w:rPr>
        <w:t>коррекции выполненного действия;</w:t>
      </w:r>
    </w:p>
    <w:p w:rsidR="00977EAA" w:rsidRDefault="00977EAA">
      <w:pPr>
        <w:spacing w:line="137" w:lineRule="exact"/>
        <w:rPr>
          <w:sz w:val="20"/>
          <w:szCs w:val="20"/>
        </w:rPr>
      </w:pPr>
    </w:p>
    <w:p w:rsidR="00977EAA" w:rsidRDefault="00587ED7" w:rsidP="009F65CA">
      <w:pPr>
        <w:numPr>
          <w:ilvl w:val="0"/>
          <w:numId w:val="151"/>
        </w:numPr>
        <w:tabs>
          <w:tab w:val="left" w:pos="847"/>
        </w:tabs>
        <w:ind w:left="847" w:hanging="139"/>
        <w:rPr>
          <w:rFonts w:eastAsia="Times New Roman"/>
          <w:sz w:val="24"/>
          <w:szCs w:val="24"/>
        </w:rPr>
      </w:pPr>
      <w:r>
        <w:rPr>
          <w:rFonts w:eastAsia="Times New Roman"/>
          <w:sz w:val="24"/>
          <w:szCs w:val="24"/>
        </w:rPr>
        <w:t>создание цифрового портфолио учебных достижений обучающегося.</w:t>
      </w:r>
    </w:p>
    <w:p w:rsidR="00977EAA" w:rsidRDefault="00977EAA">
      <w:pPr>
        <w:spacing w:line="151" w:lineRule="exact"/>
        <w:rPr>
          <w:sz w:val="20"/>
          <w:szCs w:val="20"/>
        </w:rPr>
      </w:pPr>
    </w:p>
    <w:p w:rsidR="00977EAA" w:rsidRDefault="00587ED7">
      <w:pPr>
        <w:spacing w:line="348" w:lineRule="auto"/>
        <w:ind w:left="7" w:firstLine="708"/>
        <w:rPr>
          <w:sz w:val="20"/>
          <w:szCs w:val="20"/>
        </w:rPr>
      </w:pPr>
      <w:r>
        <w:rPr>
          <w:rFonts w:eastAsia="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977EAA" w:rsidRDefault="00977EAA">
      <w:pPr>
        <w:spacing w:line="15" w:lineRule="exact"/>
        <w:rPr>
          <w:sz w:val="20"/>
          <w:szCs w:val="20"/>
        </w:rPr>
      </w:pPr>
    </w:p>
    <w:p w:rsidR="00977EAA" w:rsidRDefault="00587ED7" w:rsidP="009F65CA">
      <w:pPr>
        <w:numPr>
          <w:ilvl w:val="0"/>
          <w:numId w:val="152"/>
        </w:numPr>
        <w:tabs>
          <w:tab w:val="left" w:pos="847"/>
        </w:tabs>
        <w:ind w:left="847" w:hanging="139"/>
        <w:rPr>
          <w:rFonts w:eastAsia="Times New Roman"/>
          <w:sz w:val="24"/>
          <w:szCs w:val="24"/>
        </w:rPr>
      </w:pPr>
      <w:r>
        <w:rPr>
          <w:rFonts w:eastAsia="Times New Roman"/>
          <w:sz w:val="24"/>
          <w:szCs w:val="24"/>
        </w:rPr>
        <w:t>поиск информации;</w:t>
      </w:r>
    </w:p>
    <w:p w:rsidR="00977EAA" w:rsidRDefault="00977EAA">
      <w:pPr>
        <w:spacing w:line="136" w:lineRule="exact"/>
        <w:rPr>
          <w:rFonts w:eastAsia="Times New Roman"/>
          <w:sz w:val="24"/>
          <w:szCs w:val="24"/>
        </w:rPr>
      </w:pPr>
    </w:p>
    <w:p w:rsidR="00977EAA" w:rsidRDefault="00587ED7" w:rsidP="009F65CA">
      <w:pPr>
        <w:numPr>
          <w:ilvl w:val="0"/>
          <w:numId w:val="152"/>
        </w:numPr>
        <w:tabs>
          <w:tab w:val="left" w:pos="847"/>
        </w:tabs>
        <w:ind w:left="847" w:hanging="139"/>
        <w:rPr>
          <w:rFonts w:eastAsia="Times New Roman"/>
          <w:sz w:val="24"/>
          <w:szCs w:val="24"/>
        </w:rPr>
      </w:pPr>
      <w:r>
        <w:rPr>
          <w:rFonts w:eastAsia="Times New Roman"/>
          <w:sz w:val="24"/>
          <w:szCs w:val="24"/>
        </w:rPr>
        <w:t>фиксация (запись) информации с помощью различных технических средств;</w:t>
      </w:r>
    </w:p>
    <w:p w:rsidR="00977EAA" w:rsidRDefault="00977EAA">
      <w:pPr>
        <w:spacing w:line="139" w:lineRule="exact"/>
        <w:rPr>
          <w:rFonts w:eastAsia="Times New Roman"/>
          <w:sz w:val="24"/>
          <w:szCs w:val="24"/>
        </w:rPr>
      </w:pPr>
    </w:p>
    <w:p w:rsidR="00977EAA" w:rsidRDefault="00587ED7" w:rsidP="009F65CA">
      <w:pPr>
        <w:numPr>
          <w:ilvl w:val="0"/>
          <w:numId w:val="152"/>
        </w:numPr>
        <w:tabs>
          <w:tab w:val="left" w:pos="947"/>
        </w:tabs>
        <w:ind w:left="947" w:hanging="239"/>
        <w:rPr>
          <w:rFonts w:eastAsia="Times New Roman"/>
          <w:sz w:val="24"/>
          <w:szCs w:val="24"/>
        </w:rPr>
      </w:pPr>
      <w:r>
        <w:rPr>
          <w:rFonts w:eastAsia="Times New Roman"/>
          <w:sz w:val="24"/>
          <w:szCs w:val="24"/>
        </w:rPr>
        <w:t>структурирование  информации,  ее  организация  и  представление  в  виде  диаграмм,</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картосхем, линий времени и  пр.;</w:t>
      </w:r>
    </w:p>
    <w:p w:rsidR="00977EAA" w:rsidRDefault="00977EAA">
      <w:pPr>
        <w:spacing w:line="139" w:lineRule="exact"/>
        <w:rPr>
          <w:sz w:val="20"/>
          <w:szCs w:val="20"/>
        </w:rPr>
      </w:pPr>
    </w:p>
    <w:p w:rsidR="00977EAA" w:rsidRDefault="00587ED7" w:rsidP="009F65CA">
      <w:pPr>
        <w:numPr>
          <w:ilvl w:val="0"/>
          <w:numId w:val="153"/>
        </w:numPr>
        <w:tabs>
          <w:tab w:val="left" w:pos="847"/>
        </w:tabs>
        <w:ind w:left="847" w:hanging="139"/>
        <w:rPr>
          <w:rFonts w:eastAsia="Times New Roman"/>
          <w:sz w:val="24"/>
          <w:szCs w:val="24"/>
        </w:rPr>
      </w:pPr>
      <w:r>
        <w:rPr>
          <w:rFonts w:eastAsia="Times New Roman"/>
          <w:sz w:val="24"/>
          <w:szCs w:val="24"/>
        </w:rPr>
        <w:t>создание простых гипермедиасообщений;</w:t>
      </w:r>
    </w:p>
    <w:p w:rsidR="00977EAA" w:rsidRDefault="00977EAA">
      <w:pPr>
        <w:spacing w:line="136" w:lineRule="exact"/>
        <w:rPr>
          <w:rFonts w:eastAsia="Times New Roman"/>
          <w:sz w:val="24"/>
          <w:szCs w:val="24"/>
        </w:rPr>
      </w:pPr>
    </w:p>
    <w:p w:rsidR="00977EAA" w:rsidRDefault="00587ED7" w:rsidP="009F65CA">
      <w:pPr>
        <w:numPr>
          <w:ilvl w:val="0"/>
          <w:numId w:val="153"/>
        </w:numPr>
        <w:tabs>
          <w:tab w:val="left" w:pos="847"/>
        </w:tabs>
        <w:ind w:left="847" w:hanging="139"/>
        <w:rPr>
          <w:rFonts w:eastAsia="Times New Roman"/>
          <w:sz w:val="24"/>
          <w:szCs w:val="24"/>
        </w:rPr>
      </w:pPr>
      <w:r>
        <w:rPr>
          <w:rFonts w:eastAsia="Times New Roman"/>
          <w:sz w:val="24"/>
          <w:szCs w:val="24"/>
        </w:rPr>
        <w:t>построение простейших моделей объектов и процессов.</w:t>
      </w:r>
    </w:p>
    <w:p w:rsidR="00977EAA" w:rsidRDefault="00977EAA">
      <w:pPr>
        <w:spacing w:line="151" w:lineRule="exact"/>
        <w:rPr>
          <w:sz w:val="20"/>
          <w:szCs w:val="20"/>
        </w:rPr>
      </w:pPr>
    </w:p>
    <w:p w:rsidR="00977EAA" w:rsidRDefault="00587ED7">
      <w:pPr>
        <w:spacing w:line="348" w:lineRule="auto"/>
        <w:ind w:left="7" w:firstLine="708"/>
        <w:rPr>
          <w:sz w:val="20"/>
          <w:szCs w:val="20"/>
        </w:rPr>
      </w:pPr>
      <w:r>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977EAA" w:rsidRDefault="00977EAA">
      <w:pPr>
        <w:spacing w:line="15" w:lineRule="exact"/>
        <w:rPr>
          <w:sz w:val="20"/>
          <w:szCs w:val="20"/>
        </w:rPr>
      </w:pPr>
    </w:p>
    <w:p w:rsidR="00977EAA" w:rsidRDefault="00587ED7" w:rsidP="009F65CA">
      <w:pPr>
        <w:numPr>
          <w:ilvl w:val="0"/>
          <w:numId w:val="154"/>
        </w:numPr>
        <w:tabs>
          <w:tab w:val="left" w:pos="847"/>
        </w:tabs>
        <w:ind w:left="847" w:hanging="139"/>
        <w:rPr>
          <w:rFonts w:eastAsia="Times New Roman"/>
          <w:sz w:val="24"/>
          <w:szCs w:val="24"/>
        </w:rPr>
      </w:pPr>
      <w:r>
        <w:rPr>
          <w:rFonts w:eastAsia="Times New Roman"/>
          <w:sz w:val="24"/>
          <w:szCs w:val="24"/>
        </w:rPr>
        <w:t>обмен гипермедиасообщениями;</w:t>
      </w:r>
    </w:p>
    <w:p w:rsidR="00977EAA" w:rsidRDefault="00977EAA">
      <w:pPr>
        <w:spacing w:line="136" w:lineRule="exact"/>
        <w:rPr>
          <w:rFonts w:eastAsia="Times New Roman"/>
          <w:sz w:val="24"/>
          <w:szCs w:val="24"/>
        </w:rPr>
      </w:pPr>
    </w:p>
    <w:p w:rsidR="00977EAA" w:rsidRDefault="00587ED7" w:rsidP="009F65CA">
      <w:pPr>
        <w:numPr>
          <w:ilvl w:val="0"/>
          <w:numId w:val="154"/>
        </w:numPr>
        <w:tabs>
          <w:tab w:val="left" w:pos="847"/>
        </w:tabs>
        <w:ind w:left="847" w:hanging="139"/>
        <w:rPr>
          <w:rFonts w:eastAsia="Times New Roman"/>
          <w:sz w:val="24"/>
          <w:szCs w:val="24"/>
        </w:rPr>
      </w:pPr>
      <w:r>
        <w:rPr>
          <w:rFonts w:eastAsia="Times New Roman"/>
          <w:sz w:val="24"/>
          <w:szCs w:val="24"/>
        </w:rPr>
        <w:t>выступление с аудиовизуальной поддержкой;</w:t>
      </w:r>
    </w:p>
    <w:p w:rsidR="00977EAA" w:rsidRDefault="00977EAA">
      <w:pPr>
        <w:spacing w:line="139" w:lineRule="exact"/>
        <w:rPr>
          <w:rFonts w:eastAsia="Times New Roman"/>
          <w:sz w:val="24"/>
          <w:szCs w:val="24"/>
        </w:rPr>
      </w:pPr>
    </w:p>
    <w:p w:rsidR="00977EAA" w:rsidRDefault="00587ED7" w:rsidP="009F65CA">
      <w:pPr>
        <w:numPr>
          <w:ilvl w:val="0"/>
          <w:numId w:val="154"/>
        </w:numPr>
        <w:tabs>
          <w:tab w:val="left" w:pos="847"/>
        </w:tabs>
        <w:ind w:left="847" w:hanging="139"/>
        <w:rPr>
          <w:rFonts w:eastAsia="Times New Roman"/>
          <w:sz w:val="24"/>
          <w:szCs w:val="24"/>
        </w:rPr>
      </w:pPr>
      <w:r>
        <w:rPr>
          <w:rFonts w:eastAsia="Times New Roman"/>
          <w:sz w:val="24"/>
          <w:szCs w:val="24"/>
        </w:rPr>
        <w:t>фиксация хода коллективной/личной коммуникации;</w:t>
      </w:r>
    </w:p>
    <w:p w:rsidR="00977EAA" w:rsidRDefault="00977EAA">
      <w:pPr>
        <w:spacing w:line="136" w:lineRule="exact"/>
        <w:rPr>
          <w:rFonts w:eastAsia="Times New Roman"/>
          <w:sz w:val="24"/>
          <w:szCs w:val="24"/>
        </w:rPr>
      </w:pPr>
    </w:p>
    <w:p w:rsidR="00977EAA" w:rsidRDefault="00587ED7" w:rsidP="009F65CA">
      <w:pPr>
        <w:numPr>
          <w:ilvl w:val="0"/>
          <w:numId w:val="154"/>
        </w:numPr>
        <w:tabs>
          <w:tab w:val="left" w:pos="847"/>
        </w:tabs>
        <w:ind w:left="847" w:hanging="139"/>
        <w:rPr>
          <w:rFonts w:eastAsia="Times New Roman"/>
          <w:sz w:val="24"/>
          <w:szCs w:val="24"/>
        </w:rPr>
      </w:pPr>
      <w:r>
        <w:rPr>
          <w:rFonts w:eastAsia="Times New Roman"/>
          <w:sz w:val="24"/>
          <w:szCs w:val="24"/>
        </w:rPr>
        <w:t>общение в цифровой среде (электронная почта, чат, видеоконференция, форум, блог).</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847"/>
        <w:rPr>
          <w:sz w:val="20"/>
          <w:szCs w:val="20"/>
        </w:rPr>
      </w:pPr>
      <w:r>
        <w:rPr>
          <w:rFonts w:eastAsia="Times New Roman"/>
          <w:sz w:val="24"/>
          <w:szCs w:val="24"/>
        </w:rPr>
        <w:t>103</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8" w:lineRule="auto"/>
        <w:ind w:firstLine="708"/>
        <w:jc w:val="both"/>
        <w:rPr>
          <w:sz w:val="20"/>
          <w:szCs w:val="20"/>
        </w:rPr>
      </w:pPr>
      <w:r>
        <w:rPr>
          <w:rFonts w:eastAsia="Times New Roman"/>
          <w:sz w:val="24"/>
          <w:szCs w:val="24"/>
        </w:rPr>
        <w:lastRenderedPageBreak/>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977EAA" w:rsidRDefault="00977EAA">
      <w:pPr>
        <w:spacing w:line="200" w:lineRule="exact"/>
        <w:rPr>
          <w:sz w:val="20"/>
          <w:szCs w:val="20"/>
        </w:rPr>
      </w:pPr>
    </w:p>
    <w:p w:rsidR="00977EAA" w:rsidRDefault="00977EAA">
      <w:pPr>
        <w:spacing w:line="241" w:lineRule="exact"/>
        <w:rPr>
          <w:sz w:val="20"/>
          <w:szCs w:val="20"/>
        </w:rPr>
      </w:pPr>
    </w:p>
    <w:p w:rsidR="00977EAA" w:rsidRDefault="00587ED7">
      <w:pPr>
        <w:spacing w:line="354" w:lineRule="auto"/>
        <w:ind w:right="100"/>
        <w:rPr>
          <w:sz w:val="20"/>
          <w:szCs w:val="20"/>
        </w:rPr>
      </w:pPr>
      <w:r>
        <w:rPr>
          <w:rFonts w:eastAsia="Times New Roman"/>
          <w:b/>
          <w:bCs/>
          <w:sz w:val="24"/>
          <w:szCs w:val="24"/>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977EAA" w:rsidRDefault="00977EAA">
      <w:pPr>
        <w:spacing w:line="17"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977EAA" w:rsidRDefault="00977EAA">
      <w:pPr>
        <w:spacing w:line="200" w:lineRule="exact"/>
        <w:rPr>
          <w:sz w:val="20"/>
          <w:szCs w:val="20"/>
        </w:rPr>
      </w:pPr>
    </w:p>
    <w:p w:rsidR="00977EAA" w:rsidRDefault="00977EAA">
      <w:pPr>
        <w:spacing w:line="23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 xml:space="preserve">Исследования </w:t>
      </w:r>
      <w:r>
        <w:rPr>
          <w:rFonts w:eastAsia="Times New Roman"/>
          <w:b/>
          <w:bCs/>
          <w:i/>
          <w:iCs/>
          <w:sz w:val="24"/>
          <w:szCs w:val="24"/>
        </w:rPr>
        <w:t>готовности детей к обучению в школе</w:t>
      </w:r>
      <w:r>
        <w:rPr>
          <w:rFonts w:eastAsia="Times New Roman"/>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77EAA" w:rsidRDefault="00977EAA">
      <w:pPr>
        <w:spacing w:line="20" w:lineRule="exact"/>
        <w:rPr>
          <w:sz w:val="20"/>
          <w:szCs w:val="20"/>
        </w:rPr>
      </w:pPr>
    </w:p>
    <w:p w:rsidR="00977EAA" w:rsidRDefault="00587ED7">
      <w:pPr>
        <w:spacing w:line="371" w:lineRule="auto"/>
        <w:ind w:firstLine="708"/>
        <w:jc w:val="both"/>
        <w:rPr>
          <w:sz w:val="20"/>
          <w:szCs w:val="20"/>
        </w:rPr>
      </w:pPr>
      <w:r>
        <w:rPr>
          <w:rFonts w:eastAsia="Times New Roman"/>
          <w:i/>
          <w:iCs/>
          <w:sz w:val="24"/>
          <w:szCs w:val="24"/>
        </w:rPr>
        <w:t xml:space="preserve">Физическая готовность </w:t>
      </w:r>
      <w:r>
        <w:rPr>
          <w:rFonts w:eastAsia="Times New Roman"/>
          <w:sz w:val="24"/>
          <w:szCs w:val="24"/>
        </w:rPr>
        <w:t>определяется состоянием здоровья,</w:t>
      </w:r>
      <w:r>
        <w:rPr>
          <w:rFonts w:eastAsia="Times New Roman"/>
          <w:i/>
          <w:iCs/>
          <w:sz w:val="24"/>
          <w:szCs w:val="24"/>
        </w:rPr>
        <w:t xml:space="preserve"> </w:t>
      </w:r>
      <w:r>
        <w:rPr>
          <w:rFonts w:eastAsia="Times New Roman"/>
          <w:sz w:val="24"/>
          <w:szCs w:val="24"/>
        </w:rPr>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977EAA" w:rsidRDefault="00977EAA">
      <w:pPr>
        <w:spacing w:line="376"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 xml:space="preserve">Психологическая готовность </w:t>
      </w:r>
      <w:r>
        <w:rPr>
          <w:rFonts w:eastAsia="Times New Roman"/>
          <w:sz w:val="24"/>
          <w:szCs w:val="24"/>
        </w:rPr>
        <w:t>к школе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сложная системная характеристика психического</w:t>
      </w:r>
      <w:r>
        <w:rPr>
          <w:rFonts w:eastAsia="Times New Roman"/>
          <w:i/>
          <w:iCs/>
          <w:sz w:val="24"/>
          <w:szCs w:val="24"/>
        </w:rPr>
        <w:t xml:space="preserve"> </w:t>
      </w:r>
      <w:r>
        <w:rPr>
          <w:rFonts w:eastAsia="Times New Roman"/>
          <w:sz w:val="24"/>
          <w:szCs w:val="24"/>
        </w:rPr>
        <w:t>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104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6" w:lineRule="auto"/>
        <w:jc w:val="both"/>
        <w:rPr>
          <w:sz w:val="20"/>
          <w:szCs w:val="20"/>
        </w:rPr>
      </w:pPr>
      <w:r>
        <w:rPr>
          <w:rFonts w:eastAsia="Times New Roman"/>
          <w:sz w:val="24"/>
          <w:szCs w:val="24"/>
        </w:rPr>
        <w:lastRenderedPageBreak/>
        <w:t>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977EAA" w:rsidRDefault="00977EAA">
      <w:pPr>
        <w:spacing w:line="23" w:lineRule="exact"/>
        <w:rPr>
          <w:sz w:val="20"/>
          <w:szCs w:val="20"/>
        </w:rPr>
      </w:pPr>
    </w:p>
    <w:p w:rsidR="00977EAA" w:rsidRDefault="00587ED7">
      <w:pPr>
        <w:spacing w:line="358" w:lineRule="auto"/>
        <w:ind w:firstLine="708"/>
        <w:jc w:val="both"/>
        <w:rPr>
          <w:sz w:val="20"/>
          <w:szCs w:val="20"/>
        </w:rPr>
      </w:pPr>
      <w:r>
        <w:rPr>
          <w:rFonts w:eastAsia="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77EAA" w:rsidRDefault="00977EAA">
      <w:pPr>
        <w:spacing w:line="18" w:lineRule="exact"/>
        <w:rPr>
          <w:sz w:val="20"/>
          <w:szCs w:val="20"/>
        </w:rPr>
      </w:pPr>
    </w:p>
    <w:p w:rsidR="00977EAA" w:rsidRDefault="00587ED7">
      <w:pPr>
        <w:spacing w:line="359" w:lineRule="auto"/>
        <w:ind w:firstLine="708"/>
        <w:jc w:val="both"/>
        <w:rPr>
          <w:sz w:val="20"/>
          <w:szCs w:val="20"/>
        </w:rPr>
      </w:pPr>
      <w:r>
        <w:rPr>
          <w:rFonts w:eastAsia="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977EAA" w:rsidRDefault="00977EAA">
      <w:pPr>
        <w:spacing w:line="20" w:lineRule="exact"/>
        <w:rPr>
          <w:sz w:val="20"/>
          <w:szCs w:val="20"/>
        </w:rPr>
      </w:pPr>
    </w:p>
    <w:p w:rsidR="00977EAA" w:rsidRDefault="00587ED7">
      <w:pPr>
        <w:spacing w:line="375" w:lineRule="auto"/>
        <w:ind w:firstLine="708"/>
        <w:jc w:val="both"/>
        <w:rPr>
          <w:sz w:val="20"/>
          <w:szCs w:val="20"/>
        </w:rPr>
      </w:pPr>
      <w:r>
        <w:rPr>
          <w:rFonts w:eastAsia="Times New Roman"/>
          <w:sz w:val="23"/>
          <w:szCs w:val="23"/>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9" w:lineRule="exact"/>
        <w:rPr>
          <w:sz w:val="20"/>
          <w:szCs w:val="20"/>
        </w:rPr>
      </w:pPr>
    </w:p>
    <w:p w:rsidR="00977EAA" w:rsidRDefault="00587ED7">
      <w:pPr>
        <w:ind w:left="9840"/>
        <w:rPr>
          <w:sz w:val="20"/>
          <w:szCs w:val="20"/>
        </w:rPr>
      </w:pPr>
      <w:r>
        <w:rPr>
          <w:rFonts w:eastAsia="Times New Roman"/>
          <w:sz w:val="24"/>
          <w:szCs w:val="24"/>
        </w:rPr>
        <w:t>105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8" w:lineRule="auto"/>
        <w:jc w:val="both"/>
        <w:rPr>
          <w:sz w:val="20"/>
          <w:szCs w:val="20"/>
        </w:rPr>
      </w:pPr>
      <w:r>
        <w:rPr>
          <w:rFonts w:eastAsia="Times New Roman"/>
          <w:sz w:val="24"/>
          <w:szCs w:val="24"/>
        </w:rPr>
        <w:lastRenderedPageBreak/>
        <w:t>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977EAA" w:rsidRDefault="00977EAA">
      <w:pPr>
        <w:spacing w:line="23"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977EAA" w:rsidRDefault="00977EAA">
      <w:pPr>
        <w:spacing w:line="16" w:lineRule="exact"/>
        <w:rPr>
          <w:sz w:val="20"/>
          <w:szCs w:val="20"/>
        </w:rPr>
      </w:pPr>
    </w:p>
    <w:p w:rsidR="00977EAA" w:rsidRDefault="00587ED7">
      <w:pPr>
        <w:spacing w:line="354" w:lineRule="auto"/>
        <w:ind w:firstLine="708"/>
        <w:jc w:val="both"/>
        <w:rPr>
          <w:sz w:val="20"/>
          <w:szCs w:val="20"/>
        </w:rPr>
      </w:pPr>
      <w:r>
        <w:rPr>
          <w:rFonts w:eastAsia="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977EAA" w:rsidRDefault="00977EAA">
      <w:pPr>
        <w:spacing w:line="16" w:lineRule="exact"/>
        <w:rPr>
          <w:sz w:val="20"/>
          <w:szCs w:val="20"/>
        </w:rPr>
      </w:pPr>
    </w:p>
    <w:p w:rsidR="00977EAA" w:rsidRDefault="00587ED7">
      <w:pPr>
        <w:spacing w:line="350" w:lineRule="auto"/>
        <w:ind w:firstLine="708"/>
        <w:rPr>
          <w:sz w:val="20"/>
          <w:szCs w:val="20"/>
        </w:rPr>
      </w:pPr>
      <w:r>
        <w:rPr>
          <w:rFonts w:eastAsia="Times New Roman"/>
          <w:sz w:val="24"/>
          <w:szCs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w:t>
      </w:r>
    </w:p>
    <w:p w:rsidR="00977EAA" w:rsidRDefault="00977EAA">
      <w:pPr>
        <w:spacing w:line="7" w:lineRule="exact"/>
        <w:rPr>
          <w:sz w:val="20"/>
          <w:szCs w:val="20"/>
        </w:rPr>
      </w:pPr>
    </w:p>
    <w:p w:rsidR="00977EAA" w:rsidRDefault="00587ED7">
      <w:pPr>
        <w:rPr>
          <w:sz w:val="20"/>
          <w:szCs w:val="20"/>
        </w:rPr>
      </w:pPr>
      <w:r>
        <w:rPr>
          <w:rFonts w:eastAsia="Times New Roman"/>
          <w:sz w:val="24"/>
          <w:szCs w:val="24"/>
        </w:rPr>
        <w:t>(мотивы, учебные действия, контроль, оценка);</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  недостаточно подготовленным переходом с родного языка на русский язык обучения.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840"/>
        <w:rPr>
          <w:sz w:val="20"/>
          <w:szCs w:val="20"/>
        </w:rPr>
      </w:pPr>
      <w:r>
        <w:rPr>
          <w:rFonts w:eastAsia="Times New Roman"/>
          <w:sz w:val="24"/>
          <w:szCs w:val="24"/>
        </w:rPr>
        <w:t>106</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8" w:lineRule="auto"/>
        <w:ind w:firstLine="454"/>
        <w:jc w:val="both"/>
        <w:rPr>
          <w:sz w:val="20"/>
          <w:szCs w:val="20"/>
        </w:rPr>
      </w:pPr>
      <w:r>
        <w:rPr>
          <w:rFonts w:eastAsia="Times New Roman"/>
          <w:sz w:val="24"/>
          <w:szCs w:val="24"/>
        </w:rPr>
        <w:lastRenderedPageBreak/>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977EAA" w:rsidRDefault="00977EAA">
      <w:pPr>
        <w:spacing w:line="200" w:lineRule="exact"/>
        <w:rPr>
          <w:sz w:val="20"/>
          <w:szCs w:val="20"/>
        </w:rPr>
      </w:pPr>
    </w:p>
    <w:p w:rsidR="00977EAA" w:rsidRDefault="00977EAA">
      <w:pPr>
        <w:spacing w:line="236" w:lineRule="exact"/>
        <w:rPr>
          <w:sz w:val="20"/>
          <w:szCs w:val="20"/>
        </w:rPr>
      </w:pPr>
    </w:p>
    <w:p w:rsidR="00977EAA" w:rsidRDefault="00587ED7">
      <w:pPr>
        <w:spacing w:line="346" w:lineRule="auto"/>
        <w:ind w:right="1620"/>
        <w:rPr>
          <w:sz w:val="20"/>
          <w:szCs w:val="20"/>
        </w:rPr>
      </w:pPr>
      <w:r>
        <w:rPr>
          <w:rFonts w:eastAsia="Times New Roman"/>
          <w:b/>
          <w:bCs/>
          <w:sz w:val="24"/>
          <w:szCs w:val="24"/>
        </w:rPr>
        <w:t>2.1.7. Методика и инструментарий оценки успешности освоения и применения обучающимися универсальных учебных действий</w:t>
      </w:r>
      <w:r>
        <w:rPr>
          <w:rFonts w:eastAsia="Times New Roman"/>
          <w:sz w:val="24"/>
          <w:szCs w:val="24"/>
        </w:rPr>
        <w:t>.</w:t>
      </w:r>
    </w:p>
    <w:p w:rsidR="00977EAA" w:rsidRDefault="00977EAA">
      <w:pPr>
        <w:spacing w:line="28" w:lineRule="exact"/>
        <w:rPr>
          <w:sz w:val="20"/>
          <w:szCs w:val="20"/>
        </w:rPr>
      </w:pPr>
    </w:p>
    <w:p w:rsidR="00977EAA" w:rsidRDefault="00587ED7">
      <w:pPr>
        <w:spacing w:line="350" w:lineRule="auto"/>
        <w:ind w:firstLine="708"/>
        <w:jc w:val="both"/>
        <w:rPr>
          <w:sz w:val="20"/>
          <w:szCs w:val="20"/>
        </w:rPr>
      </w:pPr>
      <w:r>
        <w:rPr>
          <w:rFonts w:eastAsia="Times New Roman"/>
          <w:sz w:val="24"/>
          <w:szCs w:val="24"/>
        </w:rPr>
        <w:t>Система оценки в сфере УУД может включать в себя следующие принципы и характеристики:</w:t>
      </w:r>
    </w:p>
    <w:p w:rsidR="00977EAA" w:rsidRDefault="00977EAA">
      <w:pPr>
        <w:spacing w:line="11" w:lineRule="exact"/>
        <w:rPr>
          <w:sz w:val="20"/>
          <w:szCs w:val="20"/>
        </w:rPr>
      </w:pPr>
    </w:p>
    <w:p w:rsidR="00977EAA" w:rsidRDefault="00587ED7" w:rsidP="009F65CA">
      <w:pPr>
        <w:numPr>
          <w:ilvl w:val="0"/>
          <w:numId w:val="155"/>
        </w:numPr>
        <w:tabs>
          <w:tab w:val="left" w:pos="980"/>
        </w:tabs>
        <w:ind w:left="980" w:hanging="279"/>
        <w:rPr>
          <w:rFonts w:ascii="Symbol" w:eastAsia="Symbol" w:hAnsi="Symbol" w:cs="Symbol"/>
          <w:sz w:val="20"/>
          <w:szCs w:val="20"/>
        </w:rPr>
      </w:pPr>
      <w:r>
        <w:rPr>
          <w:rFonts w:eastAsia="Times New Roman"/>
          <w:sz w:val="24"/>
          <w:szCs w:val="24"/>
        </w:rPr>
        <w:t>систематичность сбора и анализа информации;</w:t>
      </w:r>
    </w:p>
    <w:p w:rsidR="00977EAA" w:rsidRDefault="00977EAA">
      <w:pPr>
        <w:spacing w:line="151" w:lineRule="exact"/>
        <w:rPr>
          <w:rFonts w:ascii="Symbol" w:eastAsia="Symbol" w:hAnsi="Symbol" w:cs="Symbol"/>
          <w:sz w:val="20"/>
          <w:szCs w:val="20"/>
        </w:rPr>
      </w:pPr>
    </w:p>
    <w:p w:rsidR="00977EAA" w:rsidRDefault="00587ED7" w:rsidP="009F65CA">
      <w:pPr>
        <w:numPr>
          <w:ilvl w:val="0"/>
          <w:numId w:val="155"/>
        </w:numPr>
        <w:tabs>
          <w:tab w:val="left" w:pos="994"/>
        </w:tabs>
        <w:spacing w:line="348" w:lineRule="auto"/>
        <w:ind w:right="20" w:firstLine="701"/>
        <w:jc w:val="both"/>
        <w:rPr>
          <w:rFonts w:ascii="Symbol" w:eastAsia="Symbol" w:hAnsi="Symbol" w:cs="Symbol"/>
          <w:sz w:val="20"/>
          <w:szCs w:val="20"/>
        </w:rPr>
      </w:pPr>
      <w:r>
        <w:rPr>
          <w:rFonts w:eastAsia="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w:t>
      </w:r>
    </w:p>
    <w:p w:rsidR="00977EAA" w:rsidRDefault="00977EAA">
      <w:pPr>
        <w:spacing w:line="15" w:lineRule="exact"/>
        <w:rPr>
          <w:sz w:val="20"/>
          <w:szCs w:val="20"/>
        </w:rPr>
      </w:pPr>
    </w:p>
    <w:p w:rsidR="00977EAA" w:rsidRDefault="00587ED7">
      <w:pPr>
        <w:rPr>
          <w:sz w:val="20"/>
          <w:szCs w:val="20"/>
        </w:rPr>
      </w:pPr>
      <w:r>
        <w:rPr>
          <w:rFonts w:eastAsia="Times New Roman"/>
          <w:sz w:val="24"/>
          <w:szCs w:val="24"/>
        </w:rPr>
        <w:t>педагогов, родителей, учащихся;</w:t>
      </w:r>
    </w:p>
    <w:p w:rsidR="00977EAA" w:rsidRDefault="00977EAA">
      <w:pPr>
        <w:spacing w:line="149" w:lineRule="exact"/>
        <w:rPr>
          <w:sz w:val="20"/>
          <w:szCs w:val="20"/>
        </w:rPr>
      </w:pPr>
    </w:p>
    <w:p w:rsidR="00977EAA" w:rsidRDefault="00587ED7" w:rsidP="009F65CA">
      <w:pPr>
        <w:numPr>
          <w:ilvl w:val="0"/>
          <w:numId w:val="156"/>
        </w:numPr>
        <w:tabs>
          <w:tab w:val="left" w:pos="994"/>
        </w:tabs>
        <w:spacing w:line="350" w:lineRule="auto"/>
        <w:ind w:firstLine="701"/>
        <w:rPr>
          <w:rFonts w:ascii="Symbol" w:eastAsia="Symbol" w:hAnsi="Symbol" w:cs="Symbol"/>
          <w:sz w:val="20"/>
          <w:szCs w:val="20"/>
        </w:rPr>
      </w:pPr>
      <w:r>
        <w:rPr>
          <w:rFonts w:eastAsia="Times New Roman"/>
          <w:sz w:val="24"/>
          <w:szCs w:val="24"/>
        </w:rPr>
        <w:t>доступность и прозрачность данных о результатах оценивания для всех участников образовательной деятельности.</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977EAA" w:rsidRDefault="00977EAA">
      <w:pPr>
        <w:spacing w:line="22" w:lineRule="exact"/>
        <w:rPr>
          <w:sz w:val="20"/>
          <w:szCs w:val="20"/>
        </w:rPr>
      </w:pPr>
    </w:p>
    <w:p w:rsidR="00977EAA" w:rsidRDefault="00587ED7" w:rsidP="009F65CA">
      <w:pPr>
        <w:numPr>
          <w:ilvl w:val="0"/>
          <w:numId w:val="157"/>
        </w:numPr>
        <w:tabs>
          <w:tab w:val="left" w:pos="946"/>
        </w:tabs>
        <w:spacing w:line="348" w:lineRule="auto"/>
        <w:ind w:right="20" w:firstLine="701"/>
        <w:rPr>
          <w:rFonts w:eastAsia="Times New Roman"/>
          <w:sz w:val="24"/>
          <w:szCs w:val="24"/>
        </w:rPr>
      </w:pPr>
      <w:r>
        <w:rPr>
          <w:rFonts w:eastAsia="Times New Roman"/>
          <w:sz w:val="24"/>
          <w:szCs w:val="24"/>
        </w:rPr>
        <w:t>процессе реализации мониторинга успешности освоения и применения УУД могут быть учтены следующие этапы освоения УУД:</w:t>
      </w:r>
    </w:p>
    <w:p w:rsidR="00977EAA" w:rsidRDefault="00977EAA">
      <w:pPr>
        <w:spacing w:line="28" w:lineRule="exact"/>
        <w:rPr>
          <w:sz w:val="20"/>
          <w:szCs w:val="20"/>
        </w:rPr>
      </w:pPr>
    </w:p>
    <w:p w:rsidR="00977EAA" w:rsidRDefault="00587ED7" w:rsidP="009F65CA">
      <w:pPr>
        <w:numPr>
          <w:ilvl w:val="0"/>
          <w:numId w:val="158"/>
        </w:numPr>
        <w:tabs>
          <w:tab w:val="left" w:pos="994"/>
        </w:tabs>
        <w:spacing w:line="354" w:lineRule="auto"/>
        <w:ind w:firstLine="701"/>
        <w:jc w:val="both"/>
        <w:rPr>
          <w:rFonts w:ascii="Symbol" w:eastAsia="Symbol" w:hAnsi="Symbol" w:cs="Symbol"/>
          <w:sz w:val="20"/>
          <w:szCs w:val="20"/>
        </w:rPr>
      </w:pPr>
      <w:r>
        <w:rPr>
          <w:rFonts w:eastAsia="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77EAA" w:rsidRDefault="00977EAA">
      <w:pPr>
        <w:spacing w:line="20" w:lineRule="exact"/>
        <w:rPr>
          <w:rFonts w:ascii="Symbol" w:eastAsia="Symbol" w:hAnsi="Symbol" w:cs="Symbol"/>
          <w:sz w:val="20"/>
          <w:szCs w:val="20"/>
        </w:rPr>
      </w:pPr>
    </w:p>
    <w:p w:rsidR="00977EAA" w:rsidRDefault="00587ED7" w:rsidP="009F65CA">
      <w:pPr>
        <w:numPr>
          <w:ilvl w:val="0"/>
          <w:numId w:val="158"/>
        </w:numPr>
        <w:tabs>
          <w:tab w:val="left" w:pos="994"/>
        </w:tabs>
        <w:spacing w:line="354" w:lineRule="auto"/>
        <w:ind w:firstLine="701"/>
        <w:jc w:val="both"/>
        <w:rPr>
          <w:rFonts w:ascii="Symbol" w:eastAsia="Symbol" w:hAnsi="Symbol" w:cs="Symbol"/>
          <w:sz w:val="20"/>
          <w:szCs w:val="20"/>
        </w:rPr>
      </w:pPr>
      <w:r>
        <w:rPr>
          <w:rFonts w:eastAsia="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77EAA" w:rsidRDefault="00977EAA">
      <w:pPr>
        <w:spacing w:line="22" w:lineRule="exact"/>
        <w:rPr>
          <w:rFonts w:ascii="Symbol" w:eastAsia="Symbol" w:hAnsi="Symbol" w:cs="Symbol"/>
          <w:sz w:val="20"/>
          <w:szCs w:val="20"/>
        </w:rPr>
      </w:pPr>
    </w:p>
    <w:p w:rsidR="00977EAA" w:rsidRDefault="00587ED7" w:rsidP="009F65CA">
      <w:pPr>
        <w:numPr>
          <w:ilvl w:val="0"/>
          <w:numId w:val="158"/>
        </w:numPr>
        <w:tabs>
          <w:tab w:val="left" w:pos="994"/>
        </w:tabs>
        <w:spacing w:line="348" w:lineRule="auto"/>
        <w:ind w:firstLine="701"/>
        <w:rPr>
          <w:rFonts w:ascii="Symbol" w:eastAsia="Symbol" w:hAnsi="Symbol" w:cs="Symbol"/>
          <w:sz w:val="20"/>
          <w:szCs w:val="20"/>
        </w:rPr>
      </w:pPr>
      <w:r>
        <w:rPr>
          <w:rFonts w:eastAsia="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77EAA" w:rsidRDefault="00977EAA">
      <w:pPr>
        <w:spacing w:line="27" w:lineRule="exact"/>
        <w:rPr>
          <w:rFonts w:ascii="Symbol" w:eastAsia="Symbol" w:hAnsi="Symbol" w:cs="Symbol"/>
          <w:sz w:val="20"/>
          <w:szCs w:val="20"/>
        </w:rPr>
      </w:pPr>
    </w:p>
    <w:p w:rsidR="00977EAA" w:rsidRDefault="00587ED7" w:rsidP="009F65CA">
      <w:pPr>
        <w:numPr>
          <w:ilvl w:val="0"/>
          <w:numId w:val="158"/>
        </w:numPr>
        <w:tabs>
          <w:tab w:val="left" w:pos="994"/>
        </w:tabs>
        <w:spacing w:line="354" w:lineRule="auto"/>
        <w:ind w:firstLine="701"/>
        <w:jc w:val="both"/>
        <w:rPr>
          <w:rFonts w:ascii="Symbol" w:eastAsia="Symbol" w:hAnsi="Symbol" w:cs="Symbol"/>
          <w:sz w:val="20"/>
          <w:szCs w:val="20"/>
        </w:rPr>
      </w:pPr>
      <w:r>
        <w:rPr>
          <w:rFonts w:eastAsia="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77EAA" w:rsidRDefault="00977EAA">
      <w:pPr>
        <w:spacing w:line="7" w:lineRule="exact"/>
        <w:rPr>
          <w:rFonts w:ascii="Symbol" w:eastAsia="Symbol" w:hAnsi="Symbol" w:cs="Symbol"/>
          <w:sz w:val="20"/>
          <w:szCs w:val="20"/>
        </w:rPr>
      </w:pPr>
    </w:p>
    <w:p w:rsidR="00977EAA" w:rsidRDefault="00587ED7" w:rsidP="009F65CA">
      <w:pPr>
        <w:numPr>
          <w:ilvl w:val="0"/>
          <w:numId w:val="158"/>
        </w:numPr>
        <w:tabs>
          <w:tab w:val="left" w:pos="980"/>
        </w:tabs>
        <w:ind w:left="980" w:hanging="279"/>
        <w:rPr>
          <w:rFonts w:ascii="Symbol" w:eastAsia="Symbol" w:hAnsi="Symbol" w:cs="Symbol"/>
          <w:sz w:val="20"/>
          <w:szCs w:val="20"/>
        </w:rPr>
      </w:pPr>
      <w:r>
        <w:rPr>
          <w:rFonts w:eastAsia="Times New Roman"/>
          <w:sz w:val="24"/>
          <w:szCs w:val="24"/>
        </w:rPr>
        <w:t>самостоятельное  построение  учебных  целей  (самостоятельное  построение  новых</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840"/>
        <w:rPr>
          <w:sz w:val="20"/>
          <w:szCs w:val="20"/>
        </w:rPr>
      </w:pPr>
      <w:r>
        <w:rPr>
          <w:rFonts w:eastAsia="Times New Roman"/>
          <w:sz w:val="24"/>
          <w:szCs w:val="24"/>
        </w:rPr>
        <w:t>107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rPr>
          <w:sz w:val="20"/>
          <w:szCs w:val="20"/>
        </w:rPr>
      </w:pPr>
      <w:r>
        <w:rPr>
          <w:rFonts w:eastAsia="Times New Roman"/>
          <w:sz w:val="24"/>
          <w:szCs w:val="24"/>
        </w:rPr>
        <w:lastRenderedPageBreak/>
        <w:t>учебных действий на основе развернутого, тщательного анализа условий задачи и ранее усвоенных способов действия);</w:t>
      </w:r>
    </w:p>
    <w:p w:rsidR="00977EAA" w:rsidRDefault="00977EAA">
      <w:pPr>
        <w:spacing w:line="11" w:lineRule="exact"/>
        <w:rPr>
          <w:sz w:val="20"/>
          <w:szCs w:val="20"/>
        </w:rPr>
      </w:pPr>
    </w:p>
    <w:p w:rsidR="00977EAA" w:rsidRDefault="00587ED7" w:rsidP="009F65CA">
      <w:pPr>
        <w:numPr>
          <w:ilvl w:val="0"/>
          <w:numId w:val="159"/>
        </w:numPr>
        <w:tabs>
          <w:tab w:val="left" w:pos="980"/>
        </w:tabs>
        <w:ind w:left="980" w:hanging="279"/>
        <w:rPr>
          <w:rFonts w:ascii="Symbol" w:eastAsia="Symbol" w:hAnsi="Symbol" w:cs="Symbol"/>
          <w:sz w:val="20"/>
          <w:szCs w:val="20"/>
        </w:rPr>
      </w:pPr>
      <w:r>
        <w:rPr>
          <w:rFonts w:eastAsia="Times New Roman"/>
          <w:sz w:val="24"/>
          <w:szCs w:val="24"/>
        </w:rPr>
        <w:t>обобщение учебных действий на основе выявления общих принципов.</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Система оценки универсальных учебных действий может быть:</w:t>
      </w:r>
    </w:p>
    <w:p w:rsidR="00977EAA" w:rsidRDefault="00977EAA">
      <w:pPr>
        <w:spacing w:line="137" w:lineRule="exact"/>
        <w:rPr>
          <w:sz w:val="20"/>
          <w:szCs w:val="20"/>
        </w:rPr>
      </w:pPr>
    </w:p>
    <w:p w:rsidR="00977EAA" w:rsidRDefault="00587ED7" w:rsidP="009F65CA">
      <w:pPr>
        <w:numPr>
          <w:ilvl w:val="0"/>
          <w:numId w:val="160"/>
        </w:numPr>
        <w:tabs>
          <w:tab w:val="left" w:pos="980"/>
        </w:tabs>
        <w:ind w:left="980" w:hanging="279"/>
        <w:rPr>
          <w:rFonts w:ascii="Symbol" w:eastAsia="Symbol" w:hAnsi="Symbol" w:cs="Symbol"/>
          <w:sz w:val="20"/>
          <w:szCs w:val="20"/>
        </w:rPr>
      </w:pPr>
      <w:r>
        <w:rPr>
          <w:rFonts w:eastAsia="Times New Roman"/>
          <w:sz w:val="24"/>
          <w:szCs w:val="24"/>
        </w:rPr>
        <w:t>уровневой (определяются уровни владения универсальными учебными действиями);</w:t>
      </w:r>
    </w:p>
    <w:p w:rsidR="00977EAA" w:rsidRDefault="00977EAA">
      <w:pPr>
        <w:spacing w:line="151" w:lineRule="exact"/>
        <w:rPr>
          <w:rFonts w:ascii="Symbol" w:eastAsia="Symbol" w:hAnsi="Symbol" w:cs="Symbol"/>
          <w:sz w:val="20"/>
          <w:szCs w:val="20"/>
        </w:rPr>
      </w:pPr>
    </w:p>
    <w:p w:rsidR="00977EAA" w:rsidRDefault="00587ED7" w:rsidP="009F65CA">
      <w:pPr>
        <w:numPr>
          <w:ilvl w:val="0"/>
          <w:numId w:val="160"/>
        </w:numPr>
        <w:tabs>
          <w:tab w:val="left" w:pos="994"/>
        </w:tabs>
        <w:spacing w:line="348" w:lineRule="auto"/>
        <w:ind w:firstLine="701"/>
        <w:jc w:val="both"/>
        <w:rPr>
          <w:rFonts w:ascii="Symbol" w:eastAsia="Symbol" w:hAnsi="Symbol" w:cs="Symbol"/>
          <w:sz w:val="20"/>
          <w:szCs w:val="20"/>
        </w:rPr>
      </w:pPr>
      <w:r>
        <w:rPr>
          <w:rFonts w:eastAsia="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w:t>
      </w:r>
    </w:p>
    <w:p w:rsidR="00977EAA" w:rsidRDefault="00977EAA">
      <w:pPr>
        <w:spacing w:line="28" w:lineRule="exact"/>
        <w:rPr>
          <w:sz w:val="20"/>
          <w:szCs w:val="20"/>
        </w:rPr>
      </w:pPr>
    </w:p>
    <w:p w:rsidR="00977EAA" w:rsidRDefault="00587ED7">
      <w:pPr>
        <w:spacing w:line="354" w:lineRule="auto"/>
        <w:jc w:val="both"/>
        <w:rPr>
          <w:sz w:val="20"/>
          <w:szCs w:val="20"/>
        </w:rPr>
      </w:pPr>
      <w:r>
        <w:rPr>
          <w:rFonts w:eastAsia="Times New Roman"/>
          <w:sz w:val="24"/>
          <w:szCs w:val="24"/>
        </w:rPr>
        <w:t>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77EAA" w:rsidRDefault="00977EAA">
      <w:pPr>
        <w:spacing w:line="20" w:lineRule="exact"/>
        <w:rPr>
          <w:sz w:val="20"/>
          <w:szCs w:val="20"/>
        </w:rPr>
      </w:pPr>
    </w:p>
    <w:p w:rsidR="00977EAA" w:rsidRDefault="00587ED7">
      <w:pPr>
        <w:spacing w:line="358" w:lineRule="auto"/>
        <w:ind w:firstLine="708"/>
        <w:jc w:val="both"/>
        <w:rPr>
          <w:sz w:val="20"/>
          <w:szCs w:val="20"/>
        </w:rPr>
      </w:pPr>
      <w:r>
        <w:rPr>
          <w:rFonts w:eastAsia="Times New Roman"/>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977EAA" w:rsidRDefault="00977EAA">
      <w:pPr>
        <w:spacing w:line="14"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77EAA" w:rsidRDefault="00977EAA">
      <w:pPr>
        <w:spacing w:line="200" w:lineRule="exact"/>
        <w:rPr>
          <w:sz w:val="20"/>
          <w:szCs w:val="20"/>
        </w:rPr>
      </w:pPr>
    </w:p>
    <w:p w:rsidR="00977EAA" w:rsidRDefault="00977EAA">
      <w:pPr>
        <w:spacing w:line="228" w:lineRule="exact"/>
        <w:rPr>
          <w:sz w:val="20"/>
          <w:szCs w:val="20"/>
        </w:rPr>
      </w:pPr>
    </w:p>
    <w:p w:rsidR="00977EAA" w:rsidRDefault="00587ED7">
      <w:pPr>
        <w:tabs>
          <w:tab w:val="left" w:pos="680"/>
        </w:tabs>
        <w:rPr>
          <w:sz w:val="20"/>
          <w:szCs w:val="20"/>
        </w:rPr>
      </w:pPr>
      <w:r>
        <w:rPr>
          <w:rFonts w:eastAsia="Times New Roman"/>
          <w:b/>
          <w:bCs/>
          <w:sz w:val="24"/>
          <w:szCs w:val="24"/>
        </w:rPr>
        <w:t>2.2.</w:t>
      </w:r>
      <w:r>
        <w:rPr>
          <w:sz w:val="20"/>
          <w:szCs w:val="20"/>
        </w:rPr>
        <w:tab/>
      </w:r>
      <w:r>
        <w:rPr>
          <w:rFonts w:eastAsia="Times New Roman"/>
          <w:b/>
          <w:bCs/>
          <w:sz w:val="23"/>
          <w:szCs w:val="23"/>
        </w:rPr>
        <w:t>Программы отдельных учебных предметов, курсов</w:t>
      </w:r>
    </w:p>
    <w:p w:rsidR="00977EAA" w:rsidRDefault="00977EAA">
      <w:pPr>
        <w:spacing w:line="139" w:lineRule="exact"/>
        <w:rPr>
          <w:sz w:val="20"/>
          <w:szCs w:val="20"/>
        </w:rPr>
      </w:pPr>
    </w:p>
    <w:p w:rsidR="00977EAA" w:rsidRDefault="00587ED7">
      <w:pPr>
        <w:tabs>
          <w:tab w:val="left" w:pos="680"/>
        </w:tabs>
        <w:rPr>
          <w:sz w:val="20"/>
          <w:szCs w:val="20"/>
        </w:rPr>
      </w:pPr>
      <w:r>
        <w:rPr>
          <w:rFonts w:eastAsia="Times New Roman"/>
          <w:b/>
          <w:bCs/>
          <w:sz w:val="24"/>
          <w:szCs w:val="24"/>
        </w:rPr>
        <w:t>2.2.1.</w:t>
      </w:r>
      <w:r>
        <w:rPr>
          <w:sz w:val="20"/>
          <w:szCs w:val="20"/>
        </w:rPr>
        <w:tab/>
      </w:r>
      <w:r>
        <w:rPr>
          <w:rFonts w:eastAsia="Times New Roman"/>
          <w:b/>
          <w:bCs/>
          <w:sz w:val="24"/>
          <w:szCs w:val="24"/>
        </w:rPr>
        <w:t>Общие положения</w:t>
      </w:r>
    </w:p>
    <w:p w:rsidR="00977EAA" w:rsidRDefault="00977EAA">
      <w:pPr>
        <w:spacing w:line="144" w:lineRule="exact"/>
        <w:rPr>
          <w:sz w:val="20"/>
          <w:szCs w:val="20"/>
        </w:rPr>
      </w:pPr>
    </w:p>
    <w:p w:rsidR="00977EAA" w:rsidRDefault="00587ED7">
      <w:pPr>
        <w:spacing w:line="356" w:lineRule="auto"/>
        <w:ind w:firstLine="454"/>
        <w:jc w:val="both"/>
        <w:rPr>
          <w:sz w:val="20"/>
          <w:szCs w:val="20"/>
        </w:rPr>
      </w:pPr>
      <w:r>
        <w:rPr>
          <w:rFonts w:eastAsia="Times New Roman"/>
          <w:sz w:val="24"/>
          <w:szCs w:val="24"/>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977EAA" w:rsidRDefault="00977EAA">
      <w:pPr>
        <w:spacing w:line="19" w:lineRule="exact"/>
        <w:rPr>
          <w:sz w:val="20"/>
          <w:szCs w:val="20"/>
        </w:rPr>
      </w:pPr>
    </w:p>
    <w:p w:rsidR="00977EAA" w:rsidRDefault="00587ED7">
      <w:pPr>
        <w:spacing w:line="358" w:lineRule="auto"/>
        <w:ind w:firstLine="454"/>
        <w:jc w:val="both"/>
        <w:rPr>
          <w:sz w:val="20"/>
          <w:szCs w:val="20"/>
        </w:rPr>
      </w:pPr>
      <w:r>
        <w:rPr>
          <w:rFonts w:eastAsia="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77EAA" w:rsidRDefault="00977EAA">
      <w:pPr>
        <w:spacing w:line="14" w:lineRule="exact"/>
        <w:rPr>
          <w:sz w:val="20"/>
          <w:szCs w:val="20"/>
        </w:rPr>
      </w:pPr>
    </w:p>
    <w:p w:rsidR="00977EAA" w:rsidRDefault="00587ED7">
      <w:pPr>
        <w:spacing w:line="354" w:lineRule="auto"/>
        <w:ind w:firstLine="454"/>
        <w:jc w:val="both"/>
        <w:rPr>
          <w:sz w:val="20"/>
          <w:szCs w:val="20"/>
        </w:rPr>
      </w:pPr>
      <w:r>
        <w:rPr>
          <w:rFonts w:eastAsia="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108</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jc w:val="both"/>
        <w:rPr>
          <w:sz w:val="20"/>
          <w:szCs w:val="20"/>
        </w:rPr>
      </w:pPr>
      <w:r>
        <w:rPr>
          <w:rFonts w:eastAsia="Times New Roman"/>
          <w:sz w:val="24"/>
          <w:szCs w:val="24"/>
        </w:rPr>
        <w:lastRenderedPageBreak/>
        <w:t>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977EAA" w:rsidRDefault="00977EAA">
      <w:pPr>
        <w:spacing w:line="23"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77EAA" w:rsidRDefault="00977EAA">
      <w:pPr>
        <w:spacing w:line="14"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977EAA" w:rsidRDefault="00977EAA">
      <w:pPr>
        <w:spacing w:line="19"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977EAA" w:rsidRDefault="00977EAA">
      <w:pPr>
        <w:spacing w:line="19"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977EAA" w:rsidRDefault="00977EAA">
      <w:pPr>
        <w:spacing w:line="7" w:lineRule="exact"/>
        <w:rPr>
          <w:sz w:val="20"/>
          <w:szCs w:val="20"/>
        </w:rPr>
      </w:pPr>
    </w:p>
    <w:p w:rsidR="00977EAA" w:rsidRDefault="00587ED7">
      <w:pPr>
        <w:ind w:left="447"/>
        <w:rPr>
          <w:sz w:val="20"/>
          <w:szCs w:val="20"/>
        </w:rPr>
      </w:pPr>
      <w:r>
        <w:rPr>
          <w:rFonts w:eastAsia="Times New Roman"/>
          <w:sz w:val="24"/>
          <w:szCs w:val="24"/>
        </w:rPr>
        <w:t>Примерные программы по учебным предметам начальной школы разработаны в соответствии</w:t>
      </w:r>
    </w:p>
    <w:p w:rsidR="00977EAA" w:rsidRDefault="00977EAA">
      <w:pPr>
        <w:spacing w:line="149" w:lineRule="exact"/>
        <w:rPr>
          <w:sz w:val="20"/>
          <w:szCs w:val="20"/>
        </w:rPr>
      </w:pPr>
    </w:p>
    <w:p w:rsidR="00977EAA" w:rsidRDefault="00587ED7" w:rsidP="009F65CA">
      <w:pPr>
        <w:numPr>
          <w:ilvl w:val="0"/>
          <w:numId w:val="161"/>
        </w:numPr>
        <w:tabs>
          <w:tab w:val="left" w:pos="213"/>
        </w:tabs>
        <w:spacing w:line="354" w:lineRule="auto"/>
        <w:ind w:left="7" w:hanging="7"/>
        <w:jc w:val="both"/>
        <w:rPr>
          <w:rFonts w:eastAsia="Times New Roman"/>
          <w:sz w:val="24"/>
          <w:szCs w:val="24"/>
        </w:rPr>
      </w:pPr>
      <w:r>
        <w:rPr>
          <w:rFonts w:eastAsia="Times New Roman"/>
          <w:sz w:val="24"/>
          <w:szCs w:val="24"/>
        </w:rPr>
        <w:t>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977EAA" w:rsidRDefault="00977EAA">
      <w:pPr>
        <w:spacing w:line="21" w:lineRule="exact"/>
        <w:rPr>
          <w:rFonts w:eastAsia="Times New Roman"/>
          <w:sz w:val="24"/>
          <w:szCs w:val="24"/>
        </w:rPr>
      </w:pPr>
    </w:p>
    <w:p w:rsidR="00977EAA" w:rsidRDefault="00587ED7">
      <w:pPr>
        <w:spacing w:line="348" w:lineRule="auto"/>
        <w:ind w:left="447" w:right="940"/>
        <w:rPr>
          <w:rFonts w:eastAsia="Times New Roman"/>
          <w:sz w:val="24"/>
          <w:szCs w:val="24"/>
        </w:rPr>
      </w:pPr>
      <w:r>
        <w:rPr>
          <w:rFonts w:eastAsia="Times New Roman"/>
          <w:sz w:val="24"/>
          <w:szCs w:val="24"/>
        </w:rPr>
        <w:t>Примерные программы служат ориентиром для авторов рабочих учебных программ. Примерные программы включают следующие разделы:</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847"/>
        <w:rPr>
          <w:sz w:val="20"/>
          <w:szCs w:val="20"/>
        </w:rPr>
      </w:pPr>
      <w:r>
        <w:rPr>
          <w:rFonts w:eastAsia="Times New Roman"/>
          <w:sz w:val="24"/>
          <w:szCs w:val="24"/>
        </w:rPr>
        <w:t>109</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rsidP="009F65CA">
      <w:pPr>
        <w:numPr>
          <w:ilvl w:val="0"/>
          <w:numId w:val="162"/>
        </w:numPr>
        <w:tabs>
          <w:tab w:val="left" w:pos="778"/>
        </w:tabs>
        <w:spacing w:line="350" w:lineRule="auto"/>
        <w:ind w:firstLine="447"/>
        <w:rPr>
          <w:rFonts w:eastAsia="Times New Roman"/>
          <w:sz w:val="24"/>
          <w:szCs w:val="24"/>
        </w:rPr>
      </w:pPr>
      <w:r>
        <w:rPr>
          <w:rFonts w:eastAsia="Times New Roman"/>
          <w:sz w:val="24"/>
          <w:szCs w:val="24"/>
        </w:rPr>
        <w:lastRenderedPageBreak/>
        <w:t>пояснительную записку, в которой конкретизируются общие цели начального общего образования с учетом специфики учебного предмета, курса;</w:t>
      </w:r>
    </w:p>
    <w:p w:rsidR="00977EAA" w:rsidRDefault="00977EAA">
      <w:pPr>
        <w:spacing w:line="11" w:lineRule="exact"/>
        <w:rPr>
          <w:rFonts w:eastAsia="Times New Roman"/>
          <w:sz w:val="24"/>
          <w:szCs w:val="24"/>
        </w:rPr>
      </w:pPr>
    </w:p>
    <w:p w:rsidR="00977EAA" w:rsidRDefault="00587ED7" w:rsidP="009F65CA">
      <w:pPr>
        <w:numPr>
          <w:ilvl w:val="0"/>
          <w:numId w:val="162"/>
        </w:numPr>
        <w:tabs>
          <w:tab w:val="left" w:pos="760"/>
        </w:tabs>
        <w:ind w:left="760" w:hanging="313"/>
        <w:rPr>
          <w:rFonts w:eastAsia="Times New Roman"/>
          <w:sz w:val="24"/>
          <w:szCs w:val="24"/>
        </w:rPr>
      </w:pPr>
      <w:r>
        <w:rPr>
          <w:rFonts w:eastAsia="Times New Roman"/>
          <w:sz w:val="24"/>
          <w:szCs w:val="24"/>
        </w:rPr>
        <w:t>общую характеристику учебного предмета, курса;</w:t>
      </w:r>
    </w:p>
    <w:p w:rsidR="00977EAA" w:rsidRDefault="00977EAA">
      <w:pPr>
        <w:spacing w:line="139" w:lineRule="exact"/>
        <w:rPr>
          <w:rFonts w:eastAsia="Times New Roman"/>
          <w:sz w:val="24"/>
          <w:szCs w:val="24"/>
        </w:rPr>
      </w:pPr>
    </w:p>
    <w:p w:rsidR="00977EAA" w:rsidRDefault="00587ED7" w:rsidP="009F65CA">
      <w:pPr>
        <w:numPr>
          <w:ilvl w:val="0"/>
          <w:numId w:val="162"/>
        </w:numPr>
        <w:tabs>
          <w:tab w:val="left" w:pos="780"/>
        </w:tabs>
        <w:ind w:left="780" w:hanging="333"/>
        <w:rPr>
          <w:rFonts w:eastAsia="Times New Roman"/>
          <w:sz w:val="24"/>
          <w:szCs w:val="24"/>
        </w:rPr>
      </w:pPr>
      <w:r>
        <w:rPr>
          <w:rFonts w:eastAsia="Times New Roman"/>
          <w:sz w:val="24"/>
          <w:szCs w:val="24"/>
        </w:rPr>
        <w:t>описание места учебного предмета, курса в учебном плане;</w:t>
      </w:r>
    </w:p>
    <w:p w:rsidR="00977EAA" w:rsidRDefault="00977EAA">
      <w:pPr>
        <w:spacing w:line="136" w:lineRule="exact"/>
        <w:rPr>
          <w:rFonts w:eastAsia="Times New Roman"/>
          <w:sz w:val="24"/>
          <w:szCs w:val="24"/>
        </w:rPr>
      </w:pPr>
    </w:p>
    <w:p w:rsidR="00977EAA" w:rsidRDefault="00587ED7" w:rsidP="009F65CA">
      <w:pPr>
        <w:numPr>
          <w:ilvl w:val="0"/>
          <w:numId w:val="162"/>
        </w:numPr>
        <w:tabs>
          <w:tab w:val="left" w:pos="760"/>
        </w:tabs>
        <w:ind w:left="760" w:hanging="313"/>
        <w:rPr>
          <w:rFonts w:eastAsia="Times New Roman"/>
          <w:sz w:val="24"/>
          <w:szCs w:val="24"/>
        </w:rPr>
      </w:pPr>
      <w:r>
        <w:rPr>
          <w:rFonts w:eastAsia="Times New Roman"/>
          <w:sz w:val="24"/>
          <w:szCs w:val="24"/>
        </w:rPr>
        <w:t>описание ценностных ориентиров содержания учебного предмета;</w:t>
      </w:r>
    </w:p>
    <w:p w:rsidR="00977EAA" w:rsidRDefault="00977EAA">
      <w:pPr>
        <w:spacing w:line="151" w:lineRule="exact"/>
        <w:rPr>
          <w:rFonts w:eastAsia="Times New Roman"/>
          <w:sz w:val="24"/>
          <w:szCs w:val="24"/>
        </w:rPr>
      </w:pPr>
    </w:p>
    <w:p w:rsidR="00977EAA" w:rsidRDefault="00587ED7" w:rsidP="009F65CA">
      <w:pPr>
        <w:numPr>
          <w:ilvl w:val="0"/>
          <w:numId w:val="162"/>
        </w:numPr>
        <w:tabs>
          <w:tab w:val="left" w:pos="773"/>
        </w:tabs>
        <w:spacing w:line="348" w:lineRule="auto"/>
        <w:ind w:firstLine="447"/>
        <w:rPr>
          <w:rFonts w:eastAsia="Times New Roman"/>
          <w:sz w:val="24"/>
          <w:szCs w:val="24"/>
        </w:rPr>
      </w:pPr>
      <w:r>
        <w:rPr>
          <w:rFonts w:eastAsia="Times New Roman"/>
          <w:sz w:val="24"/>
          <w:szCs w:val="24"/>
        </w:rPr>
        <w:t>личностные, метапредметные и предметные результаты освоения конкретного учебного предмета, курса;</w:t>
      </w:r>
    </w:p>
    <w:p w:rsidR="00977EAA" w:rsidRDefault="00977EAA">
      <w:pPr>
        <w:spacing w:line="15" w:lineRule="exact"/>
        <w:rPr>
          <w:rFonts w:eastAsia="Times New Roman"/>
          <w:sz w:val="24"/>
          <w:szCs w:val="24"/>
        </w:rPr>
      </w:pPr>
    </w:p>
    <w:p w:rsidR="00977EAA" w:rsidRDefault="00587ED7" w:rsidP="009F65CA">
      <w:pPr>
        <w:numPr>
          <w:ilvl w:val="0"/>
          <w:numId w:val="162"/>
        </w:numPr>
        <w:tabs>
          <w:tab w:val="left" w:pos="760"/>
        </w:tabs>
        <w:ind w:left="760" w:hanging="313"/>
        <w:rPr>
          <w:rFonts w:eastAsia="Times New Roman"/>
          <w:sz w:val="24"/>
          <w:szCs w:val="24"/>
        </w:rPr>
      </w:pPr>
      <w:r>
        <w:rPr>
          <w:rFonts w:eastAsia="Times New Roman"/>
          <w:sz w:val="24"/>
          <w:szCs w:val="24"/>
        </w:rPr>
        <w:t>содержание учебного предмета, курса;</w:t>
      </w:r>
    </w:p>
    <w:p w:rsidR="00977EAA" w:rsidRDefault="00977EAA">
      <w:pPr>
        <w:spacing w:line="149" w:lineRule="exact"/>
        <w:rPr>
          <w:rFonts w:eastAsia="Times New Roman"/>
          <w:sz w:val="24"/>
          <w:szCs w:val="24"/>
        </w:rPr>
      </w:pPr>
    </w:p>
    <w:p w:rsidR="00977EAA" w:rsidRDefault="00587ED7" w:rsidP="009F65CA">
      <w:pPr>
        <w:numPr>
          <w:ilvl w:val="0"/>
          <w:numId w:val="162"/>
        </w:numPr>
        <w:tabs>
          <w:tab w:val="left" w:pos="778"/>
        </w:tabs>
        <w:spacing w:line="350" w:lineRule="auto"/>
        <w:ind w:firstLine="447"/>
        <w:rPr>
          <w:rFonts w:eastAsia="Times New Roman"/>
          <w:sz w:val="24"/>
          <w:szCs w:val="24"/>
        </w:rPr>
      </w:pPr>
      <w:r>
        <w:rPr>
          <w:rFonts w:eastAsia="Times New Roman"/>
          <w:sz w:val="24"/>
          <w:szCs w:val="24"/>
        </w:rPr>
        <w:t>тематическое планирование с определением основных видов учебной деятельности обучающихся;</w:t>
      </w:r>
    </w:p>
    <w:p w:rsidR="00977EAA" w:rsidRDefault="00977EAA">
      <w:pPr>
        <w:spacing w:line="11" w:lineRule="exact"/>
        <w:rPr>
          <w:sz w:val="20"/>
          <w:szCs w:val="20"/>
        </w:rPr>
      </w:pPr>
    </w:p>
    <w:p w:rsidR="00977EAA" w:rsidRDefault="00587ED7" w:rsidP="009F65CA">
      <w:pPr>
        <w:numPr>
          <w:ilvl w:val="0"/>
          <w:numId w:val="163"/>
        </w:numPr>
        <w:tabs>
          <w:tab w:val="left" w:pos="760"/>
        </w:tabs>
        <w:ind w:left="760" w:hanging="313"/>
        <w:rPr>
          <w:rFonts w:eastAsia="Times New Roman"/>
          <w:sz w:val="24"/>
          <w:szCs w:val="24"/>
        </w:rPr>
      </w:pPr>
      <w:r>
        <w:rPr>
          <w:rFonts w:eastAsia="Times New Roman"/>
          <w:sz w:val="24"/>
          <w:szCs w:val="24"/>
        </w:rPr>
        <w:t>описание материально­технического обеспечения образовательной деятельности.</w:t>
      </w:r>
    </w:p>
    <w:p w:rsidR="00977EAA" w:rsidRDefault="00977EAA">
      <w:pPr>
        <w:spacing w:line="151" w:lineRule="exact"/>
        <w:rPr>
          <w:sz w:val="20"/>
          <w:szCs w:val="20"/>
        </w:rPr>
      </w:pPr>
    </w:p>
    <w:p w:rsidR="00977EAA" w:rsidRDefault="00587ED7" w:rsidP="009F65CA">
      <w:pPr>
        <w:numPr>
          <w:ilvl w:val="0"/>
          <w:numId w:val="164"/>
        </w:numPr>
        <w:tabs>
          <w:tab w:val="left" w:pos="746"/>
        </w:tabs>
        <w:spacing w:line="358" w:lineRule="auto"/>
        <w:ind w:firstLine="447"/>
        <w:jc w:val="both"/>
        <w:rPr>
          <w:rFonts w:eastAsia="Times New Roman"/>
          <w:sz w:val="24"/>
          <w:szCs w:val="24"/>
        </w:rPr>
      </w:pPr>
      <w:r>
        <w:rPr>
          <w:rFonts w:eastAsia="Times New Roman"/>
          <w:sz w:val="24"/>
          <w:szCs w:val="24"/>
        </w:rPr>
        <w:t>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977EAA" w:rsidRDefault="00977EAA">
      <w:pPr>
        <w:spacing w:line="16" w:lineRule="exact"/>
        <w:rPr>
          <w:sz w:val="20"/>
          <w:szCs w:val="20"/>
        </w:rPr>
      </w:pPr>
    </w:p>
    <w:p w:rsidR="00977EAA" w:rsidRDefault="00587ED7">
      <w:pPr>
        <w:spacing w:line="356" w:lineRule="auto"/>
        <w:ind w:firstLine="454"/>
        <w:jc w:val="both"/>
        <w:rPr>
          <w:sz w:val="20"/>
          <w:szCs w:val="20"/>
        </w:rPr>
      </w:pPr>
      <w:r>
        <w:rPr>
          <w:rFonts w:eastAsia="Times New Roman"/>
          <w:sz w:val="24"/>
          <w:szCs w:val="24"/>
        </w:rPr>
        <w:t>Полное изложение примерных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977EAA" w:rsidRDefault="00977EAA">
      <w:pPr>
        <w:spacing w:line="19" w:lineRule="exact"/>
        <w:rPr>
          <w:sz w:val="20"/>
          <w:szCs w:val="20"/>
        </w:rPr>
      </w:pPr>
    </w:p>
    <w:p w:rsidR="00977EAA" w:rsidRDefault="00587ED7">
      <w:pPr>
        <w:spacing w:line="357" w:lineRule="auto"/>
        <w:ind w:firstLine="454"/>
        <w:jc w:val="both"/>
        <w:rPr>
          <w:sz w:val="20"/>
          <w:szCs w:val="20"/>
        </w:rPr>
      </w:pPr>
      <w:r>
        <w:rPr>
          <w:rFonts w:eastAsia="Times New Roman"/>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977EAA" w:rsidRDefault="00977EAA">
      <w:pPr>
        <w:spacing w:line="200" w:lineRule="exact"/>
        <w:rPr>
          <w:sz w:val="20"/>
          <w:szCs w:val="20"/>
        </w:rPr>
      </w:pPr>
    </w:p>
    <w:p w:rsidR="00977EAA" w:rsidRDefault="00977EAA">
      <w:pPr>
        <w:spacing w:line="225" w:lineRule="exact"/>
        <w:rPr>
          <w:sz w:val="20"/>
          <w:szCs w:val="20"/>
        </w:rPr>
      </w:pPr>
    </w:p>
    <w:p w:rsidR="00977EAA" w:rsidRDefault="00587ED7">
      <w:pPr>
        <w:tabs>
          <w:tab w:val="left" w:pos="680"/>
        </w:tabs>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w:t>
      </w:r>
    </w:p>
    <w:p w:rsidR="00977EAA" w:rsidRDefault="00977EAA">
      <w:pPr>
        <w:spacing w:line="139" w:lineRule="exact"/>
        <w:rPr>
          <w:sz w:val="20"/>
          <w:szCs w:val="20"/>
        </w:rPr>
      </w:pPr>
    </w:p>
    <w:p w:rsidR="00977EAA" w:rsidRDefault="00587ED7">
      <w:pPr>
        <w:tabs>
          <w:tab w:val="left" w:pos="1380"/>
        </w:tabs>
        <w:rPr>
          <w:sz w:val="20"/>
          <w:szCs w:val="20"/>
        </w:rPr>
      </w:pPr>
      <w:r>
        <w:rPr>
          <w:rFonts w:eastAsia="Times New Roman"/>
          <w:b/>
          <w:bCs/>
          <w:sz w:val="24"/>
          <w:szCs w:val="24"/>
        </w:rPr>
        <w:t>2.2.2.1.</w:t>
      </w:r>
      <w:r>
        <w:rPr>
          <w:sz w:val="20"/>
          <w:szCs w:val="20"/>
        </w:rPr>
        <w:tab/>
      </w:r>
      <w:r>
        <w:rPr>
          <w:rFonts w:eastAsia="Times New Roman"/>
          <w:b/>
          <w:bCs/>
          <w:sz w:val="24"/>
          <w:szCs w:val="24"/>
        </w:rPr>
        <w:t>Русский язык</w:t>
      </w:r>
    </w:p>
    <w:p w:rsidR="00977EAA" w:rsidRDefault="00977EAA">
      <w:pPr>
        <w:spacing w:line="200" w:lineRule="exact"/>
        <w:rPr>
          <w:sz w:val="20"/>
          <w:szCs w:val="20"/>
        </w:rPr>
      </w:pPr>
    </w:p>
    <w:p w:rsidR="00977EAA" w:rsidRDefault="00977EAA">
      <w:pPr>
        <w:spacing w:line="213" w:lineRule="exact"/>
        <w:rPr>
          <w:sz w:val="20"/>
          <w:szCs w:val="20"/>
        </w:rPr>
      </w:pPr>
    </w:p>
    <w:p w:rsidR="00977EAA" w:rsidRDefault="00587ED7">
      <w:pPr>
        <w:ind w:left="700"/>
        <w:rPr>
          <w:sz w:val="20"/>
          <w:szCs w:val="20"/>
        </w:rPr>
      </w:pPr>
      <w:r>
        <w:rPr>
          <w:rFonts w:eastAsia="Times New Roman"/>
          <w:b/>
          <w:bCs/>
          <w:sz w:val="24"/>
          <w:szCs w:val="24"/>
        </w:rPr>
        <w:t>Виды речевой деятельности</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Слушание. </w:t>
      </w:r>
      <w:r>
        <w:rPr>
          <w:rFonts w:eastAsia="Times New Roman"/>
          <w:sz w:val="24"/>
          <w:szCs w:val="24"/>
        </w:rPr>
        <w:t>Осознание цели и ситуации устного общения.</w:t>
      </w:r>
      <w:r>
        <w:rPr>
          <w:rFonts w:eastAsia="Times New Roman"/>
          <w:b/>
          <w:bCs/>
          <w:sz w:val="24"/>
          <w:szCs w:val="24"/>
        </w:rPr>
        <w:t xml:space="preserve"> </w:t>
      </w:r>
      <w:r>
        <w:rPr>
          <w:rFonts w:eastAsia="Times New Roman"/>
          <w:sz w:val="24"/>
          <w:szCs w:val="24"/>
        </w:rPr>
        <w:t>Адекватное восприятие звучащей</w:t>
      </w:r>
      <w:r>
        <w:rPr>
          <w:rFonts w:eastAsia="Times New Roman"/>
          <w:b/>
          <w:bCs/>
          <w:sz w:val="24"/>
          <w:szCs w:val="24"/>
        </w:rPr>
        <w:t xml:space="preserve"> </w:t>
      </w:r>
      <w:r>
        <w:rPr>
          <w:rFonts w:eastAsia="Times New Roman"/>
          <w:sz w:val="24"/>
          <w:szCs w:val="24"/>
        </w:rPr>
        <w:t>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63" w:lineRule="exact"/>
        <w:rPr>
          <w:sz w:val="20"/>
          <w:szCs w:val="20"/>
        </w:rPr>
      </w:pPr>
    </w:p>
    <w:p w:rsidR="00977EAA" w:rsidRDefault="00587ED7">
      <w:pPr>
        <w:ind w:left="9840"/>
        <w:rPr>
          <w:sz w:val="20"/>
          <w:szCs w:val="20"/>
        </w:rPr>
      </w:pPr>
      <w:r>
        <w:rPr>
          <w:rFonts w:eastAsia="Times New Roman"/>
          <w:sz w:val="24"/>
          <w:szCs w:val="24"/>
        </w:rPr>
        <w:t>110</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8" w:lineRule="auto"/>
        <w:ind w:left="7" w:firstLine="708"/>
        <w:jc w:val="both"/>
        <w:rPr>
          <w:sz w:val="20"/>
          <w:szCs w:val="20"/>
        </w:rPr>
      </w:pPr>
      <w:r>
        <w:rPr>
          <w:rFonts w:eastAsia="Times New Roman"/>
          <w:b/>
          <w:bCs/>
          <w:sz w:val="24"/>
          <w:szCs w:val="24"/>
        </w:rPr>
        <w:lastRenderedPageBreak/>
        <w:t xml:space="preserve">Говорение. </w:t>
      </w:r>
      <w:r>
        <w:rPr>
          <w:rFonts w:eastAsia="Times New Roman"/>
          <w:sz w:val="24"/>
          <w:szCs w:val="24"/>
        </w:rPr>
        <w:t>Выбор языковых средств в соответствии с целями и условиями общения для</w:t>
      </w:r>
      <w:r>
        <w:rPr>
          <w:rFonts w:eastAsia="Times New Roman"/>
          <w:b/>
          <w:bCs/>
          <w:sz w:val="24"/>
          <w:szCs w:val="24"/>
        </w:rPr>
        <w:t xml:space="preserve"> </w:t>
      </w:r>
      <w:r>
        <w:rPr>
          <w:rFonts w:eastAsia="Times New Roman"/>
          <w:sz w:val="24"/>
          <w:szCs w:val="24"/>
        </w:rPr>
        <w:t>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77EAA" w:rsidRDefault="00977EAA">
      <w:pPr>
        <w:spacing w:line="18"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 xml:space="preserve">Чтение. </w:t>
      </w:r>
      <w:r>
        <w:rPr>
          <w:rFonts w:eastAsia="Times New Roman"/>
          <w:sz w:val="24"/>
          <w:szCs w:val="24"/>
        </w:rPr>
        <w:t>Понимание учебного текста.</w:t>
      </w:r>
      <w:r>
        <w:rPr>
          <w:rFonts w:eastAsia="Times New Roman"/>
          <w:b/>
          <w:bCs/>
          <w:sz w:val="24"/>
          <w:szCs w:val="24"/>
        </w:rPr>
        <w:t xml:space="preserve"> </w:t>
      </w:r>
      <w:r>
        <w:rPr>
          <w:rFonts w:eastAsia="Times New Roman"/>
          <w:sz w:val="24"/>
          <w:szCs w:val="24"/>
        </w:rPr>
        <w:t>Выборочное чтение с целью нахождения</w:t>
      </w:r>
      <w:r>
        <w:rPr>
          <w:rFonts w:eastAsia="Times New Roman"/>
          <w:b/>
          <w:bCs/>
          <w:sz w:val="24"/>
          <w:szCs w:val="24"/>
        </w:rPr>
        <w:t xml:space="preserve"> </w:t>
      </w:r>
      <w:r>
        <w:rPr>
          <w:rFonts w:eastAsia="Times New Roman"/>
          <w:sz w:val="24"/>
          <w:szCs w:val="24"/>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w:t>
      </w:r>
    </w:p>
    <w:p w:rsidR="00977EAA" w:rsidRDefault="00977EAA">
      <w:pPr>
        <w:spacing w:line="20" w:lineRule="exact"/>
        <w:rPr>
          <w:sz w:val="20"/>
          <w:szCs w:val="20"/>
        </w:rPr>
      </w:pPr>
    </w:p>
    <w:p w:rsidR="00977EAA" w:rsidRDefault="00587ED7" w:rsidP="009F65CA">
      <w:pPr>
        <w:numPr>
          <w:ilvl w:val="0"/>
          <w:numId w:val="165"/>
        </w:numPr>
        <w:tabs>
          <w:tab w:val="left" w:pos="288"/>
        </w:tabs>
        <w:spacing w:line="350" w:lineRule="auto"/>
        <w:ind w:left="7" w:hanging="7"/>
        <w:rPr>
          <w:rFonts w:eastAsia="Times New Roman"/>
          <w:sz w:val="24"/>
          <w:szCs w:val="24"/>
        </w:rPr>
      </w:pPr>
      <w:r>
        <w:rPr>
          <w:rFonts w:eastAsia="Times New Roman"/>
          <w:sz w:val="24"/>
          <w:szCs w:val="24"/>
        </w:rPr>
        <w:t xml:space="preserve">обобщение содержащейся в тексте информации. </w:t>
      </w:r>
      <w:r>
        <w:rPr>
          <w:rFonts w:eastAsia="Times New Roman"/>
          <w:i/>
          <w:iCs/>
          <w:sz w:val="24"/>
          <w:szCs w:val="24"/>
        </w:rPr>
        <w:t>Анализ и оценка содержания,</w:t>
      </w:r>
      <w:r>
        <w:rPr>
          <w:rFonts w:eastAsia="Times New Roman"/>
          <w:sz w:val="24"/>
          <w:szCs w:val="24"/>
        </w:rPr>
        <w:t xml:space="preserve"> </w:t>
      </w:r>
      <w:r>
        <w:rPr>
          <w:rFonts w:eastAsia="Times New Roman"/>
          <w:i/>
          <w:iCs/>
          <w:sz w:val="24"/>
          <w:szCs w:val="24"/>
        </w:rPr>
        <w:t>языковых</w:t>
      </w:r>
      <w:r>
        <w:rPr>
          <w:rFonts w:eastAsia="Times New Roman"/>
          <w:sz w:val="24"/>
          <w:szCs w:val="24"/>
        </w:rPr>
        <w:t xml:space="preserve"> </w:t>
      </w:r>
      <w:r>
        <w:rPr>
          <w:rFonts w:eastAsia="Times New Roman"/>
          <w:i/>
          <w:iCs/>
          <w:sz w:val="24"/>
          <w:szCs w:val="24"/>
        </w:rPr>
        <w:t>особенностей и структуры текста</w:t>
      </w:r>
      <w:r>
        <w:rPr>
          <w:rFonts w:eastAsia="Times New Roman"/>
          <w:sz w:val="24"/>
          <w:szCs w:val="24"/>
        </w:rPr>
        <w:t>.</w:t>
      </w:r>
    </w:p>
    <w:p w:rsidR="00977EAA" w:rsidRDefault="00977EAA">
      <w:pPr>
        <w:spacing w:line="23" w:lineRule="exact"/>
        <w:rPr>
          <w:rFonts w:eastAsia="Times New Roman"/>
          <w:sz w:val="24"/>
          <w:szCs w:val="24"/>
        </w:rPr>
      </w:pPr>
    </w:p>
    <w:p w:rsidR="00977EAA" w:rsidRDefault="00587ED7">
      <w:pPr>
        <w:spacing w:line="356" w:lineRule="auto"/>
        <w:ind w:left="7" w:firstLine="708"/>
        <w:jc w:val="both"/>
        <w:rPr>
          <w:rFonts w:eastAsia="Times New Roman"/>
          <w:sz w:val="24"/>
          <w:szCs w:val="24"/>
        </w:rPr>
      </w:pPr>
      <w:r>
        <w:rPr>
          <w:rFonts w:eastAsia="Times New Roman"/>
          <w:b/>
          <w:bCs/>
          <w:sz w:val="24"/>
          <w:szCs w:val="24"/>
        </w:rPr>
        <w:t xml:space="preserve">Письмо. </w:t>
      </w:r>
      <w:r>
        <w:rPr>
          <w:rFonts w:eastAsia="Times New Roman"/>
          <w:sz w:val="24"/>
          <w:szCs w:val="24"/>
        </w:rPr>
        <w:t>Письмо букв,</w:t>
      </w:r>
      <w:r>
        <w:rPr>
          <w:rFonts w:eastAsia="Times New Roman"/>
          <w:b/>
          <w:bCs/>
          <w:sz w:val="24"/>
          <w:szCs w:val="24"/>
        </w:rPr>
        <w:t xml:space="preserve"> </w:t>
      </w:r>
      <w:r>
        <w:rPr>
          <w:rFonts w:eastAsia="Times New Roman"/>
          <w:sz w:val="24"/>
          <w:szCs w:val="24"/>
        </w:rPr>
        <w:t>буквосочетаний,</w:t>
      </w:r>
      <w:r>
        <w:rPr>
          <w:rFonts w:eastAsia="Times New Roman"/>
          <w:b/>
          <w:bCs/>
          <w:sz w:val="24"/>
          <w:szCs w:val="24"/>
        </w:rPr>
        <w:t xml:space="preserve"> </w:t>
      </w:r>
      <w:r>
        <w:rPr>
          <w:rFonts w:eastAsia="Times New Roman"/>
          <w:sz w:val="24"/>
          <w:szCs w:val="24"/>
        </w:rPr>
        <w:t>слогов,</w:t>
      </w:r>
      <w:r>
        <w:rPr>
          <w:rFonts w:eastAsia="Times New Roman"/>
          <w:b/>
          <w:bCs/>
          <w:sz w:val="24"/>
          <w:szCs w:val="24"/>
        </w:rPr>
        <w:t xml:space="preserve"> </w:t>
      </w:r>
      <w:r>
        <w:rPr>
          <w:rFonts w:eastAsia="Times New Roman"/>
          <w:sz w:val="24"/>
          <w:szCs w:val="24"/>
        </w:rPr>
        <w:t>слов,</w:t>
      </w:r>
      <w:r>
        <w:rPr>
          <w:rFonts w:eastAsia="Times New Roman"/>
          <w:b/>
          <w:bCs/>
          <w:sz w:val="24"/>
          <w:szCs w:val="24"/>
        </w:rPr>
        <w:t xml:space="preserve"> </w:t>
      </w:r>
      <w:r>
        <w:rPr>
          <w:rFonts w:eastAsia="Times New Roman"/>
          <w:sz w:val="24"/>
          <w:szCs w:val="24"/>
        </w:rPr>
        <w:t>предложений в системе обучения</w:t>
      </w:r>
      <w:r>
        <w:rPr>
          <w:rFonts w:eastAsia="Times New Roman"/>
          <w:b/>
          <w:bCs/>
          <w:sz w:val="24"/>
          <w:szCs w:val="24"/>
        </w:rPr>
        <w:t xml:space="preserve"> </w:t>
      </w:r>
      <w:r>
        <w:rPr>
          <w:rFonts w:eastAsia="Times New Roman"/>
          <w:sz w:val="24"/>
          <w:szCs w:val="24"/>
        </w:rPr>
        <w:t>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w:t>
      </w:r>
    </w:p>
    <w:p w:rsidR="00977EAA" w:rsidRDefault="00977EAA">
      <w:pPr>
        <w:spacing w:line="19" w:lineRule="exact"/>
        <w:rPr>
          <w:sz w:val="20"/>
          <w:szCs w:val="20"/>
        </w:rPr>
      </w:pPr>
    </w:p>
    <w:p w:rsidR="00977EAA" w:rsidRDefault="00587ED7">
      <w:pPr>
        <w:spacing w:line="354" w:lineRule="auto"/>
        <w:ind w:left="7"/>
        <w:jc w:val="both"/>
        <w:rPr>
          <w:sz w:val="20"/>
          <w:szCs w:val="20"/>
        </w:rPr>
      </w:pPr>
      <w:r>
        <w:rPr>
          <w:rFonts w:eastAsia="Times New Roman"/>
          <w:sz w:val="24"/>
          <w:szCs w:val="24"/>
        </w:rPr>
        <w:t>(подробное,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77EAA" w:rsidRDefault="00977EAA">
      <w:pPr>
        <w:spacing w:line="15" w:lineRule="exact"/>
        <w:rPr>
          <w:sz w:val="20"/>
          <w:szCs w:val="20"/>
        </w:rPr>
      </w:pPr>
    </w:p>
    <w:p w:rsidR="00977EAA" w:rsidRDefault="00587ED7">
      <w:pPr>
        <w:ind w:left="707"/>
        <w:rPr>
          <w:sz w:val="20"/>
          <w:szCs w:val="20"/>
        </w:rPr>
      </w:pPr>
      <w:r>
        <w:rPr>
          <w:rFonts w:eastAsia="Times New Roman"/>
          <w:b/>
          <w:bCs/>
          <w:sz w:val="24"/>
          <w:szCs w:val="24"/>
        </w:rPr>
        <w:t>Обучение грамоте</w:t>
      </w:r>
    </w:p>
    <w:p w:rsidR="00977EAA" w:rsidRDefault="00977EAA">
      <w:pPr>
        <w:spacing w:line="144"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 xml:space="preserve">Фонетика. </w:t>
      </w:r>
      <w:r>
        <w:rPr>
          <w:rFonts w:eastAsia="Times New Roman"/>
          <w:sz w:val="24"/>
          <w:szCs w:val="24"/>
        </w:rPr>
        <w:t>Звуки речи.</w:t>
      </w:r>
      <w:r>
        <w:rPr>
          <w:rFonts w:eastAsia="Times New Roman"/>
          <w:b/>
          <w:bCs/>
          <w:sz w:val="24"/>
          <w:szCs w:val="24"/>
        </w:rPr>
        <w:t xml:space="preserve"> </w:t>
      </w:r>
      <w:r>
        <w:rPr>
          <w:rFonts w:eastAsia="Times New Roman"/>
          <w:sz w:val="24"/>
          <w:szCs w:val="24"/>
        </w:rPr>
        <w:t>Осознание единства звукового состава слова и его значения.</w:t>
      </w:r>
      <w:r>
        <w:rPr>
          <w:rFonts w:eastAsia="Times New Roman"/>
          <w:b/>
          <w:bCs/>
          <w:sz w:val="24"/>
          <w:szCs w:val="24"/>
        </w:rPr>
        <w:t xml:space="preserve"> </w:t>
      </w:r>
      <w:r>
        <w:rPr>
          <w:rFonts w:eastAsia="Times New Roman"/>
          <w:sz w:val="24"/>
          <w:szCs w:val="24"/>
        </w:rPr>
        <w:t>Установление числа и последовательности звуков в слове. Сопоставление слов, различающихся одним или несколькими звуками.</w:t>
      </w:r>
    </w:p>
    <w:p w:rsidR="00977EAA" w:rsidRDefault="00977EAA">
      <w:pPr>
        <w:spacing w:line="22" w:lineRule="exact"/>
        <w:rPr>
          <w:sz w:val="20"/>
          <w:szCs w:val="20"/>
        </w:rPr>
      </w:pPr>
    </w:p>
    <w:p w:rsidR="00977EAA" w:rsidRDefault="00587ED7">
      <w:pPr>
        <w:spacing w:line="348" w:lineRule="auto"/>
        <w:ind w:left="7" w:firstLine="708"/>
        <w:jc w:val="both"/>
        <w:rPr>
          <w:sz w:val="20"/>
          <w:szCs w:val="20"/>
        </w:rPr>
      </w:pPr>
      <w:r>
        <w:rPr>
          <w:rFonts w:eastAsia="Times New Roman"/>
          <w:sz w:val="24"/>
          <w:szCs w:val="24"/>
        </w:rPr>
        <w:t>Различение гласных и согласных звуков, гласных ударных и безударных, согласных твердых и мягких, звонких и глухих.</w:t>
      </w:r>
    </w:p>
    <w:p w:rsidR="00977EAA" w:rsidRDefault="00977EAA">
      <w:pPr>
        <w:spacing w:line="28" w:lineRule="exact"/>
        <w:rPr>
          <w:sz w:val="20"/>
          <w:szCs w:val="20"/>
        </w:rPr>
      </w:pPr>
    </w:p>
    <w:p w:rsidR="00977EAA" w:rsidRDefault="00587ED7">
      <w:pPr>
        <w:spacing w:line="348" w:lineRule="auto"/>
        <w:ind w:left="7" w:firstLine="708"/>
        <w:jc w:val="both"/>
        <w:rPr>
          <w:sz w:val="20"/>
          <w:szCs w:val="20"/>
        </w:rPr>
      </w:pPr>
      <w:r>
        <w:rPr>
          <w:rFonts w:eastAsia="Times New Roman"/>
          <w:sz w:val="24"/>
          <w:szCs w:val="24"/>
        </w:rPr>
        <w:t>Слог как минимальная произносительная единица. Деление слов на слоги. Определение места ударения.</w:t>
      </w:r>
    </w:p>
    <w:p w:rsidR="00977EAA" w:rsidRDefault="00977EAA">
      <w:pPr>
        <w:spacing w:line="28" w:lineRule="exact"/>
        <w:rPr>
          <w:sz w:val="20"/>
          <w:szCs w:val="20"/>
        </w:rPr>
      </w:pPr>
    </w:p>
    <w:p w:rsidR="00977EAA" w:rsidRDefault="00587ED7">
      <w:pPr>
        <w:spacing w:line="356" w:lineRule="auto"/>
        <w:ind w:left="7" w:firstLine="708"/>
        <w:jc w:val="both"/>
        <w:rPr>
          <w:sz w:val="20"/>
          <w:szCs w:val="20"/>
        </w:rPr>
      </w:pPr>
      <w:r>
        <w:rPr>
          <w:rFonts w:eastAsia="Times New Roman"/>
          <w:b/>
          <w:bCs/>
          <w:sz w:val="24"/>
          <w:szCs w:val="24"/>
        </w:rPr>
        <w:t xml:space="preserve">Графика. </w:t>
      </w:r>
      <w:r>
        <w:rPr>
          <w:rFonts w:eastAsia="Times New Roman"/>
          <w:sz w:val="24"/>
          <w:szCs w:val="24"/>
        </w:rPr>
        <w:t>Различение звука и буквы:</w:t>
      </w:r>
      <w:r>
        <w:rPr>
          <w:rFonts w:eastAsia="Times New Roman"/>
          <w:b/>
          <w:bCs/>
          <w:sz w:val="24"/>
          <w:szCs w:val="24"/>
        </w:rPr>
        <w:t xml:space="preserve"> </w:t>
      </w:r>
      <w:r>
        <w:rPr>
          <w:rFonts w:eastAsia="Times New Roman"/>
          <w:sz w:val="24"/>
          <w:szCs w:val="24"/>
        </w:rPr>
        <w:t>буква как знак звука.</w:t>
      </w:r>
      <w:r>
        <w:rPr>
          <w:rFonts w:eastAsia="Times New Roman"/>
          <w:b/>
          <w:bCs/>
          <w:sz w:val="24"/>
          <w:szCs w:val="24"/>
        </w:rPr>
        <w:t xml:space="preserve"> </w:t>
      </w:r>
      <w:r>
        <w:rPr>
          <w:rFonts w:eastAsia="Times New Roman"/>
          <w:sz w:val="24"/>
          <w:szCs w:val="24"/>
        </w:rPr>
        <w:t>Овладение позиционным</w:t>
      </w:r>
      <w:r>
        <w:rPr>
          <w:rFonts w:eastAsia="Times New Roman"/>
          <w:b/>
          <w:bCs/>
          <w:sz w:val="24"/>
          <w:szCs w:val="24"/>
        </w:rPr>
        <w:t xml:space="preserve"> </w:t>
      </w:r>
      <w:r>
        <w:rPr>
          <w:rFonts w:eastAsia="Times New Roman"/>
          <w:sz w:val="24"/>
          <w:szCs w:val="24"/>
        </w:rPr>
        <w:t xml:space="preserve">способом обозначения звуков буквами. Буквы гласных как показатель твердости – мягкости согласных звуков. Функция букв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ю</w:t>
      </w:r>
      <w:r>
        <w:rPr>
          <w:rFonts w:eastAsia="Times New Roman"/>
          <w:sz w:val="24"/>
          <w:szCs w:val="24"/>
        </w:rPr>
        <w:t xml:space="preserve">, </w:t>
      </w:r>
      <w:r>
        <w:rPr>
          <w:rFonts w:eastAsia="Times New Roman"/>
          <w:b/>
          <w:bCs/>
          <w:i/>
          <w:iCs/>
          <w:sz w:val="24"/>
          <w:szCs w:val="24"/>
        </w:rPr>
        <w:t>я</w:t>
      </w:r>
      <w:r>
        <w:rPr>
          <w:rFonts w:eastAsia="Times New Roman"/>
          <w:sz w:val="24"/>
          <w:szCs w:val="24"/>
        </w:rPr>
        <w:t>. Мягкий знак как показатель мягкости предшествующего согласного звука.</w:t>
      </w:r>
    </w:p>
    <w:p w:rsidR="00977EAA" w:rsidRDefault="00977EAA">
      <w:pPr>
        <w:spacing w:line="6" w:lineRule="exact"/>
        <w:rPr>
          <w:sz w:val="20"/>
          <w:szCs w:val="20"/>
        </w:rPr>
      </w:pPr>
    </w:p>
    <w:p w:rsidR="00977EAA" w:rsidRDefault="00587ED7">
      <w:pPr>
        <w:ind w:left="707"/>
        <w:rPr>
          <w:sz w:val="20"/>
          <w:szCs w:val="20"/>
        </w:rPr>
      </w:pPr>
      <w:r>
        <w:rPr>
          <w:rFonts w:eastAsia="Times New Roman"/>
          <w:sz w:val="24"/>
          <w:szCs w:val="24"/>
        </w:rPr>
        <w:t>Знакомство с русским алфавитом как последовательностью букв.</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 xml:space="preserve">Чтение. </w:t>
      </w:r>
      <w:r>
        <w:rPr>
          <w:rFonts w:eastAsia="Times New Roman"/>
          <w:sz w:val="24"/>
          <w:szCs w:val="24"/>
        </w:rPr>
        <w:t>Формирование навыка слогового чтения</w:t>
      </w:r>
      <w:r>
        <w:rPr>
          <w:rFonts w:eastAsia="Times New Roman"/>
          <w:b/>
          <w:bCs/>
          <w:sz w:val="24"/>
          <w:szCs w:val="24"/>
        </w:rPr>
        <w:t xml:space="preserve"> </w:t>
      </w:r>
      <w:r>
        <w:rPr>
          <w:rFonts w:eastAsia="Times New Roman"/>
          <w:sz w:val="24"/>
          <w:szCs w:val="24"/>
        </w:rPr>
        <w:t>(ориентация на букву,</w:t>
      </w:r>
      <w:r>
        <w:rPr>
          <w:rFonts w:eastAsia="Times New Roman"/>
          <w:b/>
          <w:bCs/>
          <w:sz w:val="24"/>
          <w:szCs w:val="24"/>
        </w:rPr>
        <w:t xml:space="preserve"> </w:t>
      </w:r>
      <w:r>
        <w:rPr>
          <w:rFonts w:eastAsia="Times New Roman"/>
          <w:sz w:val="24"/>
          <w:szCs w:val="24"/>
        </w:rPr>
        <w:t>обозначающую</w:t>
      </w:r>
      <w:r>
        <w:rPr>
          <w:rFonts w:eastAsia="Times New Roman"/>
          <w:b/>
          <w:bCs/>
          <w:sz w:val="24"/>
          <w:szCs w:val="24"/>
        </w:rPr>
        <w:t xml:space="preserve"> </w:t>
      </w:r>
      <w:r>
        <w:rPr>
          <w:rFonts w:eastAsia="Times New Roman"/>
          <w:sz w:val="24"/>
          <w:szCs w:val="24"/>
        </w:rPr>
        <w:t>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6" w:lineRule="exact"/>
        <w:rPr>
          <w:sz w:val="20"/>
          <w:szCs w:val="20"/>
        </w:rPr>
      </w:pPr>
    </w:p>
    <w:p w:rsidR="00977EAA" w:rsidRDefault="00587ED7">
      <w:pPr>
        <w:ind w:left="9847"/>
        <w:rPr>
          <w:sz w:val="20"/>
          <w:szCs w:val="20"/>
        </w:rPr>
      </w:pPr>
      <w:r>
        <w:rPr>
          <w:rFonts w:eastAsia="Times New Roman"/>
          <w:sz w:val="24"/>
          <w:szCs w:val="24"/>
        </w:rPr>
        <w:t>111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jc w:val="both"/>
        <w:rPr>
          <w:sz w:val="20"/>
          <w:szCs w:val="20"/>
        </w:rPr>
      </w:pPr>
      <w:r>
        <w:rPr>
          <w:rFonts w:eastAsia="Times New Roman"/>
          <w:sz w:val="24"/>
          <w:szCs w:val="24"/>
        </w:rPr>
        <w:lastRenderedPageBreak/>
        <w:t>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Письмо. </w:t>
      </w:r>
      <w:r>
        <w:rPr>
          <w:rFonts w:eastAsia="Times New Roman"/>
          <w:i/>
          <w:iCs/>
          <w:sz w:val="24"/>
          <w:szCs w:val="24"/>
        </w:rPr>
        <w:t>Усвоение гигиенических требований при письме.</w:t>
      </w:r>
      <w:r>
        <w:rPr>
          <w:rFonts w:eastAsia="Times New Roman"/>
          <w:b/>
          <w:bCs/>
          <w:sz w:val="24"/>
          <w:szCs w:val="24"/>
        </w:rPr>
        <w:t xml:space="preserve"> </w:t>
      </w:r>
      <w:r>
        <w:rPr>
          <w:rFonts w:eastAsia="Times New Roman"/>
          <w:i/>
          <w:iCs/>
          <w:sz w:val="24"/>
          <w:szCs w:val="24"/>
        </w:rPr>
        <w:t>Развитие мелкой моторики</w:t>
      </w:r>
      <w:r>
        <w:rPr>
          <w:rFonts w:eastAsia="Times New Roman"/>
          <w:b/>
          <w:bCs/>
          <w:sz w:val="24"/>
          <w:szCs w:val="24"/>
        </w:rPr>
        <w:t xml:space="preserve"> </w:t>
      </w:r>
      <w:r>
        <w:rPr>
          <w:rFonts w:eastAsia="Times New Roman"/>
          <w:i/>
          <w:iCs/>
          <w:sz w:val="24"/>
          <w:szCs w:val="24"/>
        </w:rPr>
        <w:t>пальцев и свободы движения руки. Развитие умения ориентироваться на пространстве листа в тетради и на пространстве классной доски.</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977EAA" w:rsidRDefault="00977EAA">
      <w:pPr>
        <w:spacing w:line="17"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Понимание функции небуквенных графических средств: пробела между словами, знака переноса.</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 xml:space="preserve">Слово и предложение. </w:t>
      </w:r>
      <w:r>
        <w:rPr>
          <w:rFonts w:eastAsia="Times New Roman"/>
          <w:sz w:val="24"/>
          <w:szCs w:val="24"/>
        </w:rPr>
        <w:t>Восприятие слова как объекта изучения,</w:t>
      </w:r>
      <w:r>
        <w:rPr>
          <w:rFonts w:eastAsia="Times New Roman"/>
          <w:b/>
          <w:bCs/>
          <w:sz w:val="24"/>
          <w:szCs w:val="24"/>
        </w:rPr>
        <w:t xml:space="preserve"> </w:t>
      </w:r>
      <w:r>
        <w:rPr>
          <w:rFonts w:eastAsia="Times New Roman"/>
          <w:sz w:val="24"/>
          <w:szCs w:val="24"/>
        </w:rPr>
        <w:t>материала для анализа.</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Наблюдение над значением слова.</w:t>
      </w:r>
    </w:p>
    <w:p w:rsidR="00977EAA" w:rsidRDefault="00977EAA">
      <w:pPr>
        <w:spacing w:line="149" w:lineRule="exact"/>
        <w:rPr>
          <w:sz w:val="20"/>
          <w:szCs w:val="20"/>
        </w:rPr>
      </w:pPr>
    </w:p>
    <w:p w:rsidR="00977EAA" w:rsidRDefault="00587ED7">
      <w:pPr>
        <w:spacing w:line="350" w:lineRule="auto"/>
        <w:ind w:firstLine="708"/>
        <w:jc w:val="both"/>
        <w:rPr>
          <w:sz w:val="20"/>
          <w:szCs w:val="20"/>
        </w:rPr>
      </w:pPr>
      <w:r>
        <w:rPr>
          <w:rFonts w:eastAsia="Times New Roman"/>
          <w:sz w:val="24"/>
          <w:szCs w:val="24"/>
        </w:rPr>
        <w:t>Различение слова и предложения. Работа с предложением: выделение слов, изменение их порядка.</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 xml:space="preserve">Орфография. </w:t>
      </w:r>
      <w:r>
        <w:rPr>
          <w:rFonts w:eastAsia="Times New Roman"/>
          <w:sz w:val="24"/>
          <w:szCs w:val="24"/>
        </w:rPr>
        <w:t>Знакомство с правилами правописания и их применение:</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раздельное написание слов;</w:t>
      </w:r>
    </w:p>
    <w:p w:rsidR="00977EAA" w:rsidRDefault="00977EAA">
      <w:pPr>
        <w:spacing w:line="149" w:lineRule="exact"/>
        <w:rPr>
          <w:sz w:val="20"/>
          <w:szCs w:val="20"/>
        </w:rPr>
      </w:pPr>
    </w:p>
    <w:p w:rsidR="00977EAA" w:rsidRDefault="00587ED7">
      <w:pPr>
        <w:spacing w:line="356" w:lineRule="auto"/>
        <w:ind w:left="700" w:right="1760"/>
        <w:rPr>
          <w:sz w:val="20"/>
          <w:szCs w:val="20"/>
        </w:rPr>
      </w:pPr>
      <w:r>
        <w:rPr>
          <w:rFonts w:eastAsia="Times New Roman"/>
          <w:sz w:val="24"/>
          <w:szCs w:val="24"/>
        </w:rPr>
        <w:t>обозначение гласных после шипящих (</w:t>
      </w:r>
      <w:r>
        <w:rPr>
          <w:rFonts w:eastAsia="Times New Roman"/>
          <w:b/>
          <w:bCs/>
          <w:i/>
          <w:iCs/>
          <w:sz w:val="24"/>
          <w:szCs w:val="24"/>
        </w:rPr>
        <w:t>ча</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i/>
          <w:iCs/>
          <w:sz w:val="24"/>
          <w:szCs w:val="24"/>
        </w:rPr>
        <w:t>ща</w:t>
      </w:r>
      <w:r>
        <w:rPr>
          <w:rFonts w:eastAsia="Times New Roman"/>
          <w:sz w:val="24"/>
          <w:szCs w:val="24"/>
        </w:rPr>
        <w:t xml:space="preserve">, </w:t>
      </w:r>
      <w:r>
        <w:rPr>
          <w:rFonts w:eastAsia="Times New Roman"/>
          <w:b/>
          <w:bCs/>
          <w:i/>
          <w:iCs/>
          <w:sz w:val="24"/>
          <w:szCs w:val="24"/>
        </w:rPr>
        <w:t>чу</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i/>
          <w:iCs/>
          <w:sz w:val="24"/>
          <w:szCs w:val="24"/>
        </w:rPr>
        <w:t>щу</w:t>
      </w:r>
      <w:r>
        <w:rPr>
          <w:rFonts w:eastAsia="Times New Roman"/>
          <w:sz w:val="24"/>
          <w:szCs w:val="24"/>
        </w:rPr>
        <w:t xml:space="preserve">, </w:t>
      </w:r>
      <w:r>
        <w:rPr>
          <w:rFonts w:eastAsia="Times New Roman"/>
          <w:b/>
          <w:bCs/>
          <w:i/>
          <w:iCs/>
          <w:sz w:val="24"/>
          <w:szCs w:val="24"/>
        </w:rPr>
        <w:t>жи</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i/>
          <w:iCs/>
          <w:sz w:val="24"/>
          <w:szCs w:val="24"/>
        </w:rPr>
        <w:t>ши</w:t>
      </w:r>
      <w:r>
        <w:rPr>
          <w:rFonts w:eastAsia="Times New Roman"/>
          <w:sz w:val="24"/>
          <w:szCs w:val="24"/>
        </w:rP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Развитие речи. </w:t>
      </w:r>
      <w:r>
        <w:rPr>
          <w:rFonts w:eastAsia="Times New Roman"/>
          <w:sz w:val="24"/>
          <w:szCs w:val="24"/>
        </w:rPr>
        <w:t>Понимание прочитанного текста при самостоятельном чтении вслух и при</w:t>
      </w:r>
      <w:r>
        <w:rPr>
          <w:rFonts w:eastAsia="Times New Roman"/>
          <w:b/>
          <w:bCs/>
          <w:sz w:val="24"/>
          <w:szCs w:val="24"/>
        </w:rPr>
        <w:t xml:space="preserve"> </w:t>
      </w:r>
      <w:r>
        <w:rPr>
          <w:rFonts w:eastAsia="Times New Roman"/>
          <w:sz w:val="24"/>
          <w:szCs w:val="24"/>
        </w:rPr>
        <w:t>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Систематический курс</w:t>
      </w:r>
    </w:p>
    <w:p w:rsidR="00977EAA" w:rsidRDefault="00977EAA">
      <w:pPr>
        <w:spacing w:line="144" w:lineRule="exact"/>
        <w:rPr>
          <w:sz w:val="20"/>
          <w:szCs w:val="20"/>
        </w:rPr>
      </w:pPr>
    </w:p>
    <w:p w:rsidR="00977EAA" w:rsidRDefault="00587ED7">
      <w:pPr>
        <w:spacing w:line="357" w:lineRule="auto"/>
        <w:ind w:firstLine="708"/>
        <w:jc w:val="both"/>
        <w:rPr>
          <w:sz w:val="20"/>
          <w:szCs w:val="20"/>
        </w:rPr>
      </w:pPr>
      <w:r>
        <w:rPr>
          <w:rFonts w:eastAsia="Times New Roman"/>
          <w:b/>
          <w:bCs/>
          <w:sz w:val="24"/>
          <w:szCs w:val="24"/>
        </w:rPr>
        <w:t xml:space="preserve">Фонетика и орфоэпия. </w:t>
      </w:r>
      <w:r>
        <w:rPr>
          <w:rFonts w:eastAsia="Times New Roman"/>
          <w:sz w:val="24"/>
          <w:szCs w:val="24"/>
        </w:rPr>
        <w:t>Различение гласных и согласных звуков.</w:t>
      </w:r>
      <w:r>
        <w:rPr>
          <w:rFonts w:eastAsia="Times New Roman"/>
          <w:b/>
          <w:bCs/>
          <w:sz w:val="24"/>
          <w:szCs w:val="24"/>
        </w:rPr>
        <w:t xml:space="preserve"> </w:t>
      </w:r>
      <w:r>
        <w:rPr>
          <w:rFonts w:eastAsia="Times New Roman"/>
          <w:sz w:val="24"/>
          <w:szCs w:val="24"/>
        </w:rPr>
        <w:t>Нахождение в слове</w:t>
      </w:r>
      <w:r>
        <w:rPr>
          <w:rFonts w:eastAsia="Times New Roman"/>
          <w:b/>
          <w:bCs/>
          <w:sz w:val="24"/>
          <w:szCs w:val="24"/>
        </w:rPr>
        <w:t xml:space="preserve"> </w:t>
      </w:r>
      <w:r>
        <w:rPr>
          <w:rFonts w:eastAsia="Times New Roman"/>
          <w:sz w:val="24"/>
          <w:szCs w:val="24"/>
        </w:rPr>
        <w:t>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112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6" w:lineRule="auto"/>
        <w:ind w:left="7"/>
        <w:jc w:val="both"/>
        <w:rPr>
          <w:sz w:val="20"/>
          <w:szCs w:val="20"/>
        </w:rPr>
      </w:pPr>
      <w:r>
        <w:rPr>
          <w:rFonts w:eastAsia="Times New Roman"/>
          <w:sz w:val="24"/>
          <w:szCs w:val="24"/>
        </w:rPr>
        <w:lastRenderedPageBreak/>
        <w:t xml:space="preserve">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Fonts w:eastAsia="Times New Roman"/>
          <w:i/>
          <w:iCs/>
          <w:sz w:val="24"/>
          <w:szCs w:val="24"/>
        </w:rPr>
        <w:t>Фонетический разбор</w:t>
      </w:r>
      <w:r>
        <w:rPr>
          <w:rFonts w:eastAsia="Times New Roman"/>
          <w:sz w:val="24"/>
          <w:szCs w:val="24"/>
        </w:rPr>
        <w:t xml:space="preserve"> </w:t>
      </w:r>
      <w:r>
        <w:rPr>
          <w:rFonts w:eastAsia="Times New Roman"/>
          <w:i/>
          <w:iCs/>
          <w:sz w:val="24"/>
          <w:szCs w:val="24"/>
        </w:rPr>
        <w:t>слова</w:t>
      </w:r>
      <w:r>
        <w:rPr>
          <w:rFonts w:eastAsia="Times New Roman"/>
          <w:sz w:val="24"/>
          <w:szCs w:val="24"/>
        </w:rPr>
        <w:t>.</w:t>
      </w:r>
    </w:p>
    <w:p w:rsidR="00977EAA" w:rsidRDefault="00977EAA">
      <w:pPr>
        <w:spacing w:line="19" w:lineRule="exact"/>
        <w:rPr>
          <w:sz w:val="20"/>
          <w:szCs w:val="20"/>
        </w:rPr>
      </w:pPr>
    </w:p>
    <w:p w:rsidR="00977EAA" w:rsidRDefault="00587ED7">
      <w:pPr>
        <w:spacing w:line="350" w:lineRule="auto"/>
        <w:ind w:left="7" w:firstLine="708"/>
        <w:jc w:val="both"/>
        <w:rPr>
          <w:sz w:val="20"/>
          <w:szCs w:val="20"/>
        </w:rPr>
      </w:pPr>
      <w:r>
        <w:rPr>
          <w:rFonts w:eastAsia="Times New Roman"/>
          <w:b/>
          <w:bCs/>
          <w:sz w:val="24"/>
          <w:szCs w:val="24"/>
        </w:rPr>
        <w:t xml:space="preserve">Графика. </w:t>
      </w:r>
      <w:r>
        <w:rPr>
          <w:rFonts w:eastAsia="Times New Roman"/>
          <w:sz w:val="24"/>
          <w:szCs w:val="24"/>
        </w:rPr>
        <w:t>Различение звуков и букв.</w:t>
      </w:r>
      <w:r>
        <w:rPr>
          <w:rFonts w:eastAsia="Times New Roman"/>
          <w:b/>
          <w:bCs/>
          <w:sz w:val="24"/>
          <w:szCs w:val="24"/>
        </w:rPr>
        <w:t xml:space="preserve"> </w:t>
      </w:r>
      <w:r>
        <w:rPr>
          <w:rFonts w:eastAsia="Times New Roman"/>
          <w:sz w:val="24"/>
          <w:szCs w:val="24"/>
        </w:rPr>
        <w:t>Обозначение на письме твердости и мягкости</w:t>
      </w:r>
      <w:r>
        <w:rPr>
          <w:rFonts w:eastAsia="Times New Roman"/>
          <w:b/>
          <w:bCs/>
          <w:sz w:val="24"/>
          <w:szCs w:val="24"/>
        </w:rPr>
        <w:t xml:space="preserve"> </w:t>
      </w:r>
      <w:r>
        <w:rPr>
          <w:rFonts w:eastAsia="Times New Roman"/>
          <w:sz w:val="24"/>
          <w:szCs w:val="24"/>
        </w:rPr>
        <w:t xml:space="preserve">согласных звуков. Использование на письме разделительных </w:t>
      </w:r>
      <w:r>
        <w:rPr>
          <w:rFonts w:eastAsia="Times New Roman"/>
          <w:b/>
          <w:bCs/>
          <w:i/>
          <w:iCs/>
          <w:sz w:val="24"/>
          <w:szCs w:val="24"/>
        </w:rPr>
        <w:t>ъ</w:t>
      </w:r>
      <w:r>
        <w:rPr>
          <w:rFonts w:eastAsia="Times New Roman"/>
          <w:sz w:val="24"/>
          <w:szCs w:val="24"/>
        </w:rPr>
        <w:t xml:space="preserve"> и </w:t>
      </w:r>
      <w:r>
        <w:rPr>
          <w:rFonts w:eastAsia="Times New Roman"/>
          <w:b/>
          <w:bCs/>
          <w:i/>
          <w:iCs/>
          <w:sz w:val="24"/>
          <w:szCs w:val="24"/>
        </w:rPr>
        <w:t>ь</w:t>
      </w:r>
      <w:r>
        <w:rPr>
          <w:rFonts w:eastAsia="Times New Roman"/>
          <w:sz w:val="24"/>
          <w:szCs w:val="24"/>
        </w:rPr>
        <w:t>.</w:t>
      </w:r>
    </w:p>
    <w:p w:rsidR="00977EAA" w:rsidRDefault="00977EAA">
      <w:pPr>
        <w:spacing w:line="11" w:lineRule="exact"/>
        <w:rPr>
          <w:sz w:val="20"/>
          <w:szCs w:val="20"/>
        </w:rPr>
      </w:pPr>
    </w:p>
    <w:p w:rsidR="00977EAA" w:rsidRDefault="00587ED7">
      <w:pPr>
        <w:ind w:left="707"/>
        <w:rPr>
          <w:sz w:val="20"/>
          <w:szCs w:val="20"/>
        </w:rPr>
      </w:pPr>
      <w:r>
        <w:rPr>
          <w:rFonts w:eastAsia="Times New Roman"/>
          <w:sz w:val="24"/>
          <w:szCs w:val="24"/>
        </w:rPr>
        <w:t xml:space="preserve">Установление соотношения звукового и буквенного состава слова в словах типа </w:t>
      </w:r>
      <w:r>
        <w:rPr>
          <w:rFonts w:eastAsia="Times New Roman"/>
          <w:i/>
          <w:iCs/>
          <w:sz w:val="24"/>
          <w:szCs w:val="24"/>
        </w:rPr>
        <w:t>стол</w:t>
      </w:r>
      <w:r>
        <w:rPr>
          <w:rFonts w:eastAsia="Times New Roman"/>
          <w:sz w:val="24"/>
          <w:szCs w:val="24"/>
        </w:rPr>
        <w:t xml:space="preserve">, </w:t>
      </w:r>
      <w:r>
        <w:rPr>
          <w:rFonts w:eastAsia="Times New Roman"/>
          <w:i/>
          <w:iCs/>
          <w:sz w:val="24"/>
          <w:szCs w:val="24"/>
        </w:rPr>
        <w:t>конь</w:t>
      </w:r>
      <w:r>
        <w:rPr>
          <w:rFonts w:eastAsia="Times New Roman"/>
          <w:sz w:val="24"/>
          <w:szCs w:val="24"/>
        </w:rPr>
        <w:t>;</w:t>
      </w:r>
    </w:p>
    <w:p w:rsidR="00977EAA" w:rsidRDefault="00977EAA">
      <w:pPr>
        <w:spacing w:line="151" w:lineRule="exact"/>
        <w:rPr>
          <w:sz w:val="20"/>
          <w:szCs w:val="20"/>
        </w:rPr>
      </w:pPr>
    </w:p>
    <w:p w:rsidR="00977EAA" w:rsidRDefault="00587ED7" w:rsidP="009F65CA">
      <w:pPr>
        <w:numPr>
          <w:ilvl w:val="0"/>
          <w:numId w:val="166"/>
        </w:numPr>
        <w:tabs>
          <w:tab w:val="left" w:pos="172"/>
        </w:tabs>
        <w:spacing w:line="348" w:lineRule="auto"/>
        <w:ind w:left="707" w:hanging="707"/>
        <w:rPr>
          <w:rFonts w:eastAsia="Times New Roman"/>
          <w:sz w:val="24"/>
          <w:szCs w:val="24"/>
        </w:rPr>
      </w:pPr>
      <w:r>
        <w:rPr>
          <w:rFonts w:eastAsia="Times New Roman"/>
          <w:sz w:val="24"/>
          <w:szCs w:val="24"/>
        </w:rPr>
        <w:t xml:space="preserve">словах с йотированными гласными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ю</w:t>
      </w:r>
      <w:r>
        <w:rPr>
          <w:rFonts w:eastAsia="Times New Roman"/>
          <w:sz w:val="24"/>
          <w:szCs w:val="24"/>
        </w:rPr>
        <w:t xml:space="preserve">, </w:t>
      </w:r>
      <w:r>
        <w:rPr>
          <w:rFonts w:eastAsia="Times New Roman"/>
          <w:b/>
          <w:bCs/>
          <w:i/>
          <w:iCs/>
          <w:sz w:val="24"/>
          <w:szCs w:val="24"/>
        </w:rPr>
        <w:t>я</w:t>
      </w:r>
      <w:r>
        <w:rPr>
          <w:rFonts w:eastAsia="Times New Roman"/>
          <w:sz w:val="24"/>
          <w:szCs w:val="24"/>
        </w:rPr>
        <w:t>; в словах с непроизносимыми согласными. Использование небуквенных графических средств: пробела между словами, знака переноса,</w:t>
      </w:r>
    </w:p>
    <w:p w:rsidR="00977EAA" w:rsidRDefault="00977EAA">
      <w:pPr>
        <w:spacing w:line="15" w:lineRule="exact"/>
        <w:rPr>
          <w:sz w:val="20"/>
          <w:szCs w:val="20"/>
        </w:rPr>
      </w:pPr>
    </w:p>
    <w:p w:rsidR="00977EAA" w:rsidRDefault="00587ED7">
      <w:pPr>
        <w:ind w:left="7"/>
        <w:rPr>
          <w:sz w:val="20"/>
          <w:szCs w:val="20"/>
        </w:rPr>
      </w:pPr>
      <w:r>
        <w:rPr>
          <w:rFonts w:eastAsia="Times New Roman"/>
          <w:sz w:val="24"/>
          <w:szCs w:val="24"/>
        </w:rPr>
        <w:t>абзаца.</w:t>
      </w:r>
    </w:p>
    <w:p w:rsidR="00977EAA" w:rsidRDefault="00977EAA">
      <w:pPr>
        <w:spacing w:line="150" w:lineRule="exact"/>
        <w:rPr>
          <w:sz w:val="20"/>
          <w:szCs w:val="20"/>
        </w:rPr>
      </w:pPr>
    </w:p>
    <w:p w:rsidR="00977EAA" w:rsidRDefault="00587ED7">
      <w:pPr>
        <w:spacing w:line="343" w:lineRule="auto"/>
        <w:ind w:left="7" w:firstLine="708"/>
        <w:jc w:val="both"/>
        <w:rPr>
          <w:sz w:val="20"/>
          <w:szCs w:val="20"/>
        </w:rPr>
      </w:pPr>
      <w:r>
        <w:rPr>
          <w:rFonts w:eastAsia="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77EAA" w:rsidRDefault="00587ED7">
      <w:pPr>
        <w:spacing w:line="331" w:lineRule="auto"/>
        <w:ind w:left="7" w:firstLine="708"/>
        <w:jc w:val="both"/>
        <w:rPr>
          <w:sz w:val="20"/>
          <w:szCs w:val="20"/>
        </w:rPr>
      </w:pPr>
      <w:r>
        <w:rPr>
          <w:rFonts w:eastAsia="Times New Roman"/>
          <w:b/>
          <w:bCs/>
          <w:sz w:val="24"/>
          <w:szCs w:val="24"/>
        </w:rPr>
        <w:t>Лексика</w:t>
      </w:r>
      <w:r>
        <w:rPr>
          <w:rFonts w:eastAsia="Times New Roman"/>
          <w:b/>
          <w:bCs/>
          <w:sz w:val="32"/>
          <w:szCs w:val="32"/>
          <w:vertAlign w:val="superscript"/>
        </w:rPr>
        <w:t>1</w:t>
      </w:r>
      <w:r>
        <w:rPr>
          <w:rFonts w:eastAsia="Times New Roman"/>
          <w:b/>
          <w:bCs/>
          <w:sz w:val="24"/>
          <w:szCs w:val="24"/>
        </w:rPr>
        <w:t xml:space="preserve">. </w:t>
      </w:r>
      <w:r>
        <w:rPr>
          <w:rFonts w:eastAsia="Times New Roman"/>
          <w:sz w:val="24"/>
          <w:szCs w:val="24"/>
        </w:rPr>
        <w:t>Понимание слова как единства звучания и значения.</w:t>
      </w:r>
      <w:r>
        <w:rPr>
          <w:rFonts w:eastAsia="Times New Roman"/>
          <w:b/>
          <w:bCs/>
          <w:sz w:val="24"/>
          <w:szCs w:val="24"/>
        </w:rPr>
        <w:t xml:space="preserve"> </w:t>
      </w:r>
      <w:r>
        <w:rPr>
          <w:rFonts w:eastAsia="Times New Roman"/>
          <w:sz w:val="24"/>
          <w:szCs w:val="24"/>
        </w:rPr>
        <w:t>Выявление слов,</w:t>
      </w:r>
      <w:r>
        <w:rPr>
          <w:rFonts w:eastAsia="Times New Roman"/>
          <w:b/>
          <w:bCs/>
          <w:sz w:val="24"/>
          <w:szCs w:val="24"/>
        </w:rPr>
        <w:t xml:space="preserve"> </w:t>
      </w:r>
      <w:r>
        <w:rPr>
          <w:rFonts w:eastAsia="Times New Roman"/>
          <w:sz w:val="24"/>
          <w:szCs w:val="24"/>
        </w:rPr>
        <w:t>значение</w:t>
      </w:r>
      <w:r>
        <w:rPr>
          <w:rFonts w:eastAsia="Times New Roman"/>
          <w:b/>
          <w:bCs/>
          <w:sz w:val="24"/>
          <w:szCs w:val="24"/>
        </w:rPr>
        <w:t xml:space="preserve"> </w:t>
      </w:r>
      <w:r>
        <w:rPr>
          <w:rFonts w:eastAsia="Times New Roman"/>
          <w:sz w:val="24"/>
          <w:szCs w:val="24"/>
        </w:rPr>
        <w:t xml:space="preserve">которых требует уточнения. </w:t>
      </w:r>
      <w:r>
        <w:rPr>
          <w:rFonts w:eastAsia="Times New Roman"/>
          <w:i/>
          <w:iCs/>
          <w:sz w:val="24"/>
          <w:szCs w:val="24"/>
        </w:rPr>
        <w:t>Определение значения слова по тексту или уточнение значения с</w:t>
      </w:r>
      <w:r>
        <w:rPr>
          <w:rFonts w:eastAsia="Times New Roman"/>
          <w:sz w:val="24"/>
          <w:szCs w:val="24"/>
        </w:rPr>
        <w:t xml:space="preserve"> </w:t>
      </w:r>
      <w:r>
        <w:rPr>
          <w:rFonts w:eastAsia="Times New Roman"/>
          <w:i/>
          <w:iCs/>
          <w:sz w:val="24"/>
          <w:szCs w:val="24"/>
        </w:rPr>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77EAA" w:rsidRDefault="00977EAA">
      <w:pPr>
        <w:spacing w:line="46" w:lineRule="exact"/>
        <w:rPr>
          <w:sz w:val="20"/>
          <w:szCs w:val="20"/>
        </w:rPr>
      </w:pPr>
    </w:p>
    <w:p w:rsidR="00977EAA" w:rsidRDefault="00587ED7">
      <w:pPr>
        <w:spacing w:line="358" w:lineRule="auto"/>
        <w:ind w:left="7" w:firstLine="708"/>
        <w:jc w:val="both"/>
        <w:rPr>
          <w:sz w:val="20"/>
          <w:szCs w:val="20"/>
        </w:rPr>
      </w:pPr>
      <w:r>
        <w:rPr>
          <w:rFonts w:eastAsia="Times New Roman"/>
          <w:b/>
          <w:bCs/>
          <w:sz w:val="24"/>
          <w:szCs w:val="24"/>
        </w:rPr>
        <w:t xml:space="preserve">Состав слова (морфемика). </w:t>
      </w:r>
      <w:r>
        <w:rPr>
          <w:rFonts w:eastAsia="Times New Roman"/>
          <w:sz w:val="24"/>
          <w:szCs w:val="24"/>
        </w:rPr>
        <w:t>Овладение понятием</w:t>
      </w:r>
      <w:r>
        <w:rPr>
          <w:rFonts w:eastAsia="Times New Roman"/>
          <w:b/>
          <w:bCs/>
          <w:sz w:val="24"/>
          <w:szCs w:val="24"/>
        </w:rPr>
        <w:t xml:space="preserve"> </w:t>
      </w:r>
      <w:r>
        <w:rPr>
          <w:rFonts w:eastAsia="Times New Roman"/>
          <w:sz w:val="24"/>
          <w:szCs w:val="24"/>
        </w:rPr>
        <w:t>«родственные</w:t>
      </w:r>
      <w:r>
        <w:rPr>
          <w:rFonts w:eastAsia="Times New Roman"/>
          <w:b/>
          <w:bCs/>
          <w:sz w:val="24"/>
          <w:szCs w:val="24"/>
        </w:rPr>
        <w:t xml:space="preserve"> </w:t>
      </w:r>
      <w:r>
        <w:rPr>
          <w:rFonts w:eastAsia="Times New Roman"/>
          <w:sz w:val="24"/>
          <w:szCs w:val="24"/>
        </w:rPr>
        <w:t>(однокоренные)</w:t>
      </w:r>
      <w:r>
        <w:rPr>
          <w:rFonts w:eastAsia="Times New Roman"/>
          <w:b/>
          <w:bCs/>
          <w:sz w:val="24"/>
          <w:szCs w:val="24"/>
        </w:rPr>
        <w:t xml:space="preserve"> </w:t>
      </w:r>
      <w:r>
        <w:rPr>
          <w:rFonts w:eastAsia="Times New Roman"/>
          <w:sz w:val="24"/>
          <w:szCs w:val="24"/>
        </w:rPr>
        <w:t>слова».</w:t>
      </w:r>
      <w:r>
        <w:rPr>
          <w:rFonts w:eastAsia="Times New Roman"/>
          <w:b/>
          <w:bCs/>
          <w:sz w:val="24"/>
          <w:szCs w:val="24"/>
        </w:rPr>
        <w:t xml:space="preserve"> </w:t>
      </w:r>
      <w:r>
        <w:rPr>
          <w:rFonts w:eastAsia="Times New Roman"/>
          <w:sz w:val="24"/>
          <w:szCs w:val="24"/>
        </w:rPr>
        <w:t xml:space="preserve">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Fonts w:eastAsia="Times New Roman"/>
          <w:i/>
          <w:iCs/>
          <w:sz w:val="24"/>
          <w:szCs w:val="24"/>
        </w:rPr>
        <w:t>Представление о значении суффиксов и</w:t>
      </w:r>
      <w:r>
        <w:rPr>
          <w:rFonts w:eastAsia="Times New Roman"/>
          <w:sz w:val="24"/>
          <w:szCs w:val="24"/>
        </w:rPr>
        <w:t xml:space="preserve"> </w:t>
      </w:r>
      <w:r>
        <w:rPr>
          <w:rFonts w:eastAsia="Times New Roman"/>
          <w:i/>
          <w:iCs/>
          <w:sz w:val="24"/>
          <w:szCs w:val="24"/>
        </w:rPr>
        <w:t>приставок. Образование однокоренных слов с помощью суффиксов и приставок. Разбор слова по составу.</w:t>
      </w:r>
    </w:p>
    <w:p w:rsidR="00977EAA" w:rsidRDefault="00977EAA">
      <w:pPr>
        <w:spacing w:line="6" w:lineRule="exact"/>
        <w:rPr>
          <w:sz w:val="20"/>
          <w:szCs w:val="20"/>
        </w:rPr>
      </w:pPr>
    </w:p>
    <w:p w:rsidR="00977EAA" w:rsidRDefault="00587ED7">
      <w:pPr>
        <w:ind w:left="707"/>
        <w:rPr>
          <w:sz w:val="20"/>
          <w:szCs w:val="20"/>
        </w:rPr>
      </w:pPr>
      <w:r>
        <w:rPr>
          <w:rFonts w:eastAsia="Times New Roman"/>
          <w:b/>
          <w:bCs/>
          <w:sz w:val="24"/>
          <w:szCs w:val="24"/>
        </w:rPr>
        <w:t xml:space="preserve">Морфология. </w:t>
      </w:r>
      <w:r>
        <w:rPr>
          <w:rFonts w:eastAsia="Times New Roman"/>
          <w:sz w:val="24"/>
          <w:szCs w:val="24"/>
        </w:rPr>
        <w:t>Части речи;</w:t>
      </w:r>
      <w:r>
        <w:rPr>
          <w:rFonts w:eastAsia="Times New Roman"/>
          <w:b/>
          <w:bCs/>
          <w:sz w:val="24"/>
          <w:szCs w:val="24"/>
        </w:rPr>
        <w:t xml:space="preserve"> </w:t>
      </w:r>
      <w:r>
        <w:rPr>
          <w:rFonts w:eastAsia="Times New Roman"/>
          <w:i/>
          <w:iCs/>
          <w:sz w:val="24"/>
          <w:szCs w:val="24"/>
        </w:rPr>
        <w:t>деление частей речи на самостоятельные и служебные.</w:t>
      </w:r>
    </w:p>
    <w:p w:rsidR="00977EAA" w:rsidRDefault="00977EAA">
      <w:pPr>
        <w:spacing w:line="149"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Fonts w:eastAsia="Times New Roman"/>
          <w:i/>
          <w:iCs/>
          <w:sz w:val="24"/>
          <w:szCs w:val="24"/>
        </w:rPr>
        <w:t>Различение падежных и смысловых</w:t>
      </w:r>
      <w:r>
        <w:rPr>
          <w:rFonts w:eastAsia="Times New Roman"/>
          <w:sz w:val="24"/>
          <w:szCs w:val="24"/>
        </w:rPr>
        <w:t xml:space="preserve"> </w:t>
      </w:r>
      <w:r>
        <w:rPr>
          <w:rFonts w:eastAsia="Times New Roman"/>
          <w:i/>
          <w:iCs/>
          <w:sz w:val="24"/>
          <w:szCs w:val="24"/>
        </w:rPr>
        <w:t>(синтаксических)</w:t>
      </w:r>
      <w:r>
        <w:rPr>
          <w:rFonts w:eastAsia="Times New Roman"/>
          <w:sz w:val="24"/>
          <w:szCs w:val="24"/>
        </w:rPr>
        <w:t xml:space="preserve"> </w:t>
      </w:r>
      <w:r>
        <w:rPr>
          <w:rFonts w:eastAsia="Times New Roman"/>
          <w:i/>
          <w:iCs/>
          <w:sz w:val="24"/>
          <w:szCs w:val="24"/>
        </w:rPr>
        <w:t xml:space="preserve">вопросов. </w:t>
      </w:r>
      <w:r>
        <w:rPr>
          <w:rFonts w:eastAsia="Times New Roman"/>
          <w:sz w:val="24"/>
          <w:szCs w:val="24"/>
        </w:rPr>
        <w:t>Определение принадлежности имен существительных к</w:t>
      </w:r>
      <w:r>
        <w:rPr>
          <w:rFonts w:eastAsia="Times New Roman"/>
          <w:i/>
          <w:iCs/>
          <w:sz w:val="24"/>
          <w:szCs w:val="24"/>
        </w:rPr>
        <w:t xml:space="preserve"> </w:t>
      </w:r>
      <w:r>
        <w:rPr>
          <w:rFonts w:eastAsia="Times New Roman"/>
          <w:sz w:val="24"/>
          <w:szCs w:val="24"/>
        </w:rPr>
        <w:t>1, 2, 3-му склонению.</w:t>
      </w:r>
      <w:r>
        <w:rPr>
          <w:rFonts w:eastAsia="Times New Roman"/>
          <w:i/>
          <w:iCs/>
          <w:sz w:val="24"/>
          <w:szCs w:val="24"/>
        </w:rPr>
        <w:t xml:space="preserve"> Морфологический разбор имен существительных</w:t>
      </w:r>
      <w:r>
        <w:rPr>
          <w:rFonts w:eastAsia="Times New Roman"/>
          <w:sz w:val="24"/>
          <w:szCs w:val="24"/>
        </w:rPr>
        <w:t>.</w:t>
      </w:r>
    </w:p>
    <w:p w:rsidR="00977EAA" w:rsidRDefault="00977EAA">
      <w:pPr>
        <w:spacing w:line="18"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Имя прилагательное. Значение и употребление в речи. Изменение прилагательных по родам, числам и падежам, кроме прилагательных на -</w:t>
      </w:r>
      <w:r>
        <w:rPr>
          <w:rFonts w:eastAsia="Times New Roman"/>
          <w:b/>
          <w:bCs/>
          <w:i/>
          <w:iCs/>
          <w:sz w:val="24"/>
          <w:szCs w:val="24"/>
        </w:rPr>
        <w:t>ий</w:t>
      </w:r>
      <w:r>
        <w:rPr>
          <w:rFonts w:eastAsia="Times New Roman"/>
          <w:sz w:val="24"/>
          <w:szCs w:val="24"/>
        </w:rPr>
        <w:t xml:space="preserve">, </w:t>
      </w:r>
      <w:r>
        <w:rPr>
          <w:rFonts w:eastAsia="Times New Roman"/>
          <w:b/>
          <w:bCs/>
          <w:sz w:val="24"/>
          <w:szCs w:val="24"/>
        </w:rPr>
        <w:t>-</w:t>
      </w:r>
      <w:r>
        <w:rPr>
          <w:rFonts w:eastAsia="Times New Roman"/>
          <w:b/>
          <w:bCs/>
          <w:i/>
          <w:iCs/>
          <w:sz w:val="24"/>
          <w:szCs w:val="24"/>
        </w:rPr>
        <w:t>ья</w:t>
      </w:r>
      <w:r>
        <w:rPr>
          <w:rFonts w:eastAsia="Times New Roman"/>
          <w:sz w:val="24"/>
          <w:szCs w:val="24"/>
        </w:rPr>
        <w:t xml:space="preserve">, </w:t>
      </w:r>
      <w:r>
        <w:rPr>
          <w:rFonts w:eastAsia="Times New Roman"/>
          <w:b/>
          <w:bCs/>
          <w:sz w:val="24"/>
          <w:szCs w:val="24"/>
        </w:rPr>
        <w:t>-</w:t>
      </w:r>
      <w:r>
        <w:rPr>
          <w:rFonts w:eastAsia="Times New Roman"/>
          <w:b/>
          <w:bCs/>
          <w:i/>
          <w:iCs/>
          <w:sz w:val="24"/>
          <w:szCs w:val="24"/>
        </w:rPr>
        <w:t>ов</w:t>
      </w:r>
      <w:r>
        <w:rPr>
          <w:rFonts w:eastAsia="Times New Roman"/>
          <w:sz w:val="24"/>
          <w:szCs w:val="24"/>
        </w:rPr>
        <w:t xml:space="preserve">, </w:t>
      </w:r>
      <w:r>
        <w:rPr>
          <w:rFonts w:eastAsia="Times New Roman"/>
          <w:b/>
          <w:bCs/>
          <w:sz w:val="24"/>
          <w:szCs w:val="24"/>
        </w:rPr>
        <w:t>-</w:t>
      </w:r>
      <w:r>
        <w:rPr>
          <w:rFonts w:eastAsia="Times New Roman"/>
          <w:b/>
          <w:bCs/>
          <w:i/>
          <w:iCs/>
          <w:sz w:val="24"/>
          <w:szCs w:val="24"/>
        </w:rPr>
        <w:t>ин</w:t>
      </w:r>
      <w:r>
        <w:rPr>
          <w:rFonts w:eastAsia="Times New Roman"/>
          <w:sz w:val="24"/>
          <w:szCs w:val="24"/>
        </w:rPr>
        <w:t xml:space="preserve">. </w:t>
      </w:r>
      <w:r>
        <w:rPr>
          <w:rFonts w:eastAsia="Times New Roman"/>
          <w:i/>
          <w:iCs/>
          <w:sz w:val="24"/>
          <w:szCs w:val="24"/>
        </w:rPr>
        <w:t>Морфологический разбор</w:t>
      </w:r>
      <w:r>
        <w:rPr>
          <w:rFonts w:eastAsia="Times New Roman"/>
          <w:sz w:val="24"/>
          <w:szCs w:val="24"/>
        </w:rPr>
        <w:t xml:space="preserve"> </w:t>
      </w:r>
      <w:r>
        <w:rPr>
          <w:rFonts w:eastAsia="Times New Roman"/>
          <w:i/>
          <w:iCs/>
          <w:sz w:val="24"/>
          <w:szCs w:val="24"/>
        </w:rPr>
        <w:t>имен прилагательных.</w:t>
      </w:r>
    </w:p>
    <w:p w:rsidR="00977EAA" w:rsidRDefault="00865672">
      <w:pPr>
        <w:spacing w:line="20" w:lineRule="exact"/>
        <w:rPr>
          <w:sz w:val="20"/>
          <w:szCs w:val="20"/>
        </w:rPr>
      </w:pPr>
      <w:r>
        <w:rPr>
          <w:sz w:val="20"/>
          <w:szCs w:val="20"/>
        </w:rPr>
        <w:pict>
          <v:line id="Shape 2" o:spid="_x0000_s1027" style="position:absolute;z-index:251652096;visibility:visible;mso-wrap-distance-left:0;mso-wrap-distance-right:0" from="0,13.85pt" to="144.05pt,13.85pt" o:allowincell="f" strokeweight=".6pt"/>
        </w:pict>
      </w:r>
    </w:p>
    <w:p w:rsidR="00977EAA" w:rsidRDefault="00977EAA">
      <w:pPr>
        <w:spacing w:line="298" w:lineRule="exact"/>
        <w:rPr>
          <w:sz w:val="20"/>
          <w:szCs w:val="20"/>
        </w:rPr>
      </w:pPr>
    </w:p>
    <w:p w:rsidR="00977EAA" w:rsidRDefault="00587ED7" w:rsidP="009F65CA">
      <w:pPr>
        <w:numPr>
          <w:ilvl w:val="0"/>
          <w:numId w:val="167"/>
        </w:numPr>
        <w:tabs>
          <w:tab w:val="left" w:pos="127"/>
        </w:tabs>
        <w:ind w:left="127" w:hanging="127"/>
        <w:rPr>
          <w:rFonts w:eastAsia="Times New Roman"/>
          <w:sz w:val="28"/>
          <w:szCs w:val="28"/>
          <w:vertAlign w:val="superscript"/>
        </w:rPr>
      </w:pPr>
      <w:r>
        <w:rPr>
          <w:rFonts w:eastAsia="Times New Roman"/>
        </w:rPr>
        <w:t>Изучается во всех разделах курса.</w:t>
      </w:r>
    </w:p>
    <w:p w:rsidR="00977EAA" w:rsidRDefault="00977EAA">
      <w:pPr>
        <w:sectPr w:rsidR="00977EAA">
          <w:pgSz w:w="11900" w:h="16838"/>
          <w:pgMar w:top="1137" w:right="566" w:bottom="162" w:left="1133" w:header="0" w:footer="0" w:gutter="0"/>
          <w:cols w:space="720" w:equalWidth="0">
            <w:col w:w="10207"/>
          </w:cols>
        </w:sectPr>
      </w:pPr>
    </w:p>
    <w:p w:rsidR="00977EAA" w:rsidRDefault="00587ED7">
      <w:pPr>
        <w:ind w:left="9847"/>
        <w:rPr>
          <w:sz w:val="20"/>
          <w:szCs w:val="20"/>
        </w:rPr>
      </w:pPr>
      <w:r>
        <w:rPr>
          <w:rFonts w:eastAsia="Times New Roman"/>
          <w:sz w:val="24"/>
          <w:szCs w:val="24"/>
        </w:rPr>
        <w:lastRenderedPageBreak/>
        <w:t>113</w:t>
      </w:r>
    </w:p>
    <w:p w:rsidR="00977EAA" w:rsidRDefault="00977EAA">
      <w:pPr>
        <w:sectPr w:rsidR="00977EAA">
          <w:type w:val="continuous"/>
          <w:pgSz w:w="11900" w:h="16838"/>
          <w:pgMar w:top="1137" w:right="566" w:bottom="162" w:left="1133" w:header="0" w:footer="0" w:gutter="0"/>
          <w:cols w:space="720" w:equalWidth="0">
            <w:col w:w="10207"/>
          </w:cols>
        </w:sectPr>
      </w:pPr>
    </w:p>
    <w:p w:rsidR="00977EAA" w:rsidRDefault="00587ED7">
      <w:pPr>
        <w:spacing w:line="354" w:lineRule="auto"/>
        <w:ind w:firstLine="708"/>
        <w:jc w:val="both"/>
        <w:rPr>
          <w:sz w:val="20"/>
          <w:szCs w:val="20"/>
        </w:rPr>
      </w:pPr>
      <w:r>
        <w:rPr>
          <w:rFonts w:eastAsia="Times New Roman"/>
          <w:sz w:val="24"/>
          <w:szCs w:val="24"/>
        </w:rPr>
        <w:lastRenderedPageBreak/>
        <w:t xml:space="preserve">Местоимение. Общее представление о местоимении. </w:t>
      </w:r>
      <w:r>
        <w:rPr>
          <w:rFonts w:eastAsia="Times New Roman"/>
          <w:i/>
          <w:iCs/>
          <w:sz w:val="24"/>
          <w:szCs w:val="24"/>
        </w:rPr>
        <w:t>Личные местоимения,</w:t>
      </w:r>
      <w:r>
        <w:rPr>
          <w:rFonts w:eastAsia="Times New Roman"/>
          <w:sz w:val="24"/>
          <w:szCs w:val="24"/>
        </w:rPr>
        <w:t xml:space="preserve"> </w:t>
      </w:r>
      <w:r>
        <w:rPr>
          <w:rFonts w:eastAsia="Times New Roman"/>
          <w:i/>
          <w:iCs/>
          <w:sz w:val="24"/>
          <w:szCs w:val="24"/>
        </w:rPr>
        <w:t>значение и</w:t>
      </w:r>
      <w:r>
        <w:rPr>
          <w:rFonts w:eastAsia="Times New Roman"/>
          <w:sz w:val="24"/>
          <w:szCs w:val="24"/>
        </w:rPr>
        <w:t xml:space="preserve"> </w:t>
      </w:r>
      <w:r>
        <w:rPr>
          <w:rFonts w:eastAsia="Times New Roman"/>
          <w:i/>
          <w:iCs/>
          <w:sz w:val="24"/>
          <w:szCs w:val="24"/>
        </w:rPr>
        <w:t>употребление в речи. Личные местоимения 1</w:t>
      </w:r>
      <w:r>
        <w:rPr>
          <w:rFonts w:eastAsia="Times New Roman"/>
          <w:sz w:val="24"/>
          <w:szCs w:val="24"/>
        </w:rPr>
        <w:t>,</w:t>
      </w:r>
      <w:r>
        <w:rPr>
          <w:rFonts w:eastAsia="Times New Roman"/>
          <w:i/>
          <w:iCs/>
          <w:sz w:val="24"/>
          <w:szCs w:val="24"/>
        </w:rPr>
        <w:t xml:space="preserve"> 2</w:t>
      </w:r>
      <w:r>
        <w:rPr>
          <w:rFonts w:eastAsia="Times New Roman"/>
          <w:sz w:val="24"/>
          <w:szCs w:val="24"/>
        </w:rPr>
        <w:t>,</w:t>
      </w:r>
      <w:r>
        <w:rPr>
          <w:rFonts w:eastAsia="Times New Roman"/>
          <w:i/>
          <w:iCs/>
          <w:sz w:val="24"/>
          <w:szCs w:val="24"/>
        </w:rPr>
        <w:t xml:space="preserve"> 3-го лица единственного и множественного числа. Склонение личных местоимений</w:t>
      </w:r>
      <w:r>
        <w:rPr>
          <w:rFonts w:eastAsia="Times New Roman"/>
          <w:sz w:val="24"/>
          <w:szCs w:val="24"/>
        </w:rPr>
        <w:t>.</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rFonts w:eastAsia="Times New Roman"/>
          <w:i/>
          <w:iCs/>
          <w:sz w:val="24"/>
          <w:szCs w:val="24"/>
        </w:rPr>
        <w:t>Морфологический разбор глаголов.</w:t>
      </w:r>
    </w:p>
    <w:p w:rsidR="00977EAA" w:rsidRDefault="00977EAA">
      <w:pPr>
        <w:spacing w:line="4" w:lineRule="exact"/>
        <w:rPr>
          <w:sz w:val="20"/>
          <w:szCs w:val="20"/>
        </w:rPr>
      </w:pPr>
    </w:p>
    <w:p w:rsidR="00977EAA" w:rsidRDefault="00587ED7">
      <w:pPr>
        <w:ind w:left="700"/>
        <w:rPr>
          <w:sz w:val="20"/>
          <w:szCs w:val="20"/>
        </w:rPr>
      </w:pPr>
      <w:r>
        <w:rPr>
          <w:rFonts w:eastAsia="Times New Roman"/>
          <w:i/>
          <w:iCs/>
          <w:sz w:val="24"/>
          <w:szCs w:val="24"/>
        </w:rPr>
        <w:t>Наречие. Значение и употребление в речи.</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sz w:val="24"/>
          <w:szCs w:val="24"/>
        </w:rPr>
        <w:t xml:space="preserve">Предлог. </w:t>
      </w:r>
      <w:r>
        <w:rPr>
          <w:rFonts w:eastAsia="Times New Roman"/>
          <w:i/>
          <w:iCs/>
          <w:sz w:val="24"/>
          <w:szCs w:val="24"/>
        </w:rPr>
        <w:t>Знакомство с наиболее употребительными предлогами.</w:t>
      </w:r>
      <w:r>
        <w:rPr>
          <w:rFonts w:eastAsia="Times New Roman"/>
          <w:sz w:val="24"/>
          <w:szCs w:val="24"/>
        </w:rPr>
        <w:t xml:space="preserve"> </w:t>
      </w:r>
      <w:r>
        <w:rPr>
          <w:rFonts w:eastAsia="Times New Roman"/>
          <w:i/>
          <w:iCs/>
          <w:sz w:val="24"/>
          <w:szCs w:val="24"/>
        </w:rPr>
        <w:t>Функция предлогов:</w:t>
      </w:r>
      <w:r>
        <w:rPr>
          <w:rFonts w:eastAsia="Times New Roman"/>
          <w:sz w:val="24"/>
          <w:szCs w:val="24"/>
        </w:rPr>
        <w:t xml:space="preserve"> </w:t>
      </w:r>
      <w:r>
        <w:rPr>
          <w:rFonts w:eastAsia="Times New Roman"/>
          <w:i/>
          <w:iCs/>
          <w:sz w:val="24"/>
          <w:szCs w:val="24"/>
        </w:rPr>
        <w:t xml:space="preserve">образование падежных форм имен существительных и местоимений. </w:t>
      </w:r>
      <w:r>
        <w:rPr>
          <w:rFonts w:eastAsia="Times New Roman"/>
          <w:sz w:val="24"/>
          <w:szCs w:val="24"/>
        </w:rPr>
        <w:t>Отличие предлогов от</w:t>
      </w:r>
      <w:r>
        <w:rPr>
          <w:rFonts w:eastAsia="Times New Roman"/>
          <w:i/>
          <w:iCs/>
          <w:sz w:val="24"/>
          <w:szCs w:val="24"/>
        </w:rPr>
        <w:t xml:space="preserve"> </w:t>
      </w:r>
      <w:r>
        <w:rPr>
          <w:rFonts w:eastAsia="Times New Roman"/>
          <w:sz w:val="24"/>
          <w:szCs w:val="24"/>
        </w:rPr>
        <w:t>приставок.</w:t>
      </w:r>
    </w:p>
    <w:p w:rsidR="00977EAA" w:rsidRDefault="00977EAA">
      <w:pPr>
        <w:spacing w:line="8" w:lineRule="exact"/>
        <w:rPr>
          <w:sz w:val="20"/>
          <w:szCs w:val="20"/>
        </w:rPr>
      </w:pPr>
    </w:p>
    <w:p w:rsidR="00977EAA" w:rsidRDefault="00587ED7">
      <w:pPr>
        <w:ind w:left="700"/>
        <w:rPr>
          <w:sz w:val="20"/>
          <w:szCs w:val="20"/>
        </w:rPr>
      </w:pPr>
      <w:r>
        <w:rPr>
          <w:rFonts w:eastAsia="Times New Roman"/>
          <w:sz w:val="24"/>
          <w:szCs w:val="24"/>
        </w:rPr>
        <w:t xml:space="preserve">Союзы </w:t>
      </w:r>
      <w:r>
        <w:rPr>
          <w:rFonts w:eastAsia="Times New Roman"/>
          <w:b/>
          <w:bCs/>
          <w:i/>
          <w:iCs/>
          <w:sz w:val="24"/>
          <w:szCs w:val="24"/>
        </w:rPr>
        <w:t>и</w:t>
      </w:r>
      <w:r>
        <w:rPr>
          <w:rFonts w:eastAsia="Times New Roman"/>
          <w:sz w:val="24"/>
          <w:szCs w:val="24"/>
        </w:rPr>
        <w:t xml:space="preserve">, </w:t>
      </w:r>
      <w:r>
        <w:rPr>
          <w:rFonts w:eastAsia="Times New Roman"/>
          <w:b/>
          <w:bCs/>
          <w:i/>
          <w:iCs/>
          <w:sz w:val="24"/>
          <w:szCs w:val="24"/>
        </w:rPr>
        <w:t>а</w:t>
      </w:r>
      <w:r>
        <w:rPr>
          <w:rFonts w:eastAsia="Times New Roman"/>
          <w:sz w:val="24"/>
          <w:szCs w:val="24"/>
        </w:rPr>
        <w:t xml:space="preserve">, </w:t>
      </w:r>
      <w:r>
        <w:rPr>
          <w:rFonts w:eastAsia="Times New Roman"/>
          <w:b/>
          <w:bCs/>
          <w:i/>
          <w:iCs/>
          <w:sz w:val="24"/>
          <w:szCs w:val="24"/>
        </w:rPr>
        <w:t>но</w:t>
      </w:r>
      <w:r>
        <w:rPr>
          <w:rFonts w:eastAsia="Times New Roman"/>
          <w:sz w:val="24"/>
          <w:szCs w:val="24"/>
        </w:rPr>
        <w:t xml:space="preserve">, их роль в речи. Частица </w:t>
      </w:r>
      <w:r>
        <w:rPr>
          <w:rFonts w:eastAsia="Times New Roman"/>
          <w:b/>
          <w:bCs/>
          <w:i/>
          <w:iCs/>
          <w:sz w:val="24"/>
          <w:szCs w:val="24"/>
        </w:rPr>
        <w:t>не</w:t>
      </w:r>
      <w:r>
        <w:rPr>
          <w:rFonts w:eastAsia="Times New Roman"/>
          <w:sz w:val="24"/>
          <w:szCs w:val="24"/>
        </w:rPr>
        <w:t>, ее значение.</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Синтаксис. </w:t>
      </w:r>
      <w:r>
        <w:rPr>
          <w:rFonts w:eastAsia="Times New Roman"/>
          <w:sz w:val="24"/>
          <w:szCs w:val="24"/>
        </w:rPr>
        <w:t>Различение предложения,</w:t>
      </w:r>
      <w:r>
        <w:rPr>
          <w:rFonts w:eastAsia="Times New Roman"/>
          <w:b/>
          <w:bCs/>
          <w:sz w:val="24"/>
          <w:szCs w:val="24"/>
        </w:rPr>
        <w:t xml:space="preserve"> </w:t>
      </w:r>
      <w:r>
        <w:rPr>
          <w:rFonts w:eastAsia="Times New Roman"/>
          <w:sz w:val="24"/>
          <w:szCs w:val="24"/>
        </w:rPr>
        <w:t>словосочетания,</w:t>
      </w:r>
      <w:r>
        <w:rPr>
          <w:rFonts w:eastAsia="Times New Roman"/>
          <w:b/>
          <w:bCs/>
          <w:sz w:val="24"/>
          <w:szCs w:val="24"/>
        </w:rPr>
        <w:t xml:space="preserve"> </w:t>
      </w:r>
      <w:r>
        <w:rPr>
          <w:rFonts w:eastAsia="Times New Roman"/>
          <w:sz w:val="24"/>
          <w:szCs w:val="24"/>
        </w:rPr>
        <w:t>слова</w:t>
      </w:r>
      <w:r>
        <w:rPr>
          <w:rFonts w:eastAsia="Times New Roman"/>
          <w:b/>
          <w:bCs/>
          <w:sz w:val="24"/>
          <w:szCs w:val="24"/>
        </w:rPr>
        <w:t xml:space="preserve"> </w:t>
      </w:r>
      <w:r>
        <w:rPr>
          <w:rFonts w:eastAsia="Times New Roman"/>
          <w:sz w:val="24"/>
          <w:szCs w:val="24"/>
        </w:rPr>
        <w:t>(осознание их сходства и</w:t>
      </w:r>
      <w:r>
        <w:rPr>
          <w:rFonts w:eastAsia="Times New Roman"/>
          <w:b/>
          <w:bCs/>
          <w:sz w:val="24"/>
          <w:szCs w:val="24"/>
        </w:rPr>
        <w:t xml:space="preserve"> </w:t>
      </w:r>
      <w:r>
        <w:rPr>
          <w:rFonts w:eastAsia="Times New Roman"/>
          <w:sz w:val="24"/>
          <w:szCs w:val="24"/>
        </w:rPr>
        <w:t>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 xml:space="preserve">Нахождение и самостоятельное составление предложений с однородными членами без союзов и с союзами </w:t>
      </w:r>
      <w:r>
        <w:rPr>
          <w:rFonts w:eastAsia="Times New Roman"/>
          <w:b/>
          <w:bCs/>
          <w:i/>
          <w:iCs/>
          <w:sz w:val="24"/>
          <w:szCs w:val="24"/>
        </w:rPr>
        <w:t>и</w:t>
      </w:r>
      <w:r>
        <w:rPr>
          <w:rFonts w:eastAsia="Times New Roman"/>
          <w:sz w:val="24"/>
          <w:szCs w:val="24"/>
        </w:rPr>
        <w:t xml:space="preserve">, </w:t>
      </w:r>
      <w:r>
        <w:rPr>
          <w:rFonts w:eastAsia="Times New Roman"/>
          <w:b/>
          <w:bCs/>
          <w:i/>
          <w:iCs/>
          <w:sz w:val="24"/>
          <w:szCs w:val="24"/>
        </w:rPr>
        <w:t>а</w:t>
      </w:r>
      <w:r>
        <w:rPr>
          <w:rFonts w:eastAsia="Times New Roman"/>
          <w:sz w:val="24"/>
          <w:szCs w:val="24"/>
        </w:rPr>
        <w:t xml:space="preserve">, </w:t>
      </w:r>
      <w:r>
        <w:rPr>
          <w:rFonts w:eastAsia="Times New Roman"/>
          <w:b/>
          <w:bCs/>
          <w:i/>
          <w:iCs/>
          <w:sz w:val="24"/>
          <w:szCs w:val="24"/>
        </w:rPr>
        <w:t>но</w:t>
      </w:r>
      <w:r>
        <w:rPr>
          <w:rFonts w:eastAsia="Times New Roman"/>
          <w:sz w:val="24"/>
          <w:szCs w:val="24"/>
        </w:rPr>
        <w:t>. Использование интонации перечисления в предложениях с однородными членами.</w:t>
      </w:r>
    </w:p>
    <w:p w:rsidR="00977EAA" w:rsidRDefault="00977EAA">
      <w:pPr>
        <w:spacing w:line="7" w:lineRule="exact"/>
        <w:rPr>
          <w:sz w:val="20"/>
          <w:szCs w:val="20"/>
        </w:rPr>
      </w:pPr>
    </w:p>
    <w:p w:rsidR="00977EAA" w:rsidRDefault="00587ED7">
      <w:pPr>
        <w:ind w:left="700"/>
        <w:rPr>
          <w:sz w:val="20"/>
          <w:szCs w:val="20"/>
        </w:rPr>
      </w:pPr>
      <w:r>
        <w:rPr>
          <w:rFonts w:eastAsia="Times New Roman"/>
          <w:i/>
          <w:iCs/>
          <w:sz w:val="24"/>
          <w:szCs w:val="24"/>
        </w:rPr>
        <w:t>Различение простых и сложных предложений</w:t>
      </w:r>
      <w:r>
        <w:rPr>
          <w:rFonts w:eastAsia="Times New Roman"/>
          <w:sz w:val="24"/>
          <w:szCs w:val="24"/>
        </w:rPr>
        <w:t>.</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Орфография и пунктуация. </w:t>
      </w:r>
      <w:r>
        <w:rPr>
          <w:rFonts w:eastAsia="Times New Roman"/>
          <w:sz w:val="24"/>
          <w:szCs w:val="24"/>
        </w:rPr>
        <w:t>Формирование орфографической зоркости,</w:t>
      </w:r>
      <w:r>
        <w:rPr>
          <w:rFonts w:eastAsia="Times New Roman"/>
          <w:b/>
          <w:bCs/>
          <w:sz w:val="24"/>
          <w:szCs w:val="24"/>
        </w:rPr>
        <w:t xml:space="preserve"> </w:t>
      </w:r>
      <w:r>
        <w:rPr>
          <w:rFonts w:eastAsia="Times New Roman"/>
          <w:sz w:val="24"/>
          <w:szCs w:val="24"/>
        </w:rPr>
        <w:t>использование</w:t>
      </w:r>
      <w:r>
        <w:rPr>
          <w:rFonts w:eastAsia="Times New Roman"/>
          <w:b/>
          <w:bCs/>
          <w:sz w:val="24"/>
          <w:szCs w:val="24"/>
        </w:rPr>
        <w:t xml:space="preserve"> </w:t>
      </w:r>
      <w:r>
        <w:rPr>
          <w:rFonts w:eastAsia="Times New Roman"/>
          <w:sz w:val="24"/>
          <w:szCs w:val="24"/>
        </w:rPr>
        <w:t>разных способов выбора написания в зависимости от места орфограммы в слове. Использование орфографического словаря.</w:t>
      </w:r>
    </w:p>
    <w:p w:rsidR="00977EAA" w:rsidRDefault="00977EAA">
      <w:pPr>
        <w:spacing w:line="8" w:lineRule="exact"/>
        <w:rPr>
          <w:sz w:val="20"/>
          <w:szCs w:val="20"/>
        </w:rPr>
      </w:pPr>
    </w:p>
    <w:p w:rsidR="00977EAA" w:rsidRDefault="00587ED7">
      <w:pPr>
        <w:ind w:left="700"/>
        <w:rPr>
          <w:sz w:val="20"/>
          <w:szCs w:val="20"/>
        </w:rPr>
      </w:pPr>
      <w:r>
        <w:rPr>
          <w:rFonts w:eastAsia="Times New Roman"/>
          <w:sz w:val="24"/>
          <w:szCs w:val="24"/>
        </w:rPr>
        <w:t>Применение правил правописания:</w:t>
      </w:r>
    </w:p>
    <w:p w:rsidR="00977EAA" w:rsidRDefault="00977EAA">
      <w:pPr>
        <w:spacing w:line="112" w:lineRule="exact"/>
        <w:rPr>
          <w:sz w:val="20"/>
          <w:szCs w:val="20"/>
        </w:rPr>
      </w:pPr>
    </w:p>
    <w:p w:rsidR="00977EAA" w:rsidRDefault="00587ED7">
      <w:pPr>
        <w:ind w:left="700"/>
        <w:rPr>
          <w:sz w:val="20"/>
          <w:szCs w:val="20"/>
        </w:rPr>
      </w:pPr>
      <w:r>
        <w:rPr>
          <w:rFonts w:eastAsia="Times New Roman"/>
          <w:sz w:val="24"/>
          <w:szCs w:val="24"/>
        </w:rPr>
        <w:t xml:space="preserve">сочетания </w:t>
      </w:r>
      <w:r>
        <w:rPr>
          <w:rFonts w:eastAsia="Times New Roman"/>
          <w:b/>
          <w:bCs/>
          <w:i/>
          <w:iCs/>
          <w:sz w:val="24"/>
          <w:szCs w:val="24"/>
        </w:rPr>
        <w:t>жи</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ши</w:t>
      </w:r>
      <w:r>
        <w:rPr>
          <w:rFonts w:eastAsia="Times New Roman"/>
          <w:sz w:val="32"/>
          <w:szCs w:val="32"/>
          <w:vertAlign w:val="superscript"/>
        </w:rPr>
        <w:t>2</w:t>
      </w:r>
      <w:r>
        <w:rPr>
          <w:rFonts w:eastAsia="Times New Roman"/>
          <w:sz w:val="24"/>
          <w:szCs w:val="24"/>
        </w:rPr>
        <w:t xml:space="preserve">, </w:t>
      </w:r>
      <w:r>
        <w:rPr>
          <w:rFonts w:eastAsia="Times New Roman"/>
          <w:b/>
          <w:bCs/>
          <w:i/>
          <w:iCs/>
          <w:sz w:val="24"/>
          <w:szCs w:val="24"/>
        </w:rPr>
        <w:t>ча</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ща</w:t>
      </w:r>
      <w:r>
        <w:rPr>
          <w:rFonts w:eastAsia="Times New Roman"/>
          <w:sz w:val="24"/>
          <w:szCs w:val="24"/>
        </w:rPr>
        <w:t xml:space="preserve">, </w:t>
      </w:r>
      <w:r>
        <w:rPr>
          <w:rFonts w:eastAsia="Times New Roman"/>
          <w:b/>
          <w:bCs/>
          <w:i/>
          <w:iCs/>
          <w:sz w:val="24"/>
          <w:szCs w:val="24"/>
        </w:rPr>
        <w:t>чу</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щу</w:t>
      </w:r>
      <w:r>
        <w:rPr>
          <w:rFonts w:eastAsia="Times New Roman"/>
          <w:sz w:val="24"/>
          <w:szCs w:val="24"/>
        </w:rPr>
        <w:t xml:space="preserve"> в положении под ударением;</w:t>
      </w:r>
    </w:p>
    <w:p w:rsidR="00977EAA" w:rsidRDefault="00977EAA">
      <w:pPr>
        <w:spacing w:line="72" w:lineRule="exact"/>
        <w:rPr>
          <w:sz w:val="20"/>
          <w:szCs w:val="20"/>
        </w:rPr>
      </w:pPr>
    </w:p>
    <w:p w:rsidR="00977EAA" w:rsidRDefault="00587ED7">
      <w:pPr>
        <w:ind w:left="700"/>
        <w:rPr>
          <w:sz w:val="20"/>
          <w:szCs w:val="20"/>
        </w:rPr>
      </w:pPr>
      <w:r>
        <w:rPr>
          <w:rFonts w:eastAsia="Times New Roman"/>
          <w:sz w:val="24"/>
          <w:szCs w:val="24"/>
        </w:rPr>
        <w:t xml:space="preserve">сочетания </w:t>
      </w:r>
      <w:r>
        <w:rPr>
          <w:rFonts w:eastAsia="Times New Roman"/>
          <w:b/>
          <w:bCs/>
          <w:i/>
          <w:iCs/>
          <w:sz w:val="24"/>
          <w:szCs w:val="24"/>
        </w:rPr>
        <w:t>чк</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чн</w:t>
      </w:r>
      <w:r>
        <w:rPr>
          <w:rFonts w:eastAsia="Times New Roman"/>
          <w:sz w:val="24"/>
          <w:szCs w:val="24"/>
        </w:rPr>
        <w:t xml:space="preserve">, </w:t>
      </w:r>
      <w:r>
        <w:rPr>
          <w:rFonts w:eastAsia="Times New Roman"/>
          <w:b/>
          <w:bCs/>
          <w:i/>
          <w:iCs/>
          <w:sz w:val="24"/>
          <w:szCs w:val="24"/>
        </w:rPr>
        <w:t>чт</w:t>
      </w:r>
      <w:r>
        <w:rPr>
          <w:rFonts w:eastAsia="Times New Roman"/>
          <w:sz w:val="24"/>
          <w:szCs w:val="24"/>
        </w:rPr>
        <w:t xml:space="preserve">, </w:t>
      </w:r>
      <w:r>
        <w:rPr>
          <w:rFonts w:eastAsia="Times New Roman"/>
          <w:b/>
          <w:bCs/>
          <w:i/>
          <w:iCs/>
          <w:sz w:val="24"/>
          <w:szCs w:val="24"/>
        </w:rPr>
        <w:t>щн</w:t>
      </w:r>
      <w:r>
        <w:rPr>
          <w:rFonts w:eastAsia="Times New Roman"/>
          <w:sz w:val="24"/>
          <w:szCs w:val="24"/>
        </w:rPr>
        <w:t>;</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перенос слов;</w:t>
      </w:r>
    </w:p>
    <w:p w:rsidR="00977EAA" w:rsidRDefault="00977EAA">
      <w:pPr>
        <w:spacing w:line="149" w:lineRule="exact"/>
        <w:rPr>
          <w:sz w:val="20"/>
          <w:szCs w:val="20"/>
        </w:rPr>
      </w:pPr>
    </w:p>
    <w:p w:rsidR="00977EAA" w:rsidRDefault="00587ED7">
      <w:pPr>
        <w:spacing w:line="354" w:lineRule="auto"/>
        <w:ind w:left="700" w:right="2960"/>
        <w:rPr>
          <w:sz w:val="20"/>
          <w:szCs w:val="20"/>
        </w:rPr>
      </w:pPr>
      <w:r>
        <w:rPr>
          <w:rFonts w:eastAsia="Times New Roman"/>
          <w:sz w:val="24"/>
          <w:szCs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w:t>
      </w:r>
    </w:p>
    <w:p w:rsidR="00977EAA" w:rsidRDefault="00865672">
      <w:pPr>
        <w:spacing w:line="20" w:lineRule="exact"/>
        <w:rPr>
          <w:sz w:val="20"/>
          <w:szCs w:val="20"/>
        </w:rPr>
      </w:pPr>
      <w:r>
        <w:rPr>
          <w:sz w:val="20"/>
          <w:szCs w:val="20"/>
        </w:rPr>
        <w:pict>
          <v:line id="Shape 3" o:spid="_x0000_s1028" style="position:absolute;z-index:251653120;visibility:visible;mso-wrap-distance-left:0;mso-wrap-distance-right:0" from="-.35pt,22pt" to="143.65pt,22pt" o:allowincell="f" strokeweight=".21164mm"/>
        </w:pict>
      </w:r>
    </w:p>
    <w:p w:rsidR="00977EAA" w:rsidRDefault="00977EAA">
      <w:pPr>
        <w:spacing w:line="200" w:lineRule="exact"/>
        <w:rPr>
          <w:sz w:val="20"/>
          <w:szCs w:val="20"/>
        </w:rPr>
      </w:pPr>
    </w:p>
    <w:p w:rsidR="00977EAA" w:rsidRDefault="00977EAA">
      <w:pPr>
        <w:spacing w:line="342" w:lineRule="exact"/>
        <w:rPr>
          <w:sz w:val="20"/>
          <w:szCs w:val="20"/>
        </w:rPr>
      </w:pPr>
    </w:p>
    <w:p w:rsidR="00977EAA" w:rsidRDefault="00587ED7">
      <w:pPr>
        <w:spacing w:line="234" w:lineRule="auto"/>
        <w:ind w:right="1220" w:firstLine="55"/>
        <w:rPr>
          <w:sz w:val="20"/>
          <w:szCs w:val="20"/>
        </w:rPr>
      </w:pPr>
      <w:r>
        <w:rPr>
          <w:rFonts w:eastAsia="Times New Roman"/>
        </w:rPr>
        <w:t>Для предупреждения ошибок при письме целесообразно предусмотреть случаи типа “желток”, “железный”.</w:t>
      </w:r>
    </w:p>
    <w:p w:rsidR="00977EAA" w:rsidRDefault="00977EAA">
      <w:pPr>
        <w:sectPr w:rsidR="00977EAA">
          <w:pgSz w:w="11900" w:h="16838"/>
          <w:pgMar w:top="1137" w:right="566" w:bottom="162" w:left="1140" w:header="0" w:footer="0" w:gutter="0"/>
          <w:cols w:space="720" w:equalWidth="0">
            <w:col w:w="10200"/>
          </w:cols>
        </w:sectPr>
      </w:pPr>
    </w:p>
    <w:p w:rsidR="00977EAA" w:rsidRDefault="00587ED7">
      <w:pPr>
        <w:ind w:left="9840"/>
        <w:rPr>
          <w:sz w:val="20"/>
          <w:szCs w:val="20"/>
        </w:rPr>
      </w:pPr>
      <w:r>
        <w:rPr>
          <w:rFonts w:eastAsia="Times New Roman"/>
          <w:sz w:val="24"/>
          <w:szCs w:val="24"/>
        </w:rPr>
        <w:lastRenderedPageBreak/>
        <w:t>114</w:t>
      </w:r>
    </w:p>
    <w:p w:rsidR="00977EAA" w:rsidRDefault="00977EAA">
      <w:pPr>
        <w:sectPr w:rsidR="00977EAA">
          <w:type w:val="continuous"/>
          <w:pgSz w:w="11900" w:h="16838"/>
          <w:pgMar w:top="1137" w:right="566" w:bottom="162" w:left="1140" w:header="0" w:footer="0" w:gutter="0"/>
          <w:cols w:space="720" w:equalWidth="0">
            <w:col w:w="10200"/>
          </w:cols>
        </w:sectPr>
      </w:pPr>
    </w:p>
    <w:p w:rsidR="00977EAA" w:rsidRDefault="00587ED7">
      <w:pPr>
        <w:ind w:left="700"/>
        <w:rPr>
          <w:sz w:val="20"/>
          <w:szCs w:val="20"/>
        </w:rPr>
      </w:pPr>
      <w:r>
        <w:rPr>
          <w:rFonts w:eastAsia="Times New Roman"/>
          <w:sz w:val="24"/>
          <w:szCs w:val="24"/>
        </w:rPr>
        <w:lastRenderedPageBreak/>
        <w:t>непроизносимые согласные;</w:t>
      </w:r>
    </w:p>
    <w:p w:rsidR="00977EAA" w:rsidRDefault="00977EAA">
      <w:pPr>
        <w:spacing w:line="152" w:lineRule="exact"/>
        <w:rPr>
          <w:sz w:val="20"/>
          <w:szCs w:val="20"/>
        </w:rPr>
      </w:pPr>
    </w:p>
    <w:p w:rsidR="00977EAA" w:rsidRDefault="00587ED7">
      <w:pPr>
        <w:spacing w:line="392" w:lineRule="auto"/>
        <w:ind w:left="700" w:right="840"/>
        <w:rPr>
          <w:sz w:val="20"/>
          <w:szCs w:val="20"/>
        </w:rPr>
      </w:pPr>
      <w:r>
        <w:rPr>
          <w:rFonts w:eastAsia="Times New Roman"/>
          <w:sz w:val="24"/>
          <w:szCs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eastAsia="Times New Roman"/>
          <w:b/>
          <w:bCs/>
          <w:i/>
          <w:iCs/>
          <w:sz w:val="24"/>
          <w:szCs w:val="24"/>
        </w:rPr>
        <w:t>ъ</w:t>
      </w:r>
      <w:r>
        <w:rPr>
          <w:rFonts w:eastAsia="Times New Roman"/>
          <w:sz w:val="24"/>
          <w:szCs w:val="24"/>
        </w:rPr>
        <w:t xml:space="preserve"> и </w:t>
      </w:r>
      <w:r>
        <w:rPr>
          <w:rFonts w:eastAsia="Times New Roman"/>
          <w:b/>
          <w:bCs/>
          <w:i/>
          <w:iCs/>
          <w:sz w:val="24"/>
          <w:szCs w:val="24"/>
        </w:rPr>
        <w:t>ь</w:t>
      </w:r>
      <w:r>
        <w:rPr>
          <w:rFonts w:eastAsia="Times New Roman"/>
          <w:sz w:val="24"/>
          <w:szCs w:val="24"/>
        </w:rPr>
        <w:t>;</w:t>
      </w:r>
    </w:p>
    <w:p w:rsidR="00977EAA" w:rsidRDefault="00977EAA">
      <w:pPr>
        <w:spacing w:line="339" w:lineRule="exact"/>
        <w:rPr>
          <w:sz w:val="20"/>
          <w:szCs w:val="20"/>
        </w:rPr>
      </w:pPr>
    </w:p>
    <w:p w:rsidR="00977EAA" w:rsidRDefault="00587ED7">
      <w:pPr>
        <w:spacing w:line="350" w:lineRule="auto"/>
        <w:ind w:left="700" w:right="20"/>
        <w:rPr>
          <w:sz w:val="20"/>
          <w:szCs w:val="20"/>
        </w:rPr>
      </w:pPr>
      <w:r>
        <w:rPr>
          <w:rFonts w:eastAsia="Times New Roman"/>
          <w:sz w:val="24"/>
          <w:szCs w:val="24"/>
        </w:rPr>
        <w:t>мягкий знак после шипящих на конце имен существительных (</w:t>
      </w:r>
      <w:r>
        <w:rPr>
          <w:rFonts w:eastAsia="Times New Roman"/>
          <w:b/>
          <w:bCs/>
          <w:i/>
          <w:iCs/>
          <w:sz w:val="24"/>
          <w:szCs w:val="24"/>
        </w:rPr>
        <w:t>ночь</w:t>
      </w:r>
      <w:r>
        <w:rPr>
          <w:rFonts w:eastAsia="Times New Roman"/>
          <w:sz w:val="24"/>
          <w:szCs w:val="24"/>
        </w:rPr>
        <w:t xml:space="preserve">, </w:t>
      </w:r>
      <w:r>
        <w:rPr>
          <w:rFonts w:eastAsia="Times New Roman"/>
          <w:b/>
          <w:bCs/>
          <w:i/>
          <w:iCs/>
          <w:sz w:val="24"/>
          <w:szCs w:val="24"/>
        </w:rPr>
        <w:t>нож</w:t>
      </w:r>
      <w:r>
        <w:rPr>
          <w:rFonts w:eastAsia="Times New Roman"/>
          <w:sz w:val="24"/>
          <w:szCs w:val="24"/>
        </w:rPr>
        <w:t xml:space="preserve">, </w:t>
      </w:r>
      <w:r>
        <w:rPr>
          <w:rFonts w:eastAsia="Times New Roman"/>
          <w:b/>
          <w:bCs/>
          <w:i/>
          <w:iCs/>
          <w:sz w:val="24"/>
          <w:szCs w:val="24"/>
        </w:rPr>
        <w:t>рожь</w:t>
      </w:r>
      <w:r>
        <w:rPr>
          <w:rFonts w:eastAsia="Times New Roman"/>
          <w:sz w:val="24"/>
          <w:szCs w:val="24"/>
        </w:rPr>
        <w:t xml:space="preserve">, </w:t>
      </w:r>
      <w:r>
        <w:rPr>
          <w:rFonts w:eastAsia="Times New Roman"/>
          <w:b/>
          <w:bCs/>
          <w:i/>
          <w:iCs/>
          <w:sz w:val="24"/>
          <w:szCs w:val="24"/>
        </w:rPr>
        <w:t>мышь</w:t>
      </w:r>
      <w:r>
        <w:rPr>
          <w:rFonts w:eastAsia="Times New Roman"/>
          <w:sz w:val="24"/>
          <w:szCs w:val="24"/>
        </w:rPr>
        <w:t>); безударные падежные окончания имен существительных (кроме существительных</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 xml:space="preserve">на </w:t>
      </w:r>
      <w:r>
        <w:rPr>
          <w:rFonts w:eastAsia="Times New Roman"/>
          <w:i/>
          <w:iCs/>
          <w:sz w:val="24"/>
          <w:szCs w:val="24"/>
        </w:rPr>
        <w:t>-</w:t>
      </w:r>
      <w:r>
        <w:rPr>
          <w:rFonts w:eastAsia="Times New Roman"/>
          <w:b/>
          <w:bCs/>
          <w:i/>
          <w:iCs/>
          <w:sz w:val="24"/>
          <w:szCs w:val="24"/>
        </w:rPr>
        <w:t>мя</w:t>
      </w:r>
      <w:r>
        <w:rPr>
          <w:rFonts w:eastAsia="Times New Roman"/>
          <w:sz w:val="24"/>
          <w:szCs w:val="24"/>
        </w:rPr>
        <w:t xml:space="preserve">, </w:t>
      </w:r>
      <w:r>
        <w:rPr>
          <w:rFonts w:eastAsia="Times New Roman"/>
          <w:b/>
          <w:bCs/>
          <w:i/>
          <w:iCs/>
          <w:sz w:val="24"/>
          <w:szCs w:val="24"/>
        </w:rPr>
        <w:t>-ий</w:t>
      </w:r>
      <w:r>
        <w:rPr>
          <w:rFonts w:eastAsia="Times New Roman"/>
          <w:sz w:val="24"/>
          <w:szCs w:val="24"/>
        </w:rPr>
        <w:t xml:space="preserve">, </w:t>
      </w:r>
      <w:r>
        <w:rPr>
          <w:rFonts w:eastAsia="Times New Roman"/>
          <w:b/>
          <w:bCs/>
          <w:i/>
          <w:iCs/>
          <w:sz w:val="24"/>
          <w:szCs w:val="24"/>
        </w:rPr>
        <w:t>-ья</w:t>
      </w:r>
      <w:r>
        <w:rPr>
          <w:rFonts w:eastAsia="Times New Roman"/>
          <w:sz w:val="24"/>
          <w:szCs w:val="24"/>
        </w:rPr>
        <w:t xml:space="preserve">, </w:t>
      </w:r>
      <w:r>
        <w:rPr>
          <w:rFonts w:eastAsia="Times New Roman"/>
          <w:b/>
          <w:bCs/>
          <w:i/>
          <w:iCs/>
          <w:sz w:val="24"/>
          <w:szCs w:val="24"/>
        </w:rPr>
        <w:t>-ье</w:t>
      </w:r>
      <w:r>
        <w:rPr>
          <w:rFonts w:eastAsia="Times New Roman"/>
          <w:sz w:val="24"/>
          <w:szCs w:val="24"/>
        </w:rPr>
        <w:t xml:space="preserve">, </w:t>
      </w:r>
      <w:r>
        <w:rPr>
          <w:rFonts w:eastAsia="Times New Roman"/>
          <w:b/>
          <w:bCs/>
          <w:i/>
          <w:iCs/>
          <w:sz w:val="24"/>
          <w:szCs w:val="24"/>
        </w:rPr>
        <w:t>-ия</w:t>
      </w:r>
      <w:r>
        <w:rPr>
          <w:rFonts w:eastAsia="Times New Roman"/>
          <w:sz w:val="24"/>
          <w:szCs w:val="24"/>
        </w:rPr>
        <w:t xml:space="preserve">, </w:t>
      </w:r>
      <w:r>
        <w:rPr>
          <w:rFonts w:eastAsia="Times New Roman"/>
          <w:b/>
          <w:bCs/>
          <w:i/>
          <w:iCs/>
          <w:sz w:val="24"/>
          <w:szCs w:val="24"/>
        </w:rPr>
        <w:t>-ов</w:t>
      </w:r>
      <w:r>
        <w:rPr>
          <w:rFonts w:eastAsia="Times New Roman"/>
          <w:sz w:val="24"/>
          <w:szCs w:val="24"/>
        </w:rPr>
        <w:t xml:space="preserve">, </w:t>
      </w:r>
      <w:r>
        <w:rPr>
          <w:rFonts w:eastAsia="Times New Roman"/>
          <w:b/>
          <w:bCs/>
          <w:i/>
          <w:iCs/>
          <w:sz w:val="24"/>
          <w:szCs w:val="24"/>
        </w:rPr>
        <w:t>-ин</w:t>
      </w:r>
      <w:r>
        <w:rPr>
          <w:rFonts w:eastAsia="Times New Roman"/>
          <w:sz w:val="24"/>
          <w:szCs w:val="24"/>
        </w:rPr>
        <w:t>);</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безударные окончания имен прилагательных;</w:t>
      </w:r>
    </w:p>
    <w:p w:rsidR="00977EAA" w:rsidRDefault="00977EAA">
      <w:pPr>
        <w:spacing w:line="149" w:lineRule="exact"/>
        <w:rPr>
          <w:sz w:val="20"/>
          <w:szCs w:val="20"/>
        </w:rPr>
      </w:pPr>
    </w:p>
    <w:p w:rsidR="00977EAA" w:rsidRDefault="00587ED7">
      <w:pPr>
        <w:spacing w:line="350" w:lineRule="auto"/>
        <w:ind w:left="700" w:right="3220"/>
        <w:rPr>
          <w:sz w:val="20"/>
          <w:szCs w:val="20"/>
        </w:rPr>
      </w:pPr>
      <w:r>
        <w:rPr>
          <w:rFonts w:eastAsia="Times New Roman"/>
          <w:sz w:val="24"/>
          <w:szCs w:val="24"/>
        </w:rPr>
        <w:t xml:space="preserve">раздельное написание предлогов с личными местоимениями; </w:t>
      </w:r>
      <w:r>
        <w:rPr>
          <w:rFonts w:eastAsia="Times New Roman"/>
          <w:b/>
          <w:bCs/>
          <w:i/>
          <w:iCs/>
          <w:sz w:val="24"/>
          <w:szCs w:val="24"/>
        </w:rPr>
        <w:t xml:space="preserve">не </w:t>
      </w:r>
      <w:r>
        <w:rPr>
          <w:rFonts w:eastAsia="Times New Roman"/>
          <w:sz w:val="24"/>
          <w:szCs w:val="24"/>
        </w:rPr>
        <w:t>с глаголами;</w:t>
      </w:r>
    </w:p>
    <w:p w:rsidR="00977EAA" w:rsidRDefault="00977EAA">
      <w:pPr>
        <w:spacing w:line="24" w:lineRule="exact"/>
        <w:rPr>
          <w:sz w:val="20"/>
          <w:szCs w:val="20"/>
        </w:rPr>
      </w:pPr>
    </w:p>
    <w:p w:rsidR="00977EAA" w:rsidRDefault="00587ED7">
      <w:pPr>
        <w:spacing w:line="350" w:lineRule="auto"/>
        <w:ind w:firstLine="708"/>
        <w:rPr>
          <w:sz w:val="20"/>
          <w:szCs w:val="20"/>
        </w:rPr>
      </w:pPr>
      <w:r>
        <w:rPr>
          <w:rFonts w:eastAsia="Times New Roman"/>
          <w:sz w:val="24"/>
          <w:szCs w:val="24"/>
        </w:rPr>
        <w:t>мягкий знак после шипящих на конце глаголов в форме 2-го лица единственного числа (</w:t>
      </w:r>
      <w:r>
        <w:rPr>
          <w:rFonts w:eastAsia="Times New Roman"/>
          <w:b/>
          <w:bCs/>
          <w:i/>
          <w:iCs/>
          <w:sz w:val="24"/>
          <w:szCs w:val="24"/>
        </w:rPr>
        <w:t>пишешь</w:t>
      </w:r>
      <w:r>
        <w:rPr>
          <w:rFonts w:eastAsia="Times New Roman"/>
          <w:sz w:val="24"/>
          <w:szCs w:val="24"/>
        </w:rPr>
        <w:t xml:space="preserve">, </w:t>
      </w:r>
      <w:r>
        <w:rPr>
          <w:rFonts w:eastAsia="Times New Roman"/>
          <w:b/>
          <w:bCs/>
          <w:i/>
          <w:iCs/>
          <w:sz w:val="24"/>
          <w:szCs w:val="24"/>
        </w:rPr>
        <w:t>учишь</w:t>
      </w:r>
      <w:r>
        <w:rPr>
          <w:rFonts w:eastAsia="Times New Roman"/>
          <w:sz w:val="24"/>
          <w:szCs w:val="24"/>
        </w:rPr>
        <w:t>);</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мягкий знак в глаголах в сочетании -</w:t>
      </w:r>
      <w:r>
        <w:rPr>
          <w:rFonts w:eastAsia="Times New Roman"/>
          <w:b/>
          <w:bCs/>
          <w:i/>
          <w:iCs/>
          <w:sz w:val="24"/>
          <w:szCs w:val="24"/>
        </w:rPr>
        <w:t>ться</w:t>
      </w:r>
      <w:r>
        <w:rPr>
          <w:rFonts w:eastAsia="Times New Roman"/>
          <w:sz w:val="24"/>
          <w:szCs w:val="24"/>
        </w:rPr>
        <w:t>;</w:t>
      </w:r>
    </w:p>
    <w:p w:rsidR="00977EAA" w:rsidRDefault="00977EAA">
      <w:pPr>
        <w:spacing w:line="139" w:lineRule="exact"/>
        <w:rPr>
          <w:sz w:val="20"/>
          <w:szCs w:val="20"/>
        </w:rPr>
      </w:pPr>
    </w:p>
    <w:p w:rsidR="00977EAA" w:rsidRDefault="00587ED7">
      <w:pPr>
        <w:ind w:left="700"/>
        <w:rPr>
          <w:sz w:val="20"/>
          <w:szCs w:val="20"/>
        </w:rPr>
      </w:pPr>
      <w:r>
        <w:rPr>
          <w:rFonts w:eastAsia="Times New Roman"/>
          <w:i/>
          <w:iCs/>
          <w:sz w:val="24"/>
          <w:szCs w:val="24"/>
        </w:rPr>
        <w:t>безударные личные окончания глаголов</w:t>
      </w:r>
      <w:r>
        <w:rPr>
          <w:rFonts w:eastAsia="Times New Roman"/>
          <w:sz w:val="24"/>
          <w:szCs w:val="24"/>
        </w:rPr>
        <w:t>;</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раздельное написание предлогов с другими словами;</w:t>
      </w:r>
    </w:p>
    <w:p w:rsidR="00977EAA" w:rsidRDefault="00977EAA">
      <w:pPr>
        <w:spacing w:line="151" w:lineRule="exact"/>
        <w:rPr>
          <w:sz w:val="20"/>
          <w:szCs w:val="20"/>
        </w:rPr>
      </w:pPr>
    </w:p>
    <w:p w:rsidR="00977EAA" w:rsidRDefault="00587ED7">
      <w:pPr>
        <w:spacing w:line="348" w:lineRule="auto"/>
        <w:ind w:left="700" w:right="140"/>
        <w:rPr>
          <w:sz w:val="20"/>
          <w:szCs w:val="20"/>
        </w:rPr>
      </w:pPr>
      <w:r>
        <w:rPr>
          <w:rFonts w:eastAsia="Times New Roman"/>
          <w:sz w:val="24"/>
          <w:szCs w:val="24"/>
        </w:rP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b/>
          <w:bCs/>
          <w:sz w:val="24"/>
          <w:szCs w:val="24"/>
        </w:rPr>
        <w:t xml:space="preserve">Развитие речи. </w:t>
      </w:r>
      <w:r>
        <w:rPr>
          <w:rFonts w:eastAsia="Times New Roman"/>
          <w:sz w:val="24"/>
          <w:szCs w:val="24"/>
        </w:rPr>
        <w:t>Осознание ситуации общения:</w:t>
      </w:r>
      <w:r>
        <w:rPr>
          <w:rFonts w:eastAsia="Times New Roman"/>
          <w:b/>
          <w:bCs/>
          <w:sz w:val="24"/>
          <w:szCs w:val="24"/>
        </w:rPr>
        <w:t xml:space="preserve"> </w:t>
      </w:r>
      <w:r>
        <w:rPr>
          <w:rFonts w:eastAsia="Times New Roman"/>
          <w:sz w:val="24"/>
          <w:szCs w:val="24"/>
        </w:rPr>
        <w:t>с какой целью,</w:t>
      </w:r>
      <w:r>
        <w:rPr>
          <w:rFonts w:eastAsia="Times New Roman"/>
          <w:b/>
          <w:bCs/>
          <w:sz w:val="24"/>
          <w:szCs w:val="24"/>
        </w:rPr>
        <w:t xml:space="preserve"> </w:t>
      </w:r>
      <w:r>
        <w:rPr>
          <w:rFonts w:eastAsia="Times New Roman"/>
          <w:sz w:val="24"/>
          <w:szCs w:val="24"/>
        </w:rPr>
        <w:t>с кем и где происходит</w:t>
      </w:r>
      <w:r>
        <w:rPr>
          <w:rFonts w:eastAsia="Times New Roman"/>
          <w:b/>
          <w:bCs/>
          <w:sz w:val="24"/>
          <w:szCs w:val="24"/>
        </w:rPr>
        <w:t xml:space="preserve"> </w:t>
      </w:r>
      <w:r>
        <w:rPr>
          <w:rFonts w:eastAsia="Times New Roman"/>
          <w:sz w:val="24"/>
          <w:szCs w:val="24"/>
        </w:rPr>
        <w:t>общение.</w:t>
      </w:r>
    </w:p>
    <w:p w:rsidR="00977EAA" w:rsidRDefault="00977EAA">
      <w:pPr>
        <w:spacing w:line="28"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77EAA" w:rsidRDefault="00977EAA">
      <w:pPr>
        <w:spacing w:line="21"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77EAA" w:rsidRDefault="00977EAA">
      <w:pPr>
        <w:spacing w:line="16" w:lineRule="exact"/>
        <w:rPr>
          <w:sz w:val="20"/>
          <w:szCs w:val="20"/>
        </w:rPr>
      </w:pPr>
    </w:p>
    <w:p w:rsidR="00977EAA" w:rsidRDefault="00587ED7">
      <w:pPr>
        <w:ind w:left="700"/>
        <w:rPr>
          <w:sz w:val="20"/>
          <w:szCs w:val="20"/>
        </w:rPr>
      </w:pPr>
      <w:r>
        <w:rPr>
          <w:rFonts w:eastAsia="Times New Roman"/>
          <w:sz w:val="24"/>
          <w:szCs w:val="24"/>
        </w:rPr>
        <w:t>Текст. Признаки текста. Смысловое единство предложений в тексте. Заглавие текста.</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Последовательность предложений в тексте.</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Последовательность частей текста (</w:t>
      </w:r>
      <w:r>
        <w:rPr>
          <w:rFonts w:eastAsia="Times New Roman"/>
          <w:i/>
          <w:iCs/>
          <w:sz w:val="24"/>
          <w:szCs w:val="24"/>
        </w:rPr>
        <w:t>абзацев</w:t>
      </w:r>
      <w:r>
        <w:rPr>
          <w:rFonts w:eastAsia="Times New Roman"/>
          <w:sz w:val="24"/>
          <w:szCs w:val="24"/>
        </w:rPr>
        <w:t>).</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Комплексная работа над структурой текста: озаглавливание, корректирование порядка предложений и частей текста (</w:t>
      </w:r>
      <w:r>
        <w:rPr>
          <w:rFonts w:eastAsia="Times New Roman"/>
          <w:i/>
          <w:iCs/>
          <w:sz w:val="24"/>
          <w:szCs w:val="24"/>
        </w:rPr>
        <w:t>абзацев</w:t>
      </w:r>
      <w:r>
        <w:rPr>
          <w:rFonts w:eastAsia="Times New Roman"/>
          <w:sz w:val="24"/>
          <w:szCs w:val="24"/>
        </w:rPr>
        <w:t>).</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xml:space="preserve">План текста. Составление планов к данным текстам. </w:t>
      </w:r>
      <w:r>
        <w:rPr>
          <w:rFonts w:eastAsia="Times New Roman"/>
          <w:i/>
          <w:iCs/>
          <w:sz w:val="24"/>
          <w:szCs w:val="24"/>
        </w:rPr>
        <w:t>Создание собственных текстов по</w:t>
      </w:r>
      <w:r>
        <w:rPr>
          <w:rFonts w:eastAsia="Times New Roman"/>
          <w:sz w:val="24"/>
          <w:szCs w:val="24"/>
        </w:rPr>
        <w:t xml:space="preserve"> </w:t>
      </w:r>
      <w:r>
        <w:rPr>
          <w:rFonts w:eastAsia="Times New Roman"/>
          <w:i/>
          <w:iCs/>
          <w:sz w:val="24"/>
          <w:szCs w:val="24"/>
        </w:rPr>
        <w:t>предложенным планам</w:t>
      </w:r>
      <w:r>
        <w:rPr>
          <w:rFonts w:eastAsia="Times New Roman"/>
          <w:sz w:val="24"/>
          <w:szCs w:val="24"/>
        </w:rPr>
        <w:t>.</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Типы текстов: описание, повествование, рассуждение, их особенности.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840"/>
        <w:rPr>
          <w:sz w:val="20"/>
          <w:szCs w:val="20"/>
        </w:rPr>
      </w:pPr>
      <w:r>
        <w:rPr>
          <w:rFonts w:eastAsia="Times New Roman"/>
          <w:sz w:val="24"/>
          <w:szCs w:val="24"/>
        </w:rPr>
        <w:t>115</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ind w:left="700"/>
        <w:rPr>
          <w:sz w:val="20"/>
          <w:szCs w:val="20"/>
        </w:rPr>
      </w:pPr>
      <w:r>
        <w:rPr>
          <w:rFonts w:eastAsia="Times New Roman"/>
          <w:sz w:val="24"/>
          <w:szCs w:val="24"/>
        </w:rPr>
        <w:lastRenderedPageBreak/>
        <w:t>Знакомство с жанрами письма и поздравления.</w:t>
      </w:r>
    </w:p>
    <w:p w:rsidR="00977EAA" w:rsidRDefault="00977EAA">
      <w:pPr>
        <w:spacing w:line="152" w:lineRule="exact"/>
        <w:rPr>
          <w:sz w:val="20"/>
          <w:szCs w:val="20"/>
        </w:rPr>
      </w:pPr>
    </w:p>
    <w:p w:rsidR="00977EAA" w:rsidRDefault="00587ED7">
      <w:pPr>
        <w:spacing w:line="354" w:lineRule="auto"/>
        <w:ind w:firstLine="708"/>
        <w:jc w:val="both"/>
        <w:rPr>
          <w:sz w:val="20"/>
          <w:szCs w:val="20"/>
        </w:rPr>
      </w:pPr>
      <w:r>
        <w:rPr>
          <w:rFonts w:eastAsia="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Fonts w:eastAsia="Times New Roman"/>
          <w:i/>
          <w:iCs/>
          <w:sz w:val="24"/>
          <w:szCs w:val="24"/>
        </w:rPr>
        <w:t>использование в текстах</w:t>
      </w:r>
      <w:r>
        <w:rPr>
          <w:rFonts w:eastAsia="Times New Roman"/>
          <w:sz w:val="24"/>
          <w:szCs w:val="24"/>
        </w:rPr>
        <w:t xml:space="preserve"> </w:t>
      </w:r>
      <w:r>
        <w:rPr>
          <w:rFonts w:eastAsia="Times New Roman"/>
          <w:i/>
          <w:iCs/>
          <w:sz w:val="24"/>
          <w:szCs w:val="24"/>
        </w:rPr>
        <w:t>синонимов и антонимов</w:t>
      </w:r>
      <w:r>
        <w:rPr>
          <w:rFonts w:eastAsia="Times New Roman"/>
          <w:sz w:val="24"/>
          <w:szCs w:val="24"/>
        </w:rPr>
        <w:t>.</w:t>
      </w:r>
    </w:p>
    <w:p w:rsidR="00977EAA" w:rsidRDefault="00977EAA">
      <w:pPr>
        <w:spacing w:line="7" w:lineRule="exact"/>
        <w:rPr>
          <w:sz w:val="20"/>
          <w:szCs w:val="20"/>
        </w:rPr>
      </w:pPr>
    </w:p>
    <w:p w:rsidR="00977EAA" w:rsidRDefault="00587ED7">
      <w:pPr>
        <w:ind w:left="700"/>
        <w:rPr>
          <w:sz w:val="20"/>
          <w:szCs w:val="20"/>
        </w:rPr>
      </w:pPr>
      <w:r>
        <w:rPr>
          <w:rFonts w:eastAsia="Times New Roman"/>
          <w:sz w:val="24"/>
          <w:szCs w:val="24"/>
        </w:rPr>
        <w:t>Знакомство с основными видами изложений и сочинений (без заучивания определений):</w:t>
      </w:r>
    </w:p>
    <w:p w:rsidR="00977EAA" w:rsidRDefault="00977EAA">
      <w:pPr>
        <w:spacing w:line="151" w:lineRule="exact"/>
        <w:rPr>
          <w:sz w:val="20"/>
          <w:szCs w:val="20"/>
        </w:rPr>
      </w:pPr>
    </w:p>
    <w:p w:rsidR="00977EAA" w:rsidRDefault="00587ED7">
      <w:pPr>
        <w:spacing w:line="348" w:lineRule="auto"/>
        <w:jc w:val="both"/>
        <w:rPr>
          <w:sz w:val="20"/>
          <w:szCs w:val="20"/>
        </w:rPr>
      </w:pPr>
      <w:r>
        <w:rPr>
          <w:rFonts w:eastAsia="Times New Roman"/>
          <w:i/>
          <w:iCs/>
          <w:sz w:val="24"/>
          <w:szCs w:val="24"/>
        </w:rPr>
        <w:t>изложения подробные и выборочные, изложения с элементами сочинения</w:t>
      </w:r>
      <w:r>
        <w:rPr>
          <w:rFonts w:eastAsia="Times New Roman"/>
          <w:sz w:val="24"/>
          <w:szCs w:val="24"/>
        </w:rPr>
        <w:t>;</w:t>
      </w:r>
      <w:r>
        <w:rPr>
          <w:rFonts w:eastAsia="Times New Roman"/>
          <w:i/>
          <w:iCs/>
          <w:sz w:val="24"/>
          <w:szCs w:val="24"/>
        </w:rPr>
        <w:t xml:space="preserve"> сочинения-повествования</w:t>
      </w:r>
      <w:r>
        <w:rPr>
          <w:rFonts w:eastAsia="Times New Roman"/>
          <w:sz w:val="24"/>
          <w:szCs w:val="24"/>
        </w:rPr>
        <w:t>,</w:t>
      </w:r>
      <w:r>
        <w:rPr>
          <w:rFonts w:eastAsia="Times New Roman"/>
          <w:i/>
          <w:iCs/>
          <w:sz w:val="24"/>
          <w:szCs w:val="24"/>
        </w:rPr>
        <w:t xml:space="preserve"> сочинения-описания</w:t>
      </w:r>
      <w:r>
        <w:rPr>
          <w:rFonts w:eastAsia="Times New Roman"/>
          <w:sz w:val="24"/>
          <w:szCs w:val="24"/>
        </w:rPr>
        <w:t>,</w:t>
      </w:r>
      <w:r>
        <w:rPr>
          <w:rFonts w:eastAsia="Times New Roman"/>
          <w:i/>
          <w:iCs/>
          <w:sz w:val="24"/>
          <w:szCs w:val="24"/>
        </w:rPr>
        <w:t xml:space="preserve"> сочинения-рассуждения</w:t>
      </w:r>
      <w:r>
        <w:rPr>
          <w:rFonts w:eastAsia="Times New Roman"/>
          <w:sz w:val="24"/>
          <w:szCs w:val="24"/>
        </w:rPr>
        <w:t>.</w:t>
      </w:r>
    </w:p>
    <w:p w:rsidR="00977EAA" w:rsidRDefault="00977EAA">
      <w:pPr>
        <w:spacing w:line="200" w:lineRule="exact"/>
        <w:rPr>
          <w:sz w:val="20"/>
          <w:szCs w:val="20"/>
        </w:rPr>
      </w:pPr>
    </w:p>
    <w:p w:rsidR="00977EAA" w:rsidRDefault="00977EAA">
      <w:pPr>
        <w:spacing w:line="372" w:lineRule="exact"/>
        <w:rPr>
          <w:sz w:val="20"/>
          <w:szCs w:val="20"/>
        </w:rPr>
      </w:pPr>
    </w:p>
    <w:p w:rsidR="00977EAA" w:rsidRDefault="00587ED7">
      <w:pPr>
        <w:tabs>
          <w:tab w:val="left" w:pos="1380"/>
        </w:tabs>
        <w:rPr>
          <w:sz w:val="20"/>
          <w:szCs w:val="20"/>
        </w:rPr>
      </w:pPr>
      <w:r>
        <w:rPr>
          <w:rFonts w:eastAsia="Times New Roman"/>
          <w:b/>
          <w:bCs/>
          <w:sz w:val="24"/>
          <w:szCs w:val="24"/>
        </w:rPr>
        <w:t>2.2.2.2.</w:t>
      </w:r>
      <w:r>
        <w:rPr>
          <w:sz w:val="20"/>
          <w:szCs w:val="20"/>
        </w:rPr>
        <w:tab/>
      </w:r>
      <w:r>
        <w:rPr>
          <w:rFonts w:eastAsia="Times New Roman"/>
          <w:b/>
          <w:bCs/>
          <w:sz w:val="24"/>
          <w:szCs w:val="24"/>
        </w:rPr>
        <w:t>Литературное чтение</w:t>
      </w:r>
    </w:p>
    <w:p w:rsidR="00977EAA" w:rsidRDefault="00977EAA">
      <w:pPr>
        <w:spacing w:line="200" w:lineRule="exact"/>
        <w:rPr>
          <w:sz w:val="20"/>
          <w:szCs w:val="20"/>
        </w:rPr>
      </w:pPr>
    </w:p>
    <w:p w:rsidR="00977EAA" w:rsidRDefault="00977EAA">
      <w:pPr>
        <w:spacing w:line="353" w:lineRule="exact"/>
        <w:rPr>
          <w:sz w:val="20"/>
          <w:szCs w:val="20"/>
        </w:rPr>
      </w:pPr>
    </w:p>
    <w:p w:rsidR="00977EAA" w:rsidRDefault="00587ED7">
      <w:pPr>
        <w:ind w:left="700"/>
        <w:rPr>
          <w:sz w:val="20"/>
          <w:szCs w:val="20"/>
        </w:rPr>
      </w:pPr>
      <w:r>
        <w:rPr>
          <w:rFonts w:eastAsia="Times New Roman"/>
          <w:b/>
          <w:bCs/>
          <w:sz w:val="24"/>
          <w:szCs w:val="24"/>
        </w:rPr>
        <w:t>Виды речевой и читательской деятельности</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Аудирование (слушание)</w:t>
      </w:r>
    </w:p>
    <w:p w:rsidR="00977EAA" w:rsidRDefault="00977EAA">
      <w:pPr>
        <w:spacing w:line="147" w:lineRule="exact"/>
        <w:rPr>
          <w:sz w:val="20"/>
          <w:szCs w:val="20"/>
        </w:rPr>
      </w:pPr>
    </w:p>
    <w:p w:rsidR="00977EAA" w:rsidRDefault="00587ED7">
      <w:pPr>
        <w:spacing w:line="357" w:lineRule="auto"/>
        <w:ind w:firstLine="708"/>
        <w:jc w:val="both"/>
        <w:rPr>
          <w:sz w:val="20"/>
          <w:szCs w:val="20"/>
        </w:rPr>
      </w:pPr>
      <w:r>
        <w:rPr>
          <w:rFonts w:eastAsia="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977EAA" w:rsidRDefault="00977EAA">
      <w:pPr>
        <w:spacing w:line="200" w:lineRule="exact"/>
        <w:rPr>
          <w:sz w:val="20"/>
          <w:szCs w:val="20"/>
        </w:rPr>
      </w:pPr>
    </w:p>
    <w:p w:rsidR="00977EAA" w:rsidRDefault="00977EAA">
      <w:pPr>
        <w:spacing w:line="224" w:lineRule="exact"/>
        <w:rPr>
          <w:sz w:val="20"/>
          <w:szCs w:val="20"/>
        </w:rPr>
      </w:pPr>
    </w:p>
    <w:p w:rsidR="00977EAA" w:rsidRDefault="00587ED7">
      <w:pPr>
        <w:ind w:left="700"/>
        <w:rPr>
          <w:sz w:val="20"/>
          <w:szCs w:val="20"/>
        </w:rPr>
      </w:pPr>
      <w:r>
        <w:rPr>
          <w:rFonts w:eastAsia="Times New Roman"/>
          <w:b/>
          <w:bCs/>
          <w:sz w:val="24"/>
          <w:szCs w:val="24"/>
        </w:rPr>
        <w:t>Чтение</w:t>
      </w:r>
    </w:p>
    <w:p w:rsidR="00977EAA" w:rsidRDefault="00977EAA">
      <w:pPr>
        <w:spacing w:line="200" w:lineRule="exact"/>
        <w:rPr>
          <w:sz w:val="20"/>
          <w:szCs w:val="20"/>
        </w:rPr>
      </w:pPr>
    </w:p>
    <w:p w:rsidR="00977EAA" w:rsidRDefault="00977EAA">
      <w:pPr>
        <w:spacing w:line="359" w:lineRule="exact"/>
        <w:rPr>
          <w:sz w:val="20"/>
          <w:szCs w:val="20"/>
        </w:rPr>
      </w:pPr>
    </w:p>
    <w:p w:rsidR="00977EAA" w:rsidRDefault="00587ED7">
      <w:pPr>
        <w:spacing w:line="357" w:lineRule="auto"/>
        <w:ind w:firstLine="708"/>
        <w:jc w:val="both"/>
        <w:rPr>
          <w:sz w:val="20"/>
          <w:szCs w:val="20"/>
        </w:rPr>
      </w:pPr>
      <w:r>
        <w:rPr>
          <w:rFonts w:eastAsia="Times New Roman"/>
          <w:b/>
          <w:bCs/>
          <w:sz w:val="24"/>
          <w:szCs w:val="24"/>
        </w:rPr>
        <w:t xml:space="preserve">Чтение вслух. </w:t>
      </w:r>
      <w:r>
        <w:rPr>
          <w:rFonts w:eastAsia="Times New Roman"/>
          <w:sz w:val="24"/>
          <w:szCs w:val="24"/>
        </w:rPr>
        <w:t>Постепенный переход от слогового к плавному осмысленному правильному</w:t>
      </w:r>
      <w:r>
        <w:rPr>
          <w:rFonts w:eastAsia="Times New Roman"/>
          <w:b/>
          <w:bCs/>
          <w:sz w:val="24"/>
          <w:szCs w:val="24"/>
        </w:rPr>
        <w:t xml:space="preserve"> </w:t>
      </w:r>
      <w:r>
        <w:rPr>
          <w:rFonts w:eastAsia="Times New Roman"/>
          <w:sz w:val="24"/>
          <w:szCs w:val="24"/>
        </w:rPr>
        <w:t>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7EAA" w:rsidRDefault="00977EAA">
      <w:pPr>
        <w:spacing w:line="200" w:lineRule="exact"/>
        <w:rPr>
          <w:sz w:val="20"/>
          <w:szCs w:val="20"/>
        </w:rPr>
      </w:pPr>
    </w:p>
    <w:p w:rsidR="00977EAA" w:rsidRDefault="00977EAA">
      <w:pPr>
        <w:spacing w:line="234"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Чтение про себя. </w:t>
      </w:r>
      <w:r>
        <w:rPr>
          <w:rFonts w:eastAsia="Times New Roman"/>
          <w:sz w:val="24"/>
          <w:szCs w:val="24"/>
        </w:rPr>
        <w:t>Осознание смысла произведения при чтении про себя</w:t>
      </w:r>
      <w:r>
        <w:rPr>
          <w:rFonts w:eastAsia="Times New Roman"/>
          <w:b/>
          <w:bCs/>
          <w:sz w:val="24"/>
          <w:szCs w:val="24"/>
        </w:rPr>
        <w:t xml:space="preserve"> </w:t>
      </w:r>
      <w:r>
        <w:rPr>
          <w:rFonts w:eastAsia="Times New Roman"/>
          <w:sz w:val="24"/>
          <w:szCs w:val="24"/>
        </w:rPr>
        <w:t>(доступных по</w:t>
      </w:r>
      <w:r>
        <w:rPr>
          <w:rFonts w:eastAsia="Times New Roman"/>
          <w:b/>
          <w:bCs/>
          <w:sz w:val="24"/>
          <w:szCs w:val="24"/>
        </w:rPr>
        <w:t xml:space="preserve"> </w:t>
      </w:r>
      <w:r>
        <w:rPr>
          <w:rFonts w:eastAsia="Times New Roman"/>
          <w:sz w:val="24"/>
          <w:szCs w:val="24"/>
        </w:rPr>
        <w:t>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7EAA" w:rsidRDefault="00977EAA">
      <w:pPr>
        <w:spacing w:line="200" w:lineRule="exact"/>
        <w:rPr>
          <w:sz w:val="20"/>
          <w:szCs w:val="20"/>
        </w:rPr>
      </w:pPr>
    </w:p>
    <w:p w:rsidR="00977EAA" w:rsidRDefault="00977EAA">
      <w:pPr>
        <w:spacing w:line="234" w:lineRule="exact"/>
        <w:rPr>
          <w:sz w:val="20"/>
          <w:szCs w:val="20"/>
        </w:rPr>
      </w:pPr>
    </w:p>
    <w:p w:rsidR="00977EAA" w:rsidRDefault="00587ED7">
      <w:pPr>
        <w:spacing w:line="353" w:lineRule="auto"/>
        <w:ind w:firstLine="708"/>
        <w:jc w:val="both"/>
        <w:rPr>
          <w:sz w:val="20"/>
          <w:szCs w:val="20"/>
        </w:rPr>
      </w:pPr>
      <w:r>
        <w:rPr>
          <w:rFonts w:eastAsia="Times New Roman"/>
          <w:b/>
          <w:bCs/>
          <w:sz w:val="24"/>
          <w:szCs w:val="24"/>
        </w:rPr>
        <w:t xml:space="preserve">Работа с разными видами текста. </w:t>
      </w:r>
      <w:r>
        <w:rPr>
          <w:rFonts w:eastAsia="Times New Roman"/>
          <w:sz w:val="24"/>
          <w:szCs w:val="24"/>
        </w:rPr>
        <w:t>Общее представление о разных видах текста:</w:t>
      </w:r>
      <w:r>
        <w:rPr>
          <w:rFonts w:eastAsia="Times New Roman"/>
          <w:b/>
          <w:bCs/>
          <w:sz w:val="24"/>
          <w:szCs w:val="24"/>
        </w:rPr>
        <w:t xml:space="preserve"> </w:t>
      </w:r>
      <w:r>
        <w:rPr>
          <w:rFonts w:eastAsia="Times New Roman"/>
          <w:sz w:val="24"/>
          <w:szCs w:val="24"/>
        </w:rPr>
        <w:t>художественных, учебных, научно-популярных – и их сравнение. Определение целей создания этих видов текста. Особенности фольклорного текста.</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90" w:lineRule="exact"/>
        <w:rPr>
          <w:sz w:val="20"/>
          <w:szCs w:val="20"/>
        </w:rPr>
      </w:pPr>
    </w:p>
    <w:p w:rsidR="00977EAA" w:rsidRDefault="00587ED7">
      <w:pPr>
        <w:ind w:left="9840"/>
        <w:rPr>
          <w:sz w:val="20"/>
          <w:szCs w:val="20"/>
        </w:rPr>
      </w:pPr>
      <w:r>
        <w:rPr>
          <w:rFonts w:eastAsia="Times New Roman"/>
          <w:sz w:val="24"/>
          <w:szCs w:val="24"/>
        </w:rPr>
        <w:t>116</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0" w:lineRule="auto"/>
        <w:ind w:firstLine="708"/>
        <w:jc w:val="both"/>
        <w:rPr>
          <w:sz w:val="20"/>
          <w:szCs w:val="20"/>
        </w:rPr>
      </w:pPr>
      <w:r>
        <w:rPr>
          <w:rFonts w:eastAsia="Times New Roman"/>
          <w:sz w:val="24"/>
          <w:szCs w:val="24"/>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77EAA" w:rsidRDefault="00977EAA">
      <w:pPr>
        <w:spacing w:line="200" w:lineRule="exact"/>
        <w:rPr>
          <w:sz w:val="20"/>
          <w:szCs w:val="20"/>
        </w:rPr>
      </w:pPr>
    </w:p>
    <w:p w:rsidR="00977EAA" w:rsidRDefault="00977EAA">
      <w:pPr>
        <w:spacing w:line="235" w:lineRule="exact"/>
        <w:rPr>
          <w:sz w:val="20"/>
          <w:szCs w:val="20"/>
        </w:rPr>
      </w:pPr>
    </w:p>
    <w:p w:rsidR="00977EAA" w:rsidRDefault="00587ED7">
      <w:pPr>
        <w:spacing w:line="357" w:lineRule="auto"/>
        <w:ind w:firstLine="708"/>
        <w:jc w:val="both"/>
        <w:rPr>
          <w:sz w:val="20"/>
          <w:szCs w:val="20"/>
        </w:rPr>
      </w:pPr>
      <w:r>
        <w:rPr>
          <w:rFonts w:eastAsia="Times New Roman"/>
          <w:b/>
          <w:bCs/>
          <w:sz w:val="24"/>
          <w:szCs w:val="24"/>
        </w:rPr>
        <w:t xml:space="preserve">Библиографическая культура. </w:t>
      </w:r>
      <w:r>
        <w:rPr>
          <w:rFonts w:eastAsia="Times New Roman"/>
          <w:sz w:val="24"/>
          <w:szCs w:val="24"/>
        </w:rPr>
        <w:t>Книга как особый вид искусства.</w:t>
      </w:r>
      <w:r>
        <w:rPr>
          <w:rFonts w:eastAsia="Times New Roman"/>
          <w:b/>
          <w:bCs/>
          <w:sz w:val="24"/>
          <w:szCs w:val="24"/>
        </w:rPr>
        <w:t xml:space="preserve"> </w:t>
      </w:r>
      <w:r>
        <w:rPr>
          <w:rFonts w:eastAsia="Times New Roman"/>
          <w:sz w:val="24"/>
          <w:szCs w:val="24"/>
        </w:rPr>
        <w:t>Книга как источник</w:t>
      </w:r>
      <w:r>
        <w:rPr>
          <w:rFonts w:eastAsia="Times New Roman"/>
          <w:b/>
          <w:bCs/>
          <w:sz w:val="24"/>
          <w:szCs w:val="24"/>
        </w:rPr>
        <w:t xml:space="preserve"> </w:t>
      </w:r>
      <w:r>
        <w:rPr>
          <w:rFonts w:eastAsia="Times New Roman"/>
          <w:sz w:val="24"/>
          <w:szCs w:val="24"/>
        </w:rPr>
        <w:t>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77EAA" w:rsidRDefault="00977EAA">
      <w:pPr>
        <w:spacing w:line="19" w:lineRule="exact"/>
        <w:rPr>
          <w:sz w:val="20"/>
          <w:szCs w:val="20"/>
        </w:rPr>
      </w:pPr>
    </w:p>
    <w:p w:rsidR="00977EAA" w:rsidRDefault="00587ED7">
      <w:pPr>
        <w:spacing w:line="348" w:lineRule="auto"/>
        <w:ind w:firstLine="708"/>
        <w:jc w:val="both"/>
        <w:rPr>
          <w:sz w:val="20"/>
          <w:szCs w:val="20"/>
        </w:rPr>
      </w:pPr>
      <w:r>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977EAA" w:rsidRDefault="00977EAA">
      <w:pPr>
        <w:spacing w:line="28" w:lineRule="exact"/>
        <w:rPr>
          <w:sz w:val="20"/>
          <w:szCs w:val="20"/>
        </w:rPr>
      </w:pPr>
    </w:p>
    <w:p w:rsidR="00977EAA" w:rsidRDefault="00587ED7">
      <w:pPr>
        <w:spacing w:line="354" w:lineRule="auto"/>
        <w:ind w:firstLine="708"/>
        <w:jc w:val="both"/>
        <w:rPr>
          <w:sz w:val="20"/>
          <w:szCs w:val="20"/>
        </w:rPr>
      </w:pPr>
      <w:r>
        <w:rPr>
          <w:rFonts w:eastAsia="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8"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Работа с текстом художественного произведения. </w:t>
      </w:r>
      <w:r>
        <w:rPr>
          <w:rFonts w:eastAsia="Times New Roman"/>
          <w:sz w:val="24"/>
          <w:szCs w:val="24"/>
        </w:rPr>
        <w:t>Понимание заглавия произведения,</w:t>
      </w:r>
      <w:r>
        <w:rPr>
          <w:rFonts w:eastAsia="Times New Roman"/>
          <w:b/>
          <w:bCs/>
          <w:sz w:val="24"/>
          <w:szCs w:val="24"/>
        </w:rPr>
        <w:t xml:space="preserve"> </w:t>
      </w:r>
      <w:r>
        <w:rPr>
          <w:rFonts w:eastAsia="Times New Roman"/>
          <w:sz w:val="24"/>
          <w:szCs w:val="24"/>
        </w:rPr>
        <w:t>его</w:t>
      </w:r>
      <w:r>
        <w:rPr>
          <w:rFonts w:eastAsia="Times New Roman"/>
          <w:b/>
          <w:bCs/>
          <w:sz w:val="24"/>
          <w:szCs w:val="24"/>
        </w:rPr>
        <w:t xml:space="preserve"> </w:t>
      </w:r>
      <w:r>
        <w:rPr>
          <w:rFonts w:eastAsia="Times New Roman"/>
          <w:sz w:val="24"/>
          <w:szCs w:val="24"/>
        </w:rPr>
        <w:t>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77EAA" w:rsidRDefault="00977EAA">
      <w:pPr>
        <w:spacing w:line="18" w:lineRule="exact"/>
        <w:rPr>
          <w:sz w:val="20"/>
          <w:szCs w:val="20"/>
        </w:rPr>
      </w:pPr>
    </w:p>
    <w:p w:rsidR="00977EAA" w:rsidRDefault="00587ED7">
      <w:pPr>
        <w:spacing w:line="354" w:lineRule="auto"/>
        <w:ind w:firstLine="708"/>
        <w:jc w:val="both"/>
        <w:rPr>
          <w:sz w:val="20"/>
          <w:szCs w:val="20"/>
        </w:rPr>
      </w:pPr>
      <w:r>
        <w:rPr>
          <w:rFonts w:eastAsia="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840"/>
        <w:rPr>
          <w:sz w:val="20"/>
          <w:szCs w:val="20"/>
        </w:rPr>
      </w:pPr>
      <w:r>
        <w:rPr>
          <w:rFonts w:eastAsia="Times New Roman"/>
          <w:sz w:val="24"/>
          <w:szCs w:val="24"/>
        </w:rPr>
        <w:t>117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jc w:val="both"/>
        <w:rPr>
          <w:sz w:val="20"/>
          <w:szCs w:val="20"/>
        </w:rPr>
      </w:pPr>
      <w:r>
        <w:rPr>
          <w:rFonts w:eastAsia="Times New Roman"/>
          <w:sz w:val="24"/>
          <w:szCs w:val="24"/>
        </w:rPr>
        <w:lastRenderedPageBreak/>
        <w:t>героев по аналогии или по контрасту. Выявление авторского отношения к герою на основе анализа текста, авторских помет, имен героев.</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Характеристика героя произведения. Портрет, характер героя, выраженные через поступки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и речь.</w:t>
      </w:r>
    </w:p>
    <w:p w:rsidR="00977EAA" w:rsidRDefault="00977EAA">
      <w:pPr>
        <w:spacing w:line="14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Освоение разных видов пересказа художественного текста: подробный, выборочный и краткий (передача основных мыслей).</w:t>
      </w:r>
    </w:p>
    <w:p w:rsidR="00977EAA" w:rsidRDefault="00977EAA">
      <w:pPr>
        <w:spacing w:line="23"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77EAA" w:rsidRDefault="00977EAA">
      <w:pPr>
        <w:spacing w:line="200" w:lineRule="exact"/>
        <w:rPr>
          <w:sz w:val="20"/>
          <w:szCs w:val="20"/>
        </w:rPr>
      </w:pPr>
    </w:p>
    <w:p w:rsidR="00977EAA" w:rsidRDefault="00977EAA">
      <w:pPr>
        <w:spacing w:line="231" w:lineRule="exact"/>
        <w:rPr>
          <w:sz w:val="20"/>
          <w:szCs w:val="20"/>
        </w:rPr>
      </w:pPr>
    </w:p>
    <w:p w:rsidR="00977EAA" w:rsidRDefault="00587ED7">
      <w:pPr>
        <w:spacing w:line="358" w:lineRule="auto"/>
        <w:ind w:firstLine="708"/>
        <w:jc w:val="both"/>
        <w:rPr>
          <w:sz w:val="20"/>
          <w:szCs w:val="20"/>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Понимание заглавия</w:t>
      </w:r>
      <w:r>
        <w:rPr>
          <w:rFonts w:eastAsia="Times New Roman"/>
          <w:b/>
          <w:bCs/>
          <w:sz w:val="24"/>
          <w:szCs w:val="24"/>
        </w:rPr>
        <w:t xml:space="preserve"> </w:t>
      </w:r>
      <w:r>
        <w:rPr>
          <w:rFonts w:eastAsia="Times New Roman"/>
          <w:sz w:val="24"/>
          <w:szCs w:val="24"/>
        </w:rPr>
        <w:t>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77EAA" w:rsidRDefault="00977EAA">
      <w:pPr>
        <w:spacing w:line="200" w:lineRule="exact"/>
        <w:rPr>
          <w:sz w:val="20"/>
          <w:szCs w:val="20"/>
        </w:rPr>
      </w:pPr>
    </w:p>
    <w:p w:rsidR="00977EAA" w:rsidRDefault="00977EAA">
      <w:pPr>
        <w:spacing w:line="229" w:lineRule="exact"/>
        <w:rPr>
          <w:sz w:val="20"/>
          <w:szCs w:val="20"/>
        </w:rPr>
      </w:pPr>
    </w:p>
    <w:p w:rsidR="00977EAA" w:rsidRDefault="00587ED7">
      <w:pPr>
        <w:ind w:left="700"/>
        <w:rPr>
          <w:sz w:val="20"/>
          <w:szCs w:val="20"/>
        </w:rPr>
      </w:pPr>
      <w:r>
        <w:rPr>
          <w:rFonts w:eastAsia="Times New Roman"/>
          <w:b/>
          <w:bCs/>
          <w:sz w:val="24"/>
          <w:szCs w:val="24"/>
        </w:rPr>
        <w:t>Говорение (культура речевого общения)</w:t>
      </w:r>
    </w:p>
    <w:p w:rsidR="00977EAA" w:rsidRDefault="00977EAA">
      <w:pPr>
        <w:spacing w:line="144" w:lineRule="exact"/>
        <w:rPr>
          <w:sz w:val="20"/>
          <w:szCs w:val="20"/>
        </w:rPr>
      </w:pPr>
    </w:p>
    <w:p w:rsidR="00977EAA" w:rsidRDefault="00587ED7">
      <w:pPr>
        <w:spacing w:line="358" w:lineRule="auto"/>
        <w:ind w:firstLine="708"/>
        <w:jc w:val="both"/>
        <w:rPr>
          <w:sz w:val="20"/>
          <w:szCs w:val="20"/>
        </w:rPr>
      </w:pPr>
      <w:r>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2" w:lineRule="exact"/>
        <w:rPr>
          <w:sz w:val="20"/>
          <w:szCs w:val="20"/>
        </w:rPr>
      </w:pPr>
    </w:p>
    <w:p w:rsidR="00977EAA" w:rsidRDefault="00587ED7">
      <w:pPr>
        <w:ind w:left="9840"/>
        <w:rPr>
          <w:sz w:val="20"/>
          <w:szCs w:val="20"/>
        </w:rPr>
      </w:pPr>
      <w:r>
        <w:rPr>
          <w:rFonts w:eastAsia="Times New Roman"/>
          <w:sz w:val="24"/>
          <w:szCs w:val="24"/>
        </w:rPr>
        <w:t>118</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firstLine="708"/>
        <w:jc w:val="both"/>
        <w:rPr>
          <w:sz w:val="20"/>
          <w:szCs w:val="20"/>
        </w:rPr>
      </w:pPr>
      <w:r>
        <w:rPr>
          <w:rFonts w:eastAsia="Times New Roman"/>
          <w:sz w:val="24"/>
          <w:szCs w:val="24"/>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77EAA" w:rsidRDefault="00977EAA">
      <w:pPr>
        <w:spacing w:line="23" w:lineRule="exact"/>
        <w:rPr>
          <w:sz w:val="20"/>
          <w:szCs w:val="20"/>
        </w:rPr>
      </w:pPr>
    </w:p>
    <w:p w:rsidR="00977EAA" w:rsidRDefault="00587ED7">
      <w:pPr>
        <w:spacing w:line="358" w:lineRule="auto"/>
        <w:ind w:firstLine="708"/>
        <w:jc w:val="both"/>
        <w:rPr>
          <w:sz w:val="20"/>
          <w:szCs w:val="20"/>
        </w:rPr>
      </w:pPr>
      <w:r>
        <w:rPr>
          <w:rFonts w:eastAsia="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77EAA" w:rsidRDefault="00977EAA">
      <w:pPr>
        <w:spacing w:line="23" w:lineRule="exact"/>
        <w:rPr>
          <w:sz w:val="20"/>
          <w:szCs w:val="20"/>
        </w:rPr>
      </w:pPr>
    </w:p>
    <w:p w:rsidR="00977EAA" w:rsidRDefault="00587ED7">
      <w:pPr>
        <w:spacing w:line="348" w:lineRule="auto"/>
        <w:ind w:firstLine="708"/>
        <w:jc w:val="both"/>
        <w:rPr>
          <w:sz w:val="20"/>
          <w:szCs w:val="20"/>
        </w:rPr>
      </w:pPr>
      <w:r>
        <w:rPr>
          <w:rFonts w:eastAsia="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Письмо (культура письменной речи)</w:t>
      </w:r>
    </w:p>
    <w:p w:rsidR="00977EAA" w:rsidRDefault="00977EAA">
      <w:pPr>
        <w:spacing w:line="200" w:lineRule="exact"/>
        <w:rPr>
          <w:sz w:val="20"/>
          <w:szCs w:val="20"/>
        </w:rPr>
      </w:pPr>
    </w:p>
    <w:p w:rsidR="00977EAA" w:rsidRDefault="00977EAA">
      <w:pPr>
        <w:spacing w:line="359" w:lineRule="exact"/>
        <w:rPr>
          <w:sz w:val="20"/>
          <w:szCs w:val="20"/>
        </w:rPr>
      </w:pPr>
    </w:p>
    <w:p w:rsidR="00977EAA" w:rsidRDefault="00587ED7">
      <w:pPr>
        <w:spacing w:line="356" w:lineRule="auto"/>
        <w:ind w:firstLine="708"/>
        <w:jc w:val="both"/>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77EAA" w:rsidRDefault="00977EAA">
      <w:pPr>
        <w:spacing w:line="200" w:lineRule="exact"/>
        <w:rPr>
          <w:sz w:val="20"/>
          <w:szCs w:val="20"/>
        </w:rPr>
      </w:pPr>
    </w:p>
    <w:p w:rsidR="00977EAA" w:rsidRDefault="00977EAA">
      <w:pPr>
        <w:spacing w:line="224" w:lineRule="exact"/>
        <w:rPr>
          <w:sz w:val="20"/>
          <w:szCs w:val="20"/>
        </w:rPr>
      </w:pPr>
    </w:p>
    <w:p w:rsidR="00977EAA" w:rsidRDefault="00587ED7">
      <w:pPr>
        <w:ind w:left="700"/>
        <w:rPr>
          <w:sz w:val="20"/>
          <w:szCs w:val="20"/>
        </w:rPr>
      </w:pPr>
      <w:r>
        <w:rPr>
          <w:rFonts w:eastAsia="Times New Roman"/>
          <w:b/>
          <w:bCs/>
          <w:sz w:val="24"/>
          <w:szCs w:val="24"/>
        </w:rPr>
        <w:t>Круг детского чтения</w:t>
      </w:r>
    </w:p>
    <w:p w:rsidR="00977EAA" w:rsidRDefault="00977EAA">
      <w:pPr>
        <w:spacing w:line="200" w:lineRule="exact"/>
        <w:rPr>
          <w:sz w:val="20"/>
          <w:szCs w:val="20"/>
        </w:rPr>
      </w:pPr>
    </w:p>
    <w:p w:rsidR="00977EAA" w:rsidRDefault="00977EAA">
      <w:pPr>
        <w:spacing w:line="359"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88" w:lineRule="exact"/>
        <w:rPr>
          <w:sz w:val="20"/>
          <w:szCs w:val="20"/>
        </w:rPr>
      </w:pPr>
    </w:p>
    <w:p w:rsidR="00977EAA" w:rsidRDefault="00587ED7">
      <w:pPr>
        <w:ind w:left="9840"/>
        <w:rPr>
          <w:sz w:val="20"/>
          <w:szCs w:val="20"/>
        </w:rPr>
      </w:pPr>
      <w:r>
        <w:rPr>
          <w:rFonts w:eastAsia="Times New Roman"/>
          <w:sz w:val="24"/>
          <w:szCs w:val="24"/>
        </w:rPr>
        <w:t>119</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Литературоведческая пропедевтика (практическое освоение)</w:t>
      </w:r>
    </w:p>
    <w:p w:rsidR="00977EAA" w:rsidRDefault="00977EAA">
      <w:pPr>
        <w:spacing w:line="200" w:lineRule="exact"/>
        <w:rPr>
          <w:sz w:val="20"/>
          <w:szCs w:val="20"/>
        </w:rPr>
      </w:pPr>
    </w:p>
    <w:p w:rsidR="00977EAA" w:rsidRDefault="00977EAA">
      <w:pPr>
        <w:spacing w:line="360" w:lineRule="exact"/>
        <w:rPr>
          <w:sz w:val="20"/>
          <w:szCs w:val="20"/>
        </w:rPr>
      </w:pPr>
    </w:p>
    <w:p w:rsidR="00977EAA" w:rsidRDefault="00587ED7">
      <w:pPr>
        <w:spacing w:line="350" w:lineRule="auto"/>
        <w:ind w:firstLine="708"/>
        <w:jc w:val="both"/>
        <w:rPr>
          <w:sz w:val="20"/>
          <w:szCs w:val="20"/>
        </w:rPr>
      </w:pPr>
      <w:r>
        <w:rPr>
          <w:rFonts w:eastAsia="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77EAA" w:rsidRDefault="00977EAA">
      <w:pPr>
        <w:spacing w:line="23" w:lineRule="exact"/>
        <w:rPr>
          <w:sz w:val="20"/>
          <w:szCs w:val="20"/>
        </w:rPr>
      </w:pPr>
    </w:p>
    <w:p w:rsidR="00977EAA" w:rsidRDefault="00587ED7">
      <w:pPr>
        <w:spacing w:line="354" w:lineRule="auto"/>
        <w:ind w:right="20" w:firstLine="708"/>
        <w:jc w:val="both"/>
        <w:rPr>
          <w:sz w:val="20"/>
          <w:szCs w:val="20"/>
        </w:rPr>
      </w:pPr>
      <w:r>
        <w:rPr>
          <w:rFonts w:eastAsia="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977EAA" w:rsidRDefault="00977EAA">
      <w:pPr>
        <w:spacing w:line="200" w:lineRule="exact"/>
        <w:rPr>
          <w:sz w:val="20"/>
          <w:szCs w:val="20"/>
        </w:rPr>
      </w:pPr>
    </w:p>
    <w:p w:rsidR="00977EAA" w:rsidRDefault="00977EAA">
      <w:pPr>
        <w:spacing w:line="226" w:lineRule="exact"/>
        <w:rPr>
          <w:sz w:val="20"/>
          <w:szCs w:val="20"/>
        </w:rPr>
      </w:pPr>
    </w:p>
    <w:p w:rsidR="00977EAA" w:rsidRDefault="00587ED7">
      <w:pPr>
        <w:ind w:left="700"/>
        <w:rPr>
          <w:sz w:val="20"/>
          <w:szCs w:val="20"/>
        </w:rPr>
      </w:pPr>
      <w:r>
        <w:rPr>
          <w:rFonts w:eastAsia="Times New Roman"/>
          <w:sz w:val="24"/>
          <w:szCs w:val="24"/>
        </w:rPr>
        <w:t>Фольклор и авторские художественные произведения (различение).</w:t>
      </w: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spacing w:line="356" w:lineRule="auto"/>
        <w:ind w:firstLine="708"/>
        <w:jc w:val="both"/>
        <w:rPr>
          <w:sz w:val="20"/>
          <w:szCs w:val="20"/>
        </w:rPr>
      </w:pPr>
      <w:r>
        <w:rPr>
          <w:rFonts w:eastAsia="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77EAA" w:rsidRDefault="00977EAA">
      <w:pPr>
        <w:spacing w:line="19" w:lineRule="exact"/>
        <w:rPr>
          <w:sz w:val="20"/>
          <w:szCs w:val="20"/>
        </w:rPr>
      </w:pPr>
    </w:p>
    <w:p w:rsidR="00977EAA" w:rsidRDefault="00587ED7">
      <w:pPr>
        <w:spacing w:line="348" w:lineRule="auto"/>
        <w:ind w:firstLine="708"/>
        <w:jc w:val="both"/>
        <w:rPr>
          <w:sz w:val="20"/>
          <w:szCs w:val="20"/>
        </w:rPr>
      </w:pPr>
      <w:r>
        <w:rPr>
          <w:rFonts w:eastAsia="Times New Roman"/>
          <w:sz w:val="24"/>
          <w:szCs w:val="24"/>
        </w:rPr>
        <w:t>Рассказ, стихотворение, басня – общее представление о жанре, особенностях построения и выразительных средствах.</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Творческая деятельность обучающихся (на основе литературных произведений)</w:t>
      </w:r>
    </w:p>
    <w:p w:rsidR="00977EAA" w:rsidRDefault="00977EAA">
      <w:pPr>
        <w:spacing w:line="144" w:lineRule="exact"/>
        <w:rPr>
          <w:sz w:val="20"/>
          <w:szCs w:val="20"/>
        </w:rPr>
      </w:pPr>
    </w:p>
    <w:p w:rsidR="00977EAA" w:rsidRDefault="00587ED7">
      <w:pPr>
        <w:spacing w:line="358" w:lineRule="auto"/>
        <w:ind w:firstLine="708"/>
        <w:jc w:val="both"/>
        <w:rPr>
          <w:sz w:val="20"/>
          <w:szCs w:val="20"/>
        </w:rPr>
      </w:pPr>
      <w:r>
        <w:rPr>
          <w:rFonts w:eastAsia="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rFonts w:eastAsia="Times New Roman"/>
          <w:i/>
          <w:iCs/>
          <w:sz w:val="24"/>
          <w:szCs w:val="24"/>
        </w:rPr>
        <w:t>художественного произведения</w:t>
      </w:r>
      <w:r>
        <w:rPr>
          <w:rFonts w:eastAsia="Times New Roman"/>
          <w:sz w:val="24"/>
          <w:szCs w:val="24"/>
        </w:rPr>
        <w:t xml:space="preserve"> </w:t>
      </w:r>
      <w:r>
        <w:rPr>
          <w:rFonts w:eastAsia="Times New Roman"/>
          <w:i/>
          <w:iCs/>
          <w:sz w:val="24"/>
          <w:szCs w:val="24"/>
        </w:rPr>
        <w:t>(текст по аналогии),</w:t>
      </w:r>
      <w:r>
        <w:rPr>
          <w:rFonts w:eastAsia="Times New Roman"/>
          <w:sz w:val="24"/>
          <w:szCs w:val="24"/>
        </w:rPr>
        <w:t xml:space="preserve"> </w:t>
      </w:r>
      <w:r>
        <w:rPr>
          <w:rFonts w:eastAsia="Times New Roman"/>
          <w:i/>
          <w:iCs/>
          <w:sz w:val="24"/>
          <w:szCs w:val="24"/>
        </w:rPr>
        <w:t>репродукций картин художников,</w:t>
      </w:r>
      <w:r>
        <w:rPr>
          <w:rFonts w:eastAsia="Times New Roman"/>
          <w:sz w:val="24"/>
          <w:szCs w:val="24"/>
        </w:rPr>
        <w:t xml:space="preserve"> </w:t>
      </w:r>
      <w:r>
        <w:rPr>
          <w:rFonts w:eastAsia="Times New Roman"/>
          <w:i/>
          <w:iCs/>
          <w:sz w:val="24"/>
          <w:szCs w:val="24"/>
        </w:rPr>
        <w:t>по</w:t>
      </w:r>
      <w:r>
        <w:rPr>
          <w:rFonts w:eastAsia="Times New Roman"/>
          <w:sz w:val="24"/>
          <w:szCs w:val="24"/>
        </w:rPr>
        <w:t xml:space="preserve"> </w:t>
      </w:r>
      <w:r>
        <w:rPr>
          <w:rFonts w:eastAsia="Times New Roman"/>
          <w:i/>
          <w:iCs/>
          <w:sz w:val="24"/>
          <w:szCs w:val="24"/>
        </w:rPr>
        <w:t>серии иллюстраций к произведению или на основе личного опыта</w:t>
      </w:r>
      <w:r>
        <w:rPr>
          <w:rFonts w:eastAsia="Times New Roman"/>
          <w:sz w:val="24"/>
          <w:szCs w:val="24"/>
        </w:rPr>
        <w:t>.</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06" w:lineRule="exact"/>
        <w:rPr>
          <w:sz w:val="20"/>
          <w:szCs w:val="20"/>
        </w:rPr>
      </w:pPr>
    </w:p>
    <w:p w:rsidR="00977EAA" w:rsidRPr="00587ED7" w:rsidRDefault="00587ED7" w:rsidP="00587ED7">
      <w:pPr>
        <w:ind w:left="9840"/>
        <w:rPr>
          <w:sz w:val="20"/>
          <w:szCs w:val="20"/>
        </w:rPr>
        <w:sectPr w:rsidR="00977EAA" w:rsidRPr="00587ED7">
          <w:type w:val="continuous"/>
          <w:pgSz w:w="11900" w:h="16838"/>
          <w:pgMar w:top="1130" w:right="566" w:bottom="163" w:left="1140" w:header="0" w:footer="0" w:gutter="0"/>
          <w:cols w:space="720" w:equalWidth="0">
            <w:col w:w="10200"/>
          </w:cols>
        </w:sectPr>
      </w:pPr>
      <w:r>
        <w:rPr>
          <w:rFonts w:eastAsia="Times New Roman"/>
          <w:sz w:val="24"/>
          <w:szCs w:val="24"/>
        </w:rPr>
        <w:t>12</w:t>
      </w:r>
    </w:p>
    <w:p w:rsidR="00587ED7" w:rsidRDefault="00587ED7" w:rsidP="00587ED7">
      <w:pPr>
        <w:spacing w:line="377" w:lineRule="auto"/>
        <w:ind w:right="1800"/>
        <w:rPr>
          <w:rFonts w:eastAsia="Times New Roman"/>
          <w:b/>
          <w:bCs/>
          <w:sz w:val="28"/>
          <w:szCs w:val="28"/>
        </w:rPr>
      </w:pPr>
      <w:r>
        <w:rPr>
          <w:rFonts w:ascii="Calibri" w:eastAsia="Calibri" w:hAnsi="Calibri" w:cs="Calibri"/>
          <w:b/>
          <w:bCs/>
        </w:rPr>
        <w:lastRenderedPageBreak/>
        <w:t xml:space="preserve">2.2.2.3. </w:t>
      </w:r>
      <w:r>
        <w:rPr>
          <w:rFonts w:eastAsia="Times New Roman"/>
          <w:b/>
          <w:bCs/>
          <w:sz w:val="28"/>
          <w:szCs w:val="28"/>
        </w:rPr>
        <w:t xml:space="preserve">Основное содержание </w:t>
      </w:r>
      <w:proofErr w:type="gramStart"/>
      <w:r>
        <w:rPr>
          <w:rFonts w:eastAsia="Times New Roman"/>
          <w:b/>
          <w:bCs/>
          <w:sz w:val="28"/>
          <w:szCs w:val="28"/>
        </w:rPr>
        <w:t>учебного</w:t>
      </w:r>
      <w:proofErr w:type="gramEnd"/>
      <w:r>
        <w:rPr>
          <w:rFonts w:eastAsia="Times New Roman"/>
          <w:b/>
          <w:bCs/>
          <w:sz w:val="28"/>
          <w:szCs w:val="28"/>
        </w:rPr>
        <w:t xml:space="preserve"> </w:t>
      </w:r>
    </w:p>
    <w:p w:rsidR="00977EAA" w:rsidRDefault="00587ED7" w:rsidP="00587ED7">
      <w:pPr>
        <w:spacing w:line="377" w:lineRule="auto"/>
        <w:ind w:right="1800"/>
        <w:rPr>
          <w:sz w:val="20"/>
          <w:szCs w:val="20"/>
        </w:rPr>
      </w:pPr>
      <w:r>
        <w:rPr>
          <w:rFonts w:eastAsia="Times New Roman"/>
          <w:b/>
          <w:bCs/>
          <w:sz w:val="28"/>
          <w:szCs w:val="28"/>
        </w:rPr>
        <w:t xml:space="preserve">                     предмета</w:t>
      </w:r>
      <w:r>
        <w:rPr>
          <w:rFonts w:ascii="Calibri" w:eastAsia="Calibri" w:hAnsi="Calibri" w:cs="Calibri"/>
          <w:b/>
          <w:bCs/>
        </w:rPr>
        <w:t xml:space="preserve"> </w:t>
      </w:r>
      <w:r>
        <w:rPr>
          <w:rFonts w:eastAsia="Times New Roman"/>
          <w:b/>
          <w:bCs/>
          <w:sz w:val="28"/>
          <w:szCs w:val="28"/>
        </w:rPr>
        <w:t>Родной язык</w:t>
      </w:r>
    </w:p>
    <w:p w:rsidR="00977EAA" w:rsidRDefault="00977EAA">
      <w:pPr>
        <w:spacing w:line="87" w:lineRule="exact"/>
        <w:rPr>
          <w:sz w:val="20"/>
          <w:szCs w:val="20"/>
        </w:rPr>
      </w:pPr>
    </w:p>
    <w:p w:rsidR="00977EAA" w:rsidRDefault="00587ED7">
      <w:pPr>
        <w:spacing w:line="237" w:lineRule="auto"/>
        <w:ind w:left="267" w:firstLine="180"/>
        <w:jc w:val="both"/>
        <w:rPr>
          <w:sz w:val="20"/>
          <w:szCs w:val="20"/>
        </w:rPr>
      </w:pPr>
      <w:r>
        <w:rPr>
          <w:rFonts w:eastAsia="Times New Roman"/>
          <w:sz w:val="24"/>
          <w:szCs w:val="24"/>
        </w:rPr>
        <w:t>Материал учебного предмета «Родной язык» для общеобразовательных организаций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w:t>
      </w:r>
    </w:p>
    <w:p w:rsidR="00977EAA" w:rsidRDefault="00977EAA">
      <w:pPr>
        <w:spacing w:line="290" w:lineRule="exact"/>
        <w:rPr>
          <w:sz w:val="20"/>
          <w:szCs w:val="20"/>
        </w:rPr>
      </w:pPr>
    </w:p>
    <w:p w:rsidR="00977EAA" w:rsidRDefault="00587ED7">
      <w:pPr>
        <w:spacing w:line="234" w:lineRule="auto"/>
        <w:ind w:left="267" w:firstLine="559"/>
        <w:jc w:val="both"/>
        <w:rPr>
          <w:sz w:val="20"/>
          <w:szCs w:val="20"/>
        </w:rPr>
      </w:pPr>
      <w:r>
        <w:rPr>
          <w:rFonts w:eastAsia="Times New Roman"/>
          <w:sz w:val="24"/>
          <w:szCs w:val="24"/>
        </w:rPr>
        <w:t>Начальным этапом изучения языка в 1 классе является курс «Обучение грамоте». Его продолжительность (приблизительно 23 учебные недели, 3 ч в неделю).</w:t>
      </w:r>
    </w:p>
    <w:p w:rsidR="00977EAA" w:rsidRDefault="00977EAA">
      <w:pPr>
        <w:spacing w:line="290" w:lineRule="exact"/>
        <w:rPr>
          <w:sz w:val="20"/>
          <w:szCs w:val="20"/>
        </w:rPr>
      </w:pPr>
    </w:p>
    <w:p w:rsidR="00977EAA" w:rsidRDefault="00587ED7">
      <w:pPr>
        <w:spacing w:line="236" w:lineRule="auto"/>
        <w:ind w:left="267" w:firstLine="559"/>
        <w:jc w:val="both"/>
        <w:rPr>
          <w:sz w:val="20"/>
          <w:szCs w:val="20"/>
        </w:rPr>
      </w:pPr>
      <w:r>
        <w:rPr>
          <w:rFonts w:eastAsia="Times New Roman"/>
          <w:sz w:val="24"/>
          <w:szCs w:val="24"/>
        </w:rPr>
        <w:t>Обучение письму идѐт параллельно с обучением чтению с учѐтом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 завершающий.</w:t>
      </w:r>
    </w:p>
    <w:p w:rsidR="00977EAA" w:rsidRDefault="00977EAA">
      <w:pPr>
        <w:spacing w:line="283" w:lineRule="exact"/>
        <w:rPr>
          <w:sz w:val="20"/>
          <w:szCs w:val="20"/>
        </w:rPr>
      </w:pPr>
    </w:p>
    <w:p w:rsidR="00977EAA" w:rsidRDefault="00587ED7" w:rsidP="009F65CA">
      <w:pPr>
        <w:numPr>
          <w:ilvl w:val="0"/>
          <w:numId w:val="168"/>
        </w:numPr>
        <w:tabs>
          <w:tab w:val="left" w:pos="4987"/>
        </w:tabs>
        <w:ind w:left="4987" w:hanging="366"/>
        <w:rPr>
          <w:rFonts w:eastAsia="Times New Roman"/>
          <w:b/>
          <w:bCs/>
          <w:sz w:val="24"/>
          <w:szCs w:val="24"/>
        </w:rPr>
      </w:pPr>
      <w:r>
        <w:rPr>
          <w:rFonts w:eastAsia="Times New Roman"/>
          <w:b/>
          <w:bCs/>
          <w:sz w:val="24"/>
          <w:szCs w:val="24"/>
        </w:rPr>
        <w:t>КЛАСС</w:t>
      </w:r>
    </w:p>
    <w:p w:rsidR="00977EAA" w:rsidRDefault="00977EAA">
      <w:pPr>
        <w:spacing w:line="276" w:lineRule="exact"/>
        <w:rPr>
          <w:rFonts w:eastAsia="Times New Roman"/>
          <w:b/>
          <w:bCs/>
          <w:sz w:val="24"/>
          <w:szCs w:val="24"/>
        </w:rPr>
      </w:pPr>
    </w:p>
    <w:p w:rsidR="00977EAA" w:rsidRDefault="00587ED7">
      <w:pPr>
        <w:ind w:left="3587"/>
        <w:rPr>
          <w:rFonts w:eastAsia="Times New Roman"/>
          <w:b/>
          <w:bCs/>
          <w:sz w:val="24"/>
          <w:szCs w:val="24"/>
        </w:rPr>
      </w:pPr>
      <w:r>
        <w:rPr>
          <w:rFonts w:eastAsia="Times New Roman"/>
          <w:b/>
          <w:bCs/>
          <w:sz w:val="24"/>
          <w:szCs w:val="24"/>
        </w:rPr>
        <w:t>До букварный период</w:t>
      </w:r>
    </w:p>
    <w:p w:rsidR="00977EAA" w:rsidRDefault="00977EAA">
      <w:pPr>
        <w:spacing w:line="283" w:lineRule="exact"/>
        <w:rPr>
          <w:sz w:val="20"/>
          <w:szCs w:val="20"/>
        </w:rPr>
      </w:pPr>
    </w:p>
    <w:p w:rsidR="00977EAA" w:rsidRDefault="00587ED7">
      <w:pPr>
        <w:spacing w:line="238" w:lineRule="auto"/>
        <w:ind w:left="267" w:firstLine="708"/>
        <w:jc w:val="both"/>
        <w:rPr>
          <w:sz w:val="20"/>
          <w:szCs w:val="20"/>
        </w:rPr>
      </w:pPr>
      <w:r>
        <w:rPr>
          <w:rFonts w:eastAsia="Times New Roman"/>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977EAA" w:rsidRDefault="00977EAA">
      <w:pPr>
        <w:spacing w:line="14" w:lineRule="exact"/>
        <w:rPr>
          <w:sz w:val="20"/>
          <w:szCs w:val="20"/>
        </w:rPr>
      </w:pPr>
    </w:p>
    <w:p w:rsidR="00977EAA" w:rsidRDefault="00587ED7">
      <w:pPr>
        <w:ind w:left="3487"/>
        <w:rPr>
          <w:sz w:val="20"/>
          <w:szCs w:val="20"/>
        </w:rPr>
      </w:pPr>
      <w:r>
        <w:rPr>
          <w:rFonts w:eastAsia="Times New Roman"/>
          <w:b/>
          <w:bCs/>
          <w:sz w:val="24"/>
          <w:szCs w:val="24"/>
        </w:rPr>
        <w:t>Букварный период</w:t>
      </w:r>
    </w:p>
    <w:p w:rsidR="00977EAA" w:rsidRDefault="00977EAA">
      <w:pPr>
        <w:spacing w:line="283" w:lineRule="exact"/>
        <w:rPr>
          <w:sz w:val="20"/>
          <w:szCs w:val="20"/>
        </w:rPr>
      </w:pPr>
    </w:p>
    <w:p w:rsidR="00977EAA" w:rsidRDefault="00587ED7">
      <w:pPr>
        <w:spacing w:line="236" w:lineRule="auto"/>
        <w:ind w:left="7" w:right="140" w:firstLine="120"/>
        <w:rPr>
          <w:sz w:val="20"/>
          <w:szCs w:val="20"/>
        </w:rPr>
      </w:pPr>
      <w:r>
        <w:rPr>
          <w:rFonts w:eastAsia="Times New Roman"/>
          <w:sz w:val="24"/>
          <w:szCs w:val="24"/>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w:t>
      </w:r>
    </w:p>
    <w:p w:rsidR="00977EAA" w:rsidRDefault="00977EAA">
      <w:pPr>
        <w:spacing w:line="14" w:lineRule="exact"/>
        <w:rPr>
          <w:sz w:val="20"/>
          <w:szCs w:val="20"/>
        </w:rPr>
      </w:pPr>
    </w:p>
    <w:p w:rsidR="00977EAA" w:rsidRDefault="00587ED7">
      <w:pPr>
        <w:spacing w:line="238" w:lineRule="auto"/>
        <w:ind w:left="7"/>
        <w:rPr>
          <w:sz w:val="20"/>
          <w:szCs w:val="20"/>
        </w:rPr>
      </w:pPr>
      <w:r>
        <w:rPr>
          <w:rFonts w:eastAsia="Times New Roman"/>
          <w:sz w:val="24"/>
          <w:szCs w:val="24"/>
        </w:rPr>
        <w:t>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w:t>
      </w:r>
    </w:p>
    <w:p w:rsidR="00977EAA" w:rsidRDefault="00977EAA">
      <w:pPr>
        <w:spacing w:line="17" w:lineRule="exact"/>
        <w:rPr>
          <w:sz w:val="20"/>
          <w:szCs w:val="20"/>
        </w:rPr>
      </w:pPr>
    </w:p>
    <w:p w:rsidR="00977EAA" w:rsidRDefault="00587ED7" w:rsidP="009F65CA">
      <w:pPr>
        <w:numPr>
          <w:ilvl w:val="0"/>
          <w:numId w:val="169"/>
        </w:numPr>
        <w:tabs>
          <w:tab w:val="left" w:pos="266"/>
        </w:tabs>
        <w:spacing w:line="236" w:lineRule="auto"/>
        <w:ind w:left="7" w:hanging="7"/>
        <w:jc w:val="both"/>
        <w:rPr>
          <w:rFonts w:eastAsia="Times New Roman"/>
          <w:sz w:val="24"/>
          <w:szCs w:val="24"/>
        </w:rPr>
      </w:pPr>
      <w:r>
        <w:rPr>
          <w:rFonts w:eastAsia="Times New Roman"/>
          <w:sz w:val="24"/>
          <w:szCs w:val="24"/>
        </w:rPr>
        <w:t>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977EAA" w:rsidRDefault="00977EAA">
      <w:pPr>
        <w:spacing w:line="200" w:lineRule="exact"/>
        <w:rPr>
          <w:sz w:val="20"/>
          <w:szCs w:val="20"/>
        </w:rPr>
      </w:pPr>
    </w:p>
    <w:p w:rsidR="00977EAA" w:rsidRDefault="00977EAA">
      <w:pPr>
        <w:spacing w:line="358" w:lineRule="exact"/>
        <w:rPr>
          <w:sz w:val="20"/>
          <w:szCs w:val="20"/>
        </w:rPr>
      </w:pPr>
    </w:p>
    <w:p w:rsidR="00977EAA" w:rsidRDefault="00587ED7">
      <w:pPr>
        <w:ind w:left="3367"/>
        <w:rPr>
          <w:sz w:val="20"/>
          <w:szCs w:val="20"/>
        </w:rPr>
      </w:pPr>
      <w:r>
        <w:rPr>
          <w:rFonts w:eastAsia="Times New Roman"/>
          <w:b/>
          <w:bCs/>
          <w:sz w:val="24"/>
          <w:szCs w:val="24"/>
        </w:rPr>
        <w:t>После букварный период</w:t>
      </w:r>
    </w:p>
    <w:p w:rsidR="00977EAA" w:rsidRDefault="00977EAA">
      <w:pPr>
        <w:spacing w:line="271" w:lineRule="exact"/>
        <w:rPr>
          <w:sz w:val="20"/>
          <w:szCs w:val="20"/>
        </w:rPr>
      </w:pPr>
    </w:p>
    <w:p w:rsidR="00977EAA" w:rsidRDefault="00587ED7">
      <w:pPr>
        <w:tabs>
          <w:tab w:val="left" w:pos="2227"/>
          <w:tab w:val="left" w:pos="7127"/>
        </w:tabs>
        <w:ind w:left="827"/>
        <w:rPr>
          <w:sz w:val="20"/>
          <w:szCs w:val="20"/>
        </w:rPr>
      </w:pPr>
      <w:r>
        <w:rPr>
          <w:rFonts w:eastAsia="Times New Roman"/>
          <w:sz w:val="24"/>
          <w:szCs w:val="24"/>
        </w:rPr>
        <w:t>Алфавит,</w:t>
      </w:r>
      <w:r>
        <w:rPr>
          <w:sz w:val="20"/>
          <w:szCs w:val="20"/>
        </w:rPr>
        <w:tab/>
      </w:r>
      <w:r>
        <w:rPr>
          <w:rFonts w:eastAsia="Times New Roman"/>
          <w:sz w:val="24"/>
          <w:szCs w:val="24"/>
        </w:rPr>
        <w:t>правильное название  букв алфавита.</w:t>
      </w:r>
      <w:r>
        <w:rPr>
          <w:sz w:val="20"/>
          <w:szCs w:val="20"/>
        </w:rPr>
        <w:tab/>
      </w:r>
      <w:r>
        <w:rPr>
          <w:rFonts w:eastAsia="Times New Roman"/>
          <w:sz w:val="24"/>
          <w:szCs w:val="24"/>
        </w:rPr>
        <w:t>Списывание текста.</w:t>
      </w:r>
    </w:p>
    <w:p w:rsidR="00977EAA" w:rsidRDefault="00977EAA">
      <w:pPr>
        <w:spacing w:line="276" w:lineRule="exact"/>
        <w:rPr>
          <w:sz w:val="20"/>
          <w:szCs w:val="20"/>
        </w:rPr>
      </w:pPr>
    </w:p>
    <w:p w:rsidR="00977EAA" w:rsidRDefault="00587ED7">
      <w:pPr>
        <w:ind w:left="267"/>
        <w:rPr>
          <w:sz w:val="20"/>
          <w:szCs w:val="20"/>
        </w:rPr>
      </w:pPr>
      <w:r>
        <w:rPr>
          <w:rFonts w:eastAsia="Times New Roman"/>
          <w:sz w:val="24"/>
          <w:szCs w:val="24"/>
        </w:rPr>
        <w:t>Оформление предложений в тексте.</w:t>
      </w:r>
    </w:p>
    <w:p w:rsidR="00977EAA" w:rsidRDefault="00977EAA">
      <w:pPr>
        <w:sectPr w:rsidR="00977EAA">
          <w:pgSz w:w="11900" w:h="16838"/>
          <w:pgMar w:top="1143"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847"/>
        <w:rPr>
          <w:sz w:val="20"/>
          <w:szCs w:val="20"/>
        </w:rPr>
      </w:pPr>
      <w:r>
        <w:rPr>
          <w:rFonts w:eastAsia="Times New Roman"/>
          <w:sz w:val="24"/>
          <w:szCs w:val="24"/>
        </w:rPr>
        <w:t>121</w:t>
      </w:r>
    </w:p>
    <w:p w:rsidR="00977EAA" w:rsidRDefault="00977EAA">
      <w:pPr>
        <w:sectPr w:rsidR="00977EAA">
          <w:type w:val="continuous"/>
          <w:pgSz w:w="11900" w:h="16838"/>
          <w:pgMar w:top="1143" w:right="566" w:bottom="163" w:left="1133" w:header="0" w:footer="0" w:gutter="0"/>
          <w:cols w:space="720" w:equalWidth="0">
            <w:col w:w="10207"/>
          </w:cols>
        </w:sectPr>
      </w:pPr>
    </w:p>
    <w:p w:rsidR="00977EAA" w:rsidRDefault="00587ED7">
      <w:pPr>
        <w:spacing w:line="236" w:lineRule="auto"/>
        <w:ind w:firstLine="566"/>
        <w:jc w:val="both"/>
        <w:rPr>
          <w:sz w:val="20"/>
          <w:szCs w:val="20"/>
        </w:rPr>
      </w:pPr>
      <w:r>
        <w:rPr>
          <w:rFonts w:eastAsia="Times New Roman"/>
          <w:sz w:val="24"/>
          <w:szCs w:val="24"/>
        </w:rPr>
        <w:lastRenderedPageBreak/>
        <w:t>После курса «Обучение грамоте» начинается раздельное изучение языка и литературного чтения. Обобщение, систематизация, закрепление знаний, умений и навыков, приобретѐнных в процессе обучения грамоте.</w:t>
      </w:r>
    </w:p>
    <w:p w:rsidR="00977EAA" w:rsidRDefault="00977EAA">
      <w:pPr>
        <w:spacing w:line="283" w:lineRule="exact"/>
        <w:rPr>
          <w:sz w:val="20"/>
          <w:szCs w:val="20"/>
        </w:rPr>
      </w:pPr>
    </w:p>
    <w:p w:rsidR="00977EAA" w:rsidRDefault="00587ED7">
      <w:pPr>
        <w:jc w:val="center"/>
        <w:rPr>
          <w:sz w:val="20"/>
          <w:szCs w:val="20"/>
        </w:rPr>
      </w:pPr>
      <w:r>
        <w:rPr>
          <w:rFonts w:eastAsia="Times New Roman"/>
          <w:b/>
          <w:bCs/>
          <w:sz w:val="24"/>
          <w:szCs w:val="24"/>
        </w:rPr>
        <w:t>Звуки и буквы</w:t>
      </w:r>
    </w:p>
    <w:p w:rsidR="00977EAA" w:rsidRDefault="00977EAA">
      <w:pPr>
        <w:spacing w:line="283" w:lineRule="exact"/>
        <w:rPr>
          <w:sz w:val="20"/>
          <w:szCs w:val="20"/>
        </w:rPr>
      </w:pPr>
    </w:p>
    <w:p w:rsidR="00977EAA" w:rsidRDefault="00587ED7">
      <w:pPr>
        <w:spacing w:line="237" w:lineRule="auto"/>
        <w:ind w:firstLine="487"/>
        <w:jc w:val="both"/>
        <w:rPr>
          <w:sz w:val="20"/>
          <w:szCs w:val="20"/>
        </w:rPr>
      </w:pPr>
      <w:r>
        <w:rPr>
          <w:rFonts w:eastAsia="Times New Roman"/>
          <w:sz w:val="24"/>
          <w:szCs w:val="24"/>
        </w:rPr>
        <w:t>Звуки речи. Гласные звуки и их буквенные обозначения. Твѐрдые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977EAA" w:rsidRDefault="00977EAA">
      <w:pPr>
        <w:spacing w:line="286" w:lineRule="exact"/>
        <w:rPr>
          <w:sz w:val="20"/>
          <w:szCs w:val="20"/>
        </w:rPr>
      </w:pPr>
    </w:p>
    <w:p w:rsidR="00977EAA" w:rsidRDefault="00587ED7">
      <w:pPr>
        <w:jc w:val="center"/>
        <w:rPr>
          <w:sz w:val="20"/>
          <w:szCs w:val="20"/>
        </w:rPr>
      </w:pPr>
      <w:r>
        <w:rPr>
          <w:rFonts w:eastAsia="Times New Roman"/>
          <w:b/>
          <w:bCs/>
          <w:sz w:val="24"/>
          <w:szCs w:val="24"/>
        </w:rPr>
        <w:t>Синтаксис</w:t>
      </w:r>
    </w:p>
    <w:p w:rsidR="00977EAA" w:rsidRDefault="00977EAA">
      <w:pPr>
        <w:spacing w:line="284" w:lineRule="exact"/>
        <w:rPr>
          <w:sz w:val="20"/>
          <w:szCs w:val="20"/>
        </w:rPr>
      </w:pPr>
    </w:p>
    <w:p w:rsidR="00977EAA" w:rsidRDefault="00587ED7">
      <w:pPr>
        <w:spacing w:line="236" w:lineRule="auto"/>
        <w:ind w:firstLine="566"/>
        <w:jc w:val="both"/>
        <w:rPr>
          <w:sz w:val="20"/>
          <w:szCs w:val="20"/>
        </w:rPr>
      </w:pPr>
      <w:r>
        <w:rPr>
          <w:rFonts w:eastAsia="Times New Roman"/>
          <w:sz w:val="24"/>
          <w:szCs w:val="24"/>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977EAA" w:rsidRDefault="00977EAA">
      <w:pPr>
        <w:spacing w:line="282" w:lineRule="exact"/>
        <w:rPr>
          <w:sz w:val="20"/>
          <w:szCs w:val="20"/>
        </w:rPr>
      </w:pPr>
    </w:p>
    <w:p w:rsidR="00977EAA" w:rsidRDefault="00587ED7">
      <w:pPr>
        <w:jc w:val="center"/>
        <w:rPr>
          <w:sz w:val="20"/>
          <w:szCs w:val="20"/>
        </w:rPr>
      </w:pPr>
      <w:r>
        <w:rPr>
          <w:rFonts w:eastAsia="Times New Roman"/>
          <w:b/>
          <w:bCs/>
          <w:sz w:val="24"/>
          <w:szCs w:val="24"/>
        </w:rPr>
        <w:t>Морфология</w:t>
      </w:r>
    </w:p>
    <w:p w:rsidR="00977EAA" w:rsidRDefault="00977EAA">
      <w:pPr>
        <w:spacing w:line="283" w:lineRule="exact"/>
        <w:rPr>
          <w:sz w:val="20"/>
          <w:szCs w:val="20"/>
        </w:rPr>
      </w:pPr>
    </w:p>
    <w:p w:rsidR="00977EAA" w:rsidRDefault="00587ED7">
      <w:pPr>
        <w:spacing w:line="237" w:lineRule="auto"/>
        <w:ind w:firstLine="557"/>
        <w:jc w:val="both"/>
        <w:rPr>
          <w:sz w:val="20"/>
          <w:szCs w:val="20"/>
        </w:rPr>
      </w:pPr>
      <w:r>
        <w:rPr>
          <w:rFonts w:eastAsia="Times New Roman"/>
          <w:sz w:val="24"/>
          <w:szCs w:val="24"/>
        </w:rPr>
        <w:t>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977EAA" w:rsidRDefault="00977EAA">
      <w:pPr>
        <w:spacing w:line="282" w:lineRule="exact"/>
        <w:rPr>
          <w:sz w:val="20"/>
          <w:szCs w:val="20"/>
        </w:rPr>
      </w:pPr>
    </w:p>
    <w:p w:rsidR="00977EAA" w:rsidRDefault="00587ED7">
      <w:pPr>
        <w:jc w:val="center"/>
        <w:rPr>
          <w:sz w:val="20"/>
          <w:szCs w:val="20"/>
        </w:rPr>
      </w:pPr>
      <w:r>
        <w:rPr>
          <w:rFonts w:eastAsia="Times New Roman"/>
          <w:b/>
          <w:bCs/>
          <w:sz w:val="24"/>
          <w:szCs w:val="24"/>
        </w:rPr>
        <w:t>Орфография</w:t>
      </w:r>
    </w:p>
    <w:p w:rsidR="00977EAA" w:rsidRDefault="00977EAA">
      <w:pPr>
        <w:spacing w:line="272" w:lineRule="exact"/>
        <w:rPr>
          <w:sz w:val="20"/>
          <w:szCs w:val="20"/>
        </w:rPr>
      </w:pPr>
    </w:p>
    <w:p w:rsidR="00977EAA" w:rsidRDefault="00587ED7">
      <w:pPr>
        <w:ind w:left="560"/>
        <w:rPr>
          <w:sz w:val="20"/>
          <w:szCs w:val="20"/>
        </w:rPr>
      </w:pPr>
      <w:r>
        <w:rPr>
          <w:rFonts w:eastAsia="Times New Roman"/>
          <w:sz w:val="24"/>
          <w:szCs w:val="24"/>
        </w:rPr>
        <w:t>Ознакомление с правилами орфографии: написание отдельных  букв.</w:t>
      </w:r>
    </w:p>
    <w:p w:rsidR="00977EAA" w:rsidRDefault="00977EAA">
      <w:pPr>
        <w:spacing w:line="276" w:lineRule="exact"/>
        <w:rPr>
          <w:sz w:val="20"/>
          <w:szCs w:val="20"/>
        </w:rPr>
      </w:pPr>
    </w:p>
    <w:p w:rsidR="00977EAA" w:rsidRDefault="00587ED7">
      <w:pPr>
        <w:ind w:right="-59"/>
        <w:jc w:val="center"/>
        <w:rPr>
          <w:sz w:val="20"/>
          <w:szCs w:val="20"/>
        </w:rPr>
      </w:pPr>
      <w:r>
        <w:rPr>
          <w:rFonts w:eastAsia="Times New Roman"/>
          <w:sz w:val="24"/>
          <w:szCs w:val="24"/>
        </w:rPr>
        <w:t>Р</w:t>
      </w:r>
      <w:r>
        <w:rPr>
          <w:rFonts w:eastAsia="Times New Roman"/>
          <w:b/>
          <w:bCs/>
          <w:sz w:val="24"/>
          <w:szCs w:val="24"/>
        </w:rPr>
        <w:t>азвитие речи</w:t>
      </w:r>
    </w:p>
    <w:p w:rsidR="00977EAA" w:rsidRDefault="00977EAA">
      <w:pPr>
        <w:spacing w:line="288" w:lineRule="exact"/>
        <w:rPr>
          <w:sz w:val="20"/>
          <w:szCs w:val="20"/>
        </w:rPr>
      </w:pPr>
    </w:p>
    <w:p w:rsidR="00977EAA" w:rsidRDefault="00587ED7">
      <w:pPr>
        <w:spacing w:line="237" w:lineRule="auto"/>
        <w:ind w:right="20" w:firstLine="566"/>
        <w:rPr>
          <w:sz w:val="20"/>
          <w:szCs w:val="20"/>
        </w:rPr>
      </w:pPr>
      <w:r>
        <w:rPr>
          <w:rFonts w:eastAsia="Times New Roman"/>
          <w:sz w:val="24"/>
          <w:szCs w:val="24"/>
        </w:rP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Письмо по памяти загадок, пословиц, стихотворений.</w:t>
      </w:r>
    </w:p>
    <w:p w:rsidR="00977EAA" w:rsidRDefault="00977EAA">
      <w:pPr>
        <w:spacing w:line="282" w:lineRule="exact"/>
        <w:rPr>
          <w:sz w:val="20"/>
          <w:szCs w:val="20"/>
        </w:rPr>
      </w:pPr>
    </w:p>
    <w:p w:rsidR="00977EAA" w:rsidRDefault="00587ED7" w:rsidP="009F65CA">
      <w:pPr>
        <w:numPr>
          <w:ilvl w:val="0"/>
          <w:numId w:val="170"/>
        </w:numPr>
        <w:tabs>
          <w:tab w:val="left" w:pos="5000"/>
        </w:tabs>
        <w:ind w:left="5000" w:hanging="180"/>
        <w:rPr>
          <w:rFonts w:eastAsia="Times New Roman"/>
          <w:b/>
          <w:bCs/>
          <w:sz w:val="24"/>
          <w:szCs w:val="24"/>
        </w:rPr>
      </w:pPr>
      <w:r>
        <w:rPr>
          <w:rFonts w:eastAsia="Times New Roman"/>
          <w:b/>
          <w:bCs/>
          <w:sz w:val="24"/>
          <w:szCs w:val="24"/>
        </w:rPr>
        <w:t>класс</w:t>
      </w:r>
    </w:p>
    <w:p w:rsidR="00977EAA" w:rsidRDefault="00587ED7">
      <w:pPr>
        <w:ind w:left="4060"/>
        <w:rPr>
          <w:rFonts w:eastAsia="Times New Roman"/>
          <w:b/>
          <w:bCs/>
          <w:sz w:val="24"/>
          <w:szCs w:val="24"/>
        </w:rPr>
      </w:pPr>
      <w:r>
        <w:rPr>
          <w:rFonts w:eastAsia="Times New Roman"/>
          <w:b/>
          <w:bCs/>
          <w:sz w:val="24"/>
          <w:szCs w:val="24"/>
        </w:rPr>
        <w:t>Фонетика и орфоэпия</w:t>
      </w:r>
    </w:p>
    <w:p w:rsidR="00977EAA" w:rsidRDefault="00977EAA">
      <w:pPr>
        <w:spacing w:line="272" w:lineRule="exact"/>
        <w:rPr>
          <w:sz w:val="20"/>
          <w:szCs w:val="20"/>
        </w:rPr>
      </w:pPr>
    </w:p>
    <w:p w:rsidR="00977EAA" w:rsidRDefault="00587ED7">
      <w:pPr>
        <w:tabs>
          <w:tab w:val="left" w:pos="1400"/>
          <w:tab w:val="left" w:pos="1740"/>
          <w:tab w:val="left" w:pos="2720"/>
          <w:tab w:val="left" w:pos="3920"/>
          <w:tab w:val="left" w:pos="4240"/>
          <w:tab w:val="left" w:pos="5720"/>
          <w:tab w:val="left" w:pos="6940"/>
          <w:tab w:val="left" w:pos="7260"/>
          <w:tab w:val="left" w:pos="8280"/>
        </w:tabs>
        <w:ind w:left="560"/>
        <w:rPr>
          <w:sz w:val="20"/>
          <w:szCs w:val="20"/>
        </w:rPr>
      </w:pPr>
      <w:r>
        <w:rPr>
          <w:rFonts w:eastAsia="Times New Roman"/>
          <w:sz w:val="24"/>
          <w:szCs w:val="24"/>
        </w:rPr>
        <w:t>Звуки</w:t>
      </w:r>
      <w:r>
        <w:rPr>
          <w:rFonts w:eastAsia="Times New Roman"/>
          <w:sz w:val="24"/>
          <w:szCs w:val="24"/>
        </w:rPr>
        <w:tab/>
        <w:t>и</w:t>
      </w:r>
      <w:r>
        <w:rPr>
          <w:rFonts w:eastAsia="Times New Roman"/>
          <w:sz w:val="24"/>
          <w:szCs w:val="24"/>
        </w:rPr>
        <w:tab/>
        <w:t>буквы.</w:t>
      </w:r>
      <w:r>
        <w:rPr>
          <w:sz w:val="20"/>
          <w:szCs w:val="20"/>
        </w:rPr>
        <w:tab/>
      </w:r>
      <w:r>
        <w:rPr>
          <w:rFonts w:eastAsia="Times New Roman"/>
          <w:sz w:val="24"/>
          <w:szCs w:val="24"/>
        </w:rPr>
        <w:t>Гласные</w:t>
      </w:r>
      <w:r>
        <w:rPr>
          <w:sz w:val="20"/>
          <w:szCs w:val="20"/>
        </w:rPr>
        <w:tab/>
      </w:r>
      <w:r>
        <w:rPr>
          <w:rFonts w:eastAsia="Times New Roman"/>
          <w:sz w:val="24"/>
          <w:szCs w:val="24"/>
        </w:rPr>
        <w:t>и</w:t>
      </w:r>
      <w:r>
        <w:rPr>
          <w:rFonts w:eastAsia="Times New Roman"/>
          <w:sz w:val="24"/>
          <w:szCs w:val="24"/>
        </w:rPr>
        <w:tab/>
        <w:t>согласные.</w:t>
      </w:r>
      <w:r>
        <w:rPr>
          <w:sz w:val="20"/>
          <w:szCs w:val="20"/>
        </w:rPr>
        <w:tab/>
      </w:r>
      <w:r>
        <w:rPr>
          <w:rFonts w:eastAsia="Times New Roman"/>
          <w:sz w:val="24"/>
          <w:szCs w:val="24"/>
        </w:rPr>
        <w:t>Твердые</w:t>
      </w:r>
      <w:r>
        <w:rPr>
          <w:sz w:val="20"/>
          <w:szCs w:val="20"/>
        </w:rPr>
        <w:tab/>
      </w:r>
      <w:r>
        <w:rPr>
          <w:rFonts w:eastAsia="Times New Roman"/>
          <w:sz w:val="24"/>
          <w:szCs w:val="24"/>
        </w:rPr>
        <w:t>и</w:t>
      </w:r>
      <w:r>
        <w:rPr>
          <w:rFonts w:eastAsia="Times New Roman"/>
          <w:sz w:val="24"/>
          <w:szCs w:val="24"/>
        </w:rPr>
        <w:tab/>
        <w:t>мягкие</w:t>
      </w:r>
      <w:r>
        <w:rPr>
          <w:sz w:val="20"/>
          <w:szCs w:val="20"/>
        </w:rPr>
        <w:tab/>
      </w:r>
      <w:r>
        <w:rPr>
          <w:rFonts w:eastAsia="Times New Roman"/>
          <w:sz w:val="23"/>
          <w:szCs w:val="23"/>
        </w:rPr>
        <w:t>гласные.</w:t>
      </w:r>
    </w:p>
    <w:p w:rsidR="00977EAA" w:rsidRDefault="00977EAA">
      <w:pPr>
        <w:spacing w:line="276" w:lineRule="exact"/>
        <w:rPr>
          <w:sz w:val="20"/>
          <w:szCs w:val="20"/>
        </w:rPr>
      </w:pPr>
    </w:p>
    <w:p w:rsidR="00977EAA" w:rsidRDefault="00587ED7">
      <w:pPr>
        <w:rPr>
          <w:sz w:val="20"/>
          <w:szCs w:val="20"/>
        </w:rPr>
      </w:pPr>
      <w:r>
        <w:rPr>
          <w:rFonts w:eastAsia="Times New Roman"/>
          <w:sz w:val="24"/>
          <w:szCs w:val="24"/>
        </w:rPr>
        <w:t>Сингармонизм. Различение звуков и букв.</w:t>
      </w:r>
    </w:p>
    <w:p w:rsidR="00977EAA" w:rsidRDefault="00977EAA">
      <w:pPr>
        <w:spacing w:line="288" w:lineRule="exact"/>
        <w:rPr>
          <w:sz w:val="20"/>
          <w:szCs w:val="20"/>
        </w:rPr>
      </w:pPr>
    </w:p>
    <w:p w:rsidR="00977EAA" w:rsidRDefault="00587ED7">
      <w:pPr>
        <w:spacing w:line="234" w:lineRule="auto"/>
        <w:ind w:firstLine="566"/>
        <w:rPr>
          <w:sz w:val="20"/>
          <w:szCs w:val="20"/>
        </w:rPr>
      </w:pPr>
      <w:r>
        <w:rPr>
          <w:rFonts w:eastAsia="Times New Roman"/>
          <w:sz w:val="24"/>
          <w:szCs w:val="24"/>
        </w:rPr>
        <w:t>Слог. Деление слов на слоги. Перенос слов. Правила переноса слов с одной строки на другую.</w:t>
      </w:r>
    </w:p>
    <w:p w:rsidR="00977EAA" w:rsidRDefault="00977EAA">
      <w:pPr>
        <w:spacing w:line="278" w:lineRule="exact"/>
        <w:rPr>
          <w:sz w:val="20"/>
          <w:szCs w:val="20"/>
        </w:rPr>
      </w:pPr>
    </w:p>
    <w:p w:rsidR="00977EAA" w:rsidRDefault="00587ED7">
      <w:pPr>
        <w:ind w:left="620"/>
        <w:rPr>
          <w:sz w:val="20"/>
          <w:szCs w:val="20"/>
        </w:rPr>
      </w:pPr>
      <w:r>
        <w:rPr>
          <w:rFonts w:eastAsia="Times New Roman"/>
          <w:sz w:val="24"/>
          <w:szCs w:val="24"/>
        </w:rPr>
        <w:t>Специфичные звуки  языка.</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85" w:lineRule="exact"/>
        <w:rPr>
          <w:sz w:val="20"/>
          <w:szCs w:val="20"/>
        </w:rPr>
      </w:pPr>
    </w:p>
    <w:p w:rsidR="00977EAA" w:rsidRDefault="00587ED7">
      <w:pPr>
        <w:ind w:right="60"/>
        <w:jc w:val="center"/>
        <w:rPr>
          <w:sz w:val="20"/>
          <w:szCs w:val="20"/>
        </w:rPr>
      </w:pPr>
      <w:r>
        <w:rPr>
          <w:rFonts w:eastAsia="Times New Roman"/>
          <w:b/>
          <w:bCs/>
          <w:sz w:val="24"/>
          <w:szCs w:val="24"/>
        </w:rPr>
        <w:t>Графика</w:t>
      </w:r>
    </w:p>
    <w:p w:rsidR="00977EAA" w:rsidRDefault="00977EAA">
      <w:pPr>
        <w:sectPr w:rsidR="00977EAA">
          <w:pgSz w:w="11900" w:h="16838"/>
          <w:pgMar w:top="1135" w:right="566" w:bottom="163" w:left="1400" w:header="0" w:footer="0" w:gutter="0"/>
          <w:cols w:space="720" w:equalWidth="0">
            <w:col w:w="9940"/>
          </w:cols>
        </w:sectPr>
      </w:pPr>
    </w:p>
    <w:p w:rsidR="00977EAA" w:rsidRDefault="00977EAA">
      <w:pPr>
        <w:spacing w:line="77" w:lineRule="exact"/>
        <w:rPr>
          <w:sz w:val="20"/>
          <w:szCs w:val="20"/>
        </w:rPr>
      </w:pPr>
    </w:p>
    <w:p w:rsidR="00977EAA" w:rsidRDefault="00587ED7">
      <w:pPr>
        <w:ind w:left="9580"/>
        <w:rPr>
          <w:sz w:val="20"/>
          <w:szCs w:val="20"/>
        </w:rPr>
      </w:pPr>
      <w:r>
        <w:rPr>
          <w:rFonts w:eastAsia="Times New Roman"/>
          <w:sz w:val="24"/>
          <w:szCs w:val="24"/>
        </w:rPr>
        <w:t>122</w:t>
      </w:r>
    </w:p>
    <w:p w:rsidR="00977EAA" w:rsidRDefault="00977EAA">
      <w:pPr>
        <w:sectPr w:rsidR="00977EAA">
          <w:type w:val="continuous"/>
          <w:pgSz w:w="11900" w:h="16838"/>
          <w:pgMar w:top="1135" w:right="566" w:bottom="163" w:left="1400" w:header="0" w:footer="0" w:gutter="0"/>
          <w:cols w:space="720" w:equalWidth="0">
            <w:col w:w="9940"/>
          </w:cols>
        </w:sectPr>
      </w:pPr>
    </w:p>
    <w:p w:rsidR="00977EAA" w:rsidRDefault="00587ED7">
      <w:pPr>
        <w:spacing w:line="234" w:lineRule="auto"/>
        <w:ind w:left="8" w:firstLine="708"/>
        <w:jc w:val="both"/>
        <w:rPr>
          <w:sz w:val="20"/>
          <w:szCs w:val="20"/>
        </w:rPr>
      </w:pPr>
      <w:r>
        <w:rPr>
          <w:rFonts w:eastAsia="Times New Roman"/>
          <w:color w:val="303F50"/>
          <w:sz w:val="24"/>
          <w:szCs w:val="24"/>
        </w:rPr>
        <w:lastRenderedPageBreak/>
        <w:t>Алфавит: правильное название букв, знание их последовательности. Умение пользоваться алфавитом при работе со словарями.</w:t>
      </w:r>
    </w:p>
    <w:p w:rsidR="00977EAA" w:rsidRDefault="00977EAA">
      <w:pPr>
        <w:spacing w:line="283" w:lineRule="exact"/>
        <w:rPr>
          <w:sz w:val="20"/>
          <w:szCs w:val="20"/>
        </w:rPr>
      </w:pPr>
    </w:p>
    <w:p w:rsidR="00977EAA" w:rsidRDefault="00587ED7">
      <w:pPr>
        <w:ind w:right="52"/>
        <w:jc w:val="center"/>
        <w:rPr>
          <w:sz w:val="20"/>
          <w:szCs w:val="20"/>
        </w:rPr>
      </w:pPr>
      <w:r>
        <w:rPr>
          <w:rFonts w:eastAsia="Times New Roman"/>
          <w:b/>
          <w:bCs/>
          <w:color w:val="303F50"/>
          <w:sz w:val="24"/>
          <w:szCs w:val="24"/>
        </w:rPr>
        <w:t>Слово</w:t>
      </w:r>
    </w:p>
    <w:p w:rsidR="00977EAA" w:rsidRDefault="00977EAA">
      <w:pPr>
        <w:spacing w:line="271" w:lineRule="exact"/>
        <w:rPr>
          <w:sz w:val="20"/>
          <w:szCs w:val="20"/>
        </w:rPr>
      </w:pPr>
    </w:p>
    <w:p w:rsidR="00977EAA" w:rsidRDefault="00587ED7">
      <w:pPr>
        <w:ind w:left="568"/>
        <w:rPr>
          <w:sz w:val="20"/>
          <w:szCs w:val="20"/>
        </w:rPr>
      </w:pPr>
      <w:r>
        <w:rPr>
          <w:rFonts w:eastAsia="Times New Roman"/>
          <w:sz w:val="24"/>
          <w:szCs w:val="24"/>
        </w:rPr>
        <w:t>Корень слова. Однокоренные слова. Аффиксы. Особенности образования слов.</w:t>
      </w:r>
    </w:p>
    <w:p w:rsidR="00977EAA" w:rsidRDefault="00977EAA">
      <w:pPr>
        <w:spacing w:line="288" w:lineRule="exact"/>
        <w:rPr>
          <w:sz w:val="20"/>
          <w:szCs w:val="20"/>
        </w:rPr>
      </w:pPr>
    </w:p>
    <w:p w:rsidR="00977EAA" w:rsidRDefault="00587ED7">
      <w:pPr>
        <w:spacing w:line="236" w:lineRule="auto"/>
        <w:ind w:left="8" w:firstLine="566"/>
        <w:jc w:val="both"/>
        <w:rPr>
          <w:sz w:val="20"/>
          <w:szCs w:val="20"/>
        </w:rPr>
      </w:pPr>
      <w:r>
        <w:rPr>
          <w:rFonts w:eastAsia="Times New Roman"/>
          <w:sz w:val="24"/>
          <w:szCs w:val="24"/>
        </w:rPr>
        <w:t>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w:t>
      </w:r>
    </w:p>
    <w:p w:rsidR="00977EAA" w:rsidRDefault="00977EAA">
      <w:pPr>
        <w:spacing w:line="278" w:lineRule="exact"/>
        <w:rPr>
          <w:sz w:val="20"/>
          <w:szCs w:val="20"/>
        </w:rPr>
      </w:pPr>
    </w:p>
    <w:p w:rsidR="00977EAA" w:rsidRDefault="00587ED7">
      <w:pPr>
        <w:ind w:left="568"/>
        <w:rPr>
          <w:sz w:val="20"/>
          <w:szCs w:val="20"/>
        </w:rPr>
      </w:pPr>
      <w:r>
        <w:rPr>
          <w:rFonts w:eastAsia="Times New Roman"/>
          <w:sz w:val="24"/>
          <w:szCs w:val="24"/>
        </w:rPr>
        <w:t>Слова, выражающие действие. Значение и употребление в речи.</w:t>
      </w:r>
    </w:p>
    <w:p w:rsidR="00977EAA" w:rsidRDefault="00977EAA">
      <w:pPr>
        <w:spacing w:line="277" w:lineRule="exact"/>
        <w:rPr>
          <w:sz w:val="20"/>
          <w:szCs w:val="20"/>
        </w:rPr>
      </w:pPr>
    </w:p>
    <w:p w:rsidR="00977EAA" w:rsidRDefault="00587ED7">
      <w:pPr>
        <w:ind w:left="568"/>
        <w:rPr>
          <w:sz w:val="20"/>
          <w:szCs w:val="20"/>
        </w:rPr>
      </w:pPr>
      <w:r>
        <w:rPr>
          <w:rFonts w:eastAsia="Times New Roman"/>
          <w:sz w:val="24"/>
          <w:szCs w:val="24"/>
        </w:rPr>
        <w:t>Слова, обозначающие признаки предметов. Употребление прилагательных в предложении.</w:t>
      </w:r>
    </w:p>
    <w:p w:rsidR="00977EAA" w:rsidRDefault="00587ED7">
      <w:pPr>
        <w:ind w:left="8"/>
        <w:rPr>
          <w:sz w:val="20"/>
          <w:szCs w:val="20"/>
        </w:rPr>
      </w:pPr>
      <w:r>
        <w:rPr>
          <w:rFonts w:eastAsia="Times New Roman"/>
          <w:sz w:val="24"/>
          <w:szCs w:val="24"/>
        </w:rPr>
        <w:t>Особенности синтаксической связи между прилагательным и существительным в языке.</w:t>
      </w:r>
    </w:p>
    <w:p w:rsidR="00977EAA" w:rsidRDefault="00977EAA">
      <w:pPr>
        <w:spacing w:line="281" w:lineRule="exact"/>
        <w:rPr>
          <w:sz w:val="20"/>
          <w:szCs w:val="20"/>
        </w:rPr>
      </w:pPr>
    </w:p>
    <w:p w:rsidR="00977EAA" w:rsidRDefault="00587ED7">
      <w:pPr>
        <w:ind w:left="3888"/>
        <w:rPr>
          <w:sz w:val="20"/>
          <w:szCs w:val="20"/>
        </w:rPr>
      </w:pPr>
      <w:r>
        <w:rPr>
          <w:rFonts w:eastAsia="Times New Roman"/>
          <w:b/>
          <w:bCs/>
          <w:sz w:val="24"/>
          <w:szCs w:val="24"/>
        </w:rPr>
        <w:t>Предложение</w:t>
      </w:r>
    </w:p>
    <w:p w:rsidR="00977EAA" w:rsidRDefault="00977EAA">
      <w:pPr>
        <w:spacing w:line="283" w:lineRule="exact"/>
        <w:rPr>
          <w:sz w:val="20"/>
          <w:szCs w:val="20"/>
        </w:rPr>
      </w:pPr>
    </w:p>
    <w:p w:rsidR="00977EAA" w:rsidRDefault="00587ED7">
      <w:pPr>
        <w:spacing w:line="236" w:lineRule="auto"/>
        <w:ind w:left="8" w:firstLine="566"/>
        <w:jc w:val="both"/>
        <w:rPr>
          <w:sz w:val="20"/>
          <w:szCs w:val="20"/>
        </w:rPr>
      </w:pPr>
      <w:r>
        <w:rPr>
          <w:rFonts w:eastAsia="Times New Roman"/>
          <w:sz w:val="24"/>
          <w:szCs w:val="24"/>
        </w:rPr>
        <w:t>Слово, словосочетание и предложение. Составление словосочетаний и предложений. 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977EAA" w:rsidRDefault="00977EAA">
      <w:pPr>
        <w:spacing w:line="282" w:lineRule="exact"/>
        <w:rPr>
          <w:sz w:val="20"/>
          <w:szCs w:val="20"/>
        </w:rPr>
      </w:pPr>
    </w:p>
    <w:p w:rsidR="00977EAA" w:rsidRDefault="00587ED7">
      <w:pPr>
        <w:ind w:left="3408"/>
        <w:rPr>
          <w:sz w:val="20"/>
          <w:szCs w:val="20"/>
        </w:rPr>
      </w:pPr>
      <w:r>
        <w:rPr>
          <w:rFonts w:eastAsia="Times New Roman"/>
          <w:b/>
          <w:bCs/>
          <w:sz w:val="24"/>
          <w:szCs w:val="24"/>
        </w:rPr>
        <w:t>Развитие связной речи</w:t>
      </w:r>
    </w:p>
    <w:p w:rsidR="00977EAA" w:rsidRDefault="00977EAA">
      <w:pPr>
        <w:spacing w:line="271" w:lineRule="exact"/>
        <w:rPr>
          <w:sz w:val="20"/>
          <w:szCs w:val="20"/>
        </w:rPr>
      </w:pPr>
    </w:p>
    <w:p w:rsidR="00977EAA" w:rsidRDefault="00587ED7">
      <w:pPr>
        <w:ind w:left="568"/>
        <w:rPr>
          <w:sz w:val="20"/>
          <w:szCs w:val="20"/>
        </w:rPr>
      </w:pPr>
      <w:r>
        <w:rPr>
          <w:rFonts w:eastAsia="Times New Roman"/>
          <w:sz w:val="24"/>
          <w:szCs w:val="24"/>
        </w:rPr>
        <w:t>Последовательность предложений в тексте. Определение темы и основной мысли текста.</w:t>
      </w:r>
    </w:p>
    <w:p w:rsidR="00977EAA" w:rsidRDefault="00587ED7">
      <w:pPr>
        <w:ind w:left="8"/>
        <w:rPr>
          <w:sz w:val="20"/>
          <w:szCs w:val="20"/>
        </w:rPr>
      </w:pPr>
      <w:r>
        <w:rPr>
          <w:rFonts w:eastAsia="Times New Roman"/>
          <w:sz w:val="24"/>
          <w:szCs w:val="24"/>
        </w:rPr>
        <w:t>Разделение текста на части и наименование.</w:t>
      </w:r>
    </w:p>
    <w:p w:rsidR="00977EAA" w:rsidRDefault="00977EAA">
      <w:pPr>
        <w:spacing w:line="289" w:lineRule="exact"/>
        <w:rPr>
          <w:sz w:val="20"/>
          <w:szCs w:val="20"/>
        </w:rPr>
      </w:pPr>
    </w:p>
    <w:p w:rsidR="00977EAA" w:rsidRDefault="00587ED7">
      <w:pPr>
        <w:spacing w:line="234" w:lineRule="auto"/>
        <w:ind w:left="8" w:right="140" w:firstLine="566"/>
        <w:rPr>
          <w:sz w:val="20"/>
          <w:szCs w:val="20"/>
        </w:rPr>
      </w:pPr>
      <w:r>
        <w:rPr>
          <w:rFonts w:eastAsia="Times New Roman"/>
          <w:sz w:val="24"/>
          <w:szCs w:val="24"/>
        </w:rPr>
        <w:t>Составление рассказа по картине и опорным словам. Воспроизведение (пересказ) текста в соответствии с предложенным заданием.</w:t>
      </w:r>
    </w:p>
    <w:p w:rsidR="00977EAA" w:rsidRDefault="00977EAA">
      <w:pPr>
        <w:spacing w:line="278" w:lineRule="exact"/>
        <w:rPr>
          <w:sz w:val="20"/>
          <w:szCs w:val="20"/>
        </w:rPr>
      </w:pPr>
    </w:p>
    <w:p w:rsidR="00977EAA" w:rsidRDefault="00587ED7">
      <w:pPr>
        <w:ind w:left="568"/>
        <w:rPr>
          <w:sz w:val="20"/>
          <w:szCs w:val="20"/>
        </w:rPr>
      </w:pPr>
      <w:r>
        <w:rPr>
          <w:rFonts w:eastAsia="Times New Roman"/>
          <w:sz w:val="24"/>
          <w:szCs w:val="24"/>
        </w:rPr>
        <w:t>Учить стихотворения, пословицы и загадки наизусть. Употребление слов вежливости в</w:t>
      </w:r>
    </w:p>
    <w:p w:rsidR="00977EAA" w:rsidRDefault="00587ED7">
      <w:pPr>
        <w:ind w:left="8"/>
        <w:rPr>
          <w:sz w:val="20"/>
          <w:szCs w:val="20"/>
        </w:rPr>
      </w:pPr>
      <w:r>
        <w:rPr>
          <w:rFonts w:eastAsia="Times New Roman"/>
          <w:sz w:val="24"/>
          <w:szCs w:val="24"/>
        </w:rPr>
        <w:t>речи</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21" w:lineRule="exact"/>
        <w:rPr>
          <w:sz w:val="20"/>
          <w:szCs w:val="20"/>
        </w:rPr>
      </w:pPr>
    </w:p>
    <w:p w:rsidR="00977EAA" w:rsidRDefault="00587ED7" w:rsidP="009F65CA">
      <w:pPr>
        <w:numPr>
          <w:ilvl w:val="0"/>
          <w:numId w:val="171"/>
        </w:numPr>
        <w:tabs>
          <w:tab w:val="left" w:pos="4699"/>
        </w:tabs>
        <w:spacing w:line="245" w:lineRule="auto"/>
        <w:ind w:left="4188" w:right="4040" w:firstLine="155"/>
        <w:rPr>
          <w:rFonts w:eastAsia="Times New Roman"/>
          <w:b/>
          <w:bCs/>
          <w:sz w:val="23"/>
          <w:szCs w:val="23"/>
        </w:rPr>
      </w:pPr>
      <w:r>
        <w:rPr>
          <w:rFonts w:eastAsia="Times New Roman"/>
          <w:b/>
          <w:bCs/>
          <w:sz w:val="23"/>
          <w:szCs w:val="23"/>
        </w:rPr>
        <w:t>КЛАСС Лексика</w:t>
      </w:r>
      <w:r>
        <w:rPr>
          <w:rFonts w:eastAsia="Times New Roman"/>
          <w:sz w:val="23"/>
          <w:szCs w:val="23"/>
        </w:rPr>
        <w:t>.</w:t>
      </w:r>
      <w:r>
        <w:rPr>
          <w:rFonts w:eastAsia="Times New Roman"/>
          <w:b/>
          <w:bCs/>
          <w:sz w:val="23"/>
          <w:szCs w:val="23"/>
        </w:rPr>
        <w:t xml:space="preserve"> Слово</w:t>
      </w:r>
    </w:p>
    <w:p w:rsidR="00977EAA" w:rsidRDefault="00977EAA">
      <w:pPr>
        <w:spacing w:line="284" w:lineRule="exact"/>
        <w:rPr>
          <w:sz w:val="20"/>
          <w:szCs w:val="20"/>
        </w:rPr>
      </w:pPr>
    </w:p>
    <w:p w:rsidR="00977EAA" w:rsidRDefault="00587ED7">
      <w:pPr>
        <w:spacing w:line="234" w:lineRule="auto"/>
        <w:ind w:left="8" w:firstLine="566"/>
        <w:rPr>
          <w:sz w:val="20"/>
          <w:szCs w:val="20"/>
        </w:rPr>
      </w:pPr>
      <w:r>
        <w:rPr>
          <w:rFonts w:eastAsia="Times New Roman"/>
          <w:sz w:val="24"/>
          <w:szCs w:val="24"/>
        </w:rPr>
        <w:t>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w:t>
      </w:r>
    </w:p>
    <w:p w:rsidR="00977EAA" w:rsidRDefault="00977EAA">
      <w:pPr>
        <w:spacing w:line="14" w:lineRule="exact"/>
        <w:rPr>
          <w:sz w:val="20"/>
          <w:szCs w:val="20"/>
        </w:rPr>
      </w:pPr>
    </w:p>
    <w:p w:rsidR="00977EAA" w:rsidRDefault="00587ED7" w:rsidP="009F65CA">
      <w:pPr>
        <w:numPr>
          <w:ilvl w:val="0"/>
          <w:numId w:val="172"/>
        </w:numPr>
        <w:tabs>
          <w:tab w:val="left" w:pos="264"/>
        </w:tabs>
        <w:spacing w:line="236" w:lineRule="auto"/>
        <w:ind w:left="8" w:hanging="8"/>
        <w:jc w:val="both"/>
        <w:rPr>
          <w:rFonts w:eastAsia="Times New Roman"/>
          <w:sz w:val="24"/>
          <w:szCs w:val="24"/>
        </w:rPr>
      </w:pPr>
      <w:r>
        <w:rPr>
          <w:rFonts w:eastAsia="Times New Roman"/>
          <w:sz w:val="24"/>
          <w:szCs w:val="24"/>
        </w:rPr>
        <w:t>языке. Синонимы и антонимы, омонимы: использование в речи. Словарное богатство языка. Словари языка: толковый словарь языка, словари синонимов, антонимов, омонимов и их использование в учебной деятельности и повседневной жизни.</w:t>
      </w:r>
    </w:p>
    <w:p w:rsidR="00977EAA" w:rsidRDefault="00977EAA">
      <w:pPr>
        <w:spacing w:line="282" w:lineRule="exact"/>
        <w:rPr>
          <w:sz w:val="20"/>
          <w:szCs w:val="20"/>
        </w:rPr>
      </w:pPr>
    </w:p>
    <w:p w:rsidR="00977EAA" w:rsidRDefault="00587ED7">
      <w:pPr>
        <w:ind w:left="1400"/>
        <w:jc w:val="center"/>
        <w:rPr>
          <w:sz w:val="20"/>
          <w:szCs w:val="20"/>
        </w:rPr>
      </w:pPr>
      <w:r>
        <w:rPr>
          <w:rFonts w:eastAsia="Times New Roman"/>
          <w:b/>
          <w:bCs/>
          <w:sz w:val="24"/>
          <w:szCs w:val="24"/>
        </w:rPr>
        <w:t>Состав слова и словообразование</w:t>
      </w:r>
    </w:p>
    <w:p w:rsidR="00977EAA" w:rsidRDefault="00977EAA">
      <w:pPr>
        <w:spacing w:line="283" w:lineRule="exact"/>
        <w:rPr>
          <w:sz w:val="20"/>
          <w:szCs w:val="20"/>
        </w:rPr>
      </w:pPr>
    </w:p>
    <w:p w:rsidR="00977EAA" w:rsidRDefault="00587ED7">
      <w:pPr>
        <w:spacing w:line="234" w:lineRule="auto"/>
        <w:ind w:left="8" w:firstLine="566"/>
        <w:rPr>
          <w:sz w:val="20"/>
          <w:szCs w:val="20"/>
        </w:rPr>
      </w:pPr>
      <w:r>
        <w:rPr>
          <w:rFonts w:eastAsia="Times New Roman"/>
          <w:sz w:val="24"/>
          <w:szCs w:val="24"/>
        </w:rPr>
        <w:t>Понятие об однокоренных словах, их отличия от синонимов и омонимов. Однокоренные слова и различные формы одного и того же слова.</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12" w:lineRule="exact"/>
        <w:rPr>
          <w:sz w:val="20"/>
          <w:szCs w:val="20"/>
        </w:rPr>
      </w:pPr>
    </w:p>
    <w:p w:rsidR="00977EAA" w:rsidRDefault="00587ED7">
      <w:pPr>
        <w:jc w:val="right"/>
        <w:rPr>
          <w:sz w:val="20"/>
          <w:szCs w:val="20"/>
        </w:rPr>
      </w:pPr>
      <w:r>
        <w:rPr>
          <w:rFonts w:eastAsia="Times New Roman"/>
          <w:sz w:val="24"/>
          <w:szCs w:val="24"/>
        </w:rPr>
        <w:t>123</w:t>
      </w:r>
    </w:p>
    <w:p w:rsidR="00977EAA" w:rsidRDefault="00977EAA">
      <w:pPr>
        <w:sectPr w:rsidR="00977EAA">
          <w:pgSz w:w="11900" w:h="16838"/>
          <w:pgMar w:top="1411" w:right="566" w:bottom="163" w:left="1392" w:header="0" w:footer="0" w:gutter="0"/>
          <w:cols w:space="720" w:equalWidth="0">
            <w:col w:w="9948"/>
          </w:cols>
        </w:sectPr>
      </w:pPr>
    </w:p>
    <w:p w:rsidR="00977EAA" w:rsidRDefault="00587ED7">
      <w:pPr>
        <w:spacing w:line="236" w:lineRule="auto"/>
        <w:ind w:left="260" w:firstLine="566"/>
        <w:jc w:val="both"/>
        <w:rPr>
          <w:sz w:val="20"/>
          <w:szCs w:val="20"/>
        </w:rPr>
      </w:pPr>
      <w:r>
        <w:rPr>
          <w:rFonts w:eastAsia="Times New Roman"/>
          <w:sz w:val="24"/>
          <w:szCs w:val="24"/>
        </w:rPr>
        <w:lastRenderedPageBreak/>
        <w:t>Выделение и определение значимых частей слова: корня слова и аффикса. Понятие о словообразовательных и слово изменяющих аффиксах. Разбор слова по составу. Выполнение упражнений с элементами словообразовательного анализа.</w:t>
      </w:r>
    </w:p>
    <w:p w:rsidR="00977EAA" w:rsidRDefault="00977EAA">
      <w:pPr>
        <w:spacing w:line="290" w:lineRule="exact"/>
        <w:rPr>
          <w:sz w:val="20"/>
          <w:szCs w:val="20"/>
        </w:rPr>
      </w:pPr>
    </w:p>
    <w:p w:rsidR="00977EAA" w:rsidRDefault="00587ED7">
      <w:pPr>
        <w:spacing w:line="234" w:lineRule="auto"/>
        <w:ind w:left="260" w:firstLine="566"/>
        <w:jc w:val="both"/>
        <w:rPr>
          <w:sz w:val="20"/>
          <w:szCs w:val="20"/>
        </w:rPr>
      </w:pPr>
      <w:r>
        <w:rPr>
          <w:rFonts w:eastAsia="Times New Roman"/>
          <w:sz w:val="24"/>
          <w:szCs w:val="24"/>
        </w:rPr>
        <w:t>Разные способы проверки правописания слов: изменение формы слова; подбор однокоренных слов; использование орфографического словаря.</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86" w:lineRule="exact"/>
        <w:rPr>
          <w:sz w:val="20"/>
          <w:szCs w:val="20"/>
        </w:rPr>
      </w:pPr>
    </w:p>
    <w:p w:rsidR="00977EAA" w:rsidRDefault="00587ED7">
      <w:pPr>
        <w:ind w:right="20"/>
        <w:jc w:val="center"/>
        <w:rPr>
          <w:sz w:val="20"/>
          <w:szCs w:val="20"/>
        </w:rPr>
      </w:pPr>
      <w:r>
        <w:rPr>
          <w:rFonts w:eastAsia="Times New Roman"/>
          <w:b/>
          <w:bCs/>
          <w:sz w:val="24"/>
          <w:szCs w:val="24"/>
        </w:rPr>
        <w:t>Морфология</w:t>
      </w:r>
    </w:p>
    <w:p w:rsidR="00977EAA" w:rsidRDefault="00977EAA">
      <w:pPr>
        <w:spacing w:line="271" w:lineRule="exact"/>
        <w:rPr>
          <w:sz w:val="20"/>
          <w:szCs w:val="20"/>
        </w:rPr>
      </w:pPr>
    </w:p>
    <w:p w:rsidR="00977EAA" w:rsidRDefault="00587ED7">
      <w:pPr>
        <w:rPr>
          <w:sz w:val="20"/>
          <w:szCs w:val="20"/>
        </w:rPr>
      </w:pPr>
      <w:r>
        <w:rPr>
          <w:rFonts w:eastAsia="Times New Roman"/>
          <w:sz w:val="24"/>
          <w:szCs w:val="24"/>
        </w:rPr>
        <w:t>Понятие о частях речи.</w:t>
      </w:r>
    </w:p>
    <w:p w:rsidR="00977EAA" w:rsidRDefault="00977EAA">
      <w:pPr>
        <w:spacing w:line="13" w:lineRule="exact"/>
        <w:rPr>
          <w:sz w:val="20"/>
          <w:szCs w:val="20"/>
        </w:rPr>
      </w:pPr>
    </w:p>
    <w:p w:rsidR="00977EAA" w:rsidRDefault="00587ED7">
      <w:pPr>
        <w:spacing w:line="236" w:lineRule="auto"/>
        <w:jc w:val="both"/>
        <w:rPr>
          <w:sz w:val="20"/>
          <w:szCs w:val="20"/>
        </w:rPr>
      </w:pPr>
      <w:r>
        <w:rPr>
          <w:rFonts w:eastAsia="Times New Roman"/>
          <w:b/>
          <w:bCs/>
          <w:sz w:val="24"/>
          <w:szCs w:val="24"/>
        </w:rPr>
        <w:t>Имя существительное</w:t>
      </w:r>
      <w:r>
        <w:rPr>
          <w:rFonts w:eastAsia="Times New Roman"/>
          <w:sz w:val="24"/>
          <w:szCs w:val="24"/>
        </w:rPr>
        <w:t>.</w:t>
      </w:r>
      <w:r>
        <w:rPr>
          <w:rFonts w:eastAsia="Times New Roman"/>
          <w:b/>
          <w:bCs/>
          <w:sz w:val="24"/>
          <w:szCs w:val="24"/>
        </w:rPr>
        <w:t xml:space="preserve"> </w:t>
      </w:r>
      <w:r>
        <w:rPr>
          <w:rFonts w:eastAsia="Times New Roman"/>
          <w:sz w:val="24"/>
          <w:szCs w:val="24"/>
        </w:rPr>
        <w:t>Значение и употребление.</w:t>
      </w:r>
      <w:r>
        <w:rPr>
          <w:rFonts w:eastAsia="Times New Roman"/>
          <w:b/>
          <w:bCs/>
          <w:sz w:val="24"/>
          <w:szCs w:val="24"/>
        </w:rPr>
        <w:t xml:space="preserve"> </w:t>
      </w:r>
      <w:r>
        <w:rPr>
          <w:rFonts w:eastAsia="Times New Roman"/>
          <w:sz w:val="24"/>
          <w:szCs w:val="24"/>
        </w:rPr>
        <w:t>Формы единственного и множественного</w:t>
      </w:r>
      <w:r>
        <w:rPr>
          <w:rFonts w:eastAsia="Times New Roman"/>
          <w:b/>
          <w:bCs/>
          <w:sz w:val="24"/>
          <w:szCs w:val="24"/>
        </w:rPr>
        <w:t xml:space="preserve"> </w:t>
      </w:r>
      <w:r>
        <w:rPr>
          <w:rFonts w:eastAsia="Times New Roman"/>
          <w:sz w:val="24"/>
          <w:szCs w:val="24"/>
        </w:rPr>
        <w:t>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p w:rsidR="00977EAA" w:rsidRDefault="00977EAA">
      <w:pPr>
        <w:spacing w:line="14" w:lineRule="exact"/>
        <w:rPr>
          <w:sz w:val="20"/>
          <w:szCs w:val="20"/>
        </w:rPr>
      </w:pPr>
    </w:p>
    <w:p w:rsidR="00977EAA" w:rsidRDefault="00587ED7">
      <w:pPr>
        <w:spacing w:line="236" w:lineRule="auto"/>
        <w:jc w:val="both"/>
        <w:rPr>
          <w:sz w:val="20"/>
          <w:szCs w:val="20"/>
        </w:rPr>
      </w:pPr>
      <w:r>
        <w:rPr>
          <w:rFonts w:eastAsia="Times New Roman"/>
          <w:b/>
          <w:bCs/>
          <w:sz w:val="24"/>
          <w:szCs w:val="24"/>
        </w:rPr>
        <w:t xml:space="preserve">Глагол. </w:t>
      </w:r>
      <w:r>
        <w:rPr>
          <w:rFonts w:eastAsia="Times New Roman"/>
          <w:sz w:val="24"/>
          <w:szCs w:val="24"/>
        </w:rPr>
        <w:t>Значение глагола и употребление в речи.</w:t>
      </w:r>
      <w:r>
        <w:rPr>
          <w:rFonts w:eastAsia="Times New Roman"/>
          <w:b/>
          <w:bCs/>
          <w:sz w:val="24"/>
          <w:szCs w:val="24"/>
        </w:rPr>
        <w:t xml:space="preserve"> </w:t>
      </w:r>
      <w:r>
        <w:rPr>
          <w:rFonts w:eastAsia="Times New Roman"/>
          <w:sz w:val="24"/>
          <w:szCs w:val="24"/>
        </w:rPr>
        <w:t>Положительная</w:t>
      </w:r>
      <w:r>
        <w:rPr>
          <w:rFonts w:eastAsia="Times New Roman"/>
          <w:b/>
          <w:bCs/>
          <w:sz w:val="24"/>
          <w:szCs w:val="24"/>
        </w:rPr>
        <w:t xml:space="preserve"> </w:t>
      </w:r>
      <w:r>
        <w:rPr>
          <w:rFonts w:eastAsia="Times New Roman"/>
          <w:sz w:val="24"/>
          <w:szCs w:val="24"/>
        </w:rPr>
        <w:t>(утвердительная)</w:t>
      </w:r>
      <w:r>
        <w:rPr>
          <w:rFonts w:eastAsia="Times New Roman"/>
          <w:b/>
          <w:bCs/>
          <w:sz w:val="24"/>
          <w:szCs w:val="24"/>
        </w:rPr>
        <w:t xml:space="preserve"> </w:t>
      </w:r>
      <w:r>
        <w:rPr>
          <w:rFonts w:eastAsia="Times New Roman"/>
          <w:sz w:val="24"/>
          <w:szCs w:val="24"/>
        </w:rPr>
        <w:t>и</w:t>
      </w:r>
      <w:r>
        <w:rPr>
          <w:rFonts w:eastAsia="Times New Roman"/>
          <w:b/>
          <w:bCs/>
          <w:sz w:val="24"/>
          <w:szCs w:val="24"/>
        </w:rPr>
        <w:t xml:space="preserve"> </w:t>
      </w:r>
      <w:r>
        <w:rPr>
          <w:rFonts w:eastAsia="Times New Roman"/>
          <w:sz w:val="24"/>
          <w:szCs w:val="24"/>
        </w:rPr>
        <w:t>отрицательная формы глаголов. Спряжение глаголов. Формы настоящего, прошедшего и будущего времени изъявительного наклонения. Морфологический анализ глаголов.</w:t>
      </w:r>
    </w:p>
    <w:p w:rsidR="00977EAA" w:rsidRDefault="00977EAA">
      <w:pPr>
        <w:spacing w:line="290" w:lineRule="exact"/>
        <w:rPr>
          <w:sz w:val="20"/>
          <w:szCs w:val="20"/>
        </w:rPr>
      </w:pPr>
    </w:p>
    <w:p w:rsidR="00977EAA" w:rsidRDefault="00587ED7">
      <w:pPr>
        <w:spacing w:line="236" w:lineRule="auto"/>
        <w:ind w:right="80"/>
        <w:rPr>
          <w:sz w:val="20"/>
          <w:szCs w:val="20"/>
        </w:rPr>
      </w:pPr>
      <w:r>
        <w:rPr>
          <w:rFonts w:eastAsia="Times New Roman"/>
          <w:b/>
          <w:bCs/>
          <w:sz w:val="24"/>
          <w:szCs w:val="24"/>
        </w:rPr>
        <w:t>Имя прилагательное</w:t>
      </w:r>
      <w:r>
        <w:rPr>
          <w:rFonts w:eastAsia="Times New Roman"/>
          <w:sz w:val="24"/>
          <w:szCs w:val="24"/>
        </w:rPr>
        <w:t>.</w:t>
      </w:r>
      <w:r>
        <w:rPr>
          <w:rFonts w:eastAsia="Times New Roman"/>
          <w:b/>
          <w:bCs/>
          <w:sz w:val="24"/>
          <w:szCs w:val="24"/>
        </w:rPr>
        <w:t xml:space="preserve"> </w:t>
      </w:r>
      <w:r>
        <w:rPr>
          <w:rFonts w:eastAsia="Times New Roman"/>
          <w:sz w:val="24"/>
          <w:szCs w:val="24"/>
        </w:rPr>
        <w:t>Значение и употребление в речи.Степени сравнений имен прилагательных:</w:t>
      </w:r>
      <w:r>
        <w:rPr>
          <w:rFonts w:eastAsia="Times New Roman"/>
          <w:b/>
          <w:bCs/>
          <w:sz w:val="24"/>
          <w:szCs w:val="24"/>
        </w:rPr>
        <w:t xml:space="preserve"> </w:t>
      </w:r>
      <w:r>
        <w:rPr>
          <w:rFonts w:eastAsia="Times New Roman"/>
          <w:sz w:val="24"/>
          <w:szCs w:val="24"/>
        </w:rPr>
        <w:t>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977EAA" w:rsidRDefault="00977EAA">
      <w:pPr>
        <w:spacing w:line="290" w:lineRule="exact"/>
        <w:rPr>
          <w:sz w:val="20"/>
          <w:szCs w:val="20"/>
        </w:rPr>
      </w:pPr>
    </w:p>
    <w:p w:rsidR="00977EAA" w:rsidRDefault="00587ED7">
      <w:pPr>
        <w:spacing w:line="236" w:lineRule="auto"/>
        <w:ind w:right="680"/>
        <w:rPr>
          <w:sz w:val="20"/>
          <w:szCs w:val="20"/>
        </w:rPr>
      </w:pPr>
      <w:r>
        <w:rPr>
          <w:rFonts w:eastAsia="Times New Roman"/>
          <w:b/>
          <w:bCs/>
          <w:sz w:val="24"/>
          <w:szCs w:val="24"/>
        </w:rPr>
        <w:t>Местоимение</w:t>
      </w:r>
      <w:r>
        <w:rPr>
          <w:rFonts w:eastAsia="Times New Roman"/>
          <w:sz w:val="24"/>
          <w:szCs w:val="24"/>
        </w:rPr>
        <w:t>.</w:t>
      </w:r>
      <w:r>
        <w:rPr>
          <w:rFonts w:eastAsia="Times New Roman"/>
          <w:b/>
          <w:bCs/>
          <w:sz w:val="24"/>
          <w:szCs w:val="24"/>
        </w:rPr>
        <w:t xml:space="preserve"> </w:t>
      </w:r>
      <w:r>
        <w:rPr>
          <w:rFonts w:eastAsia="Times New Roman"/>
          <w:sz w:val="24"/>
          <w:szCs w:val="24"/>
        </w:rPr>
        <w:t>Общее представление о местоимении.</w:t>
      </w:r>
      <w:r>
        <w:rPr>
          <w:rFonts w:eastAsia="Times New Roman"/>
          <w:b/>
          <w:bCs/>
          <w:sz w:val="24"/>
          <w:szCs w:val="24"/>
        </w:rPr>
        <w:t xml:space="preserve"> </w:t>
      </w:r>
      <w:r>
        <w:rPr>
          <w:rFonts w:eastAsia="Times New Roman"/>
          <w:sz w:val="24"/>
          <w:szCs w:val="24"/>
        </w:rPr>
        <w:t>Личные местоимения,</w:t>
      </w:r>
      <w:r>
        <w:rPr>
          <w:rFonts w:eastAsia="Times New Roman"/>
          <w:b/>
          <w:bCs/>
          <w:sz w:val="24"/>
          <w:szCs w:val="24"/>
        </w:rPr>
        <w:t xml:space="preserve"> </w:t>
      </w:r>
      <w:r>
        <w:rPr>
          <w:rFonts w:eastAsia="Times New Roman"/>
          <w:sz w:val="24"/>
          <w:szCs w:val="24"/>
        </w:rPr>
        <w:t>значение и</w:t>
      </w:r>
      <w:r>
        <w:rPr>
          <w:rFonts w:eastAsia="Times New Roman"/>
          <w:b/>
          <w:bCs/>
          <w:sz w:val="24"/>
          <w:szCs w:val="24"/>
        </w:rPr>
        <w:t xml:space="preserve"> </w:t>
      </w:r>
      <w:r>
        <w:rPr>
          <w:rFonts w:eastAsia="Times New Roman"/>
          <w:sz w:val="24"/>
          <w:szCs w:val="24"/>
        </w:rPr>
        <w:t>употребление в речи. Личные местоимения 1, 2, 3-го лица, единственного и множественного числа. Склонение личных местоимений</w:t>
      </w:r>
    </w:p>
    <w:p w:rsidR="00977EAA" w:rsidRDefault="00977EAA">
      <w:pPr>
        <w:spacing w:line="278" w:lineRule="exact"/>
        <w:rPr>
          <w:sz w:val="20"/>
          <w:szCs w:val="20"/>
        </w:rPr>
      </w:pPr>
    </w:p>
    <w:p w:rsidR="00977EAA" w:rsidRDefault="00587ED7">
      <w:pPr>
        <w:tabs>
          <w:tab w:val="left" w:pos="1180"/>
          <w:tab w:val="left" w:pos="2200"/>
          <w:tab w:val="left" w:pos="2500"/>
          <w:tab w:val="left" w:pos="3520"/>
          <w:tab w:val="left" w:pos="4620"/>
          <w:tab w:val="left" w:pos="5660"/>
          <w:tab w:val="left" w:pos="6040"/>
          <w:tab w:val="left" w:pos="7220"/>
          <w:tab w:val="left" w:pos="9380"/>
        </w:tabs>
        <w:rPr>
          <w:sz w:val="20"/>
          <w:szCs w:val="20"/>
        </w:rPr>
      </w:pPr>
      <w:r>
        <w:rPr>
          <w:rFonts w:eastAsia="Times New Roman"/>
          <w:b/>
          <w:bCs/>
          <w:sz w:val="24"/>
          <w:szCs w:val="24"/>
        </w:rPr>
        <w:t>Частицы</w:t>
      </w:r>
      <w:r>
        <w:rPr>
          <w:rFonts w:eastAsia="Times New Roman"/>
          <w:sz w:val="24"/>
          <w:szCs w:val="24"/>
        </w:rPr>
        <w:t>.</w:t>
      </w:r>
      <w:r>
        <w:rPr>
          <w:sz w:val="20"/>
          <w:szCs w:val="20"/>
        </w:rPr>
        <w:tab/>
      </w:r>
      <w:r>
        <w:rPr>
          <w:rFonts w:eastAsia="Times New Roman"/>
          <w:sz w:val="24"/>
          <w:szCs w:val="24"/>
        </w:rPr>
        <w:t>Приемы</w:t>
      </w:r>
      <w:r>
        <w:rPr>
          <w:rFonts w:eastAsia="Times New Roman"/>
          <w:sz w:val="24"/>
          <w:szCs w:val="24"/>
        </w:rPr>
        <w:tab/>
        <w:t>и</w:t>
      </w:r>
      <w:r>
        <w:rPr>
          <w:rFonts w:eastAsia="Times New Roman"/>
          <w:sz w:val="24"/>
          <w:szCs w:val="24"/>
        </w:rPr>
        <w:tab/>
        <w:t>способы</w:t>
      </w:r>
      <w:r>
        <w:rPr>
          <w:rFonts w:eastAsia="Times New Roman"/>
          <w:sz w:val="24"/>
          <w:szCs w:val="24"/>
        </w:rPr>
        <w:tab/>
        <w:t>различия</w:t>
      </w:r>
      <w:r>
        <w:rPr>
          <w:rFonts w:eastAsia="Times New Roman"/>
          <w:sz w:val="24"/>
          <w:szCs w:val="24"/>
        </w:rPr>
        <w:tab/>
        <w:t>частиц</w:t>
      </w:r>
      <w:r>
        <w:rPr>
          <w:sz w:val="20"/>
          <w:szCs w:val="20"/>
        </w:rPr>
        <w:tab/>
      </w:r>
      <w:r>
        <w:rPr>
          <w:rFonts w:eastAsia="Times New Roman"/>
          <w:sz w:val="24"/>
          <w:szCs w:val="24"/>
        </w:rPr>
        <w:t>от</w:t>
      </w:r>
      <w:r>
        <w:rPr>
          <w:rFonts w:eastAsia="Times New Roman"/>
          <w:sz w:val="24"/>
          <w:szCs w:val="24"/>
        </w:rPr>
        <w:tab/>
        <w:t>аффиксов</w:t>
      </w:r>
      <w:r>
        <w:rPr>
          <w:rFonts w:eastAsia="Times New Roman"/>
          <w:sz w:val="24"/>
          <w:szCs w:val="24"/>
        </w:rPr>
        <w:tab/>
        <w:t>местно-временного</w:t>
      </w:r>
      <w:r>
        <w:rPr>
          <w:rFonts w:eastAsia="Times New Roman"/>
          <w:sz w:val="24"/>
          <w:szCs w:val="24"/>
        </w:rPr>
        <w:tab/>
        <w:t>падежа.</w:t>
      </w:r>
    </w:p>
    <w:p w:rsidR="00977EAA" w:rsidRDefault="00587ED7">
      <w:pPr>
        <w:rPr>
          <w:sz w:val="20"/>
          <w:szCs w:val="20"/>
        </w:rPr>
      </w:pPr>
      <w:r>
        <w:rPr>
          <w:rFonts w:eastAsia="Times New Roman"/>
          <w:sz w:val="24"/>
          <w:szCs w:val="24"/>
        </w:rPr>
        <w:t>Правописание частиц.</w:t>
      </w:r>
    </w:p>
    <w:p w:rsidR="00977EAA" w:rsidRDefault="00977EAA">
      <w:pPr>
        <w:spacing w:line="288" w:lineRule="exact"/>
        <w:rPr>
          <w:sz w:val="20"/>
          <w:szCs w:val="20"/>
        </w:rPr>
      </w:pPr>
    </w:p>
    <w:p w:rsidR="00977EAA" w:rsidRDefault="00587ED7">
      <w:pPr>
        <w:spacing w:line="234" w:lineRule="auto"/>
        <w:rPr>
          <w:sz w:val="20"/>
          <w:szCs w:val="20"/>
        </w:rPr>
      </w:pPr>
      <w:r>
        <w:rPr>
          <w:rFonts w:eastAsia="Times New Roman"/>
          <w:sz w:val="24"/>
          <w:szCs w:val="24"/>
        </w:rPr>
        <w:t>Послелоги, их значение в речи. Употребление послелогов с именами существительными и местоимениями в разных падежах.</w:t>
      </w:r>
    </w:p>
    <w:p w:rsidR="00977EAA" w:rsidRDefault="00977EAA">
      <w:pPr>
        <w:spacing w:line="282" w:lineRule="exact"/>
        <w:rPr>
          <w:sz w:val="20"/>
          <w:szCs w:val="20"/>
        </w:rPr>
      </w:pPr>
    </w:p>
    <w:p w:rsidR="00977EAA" w:rsidRDefault="00587ED7">
      <w:pPr>
        <w:ind w:right="-239"/>
        <w:jc w:val="center"/>
        <w:rPr>
          <w:sz w:val="20"/>
          <w:szCs w:val="20"/>
        </w:rPr>
      </w:pPr>
      <w:r>
        <w:rPr>
          <w:rFonts w:eastAsia="Times New Roman"/>
          <w:b/>
          <w:bCs/>
          <w:sz w:val="24"/>
          <w:szCs w:val="24"/>
        </w:rPr>
        <w:t>Синтаксис</w:t>
      </w:r>
    </w:p>
    <w:p w:rsidR="00977EAA" w:rsidRDefault="00977EAA">
      <w:pPr>
        <w:spacing w:line="283" w:lineRule="exact"/>
        <w:rPr>
          <w:sz w:val="20"/>
          <w:szCs w:val="20"/>
        </w:rPr>
      </w:pPr>
    </w:p>
    <w:p w:rsidR="00977EAA" w:rsidRDefault="00587ED7">
      <w:pPr>
        <w:spacing w:line="236" w:lineRule="auto"/>
        <w:ind w:left="260" w:firstLine="566"/>
        <w:jc w:val="both"/>
        <w:rPr>
          <w:sz w:val="20"/>
          <w:szCs w:val="20"/>
        </w:rPr>
      </w:pPr>
      <w:r>
        <w:rPr>
          <w:rFonts w:eastAsia="Times New Roman"/>
          <w:sz w:val="24"/>
          <w:szCs w:val="24"/>
        </w:rP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w:t>
      </w:r>
    </w:p>
    <w:p w:rsidR="00977EAA" w:rsidRDefault="00977EAA">
      <w:pPr>
        <w:spacing w:line="290" w:lineRule="exact"/>
        <w:rPr>
          <w:sz w:val="20"/>
          <w:szCs w:val="20"/>
        </w:rPr>
      </w:pPr>
    </w:p>
    <w:p w:rsidR="00977EAA" w:rsidRDefault="00587ED7">
      <w:pPr>
        <w:spacing w:line="238" w:lineRule="auto"/>
        <w:ind w:left="240" w:firstLine="19"/>
        <w:rPr>
          <w:sz w:val="20"/>
          <w:szCs w:val="20"/>
        </w:rPr>
      </w:pPr>
      <w:r>
        <w:rPr>
          <w:rFonts w:eastAsia="Times New Roman"/>
          <w:sz w:val="24"/>
          <w:szCs w:val="24"/>
        </w:rPr>
        <w:t>Интонационные особенности повествовательных, побудительных, вопросительных и восклицательных предложений (практическое усвоение).Понятие о главных и второстепенных членах предложения. Подлежащее и сказуемое. Установление связи слов в предложении. Порядок слов в предложении. Понятие о нераспространенных и распространенных предложениях. Словосочетание. Сходство и различие предложения, словосочетания, слова. Различение главного и зависимого слова в словосочетании.</w:t>
      </w:r>
    </w:p>
    <w:p w:rsidR="00977EAA" w:rsidRDefault="00977EAA">
      <w:pPr>
        <w:spacing w:line="283" w:lineRule="exact"/>
        <w:rPr>
          <w:sz w:val="20"/>
          <w:szCs w:val="20"/>
        </w:rPr>
      </w:pPr>
    </w:p>
    <w:p w:rsidR="00977EAA" w:rsidRDefault="00587ED7">
      <w:pPr>
        <w:ind w:right="40"/>
        <w:jc w:val="center"/>
        <w:rPr>
          <w:sz w:val="20"/>
          <w:szCs w:val="20"/>
        </w:rPr>
      </w:pPr>
      <w:r>
        <w:rPr>
          <w:rFonts w:eastAsia="Times New Roman"/>
          <w:b/>
          <w:bCs/>
          <w:sz w:val="24"/>
          <w:szCs w:val="24"/>
        </w:rPr>
        <w:t>Развитие речи</w:t>
      </w:r>
    </w:p>
    <w:p w:rsidR="00977EAA" w:rsidRDefault="00977EAA">
      <w:pPr>
        <w:spacing w:line="271" w:lineRule="exact"/>
        <w:rPr>
          <w:sz w:val="20"/>
          <w:szCs w:val="20"/>
        </w:rPr>
      </w:pPr>
    </w:p>
    <w:p w:rsidR="00977EAA" w:rsidRDefault="00587ED7">
      <w:pPr>
        <w:ind w:left="820"/>
        <w:rPr>
          <w:sz w:val="20"/>
          <w:szCs w:val="20"/>
        </w:rPr>
      </w:pPr>
      <w:r>
        <w:rPr>
          <w:rFonts w:eastAsia="Times New Roman"/>
          <w:sz w:val="24"/>
          <w:szCs w:val="24"/>
        </w:rPr>
        <w:t>Текст. Определять тему, основную мысль текста, делить его на абзацы.</w:t>
      </w:r>
    </w:p>
    <w:p w:rsidR="00977EAA" w:rsidRDefault="00977EAA">
      <w:pPr>
        <w:spacing w:line="277" w:lineRule="exact"/>
        <w:rPr>
          <w:sz w:val="20"/>
          <w:szCs w:val="20"/>
        </w:rPr>
      </w:pPr>
    </w:p>
    <w:p w:rsidR="00977EAA" w:rsidRDefault="00587ED7">
      <w:pPr>
        <w:ind w:left="260"/>
        <w:rPr>
          <w:sz w:val="20"/>
          <w:szCs w:val="20"/>
        </w:rPr>
      </w:pPr>
      <w:r>
        <w:rPr>
          <w:rFonts w:eastAsia="Times New Roman"/>
          <w:sz w:val="24"/>
          <w:szCs w:val="24"/>
        </w:rPr>
        <w:t>Особенности описательного, повествовательного текста.</w:t>
      </w:r>
    </w:p>
    <w:p w:rsidR="00977EAA" w:rsidRDefault="00977EAA">
      <w:pPr>
        <w:sectPr w:rsidR="00977EAA">
          <w:pgSz w:w="11900" w:h="16838"/>
          <w:pgMar w:top="1135" w:right="566" w:bottom="163" w:left="1140" w:header="0" w:footer="0" w:gutter="0"/>
          <w:cols w:space="720" w:equalWidth="0">
            <w:col w:w="10200"/>
          </w:cols>
        </w:sectPr>
      </w:pPr>
    </w:p>
    <w:p w:rsidR="00977EAA" w:rsidRDefault="00977EAA">
      <w:pPr>
        <w:spacing w:line="82" w:lineRule="exact"/>
        <w:rPr>
          <w:sz w:val="20"/>
          <w:szCs w:val="20"/>
        </w:rPr>
      </w:pPr>
    </w:p>
    <w:p w:rsidR="00977EAA" w:rsidRDefault="00587ED7">
      <w:pPr>
        <w:ind w:left="9840"/>
        <w:rPr>
          <w:sz w:val="20"/>
          <w:szCs w:val="20"/>
        </w:rPr>
      </w:pPr>
      <w:r>
        <w:rPr>
          <w:rFonts w:eastAsia="Times New Roman"/>
          <w:sz w:val="24"/>
          <w:szCs w:val="24"/>
        </w:rPr>
        <w:t>124</w:t>
      </w:r>
    </w:p>
    <w:p w:rsidR="00977EAA" w:rsidRDefault="00977EAA">
      <w:pPr>
        <w:sectPr w:rsidR="00977EAA">
          <w:type w:val="continuous"/>
          <w:pgSz w:w="11900" w:h="16838"/>
          <w:pgMar w:top="1135" w:right="566" w:bottom="163" w:left="1140" w:header="0" w:footer="0" w:gutter="0"/>
          <w:cols w:space="720" w:equalWidth="0">
            <w:col w:w="10200"/>
          </w:cols>
        </w:sectPr>
      </w:pPr>
    </w:p>
    <w:p w:rsidR="00977EAA" w:rsidRDefault="00587ED7">
      <w:pPr>
        <w:ind w:left="560"/>
        <w:rPr>
          <w:sz w:val="20"/>
          <w:szCs w:val="20"/>
        </w:rPr>
      </w:pPr>
      <w:r>
        <w:rPr>
          <w:rFonts w:eastAsia="Times New Roman"/>
          <w:sz w:val="24"/>
          <w:szCs w:val="24"/>
        </w:rPr>
        <w:lastRenderedPageBreak/>
        <w:t>Знакомство с речевым этикетом.</w:t>
      </w:r>
    </w:p>
    <w:p w:rsidR="00977EAA" w:rsidRDefault="00977EAA">
      <w:pPr>
        <w:spacing w:line="281" w:lineRule="exact"/>
        <w:rPr>
          <w:sz w:val="20"/>
          <w:szCs w:val="20"/>
        </w:rPr>
      </w:pPr>
    </w:p>
    <w:p w:rsidR="00977EAA" w:rsidRDefault="00587ED7" w:rsidP="009F65CA">
      <w:pPr>
        <w:numPr>
          <w:ilvl w:val="0"/>
          <w:numId w:val="173"/>
        </w:numPr>
        <w:tabs>
          <w:tab w:val="left" w:pos="5080"/>
        </w:tabs>
        <w:ind w:left="5080" w:hanging="366"/>
        <w:rPr>
          <w:rFonts w:eastAsia="Times New Roman"/>
          <w:b/>
          <w:bCs/>
          <w:sz w:val="24"/>
          <w:szCs w:val="24"/>
        </w:rPr>
      </w:pPr>
      <w:r>
        <w:rPr>
          <w:rFonts w:eastAsia="Times New Roman"/>
          <w:b/>
          <w:bCs/>
          <w:sz w:val="24"/>
          <w:szCs w:val="24"/>
        </w:rPr>
        <w:t>КЛАСС</w:t>
      </w:r>
    </w:p>
    <w:p w:rsidR="00977EAA" w:rsidRDefault="00977EAA">
      <w:pPr>
        <w:spacing w:line="271" w:lineRule="exact"/>
        <w:rPr>
          <w:rFonts w:eastAsia="Times New Roman"/>
          <w:b/>
          <w:bCs/>
          <w:sz w:val="24"/>
          <w:szCs w:val="24"/>
        </w:rPr>
      </w:pPr>
    </w:p>
    <w:p w:rsidR="00977EAA" w:rsidRDefault="00587ED7">
      <w:pPr>
        <w:ind w:left="3260"/>
        <w:rPr>
          <w:rFonts w:eastAsia="Times New Roman"/>
          <w:b/>
          <w:bCs/>
          <w:sz w:val="24"/>
          <w:szCs w:val="24"/>
        </w:rPr>
      </w:pPr>
      <w:r>
        <w:rPr>
          <w:rFonts w:eastAsia="Times New Roman"/>
          <w:b/>
          <w:bCs/>
          <w:sz w:val="24"/>
          <w:szCs w:val="24"/>
        </w:rPr>
        <w:t xml:space="preserve">Слово и его значение </w:t>
      </w:r>
      <w:r>
        <w:rPr>
          <w:rFonts w:eastAsia="Times New Roman"/>
          <w:sz w:val="24"/>
          <w:szCs w:val="24"/>
        </w:rPr>
        <w:t>(</w:t>
      </w:r>
      <w:r>
        <w:rPr>
          <w:rFonts w:eastAsia="Times New Roman"/>
          <w:b/>
          <w:bCs/>
          <w:sz w:val="24"/>
          <w:szCs w:val="24"/>
        </w:rPr>
        <w:t>лексика</w:t>
      </w:r>
      <w:r>
        <w:rPr>
          <w:rFonts w:eastAsia="Times New Roman"/>
          <w:sz w:val="24"/>
          <w:szCs w:val="24"/>
        </w:rPr>
        <w:t>)</w:t>
      </w:r>
    </w:p>
    <w:p w:rsidR="00977EAA" w:rsidRDefault="00977EAA">
      <w:pPr>
        <w:spacing w:line="288" w:lineRule="exact"/>
        <w:rPr>
          <w:sz w:val="20"/>
          <w:szCs w:val="20"/>
        </w:rPr>
      </w:pPr>
    </w:p>
    <w:p w:rsidR="00977EAA" w:rsidRDefault="00587ED7">
      <w:pPr>
        <w:spacing w:line="238" w:lineRule="auto"/>
        <w:ind w:firstLine="360"/>
        <w:jc w:val="both"/>
        <w:rPr>
          <w:sz w:val="20"/>
          <w:szCs w:val="20"/>
        </w:rPr>
      </w:pPr>
      <w:r>
        <w:rPr>
          <w:rFonts w:eastAsia="Times New Roman"/>
          <w:sz w:val="24"/>
          <w:szCs w:val="24"/>
        </w:rP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Сведения о заимствованиях в языке. Представление о фразеологизмах. Словари языка , орфографический словарь. Представление о способах толкования лексических значений слов при работе со словарями разных типов: толковыми, синонимов, антонимов.</w:t>
      </w:r>
    </w:p>
    <w:p w:rsidR="00977EAA" w:rsidRDefault="00977EAA">
      <w:pPr>
        <w:spacing w:line="283" w:lineRule="exact"/>
        <w:rPr>
          <w:sz w:val="20"/>
          <w:szCs w:val="20"/>
        </w:rPr>
      </w:pPr>
    </w:p>
    <w:p w:rsidR="00977EAA" w:rsidRDefault="00587ED7">
      <w:pPr>
        <w:jc w:val="center"/>
        <w:rPr>
          <w:sz w:val="20"/>
          <w:szCs w:val="20"/>
        </w:rPr>
      </w:pPr>
      <w:r>
        <w:rPr>
          <w:rFonts w:eastAsia="Times New Roman"/>
          <w:b/>
          <w:bCs/>
          <w:sz w:val="24"/>
          <w:szCs w:val="24"/>
        </w:rPr>
        <w:t>Слово и его строение (состав слова)</w:t>
      </w:r>
    </w:p>
    <w:p w:rsidR="00977EAA" w:rsidRDefault="00977EAA">
      <w:pPr>
        <w:spacing w:line="283" w:lineRule="exact"/>
        <w:rPr>
          <w:sz w:val="20"/>
          <w:szCs w:val="20"/>
        </w:rPr>
      </w:pPr>
    </w:p>
    <w:p w:rsidR="00977EAA" w:rsidRDefault="00587ED7">
      <w:pPr>
        <w:spacing w:line="236" w:lineRule="auto"/>
        <w:ind w:firstLine="360"/>
        <w:jc w:val="both"/>
        <w:rPr>
          <w:sz w:val="20"/>
          <w:szCs w:val="20"/>
        </w:rPr>
      </w:pPr>
      <w:r>
        <w:rPr>
          <w:rFonts w:eastAsia="Times New Roman"/>
          <w:sz w:val="24"/>
          <w:szCs w:val="24"/>
        </w:rPr>
        <w:t>Углубление представлений о морфемном составе слова.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34" w:lineRule="exact"/>
        <w:rPr>
          <w:sz w:val="20"/>
          <w:szCs w:val="20"/>
        </w:rPr>
      </w:pPr>
    </w:p>
    <w:p w:rsidR="00977EAA" w:rsidRDefault="00587ED7">
      <w:pPr>
        <w:ind w:right="300"/>
        <w:jc w:val="center"/>
        <w:rPr>
          <w:sz w:val="20"/>
          <w:szCs w:val="20"/>
        </w:rPr>
      </w:pPr>
      <w:r>
        <w:rPr>
          <w:rFonts w:eastAsia="Times New Roman"/>
          <w:b/>
          <w:bCs/>
          <w:sz w:val="24"/>
          <w:szCs w:val="24"/>
        </w:rPr>
        <w:t xml:space="preserve">Слово как часть речи </w:t>
      </w:r>
      <w:r>
        <w:rPr>
          <w:rFonts w:eastAsia="Times New Roman"/>
          <w:sz w:val="24"/>
          <w:szCs w:val="24"/>
        </w:rPr>
        <w:t>(</w:t>
      </w:r>
      <w:r>
        <w:rPr>
          <w:rFonts w:eastAsia="Times New Roman"/>
          <w:b/>
          <w:bCs/>
          <w:sz w:val="24"/>
          <w:szCs w:val="24"/>
        </w:rPr>
        <w:t>морфология</w:t>
      </w:r>
      <w:r>
        <w:rPr>
          <w:rFonts w:eastAsia="Times New Roman"/>
          <w:sz w:val="24"/>
          <w:szCs w:val="24"/>
        </w:rPr>
        <w:t>)</w:t>
      </w:r>
    </w:p>
    <w:p w:rsidR="00977EAA" w:rsidRDefault="00977EAA">
      <w:pPr>
        <w:spacing w:line="281" w:lineRule="exact"/>
        <w:rPr>
          <w:sz w:val="20"/>
          <w:szCs w:val="20"/>
        </w:rPr>
      </w:pPr>
    </w:p>
    <w:p w:rsidR="00977EAA" w:rsidRDefault="00587ED7">
      <w:pPr>
        <w:ind w:left="3440"/>
        <w:rPr>
          <w:sz w:val="20"/>
          <w:szCs w:val="20"/>
        </w:rPr>
      </w:pPr>
      <w:r>
        <w:rPr>
          <w:rFonts w:eastAsia="Times New Roman"/>
          <w:b/>
          <w:bCs/>
          <w:sz w:val="24"/>
          <w:szCs w:val="24"/>
        </w:rPr>
        <w:t>Имя существительное</w:t>
      </w:r>
    </w:p>
    <w:p w:rsidR="00977EAA" w:rsidRDefault="00977EAA">
      <w:pPr>
        <w:spacing w:line="283" w:lineRule="exact"/>
        <w:rPr>
          <w:sz w:val="20"/>
          <w:szCs w:val="20"/>
        </w:rPr>
      </w:pPr>
    </w:p>
    <w:p w:rsidR="00977EAA" w:rsidRDefault="00587ED7">
      <w:pPr>
        <w:spacing w:line="237" w:lineRule="auto"/>
        <w:ind w:right="80" w:firstLine="360"/>
        <w:rPr>
          <w:sz w:val="20"/>
          <w:szCs w:val="20"/>
        </w:rPr>
      </w:pPr>
      <w:r>
        <w:rPr>
          <w:rFonts w:eastAsia="Times New Roman"/>
          <w:sz w:val="24"/>
          <w:szCs w:val="24"/>
        </w:rPr>
        <w:t>Имя существительное, его значение и употребление в речи. Вопросы имен существителных.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 Имя существительное в роли подлежащего, в роли второстепенных членов предложения. Морфологический разбор имѐн существительных.</w:t>
      </w:r>
    </w:p>
    <w:p w:rsidR="00977EAA" w:rsidRDefault="00977EAA">
      <w:pPr>
        <w:spacing w:line="286" w:lineRule="exact"/>
        <w:rPr>
          <w:sz w:val="20"/>
          <w:szCs w:val="20"/>
        </w:rPr>
      </w:pPr>
    </w:p>
    <w:p w:rsidR="00977EAA" w:rsidRDefault="00587ED7">
      <w:pPr>
        <w:ind w:right="-539"/>
        <w:jc w:val="center"/>
        <w:rPr>
          <w:sz w:val="20"/>
          <w:szCs w:val="20"/>
        </w:rPr>
      </w:pPr>
      <w:r>
        <w:rPr>
          <w:rFonts w:eastAsia="Times New Roman"/>
          <w:b/>
          <w:bCs/>
          <w:sz w:val="24"/>
          <w:szCs w:val="24"/>
        </w:rPr>
        <w:t>Глагол</w:t>
      </w:r>
    </w:p>
    <w:p w:rsidR="00977EAA" w:rsidRDefault="00977EAA">
      <w:pPr>
        <w:spacing w:line="283" w:lineRule="exact"/>
        <w:rPr>
          <w:sz w:val="20"/>
          <w:szCs w:val="20"/>
        </w:rPr>
      </w:pPr>
    </w:p>
    <w:p w:rsidR="00977EAA" w:rsidRDefault="00587ED7">
      <w:pPr>
        <w:spacing w:line="238" w:lineRule="auto"/>
        <w:ind w:firstLine="566"/>
        <w:jc w:val="both"/>
        <w:rPr>
          <w:sz w:val="20"/>
          <w:szCs w:val="20"/>
        </w:rPr>
      </w:pPr>
      <w:r>
        <w:rPr>
          <w:rFonts w:eastAsia="Times New Roman"/>
          <w:sz w:val="24"/>
          <w:szCs w:val="24"/>
        </w:rPr>
        <w:t>Значение глагола и употребление в речи. Вопросы глагола. Глаголы повелительного и изъявительного наклонения .Спряжение глаголов.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 глаголов.</w:t>
      </w:r>
    </w:p>
    <w:p w:rsidR="00977EAA" w:rsidRDefault="00977EAA">
      <w:pPr>
        <w:spacing w:line="283" w:lineRule="exact"/>
        <w:rPr>
          <w:sz w:val="20"/>
          <w:szCs w:val="20"/>
        </w:rPr>
      </w:pPr>
    </w:p>
    <w:p w:rsidR="00977EAA" w:rsidRDefault="00587ED7">
      <w:pPr>
        <w:ind w:right="-559"/>
        <w:jc w:val="center"/>
        <w:rPr>
          <w:sz w:val="20"/>
          <w:szCs w:val="20"/>
        </w:rPr>
      </w:pPr>
      <w:r>
        <w:rPr>
          <w:rFonts w:eastAsia="Times New Roman"/>
          <w:b/>
          <w:bCs/>
          <w:sz w:val="24"/>
          <w:szCs w:val="24"/>
        </w:rPr>
        <w:t>Имя прилагательное</w:t>
      </w:r>
    </w:p>
    <w:p w:rsidR="00977EAA" w:rsidRDefault="00977EAA">
      <w:pPr>
        <w:spacing w:line="283" w:lineRule="exact"/>
        <w:rPr>
          <w:sz w:val="20"/>
          <w:szCs w:val="20"/>
        </w:rPr>
      </w:pPr>
    </w:p>
    <w:p w:rsidR="00977EAA" w:rsidRDefault="00587ED7">
      <w:pPr>
        <w:spacing w:line="238" w:lineRule="auto"/>
        <w:ind w:firstLine="566"/>
        <w:jc w:val="both"/>
        <w:rPr>
          <w:sz w:val="20"/>
          <w:szCs w:val="20"/>
        </w:rPr>
      </w:pPr>
      <w:r>
        <w:rPr>
          <w:rFonts w:eastAsia="Times New Roman"/>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имѐн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 прилагательных.</w:t>
      </w:r>
    </w:p>
    <w:p w:rsidR="00977EAA" w:rsidRDefault="00977EAA">
      <w:pPr>
        <w:spacing w:line="84" w:lineRule="exact"/>
        <w:rPr>
          <w:sz w:val="20"/>
          <w:szCs w:val="20"/>
        </w:rPr>
      </w:pPr>
    </w:p>
    <w:p w:rsidR="00977EAA" w:rsidRDefault="00587ED7">
      <w:pPr>
        <w:jc w:val="right"/>
        <w:rPr>
          <w:sz w:val="20"/>
          <w:szCs w:val="20"/>
        </w:rPr>
      </w:pPr>
      <w:r>
        <w:rPr>
          <w:rFonts w:eastAsia="Times New Roman"/>
          <w:sz w:val="24"/>
          <w:szCs w:val="24"/>
        </w:rPr>
        <w:t>125</w:t>
      </w:r>
    </w:p>
    <w:p w:rsidR="00977EAA" w:rsidRDefault="00977EAA">
      <w:pPr>
        <w:sectPr w:rsidR="00977EAA">
          <w:pgSz w:w="11900" w:h="16838"/>
          <w:pgMar w:top="1398" w:right="566" w:bottom="163" w:left="1400" w:header="0" w:footer="0" w:gutter="0"/>
          <w:cols w:space="720" w:equalWidth="0">
            <w:col w:w="9940"/>
          </w:cols>
        </w:sectPr>
      </w:pPr>
    </w:p>
    <w:p w:rsidR="00977EAA" w:rsidRDefault="00587ED7">
      <w:pPr>
        <w:ind w:left="1400"/>
        <w:jc w:val="center"/>
        <w:rPr>
          <w:sz w:val="20"/>
          <w:szCs w:val="20"/>
        </w:rPr>
      </w:pPr>
      <w:r>
        <w:rPr>
          <w:rFonts w:eastAsia="Times New Roman"/>
          <w:b/>
          <w:bCs/>
          <w:sz w:val="24"/>
          <w:szCs w:val="24"/>
        </w:rPr>
        <w:lastRenderedPageBreak/>
        <w:t>Местоимение</w:t>
      </w:r>
    </w:p>
    <w:p w:rsidR="00977EAA" w:rsidRDefault="00977EAA">
      <w:pPr>
        <w:spacing w:line="284" w:lineRule="exact"/>
        <w:rPr>
          <w:sz w:val="20"/>
          <w:szCs w:val="20"/>
        </w:rPr>
      </w:pPr>
    </w:p>
    <w:p w:rsidR="00977EAA" w:rsidRDefault="00587ED7">
      <w:pPr>
        <w:spacing w:line="234" w:lineRule="auto"/>
        <w:ind w:left="8" w:firstLine="636"/>
        <w:rPr>
          <w:sz w:val="20"/>
          <w:szCs w:val="20"/>
        </w:rPr>
      </w:pPr>
      <w:r>
        <w:rPr>
          <w:rFonts w:eastAsia="Times New Roman"/>
          <w:sz w:val="24"/>
          <w:szCs w:val="24"/>
        </w:rPr>
        <w:t>Понятие о местоимениях. Наблюдение над особенностью значения местоимений — обозначать предмет, лицо, не называя, а лишь указывая на них. Личные местоимения: значение</w:t>
      </w:r>
    </w:p>
    <w:p w:rsidR="00977EAA" w:rsidRDefault="00977EAA">
      <w:pPr>
        <w:spacing w:line="14" w:lineRule="exact"/>
        <w:rPr>
          <w:sz w:val="20"/>
          <w:szCs w:val="20"/>
        </w:rPr>
      </w:pPr>
    </w:p>
    <w:p w:rsidR="00977EAA" w:rsidRDefault="00587ED7" w:rsidP="009F65CA">
      <w:pPr>
        <w:numPr>
          <w:ilvl w:val="0"/>
          <w:numId w:val="174"/>
        </w:numPr>
        <w:tabs>
          <w:tab w:val="left" w:pos="262"/>
        </w:tabs>
        <w:spacing w:line="234" w:lineRule="auto"/>
        <w:ind w:left="8" w:hanging="8"/>
        <w:rPr>
          <w:rFonts w:eastAsia="Times New Roman"/>
          <w:sz w:val="24"/>
          <w:szCs w:val="24"/>
        </w:rPr>
      </w:pPr>
      <w:r>
        <w:rPr>
          <w:rFonts w:eastAsia="Times New Roman"/>
          <w:sz w:val="24"/>
          <w:szCs w:val="24"/>
        </w:rPr>
        <w:t>употребление в речи, формы единственного и множественного числа, склонение личных местоимений.</w:t>
      </w:r>
    </w:p>
    <w:p w:rsidR="00977EAA" w:rsidRDefault="00977EAA">
      <w:pPr>
        <w:spacing w:line="290" w:lineRule="exact"/>
        <w:rPr>
          <w:sz w:val="20"/>
          <w:szCs w:val="20"/>
        </w:rPr>
      </w:pPr>
    </w:p>
    <w:p w:rsidR="00977EAA" w:rsidRDefault="00587ED7">
      <w:pPr>
        <w:spacing w:line="234" w:lineRule="auto"/>
        <w:ind w:left="8" w:firstLine="566"/>
        <w:jc w:val="both"/>
        <w:rPr>
          <w:sz w:val="20"/>
          <w:szCs w:val="20"/>
        </w:rPr>
      </w:pPr>
      <w:r>
        <w:rPr>
          <w:rFonts w:eastAsia="Times New Roman"/>
          <w:sz w:val="24"/>
          <w:szCs w:val="24"/>
        </w:rPr>
        <w:t>Вопросительные местоимения. Различение падежных форм личных и вопросительных местоимений. Роль местоимений в предложениях. Значение и употребление в речи.</w:t>
      </w:r>
    </w:p>
    <w:p w:rsidR="00977EAA" w:rsidRDefault="00977EAA">
      <w:pPr>
        <w:spacing w:line="282" w:lineRule="exact"/>
        <w:rPr>
          <w:sz w:val="20"/>
          <w:szCs w:val="20"/>
        </w:rPr>
      </w:pPr>
    </w:p>
    <w:p w:rsidR="00977EAA" w:rsidRDefault="00587ED7">
      <w:pPr>
        <w:ind w:left="1400"/>
        <w:jc w:val="center"/>
        <w:rPr>
          <w:sz w:val="20"/>
          <w:szCs w:val="20"/>
        </w:rPr>
      </w:pPr>
      <w:r>
        <w:rPr>
          <w:rFonts w:eastAsia="Times New Roman"/>
          <w:b/>
          <w:bCs/>
          <w:sz w:val="24"/>
          <w:szCs w:val="24"/>
        </w:rPr>
        <w:t>Имя числительное</w:t>
      </w:r>
    </w:p>
    <w:p w:rsidR="00977EAA" w:rsidRDefault="00977EAA">
      <w:pPr>
        <w:spacing w:line="271" w:lineRule="exact"/>
        <w:rPr>
          <w:sz w:val="20"/>
          <w:szCs w:val="20"/>
        </w:rPr>
      </w:pPr>
    </w:p>
    <w:p w:rsidR="00977EAA" w:rsidRDefault="00587ED7">
      <w:pPr>
        <w:ind w:left="708"/>
        <w:rPr>
          <w:sz w:val="20"/>
          <w:szCs w:val="20"/>
        </w:rPr>
      </w:pPr>
      <w:r>
        <w:rPr>
          <w:rFonts w:eastAsia="Times New Roman"/>
          <w:sz w:val="24"/>
          <w:szCs w:val="24"/>
        </w:rPr>
        <w:t>Имя числительное</w:t>
      </w:r>
      <w:r>
        <w:rPr>
          <w:rFonts w:eastAsia="Times New Roman"/>
          <w:b/>
          <w:bCs/>
          <w:sz w:val="24"/>
          <w:szCs w:val="24"/>
        </w:rPr>
        <w:t>,</w:t>
      </w:r>
      <w:r>
        <w:rPr>
          <w:rFonts w:eastAsia="Times New Roman"/>
          <w:sz w:val="24"/>
          <w:szCs w:val="24"/>
        </w:rPr>
        <w:t xml:space="preserve"> его значение, вопросы. Количественные и порядковые числительные.</w:t>
      </w:r>
    </w:p>
    <w:p w:rsidR="00977EAA" w:rsidRDefault="00977EAA">
      <w:pPr>
        <w:spacing w:line="1" w:lineRule="exact"/>
        <w:rPr>
          <w:sz w:val="20"/>
          <w:szCs w:val="20"/>
        </w:rPr>
      </w:pPr>
    </w:p>
    <w:p w:rsidR="00977EAA" w:rsidRDefault="00587ED7">
      <w:pPr>
        <w:ind w:left="8"/>
        <w:rPr>
          <w:sz w:val="20"/>
          <w:szCs w:val="20"/>
        </w:rPr>
      </w:pPr>
      <w:r>
        <w:rPr>
          <w:rFonts w:eastAsia="Times New Roman"/>
          <w:sz w:val="24"/>
          <w:szCs w:val="24"/>
        </w:rPr>
        <w:t>Синтаксические функции числительных.</w:t>
      </w:r>
    </w:p>
    <w:p w:rsidR="00977EAA" w:rsidRDefault="00977EAA">
      <w:pPr>
        <w:spacing w:line="276" w:lineRule="exact"/>
        <w:rPr>
          <w:sz w:val="20"/>
          <w:szCs w:val="20"/>
        </w:rPr>
      </w:pPr>
    </w:p>
    <w:p w:rsidR="00977EAA" w:rsidRDefault="00587ED7">
      <w:pPr>
        <w:tabs>
          <w:tab w:val="left" w:pos="9267"/>
        </w:tabs>
        <w:ind w:left="708"/>
        <w:rPr>
          <w:sz w:val="20"/>
          <w:szCs w:val="20"/>
        </w:rPr>
      </w:pPr>
      <w:r>
        <w:rPr>
          <w:rFonts w:eastAsia="Times New Roman"/>
          <w:sz w:val="24"/>
          <w:szCs w:val="24"/>
        </w:rPr>
        <w:t>Особенности синтаксической связи между числительным и существительным в</w:t>
      </w:r>
      <w:r>
        <w:rPr>
          <w:rFonts w:eastAsia="Times New Roman"/>
          <w:sz w:val="24"/>
          <w:szCs w:val="24"/>
        </w:rPr>
        <w:tab/>
        <w:t>языке.</w:t>
      </w:r>
    </w:p>
    <w:p w:rsidR="00977EAA" w:rsidRDefault="00587ED7">
      <w:pPr>
        <w:ind w:left="8"/>
        <w:rPr>
          <w:sz w:val="20"/>
          <w:szCs w:val="20"/>
        </w:rPr>
      </w:pPr>
      <w:r>
        <w:rPr>
          <w:rFonts w:eastAsia="Times New Roman"/>
          <w:sz w:val="24"/>
          <w:szCs w:val="24"/>
        </w:rPr>
        <w:t>Значение и употребление в речи. Морфологический разбор имен числительных.</w:t>
      </w:r>
    </w:p>
    <w:p w:rsidR="00977EAA" w:rsidRDefault="00977EAA">
      <w:pPr>
        <w:spacing w:line="281" w:lineRule="exact"/>
        <w:rPr>
          <w:sz w:val="20"/>
          <w:szCs w:val="20"/>
        </w:rPr>
      </w:pPr>
    </w:p>
    <w:p w:rsidR="00977EAA" w:rsidRDefault="00587ED7">
      <w:pPr>
        <w:ind w:left="4788"/>
        <w:rPr>
          <w:sz w:val="20"/>
          <w:szCs w:val="20"/>
        </w:rPr>
      </w:pPr>
      <w:r>
        <w:rPr>
          <w:rFonts w:eastAsia="Times New Roman"/>
          <w:b/>
          <w:bCs/>
          <w:sz w:val="24"/>
          <w:szCs w:val="24"/>
        </w:rPr>
        <w:t>Наречие</w:t>
      </w:r>
    </w:p>
    <w:p w:rsidR="00977EAA" w:rsidRDefault="00977EAA">
      <w:pPr>
        <w:spacing w:line="271" w:lineRule="exact"/>
        <w:rPr>
          <w:sz w:val="20"/>
          <w:szCs w:val="20"/>
        </w:rPr>
      </w:pPr>
    </w:p>
    <w:p w:rsidR="00977EAA" w:rsidRDefault="00587ED7">
      <w:pPr>
        <w:tabs>
          <w:tab w:val="left" w:pos="1867"/>
        </w:tabs>
        <w:ind w:left="568"/>
        <w:rPr>
          <w:sz w:val="20"/>
          <w:szCs w:val="20"/>
        </w:rPr>
      </w:pPr>
      <w:r>
        <w:rPr>
          <w:rFonts w:eastAsia="Times New Roman"/>
          <w:sz w:val="24"/>
          <w:szCs w:val="24"/>
        </w:rPr>
        <w:t>Наречие,</w:t>
      </w:r>
      <w:r>
        <w:rPr>
          <w:sz w:val="20"/>
          <w:szCs w:val="20"/>
        </w:rPr>
        <w:tab/>
      </w:r>
      <w:r>
        <w:rPr>
          <w:rFonts w:eastAsia="Times New Roman"/>
          <w:sz w:val="23"/>
          <w:szCs w:val="23"/>
        </w:rPr>
        <w:t>его значение, вопросы . Грамматические признаки наречия.</w:t>
      </w:r>
    </w:p>
    <w:p w:rsidR="00977EAA" w:rsidRDefault="00977EAA">
      <w:pPr>
        <w:spacing w:line="276" w:lineRule="exact"/>
        <w:rPr>
          <w:sz w:val="20"/>
          <w:szCs w:val="20"/>
        </w:rPr>
      </w:pPr>
    </w:p>
    <w:p w:rsidR="00977EAA" w:rsidRDefault="00587ED7">
      <w:pPr>
        <w:ind w:left="8"/>
        <w:rPr>
          <w:sz w:val="20"/>
          <w:szCs w:val="20"/>
        </w:rPr>
      </w:pPr>
      <w:r>
        <w:rPr>
          <w:rFonts w:eastAsia="Times New Roman"/>
          <w:sz w:val="24"/>
          <w:szCs w:val="24"/>
        </w:rPr>
        <w:t>Роль наречий в предложении и тексте.</w:t>
      </w:r>
    </w:p>
    <w:p w:rsidR="00977EAA" w:rsidRDefault="00977EAA">
      <w:pPr>
        <w:spacing w:line="281" w:lineRule="exact"/>
        <w:rPr>
          <w:sz w:val="20"/>
          <w:szCs w:val="20"/>
        </w:rPr>
      </w:pPr>
    </w:p>
    <w:p w:rsidR="00977EAA" w:rsidRDefault="00587ED7">
      <w:pPr>
        <w:ind w:left="3988"/>
        <w:rPr>
          <w:sz w:val="20"/>
          <w:szCs w:val="20"/>
        </w:rPr>
      </w:pPr>
      <w:r>
        <w:rPr>
          <w:rFonts w:eastAsia="Times New Roman"/>
          <w:b/>
          <w:bCs/>
          <w:sz w:val="24"/>
          <w:szCs w:val="24"/>
        </w:rPr>
        <w:t>Служебные части речи</w:t>
      </w:r>
    </w:p>
    <w:p w:rsidR="00977EAA" w:rsidRDefault="00977EAA">
      <w:pPr>
        <w:spacing w:line="272" w:lineRule="exact"/>
        <w:rPr>
          <w:sz w:val="20"/>
          <w:szCs w:val="20"/>
        </w:rPr>
      </w:pPr>
    </w:p>
    <w:p w:rsidR="00977EAA" w:rsidRDefault="00587ED7">
      <w:pPr>
        <w:ind w:left="568"/>
        <w:rPr>
          <w:sz w:val="20"/>
          <w:szCs w:val="20"/>
        </w:rPr>
      </w:pPr>
      <w:r>
        <w:rPr>
          <w:rFonts w:eastAsia="Times New Roman"/>
          <w:sz w:val="24"/>
          <w:szCs w:val="24"/>
        </w:rPr>
        <w:t>Частицы. Правописание частиц.Их правописание.</w:t>
      </w:r>
    </w:p>
    <w:p w:rsidR="00977EAA" w:rsidRDefault="00977EAA">
      <w:pPr>
        <w:spacing w:line="276" w:lineRule="exact"/>
        <w:rPr>
          <w:sz w:val="20"/>
          <w:szCs w:val="20"/>
        </w:rPr>
      </w:pPr>
    </w:p>
    <w:p w:rsidR="00977EAA" w:rsidRDefault="00587ED7">
      <w:pPr>
        <w:ind w:left="568"/>
        <w:rPr>
          <w:sz w:val="20"/>
          <w:szCs w:val="20"/>
        </w:rPr>
      </w:pPr>
      <w:r>
        <w:rPr>
          <w:rFonts w:eastAsia="Times New Roman"/>
          <w:sz w:val="24"/>
          <w:szCs w:val="24"/>
        </w:rPr>
        <w:t>Союзы. Союзные слова.</w:t>
      </w:r>
      <w:r>
        <w:rPr>
          <w:rFonts w:eastAsia="Times New Roman"/>
          <w:i/>
          <w:iCs/>
          <w:sz w:val="24"/>
          <w:szCs w:val="24"/>
        </w:rPr>
        <w:t>.</w:t>
      </w:r>
      <w:r>
        <w:rPr>
          <w:rFonts w:eastAsia="Times New Roman"/>
          <w:sz w:val="24"/>
          <w:szCs w:val="24"/>
        </w:rPr>
        <w:t>Их правописание.</w:t>
      </w:r>
    </w:p>
    <w:p w:rsidR="00977EAA" w:rsidRDefault="00977EAA">
      <w:pPr>
        <w:spacing w:line="288" w:lineRule="exact"/>
        <w:rPr>
          <w:sz w:val="20"/>
          <w:szCs w:val="20"/>
        </w:rPr>
      </w:pPr>
    </w:p>
    <w:p w:rsidR="00977EAA" w:rsidRDefault="00587ED7">
      <w:pPr>
        <w:spacing w:line="237" w:lineRule="auto"/>
        <w:ind w:left="8" w:firstLine="566"/>
        <w:jc w:val="both"/>
        <w:rPr>
          <w:sz w:val="20"/>
          <w:szCs w:val="20"/>
        </w:rPr>
      </w:pPr>
      <w:r>
        <w:rPr>
          <w:rFonts w:eastAsia="Times New Roman"/>
          <w:sz w:val="24"/>
          <w:szCs w:val="24"/>
        </w:rPr>
        <w:t xml:space="preserve">Углубление представлений о роли служебных частей речи: </w:t>
      </w:r>
      <w:r>
        <w:rPr>
          <w:rFonts w:eastAsia="Times New Roman"/>
          <w:i/>
          <w:iCs/>
          <w:sz w:val="24"/>
          <w:szCs w:val="24"/>
        </w:rPr>
        <w:t>выражение различного рода</w:t>
      </w:r>
      <w:r>
        <w:rPr>
          <w:rFonts w:eastAsia="Times New Roman"/>
          <w:sz w:val="24"/>
          <w:szCs w:val="24"/>
        </w:rPr>
        <w:t xml:space="preserve"> </w:t>
      </w:r>
      <w:r>
        <w:rPr>
          <w:rFonts w:eastAsia="Times New Roman"/>
          <w:i/>
          <w:iCs/>
          <w:sz w:val="24"/>
          <w:szCs w:val="24"/>
        </w:rPr>
        <w:t xml:space="preserve">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Pr>
          <w:rFonts w:eastAsia="Times New Roman"/>
          <w:sz w:val="24"/>
          <w:szCs w:val="24"/>
        </w:rPr>
        <w:t>Наблюдение над ролью предлогов и союзов в составе словосочетаний,</w:t>
      </w:r>
      <w:r>
        <w:rPr>
          <w:rFonts w:eastAsia="Times New Roman"/>
          <w:i/>
          <w:iCs/>
          <w:sz w:val="24"/>
          <w:szCs w:val="24"/>
        </w:rPr>
        <w:t xml:space="preserve"> </w:t>
      </w:r>
      <w:r>
        <w:rPr>
          <w:rFonts w:eastAsia="Times New Roman"/>
          <w:sz w:val="24"/>
          <w:szCs w:val="24"/>
        </w:rPr>
        <w:t>союзов в</w:t>
      </w:r>
      <w:r>
        <w:rPr>
          <w:rFonts w:eastAsia="Times New Roman"/>
          <w:i/>
          <w:iCs/>
          <w:sz w:val="24"/>
          <w:szCs w:val="24"/>
        </w:rPr>
        <w:t xml:space="preserve"> </w:t>
      </w:r>
      <w:r>
        <w:rPr>
          <w:rFonts w:eastAsia="Times New Roman"/>
          <w:sz w:val="24"/>
          <w:szCs w:val="24"/>
        </w:rPr>
        <w:t>составе сложных предложений.</w:t>
      </w:r>
    </w:p>
    <w:p w:rsidR="00977EAA" w:rsidRDefault="00977EAA">
      <w:pPr>
        <w:spacing w:line="286" w:lineRule="exact"/>
        <w:rPr>
          <w:sz w:val="20"/>
          <w:szCs w:val="20"/>
        </w:rPr>
      </w:pPr>
    </w:p>
    <w:p w:rsidR="00977EAA" w:rsidRDefault="00587ED7">
      <w:pPr>
        <w:ind w:right="-347"/>
        <w:jc w:val="center"/>
        <w:rPr>
          <w:sz w:val="20"/>
          <w:szCs w:val="20"/>
        </w:rPr>
      </w:pPr>
      <w:r>
        <w:rPr>
          <w:rFonts w:eastAsia="Times New Roman"/>
          <w:b/>
          <w:bCs/>
          <w:sz w:val="24"/>
          <w:szCs w:val="24"/>
        </w:rPr>
        <w:t>Синтаксис</w:t>
      </w:r>
    </w:p>
    <w:p w:rsidR="00977EAA" w:rsidRDefault="00977EAA">
      <w:pPr>
        <w:spacing w:line="284" w:lineRule="exact"/>
        <w:rPr>
          <w:sz w:val="20"/>
          <w:szCs w:val="20"/>
        </w:rPr>
      </w:pPr>
    </w:p>
    <w:p w:rsidR="00977EAA" w:rsidRDefault="00587ED7">
      <w:pPr>
        <w:spacing w:line="238" w:lineRule="auto"/>
        <w:ind w:left="8" w:firstLine="566"/>
        <w:jc w:val="both"/>
        <w:rPr>
          <w:sz w:val="20"/>
          <w:szCs w:val="20"/>
        </w:rPr>
      </w:pPr>
      <w:r>
        <w:rPr>
          <w:rFonts w:eastAsia="Times New Roman"/>
          <w:sz w:val="24"/>
          <w:szCs w:val="24"/>
        </w:rPr>
        <w:t>Словосочетание и предложение в языке, порядок слов в них. Значения словосочетаний: предмет и его признак, действие и предмет, с которым оно связано.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 Предложения с однородными членами без союзов и</w:t>
      </w:r>
    </w:p>
    <w:p w:rsidR="00977EAA" w:rsidRDefault="00977EAA">
      <w:pPr>
        <w:spacing w:line="14" w:lineRule="exact"/>
        <w:rPr>
          <w:sz w:val="20"/>
          <w:szCs w:val="20"/>
        </w:rPr>
      </w:pPr>
    </w:p>
    <w:p w:rsidR="00977EAA" w:rsidRDefault="00587ED7" w:rsidP="009F65CA">
      <w:pPr>
        <w:numPr>
          <w:ilvl w:val="0"/>
          <w:numId w:val="175"/>
        </w:numPr>
        <w:tabs>
          <w:tab w:val="left" w:pos="192"/>
        </w:tabs>
        <w:spacing w:line="236" w:lineRule="auto"/>
        <w:ind w:left="8" w:hanging="8"/>
        <w:jc w:val="both"/>
        <w:rPr>
          <w:rFonts w:eastAsia="Times New Roman"/>
          <w:sz w:val="24"/>
          <w:szCs w:val="24"/>
        </w:rPr>
      </w:pPr>
      <w:r>
        <w:rPr>
          <w:rFonts w:eastAsia="Times New Roman"/>
          <w:sz w:val="24"/>
          <w:szCs w:val="24"/>
        </w:rPr>
        <w:t>союзами.</w:t>
      </w:r>
      <w:r>
        <w:rPr>
          <w:rFonts w:eastAsia="Times New Roman"/>
          <w:i/>
          <w:iCs/>
          <w:sz w:val="24"/>
          <w:szCs w:val="24"/>
        </w:rPr>
        <w:t>.</w:t>
      </w:r>
      <w:r>
        <w:rPr>
          <w:rFonts w:eastAsia="Times New Roman"/>
          <w:sz w:val="24"/>
          <w:szCs w:val="24"/>
        </w:rPr>
        <w:t xml:space="preserve"> Использование интонации перечисления в предложениях с однородными членами. Предложения, осложнѐнные обращениями, интонация и знаки препинания при них. Понятие о простых и сложных предложениях. Различение простых и сложных предложений.</w:t>
      </w:r>
    </w:p>
    <w:p w:rsidR="00977EAA" w:rsidRDefault="00977EAA">
      <w:pPr>
        <w:spacing w:line="200" w:lineRule="exact"/>
        <w:rPr>
          <w:sz w:val="20"/>
          <w:szCs w:val="20"/>
        </w:rPr>
      </w:pPr>
    </w:p>
    <w:p w:rsidR="00977EAA" w:rsidRDefault="00977EAA">
      <w:pPr>
        <w:spacing w:line="358" w:lineRule="exact"/>
        <w:rPr>
          <w:sz w:val="20"/>
          <w:szCs w:val="20"/>
        </w:rPr>
      </w:pPr>
    </w:p>
    <w:p w:rsidR="00977EAA" w:rsidRDefault="00587ED7">
      <w:pPr>
        <w:ind w:right="-7"/>
        <w:jc w:val="center"/>
        <w:rPr>
          <w:sz w:val="20"/>
          <w:szCs w:val="20"/>
        </w:rPr>
      </w:pPr>
      <w:r>
        <w:rPr>
          <w:rFonts w:eastAsia="Times New Roman"/>
          <w:b/>
          <w:bCs/>
          <w:sz w:val="24"/>
          <w:szCs w:val="24"/>
        </w:rPr>
        <w:t>Текст. Развитие речи</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29" w:lineRule="exact"/>
        <w:rPr>
          <w:sz w:val="20"/>
          <w:szCs w:val="20"/>
        </w:rPr>
      </w:pPr>
    </w:p>
    <w:p w:rsidR="00977EAA" w:rsidRDefault="00587ED7">
      <w:pPr>
        <w:ind w:left="9588"/>
        <w:rPr>
          <w:sz w:val="20"/>
          <w:szCs w:val="20"/>
        </w:rPr>
      </w:pPr>
      <w:r>
        <w:rPr>
          <w:rFonts w:eastAsia="Times New Roman"/>
          <w:sz w:val="24"/>
          <w:szCs w:val="24"/>
        </w:rPr>
        <w:t>126</w:t>
      </w:r>
    </w:p>
    <w:p w:rsidR="00977EAA" w:rsidRDefault="00977EAA">
      <w:pPr>
        <w:sectPr w:rsidR="00977EAA">
          <w:pgSz w:w="11900" w:h="16838"/>
          <w:pgMar w:top="1403" w:right="566" w:bottom="163" w:left="1392" w:header="0" w:footer="0" w:gutter="0"/>
          <w:cols w:space="720" w:equalWidth="0">
            <w:col w:w="9948"/>
          </w:cols>
        </w:sectPr>
      </w:pPr>
    </w:p>
    <w:p w:rsidR="00977EAA" w:rsidRDefault="00587ED7">
      <w:pPr>
        <w:spacing w:line="238" w:lineRule="auto"/>
        <w:ind w:firstLine="566"/>
        <w:jc w:val="both"/>
        <w:rPr>
          <w:sz w:val="20"/>
          <w:szCs w:val="20"/>
        </w:rPr>
      </w:pPr>
      <w:r>
        <w:rPr>
          <w:rFonts w:eastAsia="Times New Roman"/>
          <w:sz w:val="24"/>
          <w:szCs w:val="24"/>
        </w:rPr>
        <w:lastRenderedPageBreak/>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977EAA" w:rsidRDefault="00977EAA">
      <w:pPr>
        <w:spacing w:line="290" w:lineRule="exact"/>
        <w:rPr>
          <w:sz w:val="20"/>
          <w:szCs w:val="20"/>
        </w:rPr>
      </w:pPr>
    </w:p>
    <w:p w:rsidR="00977EAA" w:rsidRDefault="00587ED7">
      <w:pPr>
        <w:ind w:left="280"/>
        <w:rPr>
          <w:sz w:val="20"/>
          <w:szCs w:val="20"/>
        </w:rPr>
      </w:pPr>
      <w:r>
        <w:rPr>
          <w:rFonts w:eastAsia="Times New Roman"/>
          <w:b/>
          <w:bCs/>
          <w:sz w:val="24"/>
          <w:szCs w:val="24"/>
        </w:rPr>
        <w:t>2.2.2.4.Литературное чтение на родном языке.</w:t>
      </w:r>
    </w:p>
    <w:p w:rsidR="00977EAA" w:rsidRDefault="00977EAA">
      <w:pPr>
        <w:spacing w:line="132" w:lineRule="exact"/>
        <w:rPr>
          <w:sz w:val="20"/>
          <w:szCs w:val="20"/>
        </w:rPr>
      </w:pPr>
    </w:p>
    <w:p w:rsidR="00977EAA" w:rsidRDefault="00587ED7">
      <w:pPr>
        <w:ind w:left="720"/>
        <w:rPr>
          <w:sz w:val="20"/>
          <w:szCs w:val="20"/>
        </w:rPr>
      </w:pPr>
      <w:r>
        <w:rPr>
          <w:rFonts w:eastAsia="Times New Roman"/>
          <w:b/>
          <w:bCs/>
          <w:sz w:val="24"/>
          <w:szCs w:val="24"/>
        </w:rPr>
        <w:t>Раздел 1</w:t>
      </w:r>
      <w:r>
        <w:rPr>
          <w:rFonts w:eastAsia="Times New Roman"/>
          <w:sz w:val="24"/>
          <w:szCs w:val="24"/>
        </w:rPr>
        <w:t>.</w:t>
      </w:r>
    </w:p>
    <w:p w:rsidR="00977EAA" w:rsidRDefault="00977EAA">
      <w:pPr>
        <w:spacing w:line="288" w:lineRule="exact"/>
        <w:rPr>
          <w:sz w:val="20"/>
          <w:szCs w:val="20"/>
        </w:rPr>
      </w:pPr>
    </w:p>
    <w:p w:rsidR="00977EAA" w:rsidRDefault="00587ED7">
      <w:pPr>
        <w:spacing w:line="239" w:lineRule="auto"/>
        <w:ind w:firstLine="708"/>
        <w:jc w:val="both"/>
        <w:rPr>
          <w:sz w:val="20"/>
          <w:szCs w:val="20"/>
        </w:rPr>
      </w:pPr>
      <w:r>
        <w:rPr>
          <w:rFonts w:eastAsia="Times New Roman"/>
          <w:sz w:val="24"/>
          <w:szCs w:val="24"/>
        </w:rPr>
        <w:t>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 Но, кроме этого, юным читателям предлагается многое из «взрослой» литературы например, стихи .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w:t>
      </w:r>
    </w:p>
    <w:p w:rsidR="00977EAA" w:rsidRDefault="00977EAA">
      <w:pPr>
        <w:spacing w:line="200" w:lineRule="exact"/>
        <w:rPr>
          <w:sz w:val="20"/>
          <w:szCs w:val="20"/>
        </w:rPr>
      </w:pPr>
    </w:p>
    <w:p w:rsidR="00977EAA" w:rsidRDefault="00977EAA">
      <w:pPr>
        <w:spacing w:line="368" w:lineRule="exact"/>
        <w:rPr>
          <w:sz w:val="20"/>
          <w:szCs w:val="20"/>
        </w:rPr>
      </w:pPr>
    </w:p>
    <w:p w:rsidR="00977EAA" w:rsidRDefault="00587ED7">
      <w:pPr>
        <w:ind w:left="3360"/>
        <w:rPr>
          <w:sz w:val="20"/>
          <w:szCs w:val="20"/>
        </w:rPr>
      </w:pPr>
      <w:r>
        <w:rPr>
          <w:rFonts w:eastAsia="Times New Roman"/>
          <w:b/>
          <w:bCs/>
          <w:sz w:val="24"/>
          <w:szCs w:val="24"/>
        </w:rPr>
        <w:t>Раздел 2.</w:t>
      </w:r>
    </w:p>
    <w:p w:rsidR="00977EAA" w:rsidRDefault="00977EAA">
      <w:pPr>
        <w:spacing w:line="283" w:lineRule="exact"/>
        <w:rPr>
          <w:sz w:val="20"/>
          <w:szCs w:val="20"/>
        </w:rPr>
      </w:pPr>
    </w:p>
    <w:p w:rsidR="00977EAA" w:rsidRDefault="00587ED7">
      <w:pPr>
        <w:spacing w:line="237" w:lineRule="auto"/>
        <w:ind w:firstLine="708"/>
        <w:jc w:val="both"/>
        <w:rPr>
          <w:sz w:val="20"/>
          <w:szCs w:val="20"/>
        </w:rPr>
      </w:pPr>
      <w:r>
        <w:rPr>
          <w:rFonts w:eastAsia="Times New Roman"/>
          <w:sz w:val="24"/>
          <w:szCs w:val="24"/>
        </w:rPr>
        <w:t>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w:t>
      </w:r>
    </w:p>
    <w:p w:rsidR="00977EAA" w:rsidRDefault="00977EAA">
      <w:pPr>
        <w:spacing w:line="294" w:lineRule="exact"/>
        <w:rPr>
          <w:sz w:val="20"/>
          <w:szCs w:val="20"/>
        </w:rPr>
      </w:pPr>
    </w:p>
    <w:p w:rsidR="00977EAA" w:rsidRDefault="00587ED7">
      <w:pPr>
        <w:spacing w:line="237" w:lineRule="auto"/>
        <w:ind w:firstLine="708"/>
        <w:jc w:val="both"/>
        <w:rPr>
          <w:sz w:val="20"/>
          <w:szCs w:val="20"/>
        </w:rPr>
      </w:pPr>
      <w:r>
        <w:rPr>
          <w:rFonts w:eastAsia="Times New Roman"/>
          <w:sz w:val="24"/>
          <w:szCs w:val="24"/>
        </w:rPr>
        <w:t>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w:t>
      </w:r>
    </w:p>
    <w:p w:rsidR="00977EAA" w:rsidRDefault="00977EAA">
      <w:pPr>
        <w:spacing w:line="290" w:lineRule="exact"/>
        <w:rPr>
          <w:sz w:val="20"/>
          <w:szCs w:val="20"/>
        </w:rPr>
      </w:pPr>
    </w:p>
    <w:p w:rsidR="00977EAA" w:rsidRDefault="00587ED7">
      <w:pPr>
        <w:spacing w:line="237" w:lineRule="auto"/>
        <w:ind w:firstLine="708"/>
        <w:jc w:val="both"/>
        <w:rPr>
          <w:sz w:val="20"/>
          <w:szCs w:val="20"/>
        </w:rPr>
      </w:pPr>
      <w:r>
        <w:rPr>
          <w:rFonts w:eastAsia="Times New Roman"/>
          <w:sz w:val="24"/>
          <w:szCs w:val="24"/>
        </w:rPr>
        <w:t>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w:t>
      </w:r>
    </w:p>
    <w:p w:rsidR="00977EAA" w:rsidRDefault="00977EAA">
      <w:pPr>
        <w:sectPr w:rsidR="00977EAA">
          <w:pgSz w:w="11900" w:h="16838"/>
          <w:pgMar w:top="1135" w:right="566" w:bottom="163" w:left="1400" w:header="0" w:footer="0" w:gutter="0"/>
          <w:cols w:space="720" w:equalWidth="0">
            <w:col w:w="994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72" w:lineRule="exact"/>
        <w:rPr>
          <w:sz w:val="20"/>
          <w:szCs w:val="20"/>
        </w:rPr>
      </w:pPr>
    </w:p>
    <w:p w:rsidR="00977EAA" w:rsidRDefault="00587ED7">
      <w:pPr>
        <w:ind w:left="9580"/>
        <w:rPr>
          <w:sz w:val="20"/>
          <w:szCs w:val="20"/>
        </w:rPr>
      </w:pPr>
      <w:r>
        <w:rPr>
          <w:rFonts w:eastAsia="Times New Roman"/>
          <w:sz w:val="24"/>
          <w:szCs w:val="24"/>
        </w:rPr>
        <w:t>127</w:t>
      </w:r>
    </w:p>
    <w:p w:rsidR="00977EAA" w:rsidRDefault="00977EAA">
      <w:pPr>
        <w:sectPr w:rsidR="00977EAA">
          <w:type w:val="continuous"/>
          <w:pgSz w:w="11900" w:h="16838"/>
          <w:pgMar w:top="1135" w:right="566" w:bottom="163" w:left="1400" w:header="0" w:footer="0" w:gutter="0"/>
          <w:cols w:space="720" w:equalWidth="0">
            <w:col w:w="9940"/>
          </w:cols>
        </w:sectPr>
      </w:pPr>
    </w:p>
    <w:p w:rsidR="00977EAA" w:rsidRDefault="00587ED7">
      <w:pPr>
        <w:spacing w:line="238" w:lineRule="auto"/>
        <w:ind w:left="8" w:firstLine="708"/>
        <w:jc w:val="both"/>
        <w:rPr>
          <w:sz w:val="20"/>
          <w:szCs w:val="20"/>
        </w:rPr>
      </w:pPr>
      <w:r>
        <w:rPr>
          <w:rFonts w:eastAsia="Times New Roman"/>
          <w:sz w:val="24"/>
          <w:szCs w:val="24"/>
        </w:rPr>
        <w:lastRenderedPageBreak/>
        <w:t>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w:t>
      </w:r>
    </w:p>
    <w:p w:rsidR="00977EAA" w:rsidRDefault="00977EAA">
      <w:pPr>
        <w:spacing w:line="19" w:lineRule="exact"/>
        <w:rPr>
          <w:sz w:val="20"/>
          <w:szCs w:val="20"/>
        </w:rPr>
      </w:pPr>
    </w:p>
    <w:p w:rsidR="00977EAA" w:rsidRDefault="00587ED7" w:rsidP="009F65CA">
      <w:pPr>
        <w:numPr>
          <w:ilvl w:val="0"/>
          <w:numId w:val="176"/>
        </w:numPr>
        <w:tabs>
          <w:tab w:val="left" w:pos="264"/>
        </w:tabs>
        <w:spacing w:line="236" w:lineRule="auto"/>
        <w:ind w:left="8" w:hanging="8"/>
        <w:jc w:val="both"/>
        <w:rPr>
          <w:rFonts w:eastAsia="Times New Roman"/>
          <w:sz w:val="24"/>
          <w:szCs w:val="24"/>
        </w:rPr>
      </w:pPr>
      <w:r>
        <w:rPr>
          <w:rFonts w:eastAsia="Times New Roman"/>
          <w:sz w:val="24"/>
          <w:szCs w:val="24"/>
        </w:rPr>
        <w:t>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w:t>
      </w:r>
    </w:p>
    <w:p w:rsidR="00977EAA" w:rsidRDefault="00977EAA">
      <w:pPr>
        <w:spacing w:line="290" w:lineRule="exact"/>
        <w:rPr>
          <w:sz w:val="20"/>
          <w:szCs w:val="20"/>
        </w:rPr>
      </w:pPr>
    </w:p>
    <w:p w:rsidR="00977EAA" w:rsidRDefault="00587ED7">
      <w:pPr>
        <w:spacing w:line="237" w:lineRule="auto"/>
        <w:ind w:left="8" w:firstLine="708"/>
        <w:jc w:val="both"/>
        <w:rPr>
          <w:sz w:val="20"/>
          <w:szCs w:val="20"/>
        </w:rPr>
      </w:pPr>
      <w:r>
        <w:rPr>
          <w:rFonts w:eastAsia="Times New Roman"/>
          <w:sz w:val="24"/>
          <w:szCs w:val="24"/>
        </w:rPr>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977EAA" w:rsidRDefault="00977EAA">
      <w:pPr>
        <w:spacing w:line="283" w:lineRule="exact"/>
        <w:rPr>
          <w:sz w:val="20"/>
          <w:szCs w:val="20"/>
        </w:rPr>
      </w:pPr>
    </w:p>
    <w:p w:rsidR="00977EAA" w:rsidRDefault="00587ED7">
      <w:pPr>
        <w:ind w:left="3248"/>
        <w:rPr>
          <w:sz w:val="20"/>
          <w:szCs w:val="20"/>
        </w:rPr>
      </w:pPr>
      <w:r>
        <w:rPr>
          <w:rFonts w:eastAsia="Times New Roman"/>
          <w:b/>
          <w:bCs/>
          <w:sz w:val="24"/>
          <w:szCs w:val="24"/>
        </w:rPr>
        <w:t>Раздел 3.</w:t>
      </w:r>
    </w:p>
    <w:p w:rsidR="00977EAA" w:rsidRDefault="00977EAA">
      <w:pPr>
        <w:spacing w:line="271" w:lineRule="exact"/>
        <w:rPr>
          <w:sz w:val="20"/>
          <w:szCs w:val="20"/>
        </w:rPr>
      </w:pPr>
    </w:p>
    <w:p w:rsidR="00977EAA" w:rsidRDefault="00587ED7">
      <w:pPr>
        <w:tabs>
          <w:tab w:val="left" w:pos="8727"/>
        </w:tabs>
        <w:ind w:left="768"/>
        <w:rPr>
          <w:sz w:val="20"/>
          <w:szCs w:val="20"/>
        </w:rPr>
      </w:pPr>
      <w:r>
        <w:rPr>
          <w:rFonts w:eastAsia="Times New Roman"/>
          <w:sz w:val="24"/>
          <w:szCs w:val="24"/>
        </w:rPr>
        <w:t>В  3  классе  внимание  уделяется  умению  читать  про  себя  в  процессе</w:t>
      </w:r>
      <w:r>
        <w:rPr>
          <w:sz w:val="20"/>
          <w:szCs w:val="20"/>
        </w:rPr>
        <w:tab/>
      </w:r>
      <w:r>
        <w:rPr>
          <w:rFonts w:eastAsia="Times New Roman"/>
          <w:sz w:val="24"/>
          <w:szCs w:val="24"/>
        </w:rPr>
        <w:t>первичного</w:t>
      </w:r>
    </w:p>
    <w:p w:rsidR="00977EAA" w:rsidRDefault="00977EAA">
      <w:pPr>
        <w:spacing w:line="12" w:lineRule="exact"/>
        <w:rPr>
          <w:sz w:val="20"/>
          <w:szCs w:val="20"/>
        </w:rPr>
      </w:pPr>
    </w:p>
    <w:p w:rsidR="00977EAA" w:rsidRDefault="00587ED7">
      <w:pPr>
        <w:spacing w:line="237" w:lineRule="auto"/>
        <w:ind w:left="28"/>
        <w:jc w:val="both"/>
        <w:rPr>
          <w:sz w:val="20"/>
          <w:szCs w:val="20"/>
        </w:rPr>
      </w:pPr>
      <w:r>
        <w:rPr>
          <w:rFonts w:eastAsia="Times New Roman"/>
          <w:sz w:val="24"/>
          <w:szCs w:val="24"/>
        </w:rPr>
        <w:t>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w:t>
      </w:r>
    </w:p>
    <w:p w:rsidR="00977EAA" w:rsidRDefault="00977EAA">
      <w:pPr>
        <w:spacing w:line="293" w:lineRule="exact"/>
        <w:rPr>
          <w:sz w:val="20"/>
          <w:szCs w:val="20"/>
        </w:rPr>
      </w:pPr>
    </w:p>
    <w:p w:rsidR="00977EAA" w:rsidRDefault="00587ED7" w:rsidP="009F65CA">
      <w:pPr>
        <w:numPr>
          <w:ilvl w:val="0"/>
          <w:numId w:val="177"/>
        </w:numPr>
        <w:tabs>
          <w:tab w:val="left" w:pos="889"/>
        </w:tabs>
        <w:spacing w:line="237" w:lineRule="auto"/>
        <w:ind w:left="28" w:firstLine="565"/>
        <w:jc w:val="both"/>
        <w:rPr>
          <w:rFonts w:eastAsia="Times New Roman"/>
          <w:sz w:val="24"/>
          <w:szCs w:val="24"/>
        </w:rPr>
      </w:pPr>
      <w:r>
        <w:rPr>
          <w:rFonts w:eastAsia="Times New Roman"/>
          <w:sz w:val="24"/>
          <w:szCs w:val="24"/>
        </w:rPr>
        <w:t>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w:t>
      </w:r>
    </w:p>
    <w:p w:rsidR="00977EAA" w:rsidRDefault="00977EAA">
      <w:pPr>
        <w:spacing w:line="290" w:lineRule="exact"/>
        <w:rPr>
          <w:sz w:val="20"/>
          <w:szCs w:val="20"/>
        </w:rPr>
      </w:pPr>
    </w:p>
    <w:p w:rsidR="00977EAA" w:rsidRDefault="00587ED7">
      <w:pPr>
        <w:spacing w:line="237" w:lineRule="auto"/>
        <w:ind w:left="8" w:firstLine="708"/>
        <w:jc w:val="both"/>
        <w:rPr>
          <w:sz w:val="20"/>
          <w:szCs w:val="20"/>
        </w:rPr>
      </w:pPr>
      <w:r>
        <w:rPr>
          <w:rFonts w:eastAsia="Times New Roman"/>
          <w:sz w:val="24"/>
          <w:szCs w:val="24"/>
        </w:rPr>
        <w:t>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w:t>
      </w:r>
    </w:p>
    <w:p w:rsidR="00977EAA" w:rsidRDefault="00977EAA">
      <w:pPr>
        <w:spacing w:line="290" w:lineRule="exact"/>
        <w:rPr>
          <w:sz w:val="20"/>
          <w:szCs w:val="20"/>
        </w:rPr>
      </w:pPr>
    </w:p>
    <w:p w:rsidR="00977EAA" w:rsidRDefault="00587ED7">
      <w:pPr>
        <w:spacing w:line="239" w:lineRule="auto"/>
        <w:ind w:left="8" w:firstLine="708"/>
        <w:jc w:val="both"/>
        <w:rPr>
          <w:sz w:val="20"/>
          <w:szCs w:val="20"/>
        </w:rPr>
      </w:pPr>
      <w:r>
        <w:rPr>
          <w:rFonts w:eastAsia="Times New Roman"/>
          <w:sz w:val="24"/>
          <w:szCs w:val="24"/>
        </w:rPr>
        <w:t>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w:t>
      </w:r>
    </w:p>
    <w:p w:rsidR="00977EAA" w:rsidRDefault="00977EAA">
      <w:pPr>
        <w:spacing w:line="290" w:lineRule="exact"/>
        <w:rPr>
          <w:sz w:val="20"/>
          <w:szCs w:val="20"/>
        </w:rPr>
      </w:pPr>
    </w:p>
    <w:p w:rsidR="00977EAA" w:rsidRDefault="00587ED7">
      <w:pPr>
        <w:spacing w:line="237" w:lineRule="auto"/>
        <w:ind w:left="8" w:firstLine="708"/>
        <w:jc w:val="both"/>
        <w:rPr>
          <w:sz w:val="20"/>
          <w:szCs w:val="20"/>
        </w:rPr>
      </w:pPr>
      <w:r>
        <w:rPr>
          <w:rFonts w:eastAsia="Times New Roman"/>
          <w:sz w:val="24"/>
          <w:szCs w:val="24"/>
        </w:rPr>
        <w:t>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w:t>
      </w:r>
    </w:p>
    <w:p w:rsidR="00977EAA" w:rsidRDefault="00977EAA">
      <w:pPr>
        <w:sectPr w:rsidR="00977EAA">
          <w:pgSz w:w="11900" w:h="16838"/>
          <w:pgMar w:top="1135" w:right="566" w:bottom="163" w:left="1392" w:header="0" w:footer="0" w:gutter="0"/>
          <w:cols w:space="720" w:equalWidth="0">
            <w:col w:w="9948"/>
          </w:cols>
        </w:sectPr>
      </w:pPr>
    </w:p>
    <w:p w:rsidR="00977EAA" w:rsidRDefault="00977EAA">
      <w:pPr>
        <w:spacing w:line="87" w:lineRule="exact"/>
        <w:rPr>
          <w:sz w:val="20"/>
          <w:szCs w:val="20"/>
        </w:rPr>
      </w:pPr>
    </w:p>
    <w:p w:rsidR="00977EAA" w:rsidRDefault="00587ED7">
      <w:pPr>
        <w:ind w:left="9588"/>
        <w:rPr>
          <w:sz w:val="20"/>
          <w:szCs w:val="20"/>
        </w:rPr>
      </w:pPr>
      <w:r>
        <w:rPr>
          <w:rFonts w:eastAsia="Times New Roman"/>
          <w:sz w:val="24"/>
          <w:szCs w:val="24"/>
        </w:rPr>
        <w:t>128</w:t>
      </w:r>
    </w:p>
    <w:p w:rsidR="00977EAA" w:rsidRDefault="00977EAA">
      <w:pPr>
        <w:sectPr w:rsidR="00977EAA">
          <w:type w:val="continuous"/>
          <w:pgSz w:w="11900" w:h="16838"/>
          <w:pgMar w:top="1135" w:right="566" w:bottom="163" w:left="1392" w:header="0" w:footer="0" w:gutter="0"/>
          <w:cols w:space="720" w:equalWidth="0">
            <w:col w:w="9948"/>
          </w:cols>
        </w:sectPr>
      </w:pPr>
    </w:p>
    <w:p w:rsidR="00977EAA" w:rsidRDefault="00587ED7">
      <w:pPr>
        <w:spacing w:line="234" w:lineRule="auto"/>
        <w:ind w:left="8"/>
        <w:jc w:val="both"/>
        <w:rPr>
          <w:sz w:val="20"/>
          <w:szCs w:val="20"/>
        </w:rPr>
      </w:pPr>
      <w:r>
        <w:rPr>
          <w:rFonts w:eastAsia="Times New Roman"/>
          <w:sz w:val="24"/>
          <w:szCs w:val="24"/>
        </w:rPr>
        <w:lastRenderedPageBreak/>
        <w:t>басен, есть переводы басен, также оригинальные басни поэтов 19 века , поэтов 20 века, современных поэтов .</w:t>
      </w:r>
    </w:p>
    <w:p w:rsidR="00977EAA" w:rsidRDefault="00977EAA">
      <w:pPr>
        <w:spacing w:line="283" w:lineRule="exact"/>
        <w:rPr>
          <w:sz w:val="20"/>
          <w:szCs w:val="20"/>
        </w:rPr>
      </w:pPr>
    </w:p>
    <w:p w:rsidR="00977EAA" w:rsidRDefault="00587ED7">
      <w:pPr>
        <w:ind w:left="728"/>
        <w:rPr>
          <w:sz w:val="20"/>
          <w:szCs w:val="20"/>
        </w:rPr>
      </w:pPr>
      <w:r>
        <w:rPr>
          <w:rFonts w:eastAsia="Times New Roman"/>
          <w:b/>
          <w:bCs/>
          <w:sz w:val="24"/>
          <w:szCs w:val="24"/>
        </w:rPr>
        <w:t>Раздел 4.</w:t>
      </w:r>
    </w:p>
    <w:p w:rsidR="00977EAA" w:rsidRDefault="00977EAA">
      <w:pPr>
        <w:spacing w:line="283" w:lineRule="exact"/>
        <w:rPr>
          <w:sz w:val="20"/>
          <w:szCs w:val="20"/>
        </w:rPr>
      </w:pPr>
    </w:p>
    <w:p w:rsidR="00977EAA" w:rsidRDefault="00587ED7">
      <w:pPr>
        <w:spacing w:line="238" w:lineRule="auto"/>
        <w:ind w:left="8" w:firstLine="708"/>
        <w:jc w:val="both"/>
        <w:rPr>
          <w:sz w:val="20"/>
          <w:szCs w:val="20"/>
        </w:rPr>
      </w:pPr>
      <w:r>
        <w:rPr>
          <w:rFonts w:eastAsia="Times New Roman"/>
          <w:sz w:val="24"/>
          <w:szCs w:val="24"/>
        </w:rPr>
        <w:t>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w:t>
      </w:r>
    </w:p>
    <w:p w:rsidR="00977EAA" w:rsidRDefault="00977EAA">
      <w:pPr>
        <w:spacing w:line="290" w:lineRule="exact"/>
        <w:rPr>
          <w:sz w:val="20"/>
          <w:szCs w:val="20"/>
        </w:rPr>
      </w:pPr>
    </w:p>
    <w:p w:rsidR="00977EAA" w:rsidRDefault="00587ED7">
      <w:pPr>
        <w:spacing w:line="239" w:lineRule="auto"/>
        <w:ind w:left="8" w:firstLine="708"/>
        <w:jc w:val="both"/>
        <w:rPr>
          <w:sz w:val="20"/>
          <w:szCs w:val="20"/>
        </w:rPr>
      </w:pPr>
      <w:r>
        <w:rPr>
          <w:rFonts w:eastAsia="Times New Roman"/>
          <w:sz w:val="24"/>
          <w:szCs w:val="24"/>
        </w:rPr>
        <w:t>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w:t>
      </w:r>
    </w:p>
    <w:p w:rsidR="00977EAA" w:rsidRDefault="00977EAA">
      <w:pPr>
        <w:spacing w:line="278" w:lineRule="exact"/>
        <w:rPr>
          <w:sz w:val="20"/>
          <w:szCs w:val="20"/>
        </w:rPr>
      </w:pPr>
    </w:p>
    <w:p w:rsidR="00977EAA" w:rsidRDefault="00587ED7" w:rsidP="009F65CA">
      <w:pPr>
        <w:numPr>
          <w:ilvl w:val="1"/>
          <w:numId w:val="178"/>
        </w:numPr>
        <w:tabs>
          <w:tab w:val="left" w:pos="948"/>
        </w:tabs>
        <w:ind w:left="948" w:hanging="240"/>
        <w:rPr>
          <w:rFonts w:eastAsia="Times New Roman"/>
          <w:sz w:val="24"/>
          <w:szCs w:val="24"/>
        </w:rPr>
      </w:pPr>
      <w:r>
        <w:rPr>
          <w:rFonts w:eastAsia="Times New Roman"/>
          <w:sz w:val="24"/>
          <w:szCs w:val="24"/>
        </w:rPr>
        <w:t>содержании материала 4 класса нашли место произведения-легенды, рассказывающие</w:t>
      </w:r>
    </w:p>
    <w:p w:rsidR="00977EAA" w:rsidRDefault="00977EAA">
      <w:pPr>
        <w:spacing w:line="12" w:lineRule="exact"/>
        <w:rPr>
          <w:rFonts w:eastAsia="Times New Roman"/>
          <w:sz w:val="24"/>
          <w:szCs w:val="24"/>
        </w:rPr>
      </w:pPr>
    </w:p>
    <w:p w:rsidR="00977EAA" w:rsidRDefault="00587ED7" w:rsidP="009F65CA">
      <w:pPr>
        <w:numPr>
          <w:ilvl w:val="0"/>
          <w:numId w:val="178"/>
        </w:numPr>
        <w:tabs>
          <w:tab w:val="left" w:pos="348"/>
        </w:tabs>
        <w:spacing w:line="236" w:lineRule="auto"/>
        <w:ind w:left="8" w:hanging="8"/>
        <w:jc w:val="both"/>
        <w:rPr>
          <w:rFonts w:eastAsia="Times New Roman"/>
          <w:sz w:val="24"/>
          <w:szCs w:val="24"/>
        </w:rPr>
      </w:pPr>
      <w:r>
        <w:rPr>
          <w:rFonts w:eastAsia="Times New Roman"/>
          <w:sz w:val="24"/>
          <w:szCs w:val="24"/>
        </w:rPr>
        <w:t>древнейших страницах истории человечества. Представлены интересные беседы о происхождении человека из животного царства. Фольклорный материал, различные пояснения заимствованы из «Энциклопедии мифологии».</w:t>
      </w:r>
    </w:p>
    <w:p w:rsidR="00977EAA" w:rsidRDefault="00977EAA">
      <w:pPr>
        <w:spacing w:line="290" w:lineRule="exact"/>
        <w:rPr>
          <w:sz w:val="20"/>
          <w:szCs w:val="20"/>
        </w:rPr>
      </w:pPr>
    </w:p>
    <w:p w:rsidR="00977EAA" w:rsidRDefault="00587ED7">
      <w:pPr>
        <w:spacing w:line="239" w:lineRule="auto"/>
        <w:ind w:left="8" w:firstLine="708"/>
        <w:jc w:val="both"/>
        <w:rPr>
          <w:sz w:val="20"/>
          <w:szCs w:val="20"/>
        </w:rPr>
      </w:pPr>
      <w:r>
        <w:rPr>
          <w:rFonts w:eastAsia="Times New Roman"/>
          <w:sz w:val="24"/>
          <w:szCs w:val="24"/>
        </w:rPr>
        <w:t>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w:t>
      </w:r>
    </w:p>
    <w:p w:rsidR="00977EAA" w:rsidRDefault="00977EAA">
      <w:pPr>
        <w:spacing w:line="292" w:lineRule="exact"/>
        <w:rPr>
          <w:sz w:val="20"/>
          <w:szCs w:val="20"/>
        </w:rPr>
      </w:pPr>
    </w:p>
    <w:p w:rsidR="00977EAA" w:rsidRDefault="00587ED7">
      <w:pPr>
        <w:spacing w:line="237" w:lineRule="auto"/>
        <w:ind w:left="8" w:firstLine="708"/>
        <w:jc w:val="both"/>
        <w:rPr>
          <w:sz w:val="20"/>
          <w:szCs w:val="20"/>
        </w:rPr>
      </w:pPr>
      <w:r>
        <w:rPr>
          <w:rFonts w:eastAsia="Times New Roman"/>
          <w:sz w:val="24"/>
          <w:szCs w:val="24"/>
        </w:rPr>
        <w:t>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w:t>
      </w:r>
    </w:p>
    <w:p w:rsidR="00977EAA" w:rsidRDefault="00977EAA">
      <w:pPr>
        <w:spacing w:line="200" w:lineRule="exact"/>
        <w:rPr>
          <w:sz w:val="20"/>
          <w:szCs w:val="20"/>
        </w:rPr>
      </w:pPr>
    </w:p>
    <w:p w:rsidR="00977EAA" w:rsidRDefault="00977EAA">
      <w:pPr>
        <w:spacing w:line="354" w:lineRule="exact"/>
        <w:rPr>
          <w:sz w:val="20"/>
          <w:szCs w:val="20"/>
        </w:rPr>
      </w:pPr>
    </w:p>
    <w:p w:rsidR="00587ED7" w:rsidRDefault="00587ED7">
      <w:pPr>
        <w:ind w:left="728"/>
        <w:rPr>
          <w:rFonts w:eastAsia="Times New Roman"/>
          <w:b/>
          <w:bCs/>
          <w:sz w:val="24"/>
          <w:szCs w:val="24"/>
        </w:rPr>
      </w:pPr>
    </w:p>
    <w:p w:rsidR="00587ED7" w:rsidRDefault="00587ED7">
      <w:pPr>
        <w:ind w:left="728"/>
        <w:rPr>
          <w:rFonts w:eastAsia="Times New Roman"/>
          <w:b/>
          <w:bCs/>
          <w:sz w:val="24"/>
          <w:szCs w:val="24"/>
        </w:rPr>
      </w:pPr>
    </w:p>
    <w:p w:rsidR="00977EAA" w:rsidRDefault="00587ED7">
      <w:pPr>
        <w:ind w:left="728"/>
        <w:rPr>
          <w:sz w:val="20"/>
          <w:szCs w:val="20"/>
        </w:rPr>
      </w:pPr>
      <w:r>
        <w:rPr>
          <w:rFonts w:eastAsia="Times New Roman"/>
          <w:b/>
          <w:bCs/>
          <w:sz w:val="24"/>
          <w:szCs w:val="24"/>
        </w:rPr>
        <w:t>Раздел 5. Развитие устной и письменной речи учащихся</w:t>
      </w:r>
      <w:r>
        <w:rPr>
          <w:rFonts w:eastAsia="Times New Roman"/>
          <w:sz w:val="24"/>
          <w:szCs w:val="24"/>
        </w:rPr>
        <w:t>.</w:t>
      </w:r>
    </w:p>
    <w:p w:rsidR="00977EAA" w:rsidRDefault="00977EAA">
      <w:pPr>
        <w:sectPr w:rsidR="00977EAA">
          <w:pgSz w:w="11900" w:h="16838"/>
          <w:pgMar w:top="1135" w:right="566" w:bottom="163" w:left="1392" w:header="0" w:footer="0" w:gutter="0"/>
          <w:cols w:space="720" w:equalWidth="0">
            <w:col w:w="9948"/>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4" w:lineRule="exact"/>
        <w:rPr>
          <w:sz w:val="20"/>
          <w:szCs w:val="20"/>
        </w:rPr>
      </w:pPr>
    </w:p>
    <w:p w:rsidR="00977EAA" w:rsidRDefault="00587ED7">
      <w:pPr>
        <w:ind w:left="9588"/>
        <w:rPr>
          <w:sz w:val="20"/>
          <w:szCs w:val="20"/>
        </w:rPr>
      </w:pPr>
      <w:r>
        <w:rPr>
          <w:rFonts w:eastAsia="Times New Roman"/>
          <w:sz w:val="24"/>
          <w:szCs w:val="24"/>
        </w:rPr>
        <w:lastRenderedPageBreak/>
        <w:t>129</w:t>
      </w:r>
    </w:p>
    <w:p w:rsidR="00977EAA" w:rsidRDefault="00977EAA">
      <w:pPr>
        <w:sectPr w:rsidR="00977EAA">
          <w:type w:val="continuous"/>
          <w:pgSz w:w="11900" w:h="16838"/>
          <w:pgMar w:top="1135" w:right="566" w:bottom="163" w:left="1392" w:header="0" w:footer="0" w:gutter="0"/>
          <w:cols w:space="720" w:equalWidth="0">
            <w:col w:w="9948"/>
          </w:cols>
        </w:sectPr>
      </w:pPr>
    </w:p>
    <w:p w:rsidR="00977EAA" w:rsidRDefault="00587ED7">
      <w:pPr>
        <w:spacing w:line="236" w:lineRule="auto"/>
        <w:ind w:left="267" w:firstLine="708"/>
        <w:jc w:val="both"/>
        <w:rPr>
          <w:sz w:val="20"/>
          <w:szCs w:val="20"/>
        </w:rPr>
      </w:pPr>
      <w:r>
        <w:rPr>
          <w:rFonts w:eastAsia="Times New Roman"/>
          <w:b/>
          <w:bCs/>
          <w:sz w:val="24"/>
          <w:szCs w:val="24"/>
        </w:rPr>
        <w:lastRenderedPageBreak/>
        <w:t xml:space="preserve">Виды речевой и читательской деятельности. </w:t>
      </w:r>
      <w:r>
        <w:rPr>
          <w:rFonts w:eastAsia="Times New Roman"/>
          <w:sz w:val="24"/>
          <w:szCs w:val="24"/>
        </w:rPr>
        <w:t>Восприятие речи на слух,</w:t>
      </w:r>
      <w:r>
        <w:rPr>
          <w:rFonts w:eastAsia="Times New Roman"/>
          <w:b/>
          <w:bCs/>
          <w:sz w:val="24"/>
          <w:szCs w:val="24"/>
        </w:rPr>
        <w:t xml:space="preserve"> </w:t>
      </w:r>
      <w:r>
        <w:rPr>
          <w:rFonts w:eastAsia="Times New Roman"/>
          <w:sz w:val="24"/>
          <w:szCs w:val="24"/>
        </w:rPr>
        <w:t>понимание</w:t>
      </w:r>
      <w:r>
        <w:rPr>
          <w:rFonts w:eastAsia="Times New Roman"/>
          <w:b/>
          <w:bCs/>
          <w:sz w:val="24"/>
          <w:szCs w:val="24"/>
        </w:rPr>
        <w:t xml:space="preserve"> </w:t>
      </w:r>
      <w:r>
        <w:rPr>
          <w:rFonts w:eastAsia="Times New Roman"/>
          <w:sz w:val="24"/>
          <w:szCs w:val="24"/>
        </w:rPr>
        <w:t>текста, ответы на вопросы по содержанию, умение задавать вопросы по содержанию прослушанного, определение последовательности событий.</w:t>
      </w:r>
    </w:p>
    <w:p w:rsidR="00977EAA" w:rsidRDefault="00977EAA">
      <w:pPr>
        <w:spacing w:line="290" w:lineRule="exact"/>
        <w:rPr>
          <w:sz w:val="20"/>
          <w:szCs w:val="20"/>
        </w:rPr>
      </w:pPr>
    </w:p>
    <w:p w:rsidR="00977EAA" w:rsidRDefault="00587ED7">
      <w:pPr>
        <w:spacing w:line="237" w:lineRule="auto"/>
        <w:ind w:left="267" w:firstLine="708"/>
        <w:jc w:val="both"/>
        <w:rPr>
          <w:sz w:val="20"/>
          <w:szCs w:val="20"/>
        </w:rPr>
      </w:pPr>
      <w:r>
        <w:rPr>
          <w:rFonts w:eastAsia="Times New Roman"/>
          <w:b/>
          <w:bCs/>
          <w:sz w:val="24"/>
          <w:szCs w:val="24"/>
        </w:rPr>
        <w:t xml:space="preserve">Аудирование. </w:t>
      </w:r>
      <w:r>
        <w:rPr>
          <w:rFonts w:eastAsia="Times New Roman"/>
          <w:sz w:val="24"/>
          <w:szCs w:val="24"/>
        </w:rPr>
        <w:t>Умение воспринимать на слух звучащую речь:</w:t>
      </w:r>
      <w:r>
        <w:rPr>
          <w:rFonts w:eastAsia="Times New Roman"/>
          <w:b/>
          <w:bCs/>
          <w:sz w:val="24"/>
          <w:szCs w:val="24"/>
        </w:rPr>
        <w:t xml:space="preserve"> </w:t>
      </w:r>
      <w:r>
        <w:rPr>
          <w:rFonts w:eastAsia="Times New Roman"/>
          <w:sz w:val="24"/>
          <w:szCs w:val="24"/>
        </w:rPr>
        <w:t>чтение текста вслух</w:t>
      </w:r>
      <w:r>
        <w:rPr>
          <w:rFonts w:eastAsia="Times New Roman"/>
          <w:b/>
          <w:bCs/>
          <w:sz w:val="24"/>
          <w:szCs w:val="24"/>
        </w:rPr>
        <w:t xml:space="preserve"> </w:t>
      </w:r>
      <w:r>
        <w:rPr>
          <w:rFonts w:eastAsia="Times New Roman"/>
          <w:sz w:val="24"/>
          <w:szCs w:val="24"/>
        </w:rPr>
        <w:t>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977EAA" w:rsidRDefault="00977EAA">
      <w:pPr>
        <w:spacing w:line="290" w:lineRule="exact"/>
        <w:rPr>
          <w:sz w:val="20"/>
          <w:szCs w:val="20"/>
        </w:rPr>
      </w:pPr>
    </w:p>
    <w:p w:rsidR="00977EAA" w:rsidRDefault="00587ED7">
      <w:pPr>
        <w:spacing w:line="238" w:lineRule="auto"/>
        <w:ind w:left="267" w:firstLine="708"/>
        <w:jc w:val="both"/>
        <w:rPr>
          <w:sz w:val="20"/>
          <w:szCs w:val="20"/>
        </w:rPr>
      </w:pPr>
      <w:r>
        <w:rPr>
          <w:rFonts w:eastAsia="Times New Roman"/>
          <w:b/>
          <w:bCs/>
          <w:sz w:val="24"/>
          <w:szCs w:val="24"/>
        </w:rPr>
        <w:t>Чтение вслух</w:t>
      </w:r>
      <w:r>
        <w:rPr>
          <w:rFonts w:eastAsia="Times New Roman"/>
          <w:sz w:val="24"/>
          <w:szCs w:val="24"/>
        </w:rPr>
        <w:t>.</w:t>
      </w:r>
      <w:r>
        <w:rPr>
          <w:rFonts w:eastAsia="Times New Roman"/>
          <w:b/>
          <w:bCs/>
          <w:sz w:val="24"/>
          <w:szCs w:val="24"/>
        </w:rPr>
        <w:t xml:space="preserve"> </w:t>
      </w:r>
      <w:r>
        <w:rPr>
          <w:rFonts w:eastAsia="Times New Roman"/>
          <w:sz w:val="24"/>
          <w:szCs w:val="24"/>
        </w:rPr>
        <w:t>Укрепление чтения как основы для перехода от слогового чтения к</w:t>
      </w:r>
      <w:r>
        <w:rPr>
          <w:rFonts w:eastAsia="Times New Roman"/>
          <w:b/>
          <w:bCs/>
          <w:sz w:val="24"/>
          <w:szCs w:val="24"/>
        </w:rPr>
        <w:t xml:space="preserve"> </w:t>
      </w:r>
      <w:r>
        <w:rPr>
          <w:rFonts w:eastAsia="Times New Roman"/>
          <w:sz w:val="24"/>
          <w:szCs w:val="24"/>
        </w:rPr>
        <w:t>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пауз,логических ударений).</w:t>
      </w:r>
    </w:p>
    <w:p w:rsidR="00977EAA" w:rsidRDefault="00977EAA">
      <w:pPr>
        <w:spacing w:line="295" w:lineRule="exact"/>
        <w:rPr>
          <w:sz w:val="20"/>
          <w:szCs w:val="20"/>
        </w:rPr>
      </w:pPr>
    </w:p>
    <w:p w:rsidR="00977EAA" w:rsidRDefault="00587ED7">
      <w:pPr>
        <w:spacing w:line="237" w:lineRule="auto"/>
        <w:ind w:left="267" w:firstLine="708"/>
        <w:jc w:val="both"/>
        <w:rPr>
          <w:sz w:val="20"/>
          <w:szCs w:val="20"/>
        </w:rPr>
      </w:pPr>
      <w:r>
        <w:rPr>
          <w:rFonts w:eastAsia="Times New Roman"/>
          <w:b/>
          <w:bCs/>
          <w:sz w:val="24"/>
          <w:szCs w:val="24"/>
        </w:rPr>
        <w:t>Чтение про себя</w:t>
      </w:r>
      <w:r>
        <w:rPr>
          <w:rFonts w:eastAsia="Times New Roman"/>
          <w:sz w:val="24"/>
          <w:szCs w:val="24"/>
        </w:rPr>
        <w:t>.</w:t>
      </w:r>
      <w:r>
        <w:rPr>
          <w:rFonts w:eastAsia="Times New Roman"/>
          <w:b/>
          <w:bCs/>
          <w:sz w:val="24"/>
          <w:szCs w:val="24"/>
        </w:rPr>
        <w:t xml:space="preserve"> </w:t>
      </w:r>
      <w:r>
        <w:rPr>
          <w:rFonts w:eastAsia="Times New Roman"/>
          <w:sz w:val="24"/>
          <w:szCs w:val="24"/>
        </w:rPr>
        <w:t>Умение самостоятельно читать текст небольшого объема.</w:t>
      </w:r>
      <w:r>
        <w:rPr>
          <w:rFonts w:eastAsia="Times New Roman"/>
          <w:b/>
          <w:bCs/>
          <w:sz w:val="24"/>
          <w:szCs w:val="24"/>
        </w:rPr>
        <w:t xml:space="preserve"> </w:t>
      </w:r>
      <w:r>
        <w:rPr>
          <w:rFonts w:eastAsia="Times New Roman"/>
          <w:sz w:val="24"/>
          <w:szCs w:val="24"/>
        </w:rPr>
        <w:t>Умение</w:t>
      </w:r>
      <w:r>
        <w:rPr>
          <w:rFonts w:eastAsia="Times New Roman"/>
          <w:b/>
          <w:bCs/>
          <w:sz w:val="24"/>
          <w:szCs w:val="24"/>
        </w:rPr>
        <w:t xml:space="preserve"> </w:t>
      </w:r>
      <w:r>
        <w:rPr>
          <w:rFonts w:eastAsia="Times New Roman"/>
          <w:sz w:val="24"/>
          <w:szCs w:val="24"/>
        </w:rPr>
        <w:t>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977EAA" w:rsidRDefault="00977EAA">
      <w:pPr>
        <w:spacing w:line="278" w:lineRule="exact"/>
        <w:rPr>
          <w:sz w:val="20"/>
          <w:szCs w:val="20"/>
        </w:rPr>
      </w:pPr>
    </w:p>
    <w:p w:rsidR="00977EAA" w:rsidRDefault="00587ED7">
      <w:pPr>
        <w:ind w:left="987"/>
        <w:rPr>
          <w:sz w:val="20"/>
          <w:szCs w:val="20"/>
        </w:rPr>
      </w:pPr>
      <w:r>
        <w:rPr>
          <w:rFonts w:eastAsia="Times New Roman"/>
          <w:b/>
          <w:bCs/>
          <w:sz w:val="24"/>
          <w:szCs w:val="24"/>
        </w:rPr>
        <w:t>Говорение</w:t>
      </w:r>
      <w:r>
        <w:rPr>
          <w:rFonts w:eastAsia="Times New Roman"/>
          <w:sz w:val="24"/>
          <w:szCs w:val="24"/>
        </w:rPr>
        <w:t>.</w:t>
      </w:r>
      <w:r>
        <w:rPr>
          <w:rFonts w:eastAsia="Times New Roman"/>
          <w:b/>
          <w:bCs/>
          <w:sz w:val="24"/>
          <w:szCs w:val="24"/>
        </w:rPr>
        <w:t xml:space="preserve"> </w:t>
      </w:r>
      <w:r>
        <w:rPr>
          <w:rFonts w:eastAsia="Times New Roman"/>
          <w:sz w:val="24"/>
          <w:szCs w:val="24"/>
        </w:rPr>
        <w:t>Освоение разновидностей монологического высказывания:</w:t>
      </w:r>
    </w:p>
    <w:p w:rsidR="00977EAA" w:rsidRDefault="00977EAA">
      <w:pPr>
        <w:spacing w:line="288" w:lineRule="exact"/>
        <w:rPr>
          <w:sz w:val="20"/>
          <w:szCs w:val="20"/>
        </w:rPr>
      </w:pPr>
    </w:p>
    <w:p w:rsidR="00977EAA" w:rsidRDefault="00587ED7" w:rsidP="009F65CA">
      <w:pPr>
        <w:numPr>
          <w:ilvl w:val="0"/>
          <w:numId w:val="179"/>
        </w:numPr>
        <w:tabs>
          <w:tab w:val="left" w:pos="545"/>
        </w:tabs>
        <w:spacing w:line="234" w:lineRule="auto"/>
        <w:ind w:left="7" w:hanging="7"/>
        <w:rPr>
          <w:rFonts w:eastAsia="Times New Roman"/>
          <w:sz w:val="24"/>
          <w:szCs w:val="24"/>
        </w:rPr>
      </w:pPr>
      <w:r>
        <w:rPr>
          <w:rFonts w:eastAsia="Times New Roman"/>
          <w:sz w:val="24"/>
          <w:szCs w:val="24"/>
        </w:rPr>
        <w:t>форме краткого или развернутого ответа на вопрос; в форме передачи собственных впечатлений, передачи жизненных наблюдений и впечатлений;</w:t>
      </w:r>
    </w:p>
    <w:p w:rsidR="00977EAA" w:rsidRDefault="00977EAA">
      <w:pPr>
        <w:spacing w:line="290" w:lineRule="exact"/>
        <w:rPr>
          <w:rFonts w:eastAsia="Times New Roman"/>
          <w:sz w:val="24"/>
          <w:szCs w:val="24"/>
        </w:rPr>
      </w:pPr>
    </w:p>
    <w:p w:rsidR="00977EAA" w:rsidRDefault="00587ED7" w:rsidP="009F65CA">
      <w:pPr>
        <w:numPr>
          <w:ilvl w:val="0"/>
          <w:numId w:val="179"/>
        </w:numPr>
        <w:tabs>
          <w:tab w:val="left" w:pos="504"/>
        </w:tabs>
        <w:spacing w:line="237" w:lineRule="auto"/>
        <w:ind w:left="7" w:hanging="7"/>
        <w:jc w:val="both"/>
        <w:rPr>
          <w:rFonts w:eastAsia="Times New Roman"/>
          <w:sz w:val="24"/>
          <w:szCs w:val="24"/>
        </w:rPr>
      </w:pPr>
      <w:r>
        <w:rPr>
          <w:rFonts w:eastAsia="Times New Roman"/>
          <w:sz w:val="24"/>
          <w:szCs w:val="24"/>
        </w:rPr>
        <w:t>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977EAA" w:rsidRDefault="00977EAA">
      <w:pPr>
        <w:spacing w:line="293" w:lineRule="exact"/>
        <w:rPr>
          <w:sz w:val="20"/>
          <w:szCs w:val="20"/>
        </w:rPr>
      </w:pPr>
    </w:p>
    <w:p w:rsidR="00977EAA" w:rsidRDefault="00587ED7">
      <w:pPr>
        <w:spacing w:line="238" w:lineRule="auto"/>
        <w:ind w:left="267" w:firstLine="708"/>
        <w:jc w:val="both"/>
        <w:rPr>
          <w:sz w:val="20"/>
          <w:szCs w:val="20"/>
        </w:rPr>
      </w:pPr>
      <w:r>
        <w:rPr>
          <w:rFonts w:eastAsia="Times New Roman"/>
          <w:b/>
          <w:bCs/>
          <w:sz w:val="24"/>
          <w:szCs w:val="24"/>
        </w:rPr>
        <w:t>Письмо (культура письменной речи.)</w:t>
      </w:r>
      <w:r>
        <w:rPr>
          <w:rFonts w:eastAsia="Times New Roman"/>
          <w:sz w:val="24"/>
          <w:szCs w:val="24"/>
        </w:rPr>
        <w:t>.</w:t>
      </w:r>
      <w:r>
        <w:rPr>
          <w:rFonts w:eastAsia="Times New Roman"/>
          <w:b/>
          <w:bCs/>
          <w:sz w:val="24"/>
          <w:szCs w:val="24"/>
        </w:rPr>
        <w:t xml:space="preserve"> </w:t>
      </w:r>
      <w:r>
        <w:rPr>
          <w:rFonts w:eastAsia="Times New Roman"/>
          <w:sz w:val="24"/>
          <w:szCs w:val="24"/>
        </w:rPr>
        <w:t>Различение видов текста</w:t>
      </w:r>
      <w:r>
        <w:rPr>
          <w:rFonts w:eastAsia="Times New Roman"/>
          <w:b/>
          <w:bCs/>
          <w:sz w:val="24"/>
          <w:szCs w:val="24"/>
        </w:rPr>
        <w:t xml:space="preserve"> </w:t>
      </w:r>
      <w:r>
        <w:rPr>
          <w:rFonts w:eastAsia="Times New Roman"/>
          <w:sz w:val="24"/>
          <w:szCs w:val="24"/>
        </w:rPr>
        <w:t>(текст-повествование,</w:t>
      </w:r>
      <w:r>
        <w:rPr>
          <w:rFonts w:eastAsia="Times New Roman"/>
          <w:b/>
          <w:bCs/>
          <w:sz w:val="24"/>
          <w:szCs w:val="24"/>
        </w:rPr>
        <w:t xml:space="preserve"> </w:t>
      </w:r>
      <w:r>
        <w:rPr>
          <w:rFonts w:eastAsia="Times New Roman"/>
          <w:sz w:val="24"/>
          <w:szCs w:val="24"/>
        </w:rPr>
        <w:t>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977EAA" w:rsidRDefault="00977EAA">
      <w:pPr>
        <w:spacing w:line="291" w:lineRule="exact"/>
        <w:rPr>
          <w:sz w:val="20"/>
          <w:szCs w:val="20"/>
        </w:rPr>
      </w:pPr>
    </w:p>
    <w:p w:rsidR="00977EAA" w:rsidRDefault="00587ED7">
      <w:pPr>
        <w:spacing w:line="239" w:lineRule="auto"/>
        <w:ind w:left="267" w:firstLine="708"/>
        <w:jc w:val="both"/>
        <w:rPr>
          <w:sz w:val="20"/>
          <w:szCs w:val="20"/>
        </w:rPr>
      </w:pPr>
      <w:r>
        <w:rPr>
          <w:rFonts w:eastAsia="Times New Roman"/>
          <w:b/>
          <w:bCs/>
          <w:sz w:val="24"/>
          <w:szCs w:val="24"/>
        </w:rPr>
        <w:t>Работа с текстом художественного произведения</w:t>
      </w:r>
      <w:r>
        <w:rPr>
          <w:rFonts w:eastAsia="Times New Roman"/>
          <w:sz w:val="24"/>
          <w:szCs w:val="24"/>
        </w:rPr>
        <w:t>.</w:t>
      </w:r>
      <w:r>
        <w:rPr>
          <w:rFonts w:eastAsia="Times New Roman"/>
          <w:b/>
          <w:bCs/>
          <w:sz w:val="24"/>
          <w:szCs w:val="24"/>
        </w:rPr>
        <w:t xml:space="preserve"> </w:t>
      </w:r>
      <w:r>
        <w:rPr>
          <w:rFonts w:eastAsia="Times New Roman"/>
          <w:sz w:val="24"/>
          <w:szCs w:val="24"/>
        </w:rPr>
        <w:t>Анализ заголовка,</w:t>
      </w:r>
      <w:r>
        <w:rPr>
          <w:rFonts w:eastAsia="Times New Roman"/>
          <w:b/>
          <w:bCs/>
          <w:sz w:val="24"/>
          <w:szCs w:val="24"/>
        </w:rPr>
        <w:t xml:space="preserve"> </w:t>
      </w:r>
      <w:r>
        <w:rPr>
          <w:rFonts w:eastAsia="Times New Roman"/>
          <w:sz w:val="24"/>
          <w:szCs w:val="24"/>
        </w:rPr>
        <w:t>анализ текста</w:t>
      </w:r>
      <w:r>
        <w:rPr>
          <w:rFonts w:eastAsia="Times New Roman"/>
          <w:b/>
          <w:bCs/>
          <w:sz w:val="24"/>
          <w:szCs w:val="24"/>
        </w:rPr>
        <w:t xml:space="preserve"> </w:t>
      </w:r>
      <w:r>
        <w:rPr>
          <w:rFonts w:eastAsia="Times New Roman"/>
          <w:sz w:val="24"/>
          <w:szCs w:val="24"/>
        </w:rPr>
        <w:t>(через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w:t>
      </w:r>
    </w:p>
    <w:p w:rsidR="00977EAA" w:rsidRDefault="00977EAA">
      <w:pPr>
        <w:sectPr w:rsidR="00977EAA">
          <w:pgSz w:w="11900" w:h="16838"/>
          <w:pgMar w:top="1135" w:right="566" w:bottom="163" w:left="1133" w:header="0" w:footer="0" w:gutter="0"/>
          <w:cols w:space="720" w:equalWidth="0">
            <w:col w:w="10207"/>
          </w:cols>
        </w:sectPr>
      </w:pPr>
    </w:p>
    <w:p w:rsidR="00977EAA" w:rsidRDefault="00977EAA">
      <w:pPr>
        <w:spacing w:line="359" w:lineRule="exact"/>
        <w:rPr>
          <w:sz w:val="20"/>
          <w:szCs w:val="20"/>
        </w:rPr>
      </w:pPr>
    </w:p>
    <w:p w:rsidR="00977EAA" w:rsidRDefault="00587ED7">
      <w:pPr>
        <w:ind w:left="9847"/>
        <w:rPr>
          <w:sz w:val="20"/>
          <w:szCs w:val="20"/>
        </w:rPr>
      </w:pPr>
      <w:r>
        <w:rPr>
          <w:rFonts w:eastAsia="Times New Roman"/>
          <w:sz w:val="24"/>
          <w:szCs w:val="24"/>
        </w:rPr>
        <w:t>130</w:t>
      </w:r>
    </w:p>
    <w:p w:rsidR="00977EAA" w:rsidRDefault="00977EAA">
      <w:pPr>
        <w:sectPr w:rsidR="00977EAA">
          <w:type w:val="continuous"/>
          <w:pgSz w:w="11900" w:h="16838"/>
          <w:pgMar w:top="1135" w:right="566" w:bottom="163" w:left="1133" w:header="0" w:footer="0" w:gutter="0"/>
          <w:cols w:space="720" w:equalWidth="0">
            <w:col w:w="10207"/>
          </w:cols>
        </w:sectPr>
      </w:pPr>
    </w:p>
    <w:p w:rsidR="00977EAA" w:rsidRDefault="00587ED7">
      <w:pPr>
        <w:spacing w:line="234" w:lineRule="auto"/>
        <w:jc w:val="both"/>
        <w:rPr>
          <w:sz w:val="20"/>
          <w:szCs w:val="20"/>
        </w:rPr>
      </w:pPr>
      <w:r>
        <w:rPr>
          <w:rFonts w:eastAsia="Times New Roman"/>
          <w:sz w:val="24"/>
          <w:szCs w:val="24"/>
        </w:rPr>
        <w:lastRenderedPageBreak/>
        <w:t>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977EAA" w:rsidRDefault="00977EAA">
      <w:pPr>
        <w:spacing w:line="290" w:lineRule="exact"/>
        <w:rPr>
          <w:sz w:val="20"/>
          <w:szCs w:val="20"/>
        </w:rPr>
      </w:pPr>
    </w:p>
    <w:p w:rsidR="00977EAA" w:rsidRDefault="00587ED7">
      <w:pPr>
        <w:spacing w:line="236" w:lineRule="auto"/>
        <w:ind w:firstLine="708"/>
        <w:jc w:val="both"/>
        <w:rPr>
          <w:sz w:val="20"/>
          <w:szCs w:val="20"/>
        </w:rPr>
      </w:pPr>
      <w:r>
        <w:rPr>
          <w:rFonts w:eastAsia="Times New Roman"/>
          <w:b/>
          <w:bCs/>
          <w:sz w:val="24"/>
          <w:szCs w:val="24"/>
        </w:rPr>
        <w:t>Работа с учебными и научно-популярными текстами</w:t>
      </w:r>
      <w:r>
        <w:rPr>
          <w:rFonts w:eastAsia="Times New Roman"/>
          <w:sz w:val="24"/>
          <w:szCs w:val="24"/>
        </w:rPr>
        <w:t>.</w:t>
      </w:r>
      <w:r>
        <w:rPr>
          <w:rFonts w:eastAsia="Times New Roman"/>
          <w:b/>
          <w:bCs/>
          <w:sz w:val="24"/>
          <w:szCs w:val="24"/>
        </w:rPr>
        <w:t xml:space="preserve"> </w:t>
      </w:r>
      <w:r>
        <w:rPr>
          <w:rFonts w:eastAsia="Times New Roman"/>
          <w:sz w:val="24"/>
          <w:szCs w:val="24"/>
        </w:rPr>
        <w:t>Обучение структурированию</w:t>
      </w:r>
      <w:r>
        <w:rPr>
          <w:rFonts w:eastAsia="Times New Roman"/>
          <w:b/>
          <w:bCs/>
          <w:sz w:val="24"/>
          <w:szCs w:val="24"/>
        </w:rPr>
        <w:t xml:space="preserve"> </w:t>
      </w:r>
      <w:r>
        <w:rPr>
          <w:rFonts w:eastAsia="Times New Roman"/>
          <w:sz w:val="24"/>
          <w:szCs w:val="24"/>
        </w:rPr>
        <w:t>научно-популярного и учебного текстов, выделению в тексте отдельных частей, ключевых слов, составлению плана пересказа.</w:t>
      </w:r>
    </w:p>
    <w:p w:rsidR="00977EAA" w:rsidRDefault="00977EAA">
      <w:pPr>
        <w:spacing w:line="290" w:lineRule="exact"/>
        <w:rPr>
          <w:sz w:val="20"/>
          <w:szCs w:val="20"/>
        </w:rPr>
      </w:pPr>
    </w:p>
    <w:p w:rsidR="00977EAA" w:rsidRDefault="00587ED7">
      <w:pPr>
        <w:spacing w:line="238" w:lineRule="auto"/>
        <w:ind w:firstLine="708"/>
        <w:jc w:val="both"/>
        <w:rPr>
          <w:sz w:val="20"/>
          <w:szCs w:val="20"/>
        </w:rPr>
      </w:pPr>
      <w:r>
        <w:rPr>
          <w:rFonts w:eastAsia="Times New Roman"/>
          <w:b/>
          <w:bCs/>
          <w:sz w:val="24"/>
          <w:szCs w:val="24"/>
        </w:rPr>
        <w:t>Формирование библиографической культуры</w:t>
      </w:r>
      <w:r>
        <w:rPr>
          <w:rFonts w:eastAsia="Times New Roman"/>
          <w:sz w:val="24"/>
          <w:szCs w:val="24"/>
        </w:rPr>
        <w:t>.</w:t>
      </w:r>
      <w:r>
        <w:rPr>
          <w:rFonts w:eastAsia="Times New Roman"/>
          <w:b/>
          <w:bCs/>
          <w:sz w:val="24"/>
          <w:szCs w:val="24"/>
        </w:rPr>
        <w:t xml:space="preserve"> </w:t>
      </w:r>
      <w:r>
        <w:rPr>
          <w:rFonts w:eastAsia="Times New Roman"/>
          <w:sz w:val="24"/>
          <w:szCs w:val="24"/>
        </w:rPr>
        <w:t>Умение пользоваться аппаратом</w:t>
      </w:r>
      <w:r>
        <w:rPr>
          <w:rFonts w:eastAsia="Times New Roman"/>
          <w:b/>
          <w:bCs/>
          <w:sz w:val="24"/>
          <w:szCs w:val="24"/>
        </w:rPr>
        <w:t xml:space="preserve"> </w:t>
      </w:r>
      <w:r>
        <w:rPr>
          <w:rFonts w:eastAsia="Times New Roman"/>
          <w:sz w:val="24"/>
          <w:szCs w:val="24"/>
        </w:rPr>
        <w:t>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977EAA" w:rsidRDefault="00977EAA">
      <w:pPr>
        <w:spacing w:line="293" w:lineRule="exact"/>
        <w:rPr>
          <w:sz w:val="20"/>
          <w:szCs w:val="20"/>
        </w:rPr>
      </w:pPr>
    </w:p>
    <w:p w:rsidR="00977EAA" w:rsidRDefault="00587ED7">
      <w:pPr>
        <w:spacing w:line="237" w:lineRule="auto"/>
        <w:ind w:firstLine="708"/>
        <w:jc w:val="both"/>
        <w:rPr>
          <w:sz w:val="20"/>
          <w:szCs w:val="20"/>
        </w:rPr>
      </w:pPr>
      <w:r>
        <w:rPr>
          <w:rFonts w:eastAsia="Times New Roman"/>
          <w:b/>
          <w:bCs/>
          <w:sz w:val="24"/>
          <w:szCs w:val="24"/>
        </w:rPr>
        <w:t>Внеклассное чтение</w:t>
      </w:r>
      <w:r>
        <w:rPr>
          <w:rFonts w:eastAsia="Times New Roman"/>
          <w:sz w:val="24"/>
          <w:szCs w:val="24"/>
        </w:rPr>
        <w:t>.</w:t>
      </w:r>
      <w:r>
        <w:rPr>
          <w:rFonts w:eastAsia="Times New Roman"/>
          <w:b/>
          <w:bCs/>
          <w:sz w:val="24"/>
          <w:szCs w:val="24"/>
        </w:rPr>
        <w:t xml:space="preserve"> </w:t>
      </w:r>
      <w:r>
        <w:rPr>
          <w:rFonts w:eastAsia="Times New Roman"/>
          <w:sz w:val="24"/>
          <w:szCs w:val="24"/>
        </w:rPr>
        <w:t>Организация подготовки учащихся к самостоятельному чтению</w:t>
      </w:r>
      <w:r>
        <w:rPr>
          <w:rFonts w:eastAsia="Times New Roman"/>
          <w:b/>
          <w:bCs/>
          <w:sz w:val="24"/>
          <w:szCs w:val="24"/>
        </w:rPr>
        <w:t xml:space="preserve"> </w:t>
      </w:r>
      <w:r>
        <w:rPr>
          <w:rFonts w:eastAsia="Times New Roman"/>
          <w:sz w:val="24"/>
          <w:szCs w:val="24"/>
        </w:rPr>
        <w:t>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977EAA" w:rsidRDefault="00977EAA">
      <w:pPr>
        <w:spacing w:line="290" w:lineRule="exact"/>
        <w:rPr>
          <w:sz w:val="20"/>
          <w:szCs w:val="20"/>
        </w:rPr>
      </w:pPr>
    </w:p>
    <w:p w:rsidR="00977EAA" w:rsidRDefault="00587ED7">
      <w:pPr>
        <w:spacing w:line="239" w:lineRule="auto"/>
        <w:ind w:firstLine="708"/>
        <w:jc w:val="both"/>
        <w:rPr>
          <w:sz w:val="20"/>
          <w:szCs w:val="20"/>
        </w:rPr>
      </w:pPr>
      <w:r>
        <w:rPr>
          <w:rFonts w:eastAsia="Times New Roman"/>
          <w:b/>
          <w:bCs/>
          <w:sz w:val="24"/>
          <w:szCs w:val="24"/>
        </w:rPr>
        <w:t>Устное народное творчество</w:t>
      </w:r>
      <w:r>
        <w:rPr>
          <w:rFonts w:eastAsia="Times New Roman"/>
          <w:sz w:val="24"/>
          <w:szCs w:val="24"/>
        </w:rPr>
        <w:t>.</w:t>
      </w:r>
      <w:r>
        <w:rPr>
          <w:rFonts w:eastAsia="Times New Roman"/>
          <w:b/>
          <w:bCs/>
          <w:sz w:val="24"/>
          <w:szCs w:val="24"/>
        </w:rPr>
        <w:t xml:space="preserve"> </w:t>
      </w:r>
      <w:r>
        <w:rPr>
          <w:rFonts w:eastAsia="Times New Roman"/>
          <w:sz w:val="24"/>
          <w:szCs w:val="24"/>
        </w:rPr>
        <w:t>Широко используется как материал для обучения</w:t>
      </w:r>
      <w:r>
        <w:rPr>
          <w:rFonts w:eastAsia="Times New Roman"/>
          <w:b/>
          <w:bCs/>
          <w:sz w:val="24"/>
          <w:szCs w:val="24"/>
        </w:rPr>
        <w:t xml:space="preserve"> </w:t>
      </w:r>
      <w:r>
        <w:rPr>
          <w:rFonts w:eastAsia="Times New Roman"/>
          <w:sz w:val="24"/>
          <w:szCs w:val="24"/>
        </w:rPr>
        <w:t>грамоте, родному языку и словесности. Систематизация знаний учащихся о малых фольклорных жанрах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выразительности:олицетворения, сравнения, гиперболы, контраста, звукописи, фигуры повтора.</w:t>
      </w:r>
    </w:p>
    <w:p w:rsidR="00977EAA" w:rsidRDefault="00977EAA">
      <w:pPr>
        <w:spacing w:line="295" w:lineRule="exact"/>
        <w:rPr>
          <w:sz w:val="20"/>
          <w:szCs w:val="20"/>
        </w:rPr>
      </w:pPr>
    </w:p>
    <w:p w:rsidR="00977EAA" w:rsidRDefault="00587ED7">
      <w:pPr>
        <w:spacing w:line="238" w:lineRule="auto"/>
        <w:ind w:firstLine="708"/>
        <w:jc w:val="both"/>
        <w:rPr>
          <w:sz w:val="20"/>
          <w:szCs w:val="20"/>
        </w:rPr>
      </w:pPr>
      <w:r>
        <w:rPr>
          <w:rFonts w:eastAsia="Times New Roman"/>
          <w:b/>
          <w:bCs/>
          <w:sz w:val="24"/>
          <w:szCs w:val="24"/>
        </w:rPr>
        <w:t>Работа с текстами разных видов и жанров литературы</w:t>
      </w:r>
      <w:r>
        <w:rPr>
          <w:rFonts w:eastAsia="Times New Roman"/>
          <w:sz w:val="24"/>
          <w:szCs w:val="24"/>
        </w:rPr>
        <w:t>.</w:t>
      </w:r>
      <w:r>
        <w:rPr>
          <w:rFonts w:eastAsia="Times New Roman"/>
          <w:b/>
          <w:bCs/>
          <w:sz w:val="24"/>
          <w:szCs w:val="24"/>
        </w:rPr>
        <w:t xml:space="preserve"> </w:t>
      </w:r>
      <w:r>
        <w:rPr>
          <w:rFonts w:eastAsia="Times New Roman"/>
          <w:sz w:val="24"/>
          <w:szCs w:val="24"/>
        </w:rPr>
        <w:t>Определение принадлежности</w:t>
      </w:r>
      <w:r>
        <w:rPr>
          <w:rFonts w:eastAsia="Times New Roman"/>
          <w:b/>
          <w:bCs/>
          <w:sz w:val="24"/>
          <w:szCs w:val="24"/>
        </w:rPr>
        <w:t xml:space="preserve"> </w:t>
      </w:r>
      <w:r>
        <w:rPr>
          <w:rFonts w:eastAsia="Times New Roman"/>
          <w:sz w:val="24"/>
          <w:szCs w:val="24"/>
        </w:rPr>
        <w:t>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977EAA" w:rsidRDefault="00977EAA">
      <w:pPr>
        <w:spacing w:line="300" w:lineRule="exact"/>
        <w:rPr>
          <w:sz w:val="20"/>
          <w:szCs w:val="20"/>
        </w:rPr>
      </w:pPr>
    </w:p>
    <w:p w:rsidR="00977EAA" w:rsidRDefault="00587ED7">
      <w:pPr>
        <w:spacing w:line="235" w:lineRule="auto"/>
        <w:ind w:firstLine="708"/>
        <w:jc w:val="both"/>
        <w:rPr>
          <w:sz w:val="20"/>
          <w:szCs w:val="20"/>
        </w:rPr>
      </w:pPr>
      <w:r>
        <w:rPr>
          <w:rFonts w:eastAsia="Times New Roman"/>
          <w:b/>
          <w:bCs/>
          <w:sz w:val="24"/>
          <w:szCs w:val="24"/>
        </w:rPr>
        <w:t>Работа с произведениями разных видов искусства (литература, живопись, прикладное искусство, скульптура, музыка)</w:t>
      </w:r>
      <w:r>
        <w:rPr>
          <w:rFonts w:eastAsia="Times New Roman"/>
          <w:sz w:val="24"/>
          <w:szCs w:val="24"/>
        </w:rPr>
        <w:t>.</w:t>
      </w:r>
      <w:r>
        <w:rPr>
          <w:rFonts w:eastAsia="Times New Roman"/>
          <w:b/>
          <w:bCs/>
          <w:sz w:val="24"/>
          <w:szCs w:val="24"/>
        </w:rPr>
        <w:t xml:space="preserve"> </w:t>
      </w:r>
      <w:r>
        <w:rPr>
          <w:rFonts w:eastAsia="Times New Roman"/>
          <w:sz w:val="24"/>
          <w:szCs w:val="24"/>
        </w:rPr>
        <w:t>Представление о литературе как об одном из</w:t>
      </w:r>
      <w:r>
        <w:rPr>
          <w:rFonts w:eastAsia="Times New Roman"/>
          <w:b/>
          <w:bCs/>
          <w:sz w:val="24"/>
          <w:szCs w:val="24"/>
        </w:rPr>
        <w:t xml:space="preserve"> </w:t>
      </w:r>
      <w:r>
        <w:rPr>
          <w:rFonts w:eastAsia="Times New Roman"/>
          <w:sz w:val="24"/>
          <w:szCs w:val="24"/>
        </w:rPr>
        <w:t>видов искусства (наряду с живописью, музыкой и т.д.). Сравнение особенностей</w:t>
      </w:r>
    </w:p>
    <w:p w:rsidR="00977EAA" w:rsidRDefault="00977EAA">
      <w:pPr>
        <w:spacing w:line="200" w:lineRule="exact"/>
        <w:rPr>
          <w:sz w:val="20"/>
          <w:szCs w:val="20"/>
        </w:rPr>
      </w:pPr>
    </w:p>
    <w:p w:rsidR="00977EAA" w:rsidRDefault="00977EAA">
      <w:pPr>
        <w:spacing w:line="352" w:lineRule="exact"/>
        <w:rPr>
          <w:sz w:val="20"/>
          <w:szCs w:val="20"/>
        </w:rPr>
      </w:pPr>
    </w:p>
    <w:p w:rsidR="00977EAA" w:rsidRDefault="00587ED7">
      <w:pPr>
        <w:ind w:left="20"/>
        <w:rPr>
          <w:sz w:val="20"/>
          <w:szCs w:val="20"/>
        </w:rPr>
      </w:pPr>
      <w:r>
        <w:rPr>
          <w:rFonts w:eastAsia="Times New Roman"/>
          <w:sz w:val="24"/>
          <w:szCs w:val="24"/>
        </w:rPr>
        <w:t>мировосприятия писателя, живописца и композитора. Сравнение произведений,</w:t>
      </w:r>
    </w:p>
    <w:p w:rsidR="00977EAA" w:rsidRDefault="00977EAA">
      <w:pPr>
        <w:sectPr w:rsidR="00977EAA">
          <w:pgSz w:w="11900" w:h="16838"/>
          <w:pgMar w:top="1135" w:right="566" w:bottom="163" w:left="1400" w:header="0" w:footer="0" w:gutter="0"/>
          <w:cols w:space="720" w:equalWidth="0">
            <w:col w:w="9940"/>
          </w:cols>
        </w:sectPr>
      </w:pPr>
    </w:p>
    <w:p w:rsidR="00977EAA" w:rsidRDefault="00977EAA">
      <w:pPr>
        <w:spacing w:line="358" w:lineRule="exact"/>
        <w:rPr>
          <w:sz w:val="20"/>
          <w:szCs w:val="20"/>
        </w:rPr>
      </w:pPr>
    </w:p>
    <w:p w:rsidR="00977EAA" w:rsidRDefault="00587ED7">
      <w:pPr>
        <w:ind w:left="9580"/>
        <w:rPr>
          <w:sz w:val="20"/>
          <w:szCs w:val="20"/>
        </w:rPr>
      </w:pPr>
      <w:r>
        <w:rPr>
          <w:rFonts w:eastAsia="Times New Roman"/>
          <w:sz w:val="24"/>
          <w:szCs w:val="24"/>
        </w:rPr>
        <w:t>131</w:t>
      </w:r>
    </w:p>
    <w:p w:rsidR="00977EAA" w:rsidRDefault="00977EAA">
      <w:pPr>
        <w:sectPr w:rsidR="00977EAA">
          <w:type w:val="continuous"/>
          <w:pgSz w:w="11900" w:h="16838"/>
          <w:pgMar w:top="1135" w:right="566" w:bottom="163" w:left="1400" w:header="0" w:footer="0" w:gutter="0"/>
          <w:cols w:space="720" w:equalWidth="0">
            <w:col w:w="9940"/>
          </w:cols>
        </w:sectPr>
      </w:pPr>
    </w:p>
    <w:p w:rsidR="00977EAA" w:rsidRDefault="00587ED7">
      <w:pPr>
        <w:ind w:left="80"/>
        <w:rPr>
          <w:sz w:val="20"/>
          <w:szCs w:val="20"/>
        </w:rPr>
      </w:pPr>
      <w:r>
        <w:rPr>
          <w:rFonts w:eastAsia="Times New Roman"/>
          <w:sz w:val="24"/>
          <w:szCs w:val="24"/>
        </w:rPr>
        <w:lastRenderedPageBreak/>
        <w:t>принадлежащих к разным видам искусства.</w:t>
      </w:r>
    </w:p>
    <w:p w:rsidR="00977EAA" w:rsidRDefault="00977EAA">
      <w:pPr>
        <w:spacing w:line="289" w:lineRule="exact"/>
        <w:rPr>
          <w:sz w:val="20"/>
          <w:szCs w:val="20"/>
        </w:rPr>
      </w:pPr>
    </w:p>
    <w:p w:rsidR="00977EAA" w:rsidRDefault="00587ED7">
      <w:pPr>
        <w:spacing w:line="478" w:lineRule="auto"/>
        <w:ind w:right="220" w:firstLine="766"/>
        <w:rPr>
          <w:sz w:val="20"/>
          <w:szCs w:val="20"/>
        </w:rPr>
      </w:pPr>
      <w:r>
        <w:rPr>
          <w:rFonts w:eastAsia="Times New Roman"/>
          <w:b/>
          <w:bCs/>
          <w:sz w:val="24"/>
          <w:szCs w:val="24"/>
        </w:rPr>
        <w:t>Элементы творческой деятельности</w:t>
      </w:r>
      <w:r>
        <w:rPr>
          <w:rFonts w:eastAsia="Times New Roman"/>
          <w:sz w:val="24"/>
          <w:szCs w:val="24"/>
        </w:rPr>
        <w:t>.</w:t>
      </w:r>
      <w:r>
        <w:rPr>
          <w:rFonts w:eastAsia="Times New Roman"/>
          <w:b/>
          <w:bCs/>
          <w:sz w:val="24"/>
          <w:szCs w:val="24"/>
        </w:rPr>
        <w:t xml:space="preserve"> </w:t>
      </w:r>
      <w:r>
        <w:rPr>
          <w:rFonts w:eastAsia="Times New Roman"/>
          <w:sz w:val="24"/>
          <w:szCs w:val="24"/>
        </w:rPr>
        <w:t>Чтение художественного произведения</w:t>
      </w:r>
      <w:r>
        <w:rPr>
          <w:rFonts w:eastAsia="Times New Roman"/>
          <w:b/>
          <w:bCs/>
          <w:sz w:val="24"/>
          <w:szCs w:val="24"/>
        </w:rPr>
        <w:t xml:space="preserve"> </w:t>
      </w:r>
      <w:r>
        <w:rPr>
          <w:rFonts w:eastAsia="Times New Roman"/>
          <w:sz w:val="24"/>
          <w:szCs w:val="24"/>
        </w:rPr>
        <w:t>(или его</w:t>
      </w:r>
      <w:r>
        <w:rPr>
          <w:rFonts w:eastAsia="Times New Roman"/>
          <w:b/>
          <w:bCs/>
          <w:sz w:val="24"/>
          <w:szCs w:val="24"/>
        </w:rPr>
        <w:t xml:space="preserve"> </w:t>
      </w:r>
      <w:r>
        <w:rPr>
          <w:rFonts w:eastAsia="Times New Roman"/>
          <w:sz w:val="24"/>
          <w:szCs w:val="24"/>
        </w:rPr>
        <w:t>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977EAA" w:rsidRDefault="00977EAA">
      <w:pPr>
        <w:spacing w:line="10" w:lineRule="exact"/>
        <w:rPr>
          <w:sz w:val="20"/>
          <w:szCs w:val="20"/>
        </w:rPr>
      </w:pPr>
    </w:p>
    <w:p w:rsidR="00977EAA" w:rsidRDefault="00587ED7">
      <w:pPr>
        <w:ind w:left="760"/>
        <w:rPr>
          <w:sz w:val="20"/>
          <w:szCs w:val="20"/>
        </w:rPr>
      </w:pPr>
      <w:r>
        <w:rPr>
          <w:rFonts w:eastAsia="Times New Roman"/>
          <w:b/>
          <w:bCs/>
          <w:sz w:val="24"/>
          <w:szCs w:val="24"/>
        </w:rPr>
        <w:t>Круг детского чтения</w:t>
      </w:r>
      <w:r>
        <w:rPr>
          <w:rFonts w:eastAsia="Times New Roman"/>
          <w:sz w:val="24"/>
          <w:szCs w:val="24"/>
        </w:rPr>
        <w:t>.</w:t>
      </w:r>
      <w:r>
        <w:rPr>
          <w:rFonts w:eastAsia="Times New Roman"/>
          <w:b/>
          <w:bCs/>
          <w:sz w:val="24"/>
          <w:szCs w:val="24"/>
        </w:rPr>
        <w:t xml:space="preserve"> </w:t>
      </w:r>
      <w:r>
        <w:rPr>
          <w:rFonts w:eastAsia="Times New Roman"/>
          <w:sz w:val="24"/>
          <w:szCs w:val="24"/>
        </w:rPr>
        <w:t>Произведения устного народного творчества.</w:t>
      </w:r>
      <w:r>
        <w:rPr>
          <w:rFonts w:eastAsia="Times New Roman"/>
          <w:b/>
          <w:bCs/>
          <w:sz w:val="24"/>
          <w:szCs w:val="24"/>
        </w:rPr>
        <w:t xml:space="preserve"> </w:t>
      </w:r>
      <w:r>
        <w:rPr>
          <w:rFonts w:eastAsia="Times New Roman"/>
          <w:sz w:val="24"/>
          <w:szCs w:val="24"/>
        </w:rPr>
        <w:t>Малые жанры</w:t>
      </w:r>
    </w:p>
    <w:p w:rsidR="00977EAA" w:rsidRDefault="00977EAA">
      <w:pPr>
        <w:spacing w:line="276" w:lineRule="exact"/>
        <w:rPr>
          <w:sz w:val="20"/>
          <w:szCs w:val="20"/>
        </w:rPr>
      </w:pPr>
    </w:p>
    <w:p w:rsidR="00977EAA" w:rsidRDefault="00587ED7">
      <w:pPr>
        <w:ind w:left="140"/>
        <w:rPr>
          <w:sz w:val="20"/>
          <w:szCs w:val="20"/>
        </w:rPr>
      </w:pPr>
      <w:r>
        <w:rPr>
          <w:rFonts w:eastAsia="Times New Roman"/>
          <w:sz w:val="24"/>
          <w:szCs w:val="24"/>
        </w:rPr>
        <w:t>фольклора (прибаутки, считалки, скороговорки, загадки, заклички); народные сказки</w:t>
      </w:r>
    </w:p>
    <w:p w:rsidR="00977EAA" w:rsidRDefault="00977EAA">
      <w:pPr>
        <w:spacing w:line="276" w:lineRule="exact"/>
        <w:rPr>
          <w:sz w:val="20"/>
          <w:szCs w:val="20"/>
        </w:rPr>
      </w:pPr>
    </w:p>
    <w:p w:rsidR="00977EAA" w:rsidRDefault="00587ED7">
      <w:pPr>
        <w:ind w:left="80"/>
        <w:rPr>
          <w:sz w:val="20"/>
          <w:szCs w:val="20"/>
        </w:rPr>
      </w:pPr>
      <w:r>
        <w:rPr>
          <w:rFonts w:eastAsia="Times New Roman"/>
          <w:sz w:val="24"/>
          <w:szCs w:val="24"/>
        </w:rPr>
        <w:t>(докучные, сказки о животных, бытовые, волшебные); пословицы и поговорки. Авторские</w:t>
      </w:r>
    </w:p>
    <w:p w:rsidR="00977EAA" w:rsidRDefault="00977EAA">
      <w:pPr>
        <w:spacing w:line="276" w:lineRule="exact"/>
        <w:rPr>
          <w:sz w:val="20"/>
          <w:szCs w:val="20"/>
        </w:rPr>
      </w:pPr>
    </w:p>
    <w:p w:rsidR="00977EAA" w:rsidRDefault="00587ED7">
      <w:pPr>
        <w:ind w:left="80"/>
        <w:rPr>
          <w:sz w:val="20"/>
          <w:szCs w:val="20"/>
        </w:rPr>
      </w:pPr>
      <w:r>
        <w:rPr>
          <w:rFonts w:eastAsia="Times New Roman"/>
          <w:sz w:val="24"/>
          <w:szCs w:val="24"/>
        </w:rPr>
        <w:t>произведения, басни.</w:t>
      </w:r>
    </w:p>
    <w:p w:rsidR="00977EAA" w:rsidRDefault="00977EAA">
      <w:pPr>
        <w:spacing w:line="289" w:lineRule="exact"/>
        <w:rPr>
          <w:sz w:val="20"/>
          <w:szCs w:val="20"/>
        </w:rPr>
      </w:pPr>
    </w:p>
    <w:p w:rsidR="00977EAA" w:rsidRDefault="00587ED7">
      <w:pPr>
        <w:spacing w:line="500" w:lineRule="auto"/>
        <w:ind w:left="60" w:right="460"/>
        <w:jc w:val="both"/>
        <w:rPr>
          <w:sz w:val="20"/>
          <w:szCs w:val="20"/>
        </w:rPr>
      </w:pPr>
      <w:r>
        <w:rPr>
          <w:rFonts w:eastAsia="Times New Roman"/>
          <w:sz w:val="23"/>
          <w:szCs w:val="23"/>
        </w:rPr>
        <w:t>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w:t>
      </w:r>
    </w:p>
    <w:p w:rsidR="00977EAA" w:rsidRDefault="00977EAA">
      <w:pPr>
        <w:spacing w:line="3" w:lineRule="exact"/>
        <w:rPr>
          <w:sz w:val="20"/>
          <w:szCs w:val="20"/>
        </w:rPr>
      </w:pPr>
    </w:p>
    <w:p w:rsidR="00977EAA" w:rsidRDefault="00587ED7">
      <w:pPr>
        <w:spacing w:line="500" w:lineRule="auto"/>
        <w:ind w:left="60" w:right="500" w:firstLine="60"/>
        <w:rPr>
          <w:sz w:val="20"/>
          <w:szCs w:val="20"/>
        </w:rPr>
      </w:pPr>
      <w:r>
        <w:rPr>
          <w:rFonts w:eastAsia="Times New Roman"/>
          <w:sz w:val="23"/>
          <w:szCs w:val="23"/>
        </w:rPr>
        <w:t>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приключенческая,фантастическая, научно-популярная, справочно-энциклопедическая литература; детские периодические издания (детские журналы).</w:t>
      </w:r>
    </w:p>
    <w:p w:rsidR="00977EAA" w:rsidRDefault="00977EAA">
      <w:pPr>
        <w:spacing w:line="5" w:lineRule="exact"/>
        <w:rPr>
          <w:sz w:val="20"/>
          <w:szCs w:val="20"/>
        </w:rPr>
      </w:pPr>
    </w:p>
    <w:p w:rsidR="00977EAA" w:rsidRDefault="00587ED7" w:rsidP="009F65CA">
      <w:pPr>
        <w:numPr>
          <w:ilvl w:val="0"/>
          <w:numId w:val="180"/>
        </w:numPr>
        <w:tabs>
          <w:tab w:val="left" w:pos="338"/>
        </w:tabs>
        <w:spacing w:line="474" w:lineRule="auto"/>
        <w:ind w:left="60" w:right="80" w:firstLine="52"/>
        <w:jc w:val="both"/>
        <w:rPr>
          <w:rFonts w:eastAsia="Times New Roman"/>
          <w:sz w:val="24"/>
          <w:szCs w:val="24"/>
        </w:rPr>
      </w:pPr>
      <w:r>
        <w:rPr>
          <w:rFonts w:eastAsia="Times New Roman"/>
          <w:sz w:val="24"/>
          <w:szCs w:val="24"/>
        </w:rPr>
        <w:t>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977EAA" w:rsidRDefault="00977EAA">
      <w:pPr>
        <w:spacing w:line="292" w:lineRule="exact"/>
        <w:rPr>
          <w:sz w:val="20"/>
          <w:szCs w:val="20"/>
        </w:rPr>
      </w:pPr>
    </w:p>
    <w:p w:rsidR="00977EAA" w:rsidRDefault="00587ED7">
      <w:pPr>
        <w:ind w:left="340"/>
        <w:rPr>
          <w:sz w:val="20"/>
          <w:szCs w:val="20"/>
        </w:rPr>
      </w:pPr>
      <w:r>
        <w:rPr>
          <w:rFonts w:eastAsia="Times New Roman"/>
          <w:b/>
          <w:bCs/>
          <w:sz w:val="24"/>
          <w:szCs w:val="24"/>
        </w:rPr>
        <w:t>2.2.2.5.Иностранный язык</w:t>
      </w:r>
    </w:p>
    <w:p w:rsidR="00977EAA" w:rsidRDefault="00977EAA">
      <w:pPr>
        <w:spacing w:line="139" w:lineRule="exact"/>
        <w:rPr>
          <w:sz w:val="20"/>
          <w:szCs w:val="20"/>
        </w:rPr>
      </w:pPr>
    </w:p>
    <w:p w:rsidR="00977EAA" w:rsidRDefault="00587ED7">
      <w:pPr>
        <w:ind w:left="240"/>
        <w:rPr>
          <w:sz w:val="20"/>
          <w:szCs w:val="20"/>
        </w:rPr>
      </w:pPr>
      <w:r>
        <w:rPr>
          <w:rFonts w:eastAsia="Times New Roman"/>
          <w:b/>
          <w:bCs/>
          <w:sz w:val="24"/>
          <w:szCs w:val="24"/>
        </w:rPr>
        <w:t>Предметное содержание речи</w:t>
      </w:r>
    </w:p>
    <w:p w:rsidR="00977EAA" w:rsidRDefault="00977EAA">
      <w:pPr>
        <w:sectPr w:rsidR="00977EAA">
          <w:pgSz w:w="11900" w:h="16838"/>
          <w:pgMar w:top="1122" w:right="566" w:bottom="163" w:left="1340" w:header="0" w:footer="0" w:gutter="0"/>
          <w:cols w:space="720" w:equalWidth="0">
            <w:col w:w="10000"/>
          </w:cols>
        </w:sectPr>
      </w:pPr>
    </w:p>
    <w:p w:rsidR="00977EAA" w:rsidRDefault="00977EAA">
      <w:pPr>
        <w:spacing w:line="200" w:lineRule="exact"/>
        <w:rPr>
          <w:sz w:val="20"/>
          <w:szCs w:val="20"/>
        </w:rPr>
      </w:pPr>
    </w:p>
    <w:p w:rsidR="00977EAA" w:rsidRDefault="00977EAA">
      <w:pPr>
        <w:spacing w:line="288" w:lineRule="exact"/>
        <w:rPr>
          <w:sz w:val="20"/>
          <w:szCs w:val="20"/>
        </w:rPr>
      </w:pPr>
    </w:p>
    <w:p w:rsidR="00977EAA" w:rsidRDefault="00587ED7">
      <w:pPr>
        <w:ind w:left="9640"/>
        <w:rPr>
          <w:sz w:val="20"/>
          <w:szCs w:val="20"/>
        </w:rPr>
      </w:pPr>
      <w:r>
        <w:rPr>
          <w:rFonts w:eastAsia="Times New Roman"/>
          <w:sz w:val="24"/>
          <w:szCs w:val="24"/>
        </w:rPr>
        <w:t>132</w:t>
      </w:r>
    </w:p>
    <w:p w:rsidR="00977EAA" w:rsidRDefault="00977EAA">
      <w:pPr>
        <w:sectPr w:rsidR="00977EAA">
          <w:type w:val="continuous"/>
          <w:pgSz w:w="11900" w:h="16838"/>
          <w:pgMar w:top="1122" w:right="566" w:bottom="163" w:left="1340" w:header="0" w:footer="0" w:gutter="0"/>
          <w:cols w:space="720" w:equalWidth="0">
            <w:col w:w="10000"/>
          </w:cols>
        </w:sectPr>
      </w:pPr>
    </w:p>
    <w:p w:rsidR="00977EAA" w:rsidRDefault="00587ED7">
      <w:pPr>
        <w:spacing w:line="350" w:lineRule="auto"/>
        <w:ind w:left="260" w:firstLine="454"/>
        <w:rPr>
          <w:sz w:val="20"/>
          <w:szCs w:val="20"/>
        </w:rPr>
      </w:pPr>
      <w:r>
        <w:rPr>
          <w:rFonts w:eastAsia="Times New Roman"/>
          <w:b/>
          <w:bCs/>
          <w:sz w:val="24"/>
          <w:szCs w:val="24"/>
        </w:rPr>
        <w:lastRenderedPageBreak/>
        <w:t xml:space="preserve">Знакомство. </w:t>
      </w:r>
      <w:r>
        <w:rPr>
          <w:rFonts w:eastAsia="Times New Roman"/>
          <w:sz w:val="24"/>
          <w:szCs w:val="24"/>
        </w:rPr>
        <w:t>С одноклассниками,</w:t>
      </w:r>
      <w:r>
        <w:rPr>
          <w:rFonts w:eastAsia="Times New Roman"/>
          <w:b/>
          <w:bCs/>
          <w:sz w:val="24"/>
          <w:szCs w:val="24"/>
        </w:rPr>
        <w:t xml:space="preserve"> </w:t>
      </w:r>
      <w:r>
        <w:rPr>
          <w:rFonts w:eastAsia="Times New Roman"/>
          <w:sz w:val="24"/>
          <w:szCs w:val="24"/>
        </w:rPr>
        <w:t>учителем,</w:t>
      </w:r>
      <w:r>
        <w:rPr>
          <w:rFonts w:eastAsia="Times New Roman"/>
          <w:b/>
          <w:bCs/>
          <w:sz w:val="24"/>
          <w:szCs w:val="24"/>
        </w:rPr>
        <w:t xml:space="preserve"> </w:t>
      </w:r>
      <w:r>
        <w:rPr>
          <w:rFonts w:eastAsia="Times New Roman"/>
          <w:sz w:val="24"/>
          <w:szCs w:val="24"/>
        </w:rPr>
        <w:t>персонажами детских произведений:</w:t>
      </w:r>
      <w:r>
        <w:rPr>
          <w:rFonts w:eastAsia="Times New Roman"/>
          <w:b/>
          <w:bCs/>
          <w:sz w:val="24"/>
          <w:szCs w:val="24"/>
        </w:rPr>
        <w:t xml:space="preserve">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 Приветствие, прощание (с использованием типичных фраз речевого этикета).</w:t>
      </w:r>
    </w:p>
    <w:p w:rsidR="00977EAA" w:rsidRDefault="00977EAA">
      <w:pPr>
        <w:spacing w:line="16" w:lineRule="exact"/>
        <w:rPr>
          <w:sz w:val="20"/>
          <w:szCs w:val="20"/>
        </w:rPr>
      </w:pPr>
    </w:p>
    <w:p w:rsidR="00977EAA" w:rsidRDefault="00587ED7" w:rsidP="009F65CA">
      <w:pPr>
        <w:numPr>
          <w:ilvl w:val="0"/>
          <w:numId w:val="181"/>
        </w:numPr>
        <w:tabs>
          <w:tab w:val="left" w:pos="1100"/>
        </w:tabs>
        <w:ind w:left="1100" w:hanging="393"/>
        <w:rPr>
          <w:rFonts w:eastAsia="Times New Roman"/>
          <w:b/>
          <w:bCs/>
          <w:sz w:val="24"/>
          <w:szCs w:val="24"/>
        </w:rPr>
      </w:pPr>
      <w:r>
        <w:rPr>
          <w:rFonts w:eastAsia="Times New Roman"/>
          <w:b/>
          <w:bCs/>
          <w:sz w:val="24"/>
          <w:szCs w:val="24"/>
        </w:rPr>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черты   характера,</w:t>
      </w:r>
    </w:p>
    <w:p w:rsidR="00977EAA" w:rsidRDefault="00977EAA">
      <w:pPr>
        <w:spacing w:line="147" w:lineRule="exact"/>
        <w:rPr>
          <w:sz w:val="20"/>
          <w:szCs w:val="20"/>
        </w:rPr>
      </w:pPr>
    </w:p>
    <w:p w:rsidR="00977EAA" w:rsidRDefault="00587ED7">
      <w:pPr>
        <w:spacing w:line="354" w:lineRule="auto"/>
        <w:ind w:left="260"/>
        <w:jc w:val="both"/>
        <w:rPr>
          <w:sz w:val="20"/>
          <w:szCs w:val="20"/>
        </w:rPr>
      </w:pPr>
      <w:r>
        <w:rPr>
          <w:rFonts w:eastAsia="Times New Roman"/>
          <w:sz w:val="24"/>
          <w:szCs w:val="24"/>
        </w:rPr>
        <w:t>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977EAA" w:rsidRDefault="00977EAA">
      <w:pPr>
        <w:spacing w:line="20" w:lineRule="exact"/>
        <w:rPr>
          <w:sz w:val="20"/>
          <w:szCs w:val="20"/>
        </w:rPr>
      </w:pPr>
    </w:p>
    <w:p w:rsidR="00977EAA" w:rsidRDefault="00587ED7">
      <w:pPr>
        <w:spacing w:line="350" w:lineRule="auto"/>
        <w:ind w:left="260" w:firstLine="454"/>
        <w:jc w:val="both"/>
        <w:rPr>
          <w:sz w:val="20"/>
          <w:szCs w:val="20"/>
        </w:rPr>
      </w:pPr>
      <w:r>
        <w:rPr>
          <w:rFonts w:eastAsia="Times New Roman"/>
          <w:b/>
          <w:bCs/>
          <w:sz w:val="24"/>
          <w:szCs w:val="24"/>
        </w:rPr>
        <w:t xml:space="preserve">Мир моих увлечений. </w:t>
      </w:r>
      <w:r>
        <w:rPr>
          <w:rFonts w:eastAsia="Times New Roman"/>
          <w:sz w:val="24"/>
          <w:szCs w:val="24"/>
        </w:rPr>
        <w:t>Мои любимые занятия.</w:t>
      </w:r>
      <w:r>
        <w:rPr>
          <w:rFonts w:eastAsia="Times New Roman"/>
          <w:b/>
          <w:bCs/>
          <w:sz w:val="24"/>
          <w:szCs w:val="24"/>
        </w:rPr>
        <w:t xml:space="preserve"> </w:t>
      </w:r>
      <w:r>
        <w:rPr>
          <w:rFonts w:eastAsia="Times New Roman"/>
          <w:sz w:val="24"/>
          <w:szCs w:val="24"/>
        </w:rPr>
        <w:t>Виды спорта и спортивные игры.</w:t>
      </w:r>
      <w:r>
        <w:rPr>
          <w:rFonts w:eastAsia="Times New Roman"/>
          <w:b/>
          <w:bCs/>
          <w:sz w:val="24"/>
          <w:szCs w:val="24"/>
        </w:rPr>
        <w:t xml:space="preserve"> </w:t>
      </w:r>
      <w:r>
        <w:rPr>
          <w:rFonts w:eastAsia="Times New Roman"/>
          <w:sz w:val="24"/>
          <w:szCs w:val="24"/>
        </w:rPr>
        <w:t>Мои</w:t>
      </w:r>
      <w:r>
        <w:rPr>
          <w:rFonts w:eastAsia="Times New Roman"/>
          <w:b/>
          <w:bCs/>
          <w:sz w:val="24"/>
          <w:szCs w:val="24"/>
        </w:rPr>
        <w:t xml:space="preserve"> </w:t>
      </w:r>
      <w:r>
        <w:rPr>
          <w:rFonts w:eastAsia="Times New Roman"/>
          <w:sz w:val="24"/>
          <w:szCs w:val="24"/>
        </w:rPr>
        <w:t>любимые сказки. Выходной день (в зоопарке, цирке), каникулы.</w:t>
      </w:r>
    </w:p>
    <w:p w:rsidR="00977EAA" w:rsidRDefault="00977EAA">
      <w:pPr>
        <w:spacing w:line="16" w:lineRule="exact"/>
        <w:rPr>
          <w:sz w:val="20"/>
          <w:szCs w:val="20"/>
        </w:rPr>
      </w:pPr>
    </w:p>
    <w:p w:rsidR="00977EAA" w:rsidRDefault="00587ED7" w:rsidP="009F65CA">
      <w:pPr>
        <w:numPr>
          <w:ilvl w:val="0"/>
          <w:numId w:val="182"/>
        </w:numPr>
        <w:tabs>
          <w:tab w:val="left" w:pos="960"/>
        </w:tabs>
        <w:ind w:left="960" w:hanging="253"/>
        <w:rPr>
          <w:rFonts w:eastAsia="Times New Roman"/>
          <w:b/>
          <w:bCs/>
          <w:sz w:val="24"/>
          <w:szCs w:val="24"/>
        </w:rPr>
      </w:pPr>
      <w:r>
        <w:rPr>
          <w:rFonts w:eastAsia="Times New Roman"/>
          <w:b/>
          <w:bCs/>
          <w:sz w:val="24"/>
          <w:szCs w:val="24"/>
        </w:rPr>
        <w:t xml:space="preserve">и мои друзья.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характер,</w:t>
      </w:r>
      <w:r>
        <w:rPr>
          <w:rFonts w:eastAsia="Times New Roman"/>
          <w:b/>
          <w:bCs/>
          <w:sz w:val="24"/>
          <w:szCs w:val="24"/>
        </w:rPr>
        <w:t xml:space="preserve"> </w:t>
      </w:r>
      <w:r>
        <w:rPr>
          <w:rFonts w:eastAsia="Times New Roman"/>
          <w:sz w:val="24"/>
          <w:szCs w:val="24"/>
        </w:rPr>
        <w:t>увлечения/хобби.</w:t>
      </w:r>
      <w:r>
        <w:rPr>
          <w:rFonts w:eastAsia="Times New Roman"/>
          <w:b/>
          <w:bCs/>
          <w:sz w:val="24"/>
          <w:szCs w:val="24"/>
        </w:rPr>
        <w:t xml:space="preserve"> </w:t>
      </w:r>
      <w:r>
        <w:rPr>
          <w:rFonts w:eastAsia="Times New Roman"/>
          <w:sz w:val="24"/>
          <w:szCs w:val="24"/>
        </w:rPr>
        <w:t>Совместные занятия.</w:t>
      </w:r>
    </w:p>
    <w:p w:rsidR="00977EAA" w:rsidRDefault="00977EAA">
      <w:pPr>
        <w:spacing w:line="147" w:lineRule="exact"/>
        <w:rPr>
          <w:sz w:val="20"/>
          <w:szCs w:val="20"/>
        </w:rPr>
      </w:pPr>
    </w:p>
    <w:p w:rsidR="00977EAA" w:rsidRDefault="00587ED7">
      <w:pPr>
        <w:spacing w:line="348" w:lineRule="auto"/>
        <w:ind w:left="260"/>
        <w:jc w:val="both"/>
        <w:rPr>
          <w:sz w:val="20"/>
          <w:szCs w:val="20"/>
        </w:rPr>
      </w:pPr>
      <w:r>
        <w:rPr>
          <w:rFonts w:eastAsia="Times New Roman"/>
          <w:sz w:val="24"/>
          <w:szCs w:val="24"/>
        </w:rPr>
        <w:t>Письмо зарубежному другу. Любимое домашнее животное: имя, возраст, цвет, размер, характер, что умеет делать.</w:t>
      </w:r>
    </w:p>
    <w:p w:rsidR="00977EAA" w:rsidRDefault="00977EAA">
      <w:pPr>
        <w:spacing w:line="28" w:lineRule="exact"/>
        <w:rPr>
          <w:sz w:val="20"/>
          <w:szCs w:val="20"/>
        </w:rPr>
      </w:pPr>
    </w:p>
    <w:p w:rsidR="00977EAA" w:rsidRDefault="00587ED7">
      <w:pPr>
        <w:spacing w:line="348" w:lineRule="auto"/>
        <w:ind w:left="260" w:firstLine="454"/>
        <w:rPr>
          <w:sz w:val="20"/>
          <w:szCs w:val="20"/>
        </w:rPr>
      </w:pPr>
      <w:r>
        <w:rPr>
          <w:rFonts w:eastAsia="Times New Roman"/>
          <w:b/>
          <w:bCs/>
          <w:sz w:val="24"/>
          <w:szCs w:val="24"/>
        </w:rPr>
        <w:t xml:space="preserve">Моя школа. </w:t>
      </w:r>
      <w:r>
        <w:rPr>
          <w:rFonts w:eastAsia="Times New Roman"/>
          <w:sz w:val="24"/>
          <w:szCs w:val="24"/>
        </w:rPr>
        <w:t>Классная комната,</w:t>
      </w:r>
      <w:r>
        <w:rPr>
          <w:rFonts w:eastAsia="Times New Roman"/>
          <w:b/>
          <w:bCs/>
          <w:sz w:val="24"/>
          <w:szCs w:val="24"/>
        </w:rPr>
        <w:t xml:space="preserve"> </w:t>
      </w:r>
      <w:r>
        <w:rPr>
          <w:rFonts w:eastAsia="Times New Roman"/>
          <w:sz w:val="24"/>
          <w:szCs w:val="24"/>
        </w:rPr>
        <w:t>учебные предметы,</w:t>
      </w:r>
      <w:r>
        <w:rPr>
          <w:rFonts w:eastAsia="Times New Roman"/>
          <w:b/>
          <w:bCs/>
          <w:sz w:val="24"/>
          <w:szCs w:val="24"/>
        </w:rPr>
        <w:t xml:space="preserve"> </w:t>
      </w:r>
      <w:r>
        <w:rPr>
          <w:rFonts w:eastAsia="Times New Roman"/>
          <w:sz w:val="24"/>
          <w:szCs w:val="24"/>
        </w:rPr>
        <w:t>школьные принадлежности.</w:t>
      </w:r>
      <w:r>
        <w:rPr>
          <w:rFonts w:eastAsia="Times New Roman"/>
          <w:b/>
          <w:bCs/>
          <w:sz w:val="24"/>
          <w:szCs w:val="24"/>
        </w:rPr>
        <w:t xml:space="preserve"> </w:t>
      </w:r>
      <w:r>
        <w:rPr>
          <w:rFonts w:eastAsia="Times New Roman"/>
          <w:sz w:val="24"/>
          <w:szCs w:val="24"/>
        </w:rPr>
        <w:t>Учебные</w:t>
      </w:r>
      <w:r>
        <w:rPr>
          <w:rFonts w:eastAsia="Times New Roman"/>
          <w:b/>
          <w:bCs/>
          <w:sz w:val="24"/>
          <w:szCs w:val="24"/>
        </w:rPr>
        <w:t xml:space="preserve"> </w:t>
      </w:r>
      <w:r>
        <w:rPr>
          <w:rFonts w:eastAsia="Times New Roman"/>
          <w:sz w:val="24"/>
          <w:szCs w:val="24"/>
        </w:rPr>
        <w:t>занятия на уроках.</w:t>
      </w:r>
    </w:p>
    <w:p w:rsidR="00977EAA" w:rsidRDefault="00977EAA">
      <w:pPr>
        <w:spacing w:line="28" w:lineRule="exact"/>
        <w:rPr>
          <w:sz w:val="20"/>
          <w:szCs w:val="20"/>
        </w:rPr>
      </w:pPr>
    </w:p>
    <w:p w:rsidR="00977EAA" w:rsidRDefault="00587ED7">
      <w:pPr>
        <w:spacing w:line="348" w:lineRule="auto"/>
        <w:ind w:left="260" w:firstLine="454"/>
        <w:jc w:val="both"/>
        <w:rPr>
          <w:sz w:val="20"/>
          <w:szCs w:val="20"/>
        </w:rPr>
      </w:pPr>
      <w:r>
        <w:rPr>
          <w:rFonts w:eastAsia="Times New Roman"/>
          <w:b/>
          <w:bCs/>
          <w:sz w:val="24"/>
          <w:szCs w:val="24"/>
        </w:rPr>
        <w:t xml:space="preserve">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названия комнат,</w:t>
      </w:r>
      <w:r>
        <w:rPr>
          <w:rFonts w:eastAsia="Times New Roman"/>
          <w:b/>
          <w:bCs/>
          <w:sz w:val="24"/>
          <w:szCs w:val="24"/>
        </w:rPr>
        <w:t xml:space="preserve"> </w:t>
      </w:r>
      <w:r>
        <w:rPr>
          <w:rFonts w:eastAsia="Times New Roman"/>
          <w:sz w:val="24"/>
          <w:szCs w:val="24"/>
        </w:rPr>
        <w:t>их размер,</w:t>
      </w:r>
      <w:r>
        <w:rPr>
          <w:rFonts w:eastAsia="Times New Roman"/>
          <w:b/>
          <w:bCs/>
          <w:sz w:val="24"/>
          <w:szCs w:val="24"/>
        </w:rPr>
        <w:t xml:space="preserve"> </w:t>
      </w:r>
      <w:r>
        <w:rPr>
          <w:rFonts w:eastAsia="Times New Roman"/>
          <w:sz w:val="24"/>
          <w:szCs w:val="24"/>
        </w:rPr>
        <w:t>предметы мебели</w:t>
      </w:r>
      <w:r>
        <w:rPr>
          <w:rFonts w:eastAsia="Times New Roman"/>
          <w:b/>
          <w:bCs/>
          <w:sz w:val="24"/>
          <w:szCs w:val="24"/>
        </w:rPr>
        <w:t xml:space="preserve"> </w:t>
      </w:r>
      <w:r>
        <w:rPr>
          <w:rFonts w:eastAsia="Times New Roman"/>
          <w:sz w:val="24"/>
          <w:szCs w:val="24"/>
        </w:rPr>
        <w:t>и интерьера. Природа. Дикие и домашние животные. Любимое время года. Погода.</w:t>
      </w:r>
    </w:p>
    <w:p w:rsidR="00977EAA" w:rsidRDefault="00977EAA">
      <w:pPr>
        <w:spacing w:line="28" w:lineRule="exact"/>
        <w:rPr>
          <w:sz w:val="20"/>
          <w:szCs w:val="20"/>
        </w:rPr>
      </w:pPr>
    </w:p>
    <w:p w:rsidR="00977EAA" w:rsidRDefault="00587ED7">
      <w:pPr>
        <w:spacing w:line="356" w:lineRule="auto"/>
        <w:ind w:left="260" w:firstLine="454"/>
        <w:jc w:val="both"/>
        <w:rPr>
          <w:sz w:val="20"/>
          <w:szCs w:val="20"/>
        </w:rPr>
      </w:pPr>
      <w:r>
        <w:rPr>
          <w:rFonts w:eastAsia="Times New Roman"/>
          <w:b/>
          <w:bCs/>
          <w:sz w:val="24"/>
          <w:szCs w:val="24"/>
        </w:rPr>
        <w:t xml:space="preserve">Страна/страны изучаемого языка и родная страна. </w:t>
      </w:r>
      <w:r>
        <w:rPr>
          <w:rFonts w:eastAsia="Times New Roman"/>
          <w:sz w:val="24"/>
          <w:szCs w:val="24"/>
        </w:rPr>
        <w:t>Общие сведения:</w:t>
      </w:r>
      <w:r>
        <w:rPr>
          <w:rFonts w:eastAsia="Times New Roman"/>
          <w:b/>
          <w:bCs/>
          <w:sz w:val="24"/>
          <w:szCs w:val="24"/>
        </w:rPr>
        <w:t xml:space="preserve"> </w:t>
      </w:r>
      <w:r>
        <w:rPr>
          <w:rFonts w:eastAsia="Times New Roman"/>
          <w:sz w:val="24"/>
          <w:szCs w:val="24"/>
        </w:rPr>
        <w:t>название,</w:t>
      </w:r>
      <w:r>
        <w:rPr>
          <w:rFonts w:eastAsia="Times New Roman"/>
          <w:b/>
          <w:bCs/>
          <w:sz w:val="24"/>
          <w:szCs w:val="24"/>
        </w:rPr>
        <w:t xml:space="preserve"> </w:t>
      </w:r>
      <w:r>
        <w:rPr>
          <w:rFonts w:eastAsia="Times New Roman"/>
          <w:sz w:val="24"/>
          <w:szCs w:val="24"/>
        </w:rPr>
        <w:t>столица.</w:t>
      </w:r>
      <w:r>
        <w:rPr>
          <w:rFonts w:eastAsia="Times New Roman"/>
          <w:b/>
          <w:bCs/>
          <w:sz w:val="24"/>
          <w:szCs w:val="24"/>
        </w:rPr>
        <w:t xml:space="preserve"> </w:t>
      </w:r>
      <w:r>
        <w:rPr>
          <w:rFonts w:eastAsia="Times New Roman"/>
          <w:sz w:val="24"/>
          <w:szCs w:val="24"/>
        </w:rPr>
        <w:t>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77EAA" w:rsidRDefault="00977EAA">
      <w:pPr>
        <w:spacing w:line="19" w:lineRule="exact"/>
        <w:rPr>
          <w:sz w:val="20"/>
          <w:szCs w:val="20"/>
        </w:rPr>
      </w:pPr>
    </w:p>
    <w:p w:rsidR="00977EAA" w:rsidRDefault="00587ED7">
      <w:pPr>
        <w:spacing w:line="348" w:lineRule="auto"/>
        <w:ind w:left="260" w:right="20" w:firstLine="454"/>
        <w:jc w:val="both"/>
        <w:rPr>
          <w:sz w:val="20"/>
          <w:szCs w:val="20"/>
        </w:rPr>
      </w:pPr>
      <w:r>
        <w:rPr>
          <w:rFonts w:eastAsia="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977EAA" w:rsidRDefault="00977EAA">
      <w:pPr>
        <w:spacing w:line="32" w:lineRule="exact"/>
        <w:rPr>
          <w:sz w:val="20"/>
          <w:szCs w:val="20"/>
        </w:rPr>
      </w:pPr>
    </w:p>
    <w:p w:rsidR="00977EAA" w:rsidRDefault="00587ED7">
      <w:pPr>
        <w:spacing w:line="348" w:lineRule="auto"/>
        <w:ind w:left="700" w:right="3300"/>
        <w:rPr>
          <w:sz w:val="20"/>
          <w:szCs w:val="20"/>
        </w:rPr>
      </w:pPr>
      <w:r>
        <w:rPr>
          <w:rFonts w:eastAsia="Times New Roman"/>
          <w:b/>
          <w:bCs/>
          <w:sz w:val="24"/>
          <w:szCs w:val="24"/>
        </w:rPr>
        <w:t>Коммуникативные умения по видам речевой деятельности В русле говорения</w:t>
      </w:r>
    </w:p>
    <w:p w:rsidR="00977EAA" w:rsidRDefault="00977EAA">
      <w:pPr>
        <w:spacing w:line="23" w:lineRule="exact"/>
        <w:rPr>
          <w:sz w:val="20"/>
          <w:szCs w:val="20"/>
        </w:rPr>
      </w:pPr>
    </w:p>
    <w:p w:rsidR="00977EAA" w:rsidRDefault="00587ED7" w:rsidP="009F65CA">
      <w:pPr>
        <w:numPr>
          <w:ilvl w:val="1"/>
          <w:numId w:val="183"/>
        </w:numPr>
        <w:tabs>
          <w:tab w:val="left" w:pos="1000"/>
        </w:tabs>
        <w:spacing w:line="348" w:lineRule="auto"/>
        <w:ind w:left="700" w:right="7200" w:firstLine="7"/>
        <w:rPr>
          <w:rFonts w:eastAsia="Times New Roman"/>
          <w:sz w:val="24"/>
          <w:szCs w:val="24"/>
        </w:rPr>
      </w:pPr>
      <w:r>
        <w:rPr>
          <w:rFonts w:eastAsia="Times New Roman"/>
          <w:sz w:val="24"/>
          <w:szCs w:val="24"/>
        </w:rPr>
        <w:t>Диалогическая форма Уметь вести:</w:t>
      </w:r>
    </w:p>
    <w:p w:rsidR="00977EAA" w:rsidRDefault="00977EAA">
      <w:pPr>
        <w:spacing w:line="27" w:lineRule="exact"/>
        <w:rPr>
          <w:rFonts w:eastAsia="Times New Roman"/>
          <w:sz w:val="24"/>
          <w:szCs w:val="24"/>
        </w:rPr>
      </w:pPr>
    </w:p>
    <w:p w:rsidR="00977EAA" w:rsidRDefault="00587ED7">
      <w:pPr>
        <w:spacing w:line="348" w:lineRule="auto"/>
        <w:ind w:firstLine="682"/>
        <w:rPr>
          <w:rFonts w:eastAsia="Times New Roman"/>
          <w:sz w:val="24"/>
          <w:szCs w:val="24"/>
        </w:rPr>
      </w:pPr>
      <w:r>
        <w:rPr>
          <w:rFonts w:eastAsia="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977EAA" w:rsidRDefault="00977EAA">
      <w:pPr>
        <w:spacing w:line="16" w:lineRule="exact"/>
        <w:rPr>
          <w:rFonts w:eastAsia="Times New Roman"/>
          <w:sz w:val="24"/>
          <w:szCs w:val="24"/>
        </w:rPr>
      </w:pPr>
    </w:p>
    <w:p w:rsidR="00977EAA" w:rsidRDefault="00587ED7">
      <w:pPr>
        <w:ind w:left="680"/>
        <w:rPr>
          <w:rFonts w:eastAsia="Times New Roman"/>
          <w:sz w:val="24"/>
          <w:szCs w:val="24"/>
        </w:rPr>
      </w:pPr>
      <w:r>
        <w:rPr>
          <w:rFonts w:eastAsia="Times New Roman"/>
          <w:sz w:val="24"/>
          <w:szCs w:val="24"/>
        </w:rPr>
        <w:t>–  диалог­расспрос (запрос информации и ответ на него);</w:t>
      </w:r>
    </w:p>
    <w:p w:rsidR="00977EAA" w:rsidRDefault="00977EAA">
      <w:pPr>
        <w:spacing w:line="136" w:lineRule="exact"/>
        <w:rPr>
          <w:rFonts w:eastAsia="Times New Roman"/>
          <w:sz w:val="24"/>
          <w:szCs w:val="24"/>
        </w:rPr>
      </w:pPr>
    </w:p>
    <w:p w:rsidR="00977EAA" w:rsidRDefault="00587ED7">
      <w:pPr>
        <w:ind w:left="680"/>
        <w:rPr>
          <w:rFonts w:eastAsia="Times New Roman"/>
          <w:sz w:val="24"/>
          <w:szCs w:val="24"/>
        </w:rPr>
      </w:pPr>
      <w:r>
        <w:rPr>
          <w:rFonts w:eastAsia="Times New Roman"/>
          <w:sz w:val="24"/>
          <w:szCs w:val="24"/>
        </w:rPr>
        <w:t>–  диалог — побуждение к действию.</w:t>
      </w:r>
    </w:p>
    <w:p w:rsidR="00977EAA" w:rsidRDefault="00977EAA">
      <w:pPr>
        <w:spacing w:line="139" w:lineRule="exact"/>
        <w:rPr>
          <w:rFonts w:eastAsia="Times New Roman"/>
          <w:sz w:val="24"/>
          <w:szCs w:val="24"/>
        </w:rPr>
      </w:pPr>
    </w:p>
    <w:p w:rsidR="00977EAA" w:rsidRDefault="00587ED7" w:rsidP="009F65CA">
      <w:pPr>
        <w:numPr>
          <w:ilvl w:val="1"/>
          <w:numId w:val="183"/>
        </w:numPr>
        <w:tabs>
          <w:tab w:val="left" w:pos="1000"/>
        </w:tabs>
        <w:ind w:left="1000" w:hanging="293"/>
        <w:rPr>
          <w:rFonts w:eastAsia="Times New Roman"/>
          <w:sz w:val="24"/>
          <w:szCs w:val="24"/>
        </w:rPr>
      </w:pPr>
      <w:r>
        <w:rPr>
          <w:rFonts w:eastAsia="Times New Roman"/>
          <w:sz w:val="24"/>
          <w:szCs w:val="24"/>
        </w:rPr>
        <w:t>Монологическая форма</w:t>
      </w:r>
    </w:p>
    <w:p w:rsidR="00977EAA" w:rsidRDefault="00977EAA">
      <w:pPr>
        <w:spacing w:line="149" w:lineRule="exact"/>
        <w:rPr>
          <w:sz w:val="20"/>
          <w:szCs w:val="20"/>
        </w:rPr>
      </w:pPr>
    </w:p>
    <w:p w:rsidR="00977EAA" w:rsidRDefault="00587ED7">
      <w:pPr>
        <w:spacing w:line="350" w:lineRule="auto"/>
        <w:ind w:left="260" w:right="20" w:firstLine="454"/>
        <w:rPr>
          <w:sz w:val="20"/>
          <w:szCs w:val="20"/>
        </w:rPr>
      </w:pPr>
      <w:r>
        <w:rPr>
          <w:rFonts w:eastAsia="Times New Roman"/>
          <w:sz w:val="24"/>
          <w:szCs w:val="24"/>
        </w:rPr>
        <w:t>Уметь пользоваться основными коммуникативными типами речи: описание, рассказ, характеристика (персонажей).</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В русле аудирования</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Воспринимать на слух и понимать:</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10100"/>
        <w:rPr>
          <w:sz w:val="20"/>
          <w:szCs w:val="20"/>
        </w:rPr>
      </w:pPr>
      <w:r>
        <w:rPr>
          <w:rFonts w:eastAsia="Times New Roman"/>
          <w:sz w:val="24"/>
          <w:szCs w:val="24"/>
        </w:rPr>
        <w:t>133</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firstLine="682"/>
        <w:rPr>
          <w:sz w:val="20"/>
          <w:szCs w:val="20"/>
        </w:rPr>
      </w:pPr>
      <w:r>
        <w:rPr>
          <w:rFonts w:eastAsia="Times New Roman"/>
          <w:sz w:val="24"/>
          <w:szCs w:val="24"/>
        </w:rPr>
        <w:lastRenderedPageBreak/>
        <w:t>– речь учителя и одноклассников в процессе общения на уроке и вербально/невербально реагировать на услышанное;</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77EAA" w:rsidRDefault="00977EAA">
      <w:pPr>
        <w:spacing w:line="15" w:lineRule="exact"/>
        <w:rPr>
          <w:sz w:val="20"/>
          <w:szCs w:val="20"/>
        </w:rPr>
      </w:pPr>
    </w:p>
    <w:p w:rsidR="00977EAA" w:rsidRDefault="00587ED7" w:rsidP="009F65CA">
      <w:pPr>
        <w:numPr>
          <w:ilvl w:val="1"/>
          <w:numId w:val="184"/>
        </w:numPr>
        <w:tabs>
          <w:tab w:val="left" w:pos="920"/>
        </w:tabs>
        <w:ind w:left="920" w:hanging="213"/>
        <w:rPr>
          <w:rFonts w:eastAsia="Times New Roman"/>
          <w:b/>
          <w:bCs/>
          <w:sz w:val="24"/>
          <w:szCs w:val="24"/>
        </w:rPr>
      </w:pPr>
      <w:r>
        <w:rPr>
          <w:rFonts w:eastAsia="Times New Roman"/>
          <w:b/>
          <w:bCs/>
          <w:sz w:val="24"/>
          <w:szCs w:val="24"/>
        </w:rPr>
        <w:t>русле чтения</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Читать:</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вслух небольшие тексты, построенные на изученном языковом материале;</w:t>
      </w:r>
    </w:p>
    <w:p w:rsidR="00977EAA" w:rsidRDefault="00977EAA">
      <w:pPr>
        <w:spacing w:line="151"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977EAA" w:rsidRDefault="00977EAA">
      <w:pPr>
        <w:spacing w:line="25" w:lineRule="exact"/>
        <w:rPr>
          <w:sz w:val="20"/>
          <w:szCs w:val="20"/>
        </w:rPr>
      </w:pPr>
    </w:p>
    <w:p w:rsidR="00977EAA" w:rsidRDefault="00587ED7" w:rsidP="009F65CA">
      <w:pPr>
        <w:numPr>
          <w:ilvl w:val="1"/>
          <w:numId w:val="185"/>
        </w:numPr>
        <w:tabs>
          <w:tab w:val="left" w:pos="935"/>
        </w:tabs>
        <w:spacing w:line="371" w:lineRule="auto"/>
        <w:ind w:left="940" w:right="8080" w:hanging="233"/>
        <w:rPr>
          <w:rFonts w:eastAsia="Times New Roman"/>
          <w:b/>
          <w:bCs/>
          <w:sz w:val="23"/>
          <w:szCs w:val="23"/>
        </w:rPr>
      </w:pPr>
      <w:r>
        <w:rPr>
          <w:rFonts w:eastAsia="Times New Roman"/>
          <w:b/>
          <w:bCs/>
          <w:sz w:val="23"/>
          <w:szCs w:val="23"/>
        </w:rPr>
        <w:t xml:space="preserve">русле письма </w:t>
      </w:r>
      <w:r>
        <w:rPr>
          <w:rFonts w:eastAsia="Times New Roman"/>
          <w:sz w:val="23"/>
          <w:szCs w:val="23"/>
        </w:rPr>
        <w:t>Владеть:</w:t>
      </w:r>
    </w:p>
    <w:p w:rsidR="00977EAA" w:rsidRDefault="00587ED7">
      <w:pPr>
        <w:ind w:left="680"/>
        <w:rPr>
          <w:rFonts w:eastAsia="Times New Roman"/>
          <w:b/>
          <w:bCs/>
          <w:sz w:val="23"/>
          <w:szCs w:val="23"/>
        </w:rPr>
      </w:pPr>
      <w:r>
        <w:rPr>
          <w:rFonts w:eastAsia="Times New Roman"/>
          <w:sz w:val="24"/>
          <w:szCs w:val="24"/>
        </w:rPr>
        <w:t>–  умением выписывать из текста слова, словосочетания и предложения;</w:t>
      </w:r>
    </w:p>
    <w:p w:rsidR="00977EAA" w:rsidRDefault="00977EAA">
      <w:pPr>
        <w:spacing w:line="151" w:lineRule="exact"/>
        <w:rPr>
          <w:rFonts w:eastAsia="Times New Roman"/>
          <w:b/>
          <w:bCs/>
          <w:sz w:val="23"/>
          <w:szCs w:val="23"/>
        </w:rPr>
      </w:pPr>
    </w:p>
    <w:p w:rsidR="00977EAA" w:rsidRDefault="00587ED7">
      <w:pPr>
        <w:spacing w:line="348" w:lineRule="auto"/>
        <w:ind w:firstLine="682"/>
        <w:rPr>
          <w:rFonts w:eastAsia="Times New Roman"/>
          <w:b/>
          <w:bCs/>
          <w:sz w:val="23"/>
          <w:szCs w:val="23"/>
        </w:rPr>
      </w:pPr>
      <w:r>
        <w:rPr>
          <w:rFonts w:eastAsia="Times New Roman"/>
          <w:sz w:val="24"/>
          <w:szCs w:val="24"/>
        </w:rPr>
        <w:t>– основами письменной речи: писать по образцу поздравление с праздником, короткое личное письмо.</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Языковые средства и навыки пользования ими</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Английский язык</w:t>
      </w:r>
    </w:p>
    <w:p w:rsidR="00977EAA" w:rsidRDefault="00977EAA">
      <w:pPr>
        <w:spacing w:line="147" w:lineRule="exact"/>
        <w:rPr>
          <w:sz w:val="20"/>
          <w:szCs w:val="20"/>
        </w:rPr>
      </w:pPr>
    </w:p>
    <w:p w:rsidR="00977EAA" w:rsidRDefault="00587ED7">
      <w:pPr>
        <w:spacing w:line="356" w:lineRule="auto"/>
        <w:ind w:left="260" w:firstLine="454"/>
        <w:jc w:val="both"/>
        <w:rPr>
          <w:sz w:val="20"/>
          <w:szCs w:val="20"/>
        </w:rPr>
      </w:pPr>
      <w:r>
        <w:rPr>
          <w:rFonts w:eastAsia="Times New Roman"/>
          <w:b/>
          <w:bCs/>
          <w:sz w:val="24"/>
          <w:szCs w:val="24"/>
        </w:rPr>
        <w:t xml:space="preserve">Графика, каллиграфия, орфография. </w:t>
      </w:r>
      <w:r>
        <w:rPr>
          <w:rFonts w:eastAsia="Times New Roman"/>
          <w:sz w:val="24"/>
          <w:szCs w:val="24"/>
        </w:rPr>
        <w:t>Все буквы английского алфавита.</w:t>
      </w:r>
      <w:r>
        <w:rPr>
          <w:rFonts w:eastAsia="Times New Roman"/>
          <w:b/>
          <w:bCs/>
          <w:sz w:val="24"/>
          <w:szCs w:val="24"/>
        </w:rPr>
        <w:t xml:space="preserve"> </w:t>
      </w:r>
      <w:r>
        <w:rPr>
          <w:rFonts w:eastAsia="Times New Roman"/>
          <w:sz w:val="24"/>
          <w:szCs w:val="24"/>
        </w:rPr>
        <w:t>Основные</w:t>
      </w:r>
      <w:r>
        <w:rPr>
          <w:rFonts w:eastAsia="Times New Roman"/>
          <w:b/>
          <w:bCs/>
          <w:sz w:val="24"/>
          <w:szCs w:val="24"/>
        </w:rPr>
        <w:t xml:space="preserve"> </w:t>
      </w:r>
      <w:r>
        <w:rPr>
          <w:rFonts w:eastAsia="Times New Roman"/>
          <w:sz w:val="24"/>
          <w:szCs w:val="24"/>
        </w:rPr>
        <w:t>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977EAA" w:rsidRDefault="00977EAA">
      <w:pPr>
        <w:spacing w:line="19" w:lineRule="exact"/>
        <w:rPr>
          <w:sz w:val="20"/>
          <w:szCs w:val="20"/>
        </w:rPr>
      </w:pPr>
    </w:p>
    <w:p w:rsidR="00977EAA" w:rsidRDefault="00587ED7">
      <w:pPr>
        <w:spacing w:line="358" w:lineRule="auto"/>
        <w:ind w:left="260" w:firstLine="454"/>
        <w:jc w:val="both"/>
        <w:rPr>
          <w:sz w:val="20"/>
          <w:szCs w:val="20"/>
        </w:rPr>
      </w:pPr>
      <w:r>
        <w:rPr>
          <w:rFonts w:eastAsia="Times New Roman"/>
          <w:b/>
          <w:bCs/>
          <w:sz w:val="24"/>
          <w:szCs w:val="24"/>
        </w:rPr>
        <w:t xml:space="preserve">Фонетическая сторона речи. </w:t>
      </w:r>
      <w:r>
        <w:rPr>
          <w:rFonts w:eastAsia="Times New Roman"/>
          <w:sz w:val="24"/>
          <w:szCs w:val="24"/>
        </w:rPr>
        <w:t>Адекватное произношение и различение на слух всех звуков и</w:t>
      </w:r>
      <w:r>
        <w:rPr>
          <w:rFonts w:eastAsia="Times New Roman"/>
          <w:b/>
          <w:bCs/>
          <w:sz w:val="24"/>
          <w:szCs w:val="24"/>
        </w:rPr>
        <w:t xml:space="preserve"> </w:t>
      </w:r>
      <w:r>
        <w:rPr>
          <w:rFonts w:eastAsia="Times New Roman"/>
          <w:sz w:val="24"/>
          <w:szCs w:val="24"/>
        </w:rPr>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977EAA" w:rsidRDefault="00977EAA">
      <w:pPr>
        <w:spacing w:line="19" w:lineRule="exact"/>
        <w:rPr>
          <w:sz w:val="20"/>
          <w:szCs w:val="20"/>
        </w:rPr>
      </w:pPr>
    </w:p>
    <w:p w:rsidR="00977EAA" w:rsidRDefault="00587ED7">
      <w:pPr>
        <w:spacing w:line="357" w:lineRule="auto"/>
        <w:ind w:left="260" w:firstLine="454"/>
        <w:jc w:val="both"/>
        <w:rPr>
          <w:sz w:val="20"/>
          <w:szCs w:val="20"/>
        </w:rPr>
      </w:pPr>
      <w:r>
        <w:rPr>
          <w:rFonts w:eastAsia="Times New Roman"/>
          <w:b/>
          <w:bCs/>
          <w:sz w:val="24"/>
          <w:szCs w:val="24"/>
        </w:rPr>
        <w:t xml:space="preserve">Лексическая сторона речи. </w:t>
      </w:r>
      <w:r>
        <w:rPr>
          <w:rFonts w:eastAsia="Times New Roman"/>
          <w:sz w:val="24"/>
          <w:szCs w:val="24"/>
        </w:rPr>
        <w:t>Лексические единицы,</w:t>
      </w:r>
      <w:r>
        <w:rPr>
          <w:rFonts w:eastAsia="Times New Roman"/>
          <w:b/>
          <w:bCs/>
          <w:sz w:val="24"/>
          <w:szCs w:val="24"/>
        </w:rPr>
        <w:t xml:space="preserve"> </w:t>
      </w:r>
      <w:r>
        <w:rPr>
          <w:rFonts w:eastAsia="Times New Roman"/>
          <w:sz w:val="24"/>
          <w:szCs w:val="24"/>
        </w:rPr>
        <w:t>обслуживающие ситуации общения,</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6" w:lineRule="exact"/>
        <w:rPr>
          <w:sz w:val="20"/>
          <w:szCs w:val="20"/>
        </w:rPr>
      </w:pPr>
    </w:p>
    <w:p w:rsidR="00977EAA" w:rsidRDefault="00587ED7">
      <w:pPr>
        <w:ind w:left="10100"/>
        <w:rPr>
          <w:sz w:val="20"/>
          <w:szCs w:val="20"/>
        </w:rPr>
      </w:pPr>
      <w:r>
        <w:rPr>
          <w:rFonts w:eastAsia="Times New Roman"/>
          <w:sz w:val="24"/>
          <w:szCs w:val="24"/>
        </w:rPr>
        <w:t>134</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977EAA">
      <w:pPr>
        <w:framePr w:w="1066" w:h="524" w:wrap="auto" w:vAnchor="page" w:hAnchor="page" w:x="4574" w:y="1817"/>
        <w:jc w:val="center"/>
        <w:rPr>
          <w:sz w:val="20"/>
          <w:szCs w:val="20"/>
        </w:rPr>
      </w:pPr>
    </w:p>
    <w:p w:rsidR="00977EAA" w:rsidRDefault="00587ED7">
      <w:pPr>
        <w:framePr w:w="660" w:h="204" w:wrap="auto" w:vAnchor="page" w:hAnchor="page" w:x="4780" w:y="1981"/>
        <w:spacing w:line="184" w:lineRule="auto"/>
        <w:rPr>
          <w:rFonts w:eastAsia="Times New Roman"/>
          <w:b/>
          <w:bCs/>
          <w:sz w:val="23"/>
          <w:szCs w:val="23"/>
        </w:rPr>
      </w:pPr>
      <w:r>
        <w:rPr>
          <w:rFonts w:eastAsia="Times New Roman"/>
          <w:b/>
          <w:bCs/>
          <w:sz w:val="23"/>
          <w:szCs w:val="23"/>
        </w:rPr>
        <w:t>речи.</w:t>
      </w:r>
    </w:p>
    <w:p w:rsidR="00977EAA" w:rsidRDefault="00587ED7">
      <w:pPr>
        <w:spacing w:line="286" w:lineRule="auto"/>
        <w:jc w:val="both"/>
        <w:rPr>
          <w:sz w:val="20"/>
          <w:szCs w:val="20"/>
        </w:rPr>
      </w:pPr>
      <w:r>
        <w:rPr>
          <w:rFonts w:eastAsia="Times New Roman"/>
          <w:sz w:val="24"/>
          <w:szCs w:val="24"/>
        </w:rPr>
        <w:lastRenderedPageBreak/>
        <w:t>словообразования: суффиксация (суффиксы ­er, ­or, ­tion, ­ist, ­ful, ­ly, ­teen, ­ty, ­th), словосложение (postcard), конверсия (play — to play).</w:t>
      </w:r>
    </w:p>
    <w:p w:rsidR="00977EAA" w:rsidRDefault="00587ED7">
      <w:pPr>
        <w:tabs>
          <w:tab w:val="left" w:pos="2540"/>
          <w:tab w:val="left" w:pos="4500"/>
          <w:tab w:val="left" w:pos="5800"/>
          <w:tab w:val="left" w:pos="7940"/>
          <w:tab w:val="left" w:pos="8740"/>
        </w:tabs>
        <w:spacing w:line="181" w:lineRule="auto"/>
        <w:ind w:left="440"/>
        <w:rPr>
          <w:sz w:val="20"/>
          <w:szCs w:val="20"/>
        </w:rPr>
      </w:pPr>
      <w:r>
        <w:rPr>
          <w:rFonts w:eastAsia="Times New Roman"/>
          <w:b/>
          <w:bCs/>
          <w:sz w:val="18"/>
          <w:szCs w:val="18"/>
        </w:rPr>
        <w:t>Грамматическая</w:t>
      </w:r>
      <w:r>
        <w:rPr>
          <w:sz w:val="20"/>
          <w:szCs w:val="20"/>
        </w:rPr>
        <w:tab/>
      </w:r>
      <w:r>
        <w:rPr>
          <w:rFonts w:eastAsia="Times New Roman"/>
          <w:b/>
          <w:bCs/>
          <w:sz w:val="18"/>
          <w:szCs w:val="18"/>
        </w:rPr>
        <w:t>сторона</w:t>
      </w:r>
      <w:r>
        <w:rPr>
          <w:sz w:val="20"/>
          <w:szCs w:val="20"/>
        </w:rPr>
        <w:tab/>
      </w:r>
      <w:r>
        <w:rPr>
          <w:rFonts w:eastAsia="Times New Roman"/>
          <w:sz w:val="19"/>
          <w:szCs w:val="19"/>
        </w:rPr>
        <w:t>Основные</w:t>
      </w:r>
      <w:r>
        <w:rPr>
          <w:sz w:val="20"/>
          <w:szCs w:val="20"/>
        </w:rPr>
        <w:tab/>
      </w:r>
      <w:r>
        <w:rPr>
          <w:rFonts w:eastAsia="Times New Roman"/>
          <w:sz w:val="19"/>
          <w:szCs w:val="19"/>
        </w:rPr>
        <w:t>коммуникативные</w:t>
      </w:r>
      <w:r>
        <w:rPr>
          <w:sz w:val="20"/>
          <w:szCs w:val="20"/>
        </w:rPr>
        <w:tab/>
      </w:r>
      <w:r>
        <w:rPr>
          <w:rFonts w:eastAsia="Times New Roman"/>
          <w:sz w:val="19"/>
          <w:szCs w:val="19"/>
        </w:rPr>
        <w:t>типы</w:t>
      </w:r>
      <w:r>
        <w:rPr>
          <w:sz w:val="20"/>
          <w:szCs w:val="20"/>
        </w:rPr>
        <w:tab/>
      </w:r>
      <w:r>
        <w:rPr>
          <w:rFonts w:eastAsia="Times New Roman"/>
          <w:sz w:val="19"/>
          <w:szCs w:val="19"/>
        </w:rPr>
        <w:t>предложений:</w:t>
      </w:r>
    </w:p>
    <w:p w:rsidR="00977EAA" w:rsidRDefault="00977EAA">
      <w:pPr>
        <w:spacing w:line="200" w:lineRule="exact"/>
        <w:rPr>
          <w:rFonts w:eastAsia="Times New Roman"/>
          <w:b/>
          <w:bCs/>
          <w:sz w:val="23"/>
          <w:szCs w:val="23"/>
        </w:rPr>
      </w:pPr>
    </w:p>
    <w:p w:rsidR="00977EAA" w:rsidRDefault="00977EAA">
      <w:pPr>
        <w:spacing w:line="221" w:lineRule="exact"/>
        <w:rPr>
          <w:rFonts w:eastAsia="Times New Roman"/>
          <w:b/>
          <w:bCs/>
          <w:sz w:val="23"/>
          <w:szCs w:val="23"/>
        </w:rPr>
      </w:pPr>
    </w:p>
    <w:p w:rsidR="00977EAA" w:rsidRDefault="00587ED7">
      <w:pPr>
        <w:spacing w:line="358" w:lineRule="auto"/>
        <w:jc w:val="both"/>
        <w:rPr>
          <w:sz w:val="20"/>
          <w:szCs w:val="20"/>
        </w:rPr>
      </w:pPr>
      <w:r>
        <w:rPr>
          <w:rFonts w:eastAsia="Times New Roman"/>
          <w:sz w:val="24"/>
          <w:szCs w:val="24"/>
        </w:rPr>
        <w:t>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rsidR="00977EAA" w:rsidRDefault="00977EAA">
      <w:pPr>
        <w:spacing w:line="20" w:lineRule="exact"/>
        <w:rPr>
          <w:rFonts w:eastAsia="Times New Roman"/>
          <w:b/>
          <w:bCs/>
          <w:sz w:val="23"/>
          <w:szCs w:val="23"/>
        </w:rPr>
      </w:pPr>
    </w:p>
    <w:p w:rsidR="00977EAA" w:rsidRDefault="00587ED7">
      <w:pPr>
        <w:spacing w:line="357" w:lineRule="auto"/>
        <w:ind w:firstLine="454"/>
        <w:jc w:val="both"/>
        <w:rPr>
          <w:sz w:val="20"/>
          <w:szCs w:val="20"/>
        </w:rPr>
      </w:pPr>
      <w:r>
        <w:rPr>
          <w:rFonts w:eastAsia="Times New Roman"/>
          <w:sz w:val="24"/>
          <w:szCs w:val="24"/>
        </w:rPr>
        <w:t>Правильные и неправильные глаголы в Present, Future, Past Simple (Indefinite). Неопределенная форма глагола. Глагол</w:t>
      </w:r>
      <w:r w:rsidRPr="00040E9E">
        <w:rPr>
          <w:rFonts w:eastAsia="Times New Roman"/>
          <w:sz w:val="24"/>
          <w:szCs w:val="24"/>
          <w:lang w:val="en-US"/>
        </w:rPr>
        <w:t>­</w:t>
      </w:r>
      <w:r>
        <w:rPr>
          <w:rFonts w:eastAsia="Times New Roman"/>
          <w:sz w:val="24"/>
          <w:szCs w:val="24"/>
        </w:rPr>
        <w:t>связка</w:t>
      </w:r>
      <w:r w:rsidRPr="00040E9E">
        <w:rPr>
          <w:rFonts w:eastAsia="Times New Roman"/>
          <w:sz w:val="24"/>
          <w:szCs w:val="24"/>
          <w:lang w:val="en-US"/>
        </w:rPr>
        <w:t xml:space="preserve"> to be. </w:t>
      </w:r>
      <w:r>
        <w:rPr>
          <w:rFonts w:eastAsia="Times New Roman"/>
          <w:sz w:val="24"/>
          <w:szCs w:val="24"/>
        </w:rPr>
        <w:t>Модальные</w:t>
      </w:r>
      <w:r w:rsidRPr="00040E9E">
        <w:rPr>
          <w:rFonts w:eastAsia="Times New Roman"/>
          <w:sz w:val="24"/>
          <w:szCs w:val="24"/>
          <w:lang w:val="en-US"/>
        </w:rPr>
        <w:t xml:space="preserve"> </w:t>
      </w:r>
      <w:r>
        <w:rPr>
          <w:rFonts w:eastAsia="Times New Roman"/>
          <w:sz w:val="24"/>
          <w:szCs w:val="24"/>
        </w:rPr>
        <w:t>глаголы</w:t>
      </w:r>
      <w:r w:rsidRPr="00040E9E">
        <w:rPr>
          <w:rFonts w:eastAsia="Times New Roman"/>
          <w:sz w:val="24"/>
          <w:szCs w:val="24"/>
          <w:lang w:val="en-US"/>
        </w:rPr>
        <w:t xml:space="preserve"> can, may, must, have to. </w:t>
      </w:r>
      <w:r>
        <w:rPr>
          <w:rFonts w:eastAsia="Times New Roman"/>
          <w:sz w:val="24"/>
          <w:szCs w:val="24"/>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977EAA" w:rsidRDefault="00977EAA">
      <w:pPr>
        <w:spacing w:line="19" w:lineRule="exact"/>
        <w:rPr>
          <w:rFonts w:eastAsia="Times New Roman"/>
          <w:b/>
          <w:bCs/>
          <w:sz w:val="23"/>
          <w:szCs w:val="23"/>
        </w:rPr>
      </w:pPr>
    </w:p>
    <w:p w:rsidR="00977EAA" w:rsidRDefault="00587ED7">
      <w:pPr>
        <w:spacing w:line="348" w:lineRule="auto"/>
        <w:ind w:firstLine="454"/>
        <w:jc w:val="both"/>
        <w:rPr>
          <w:sz w:val="20"/>
          <w:szCs w:val="20"/>
        </w:rPr>
      </w:pPr>
      <w:r>
        <w:rPr>
          <w:rFonts w:eastAsia="Times New Roman"/>
          <w:sz w:val="24"/>
          <w:szCs w:val="24"/>
        </w:rPr>
        <w:t>Прилагательные в положительной, сравнительной и превосходной степени, образованные по правилам и исключения.</w:t>
      </w:r>
    </w:p>
    <w:p w:rsidR="00977EAA" w:rsidRDefault="00977EAA">
      <w:pPr>
        <w:spacing w:line="28" w:lineRule="exact"/>
        <w:rPr>
          <w:rFonts w:eastAsia="Times New Roman"/>
          <w:b/>
          <w:bCs/>
          <w:sz w:val="23"/>
          <w:szCs w:val="23"/>
        </w:rPr>
      </w:pPr>
    </w:p>
    <w:p w:rsidR="00977EAA" w:rsidRDefault="00587ED7">
      <w:pPr>
        <w:spacing w:line="354" w:lineRule="auto"/>
        <w:ind w:firstLine="454"/>
        <w:jc w:val="both"/>
        <w:rPr>
          <w:sz w:val="20"/>
          <w:szCs w:val="20"/>
        </w:rPr>
      </w:pPr>
      <w:r>
        <w:rPr>
          <w:rFonts w:eastAsia="Times New Roman"/>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977EAA" w:rsidRDefault="00977EAA">
      <w:pPr>
        <w:spacing w:line="20" w:lineRule="exact"/>
        <w:rPr>
          <w:rFonts w:eastAsia="Times New Roman"/>
          <w:b/>
          <w:bCs/>
          <w:sz w:val="23"/>
          <w:szCs w:val="23"/>
        </w:rPr>
      </w:pPr>
    </w:p>
    <w:p w:rsidR="00977EAA" w:rsidRDefault="00587ED7">
      <w:pPr>
        <w:spacing w:line="350" w:lineRule="auto"/>
        <w:ind w:firstLine="454"/>
        <w:jc w:val="both"/>
        <w:rPr>
          <w:sz w:val="20"/>
          <w:szCs w:val="20"/>
        </w:rPr>
      </w:pPr>
      <w:r>
        <w:rPr>
          <w:rFonts w:eastAsia="Times New Roman"/>
          <w:sz w:val="24"/>
          <w:szCs w:val="24"/>
        </w:rPr>
        <w:t>Наречия</w:t>
      </w:r>
      <w:r w:rsidRPr="00040E9E">
        <w:rPr>
          <w:rFonts w:eastAsia="Times New Roman"/>
          <w:sz w:val="24"/>
          <w:szCs w:val="24"/>
          <w:lang w:val="en-US"/>
        </w:rPr>
        <w:t xml:space="preserve"> </w:t>
      </w:r>
      <w:r>
        <w:rPr>
          <w:rFonts w:eastAsia="Times New Roman"/>
          <w:sz w:val="24"/>
          <w:szCs w:val="24"/>
        </w:rPr>
        <w:t>времени</w:t>
      </w:r>
      <w:r w:rsidRPr="00040E9E">
        <w:rPr>
          <w:rFonts w:eastAsia="Times New Roman"/>
          <w:sz w:val="24"/>
          <w:szCs w:val="24"/>
          <w:lang w:val="en-US"/>
        </w:rPr>
        <w:t xml:space="preserve"> (yesterday, tomorrow, never, usually, often, sometimes). </w:t>
      </w:r>
      <w:r>
        <w:rPr>
          <w:rFonts w:eastAsia="Times New Roman"/>
          <w:sz w:val="24"/>
          <w:szCs w:val="24"/>
        </w:rPr>
        <w:t>Наречия степени (much, little, very).</w:t>
      </w:r>
    </w:p>
    <w:p w:rsidR="00977EAA" w:rsidRDefault="00977EAA">
      <w:pPr>
        <w:spacing w:line="11" w:lineRule="exact"/>
        <w:rPr>
          <w:rFonts w:eastAsia="Times New Roman"/>
          <w:b/>
          <w:bCs/>
          <w:sz w:val="23"/>
          <w:szCs w:val="23"/>
        </w:rPr>
      </w:pPr>
    </w:p>
    <w:p w:rsidR="00977EAA" w:rsidRDefault="00587ED7">
      <w:pPr>
        <w:ind w:left="440"/>
        <w:rPr>
          <w:sz w:val="20"/>
          <w:szCs w:val="20"/>
        </w:rPr>
      </w:pPr>
      <w:r>
        <w:rPr>
          <w:rFonts w:eastAsia="Times New Roman"/>
          <w:sz w:val="24"/>
          <w:szCs w:val="24"/>
        </w:rPr>
        <w:t>Количественные числительные (до 100), порядковые числительные (до 30).</w:t>
      </w:r>
    </w:p>
    <w:p w:rsidR="00977EAA" w:rsidRDefault="00977EAA">
      <w:pPr>
        <w:spacing w:line="139" w:lineRule="exact"/>
        <w:rPr>
          <w:rFonts w:eastAsia="Times New Roman"/>
          <w:b/>
          <w:bCs/>
          <w:sz w:val="23"/>
          <w:szCs w:val="23"/>
        </w:rPr>
      </w:pPr>
    </w:p>
    <w:p w:rsidR="00977EAA" w:rsidRPr="00040E9E" w:rsidRDefault="00587ED7">
      <w:pPr>
        <w:ind w:left="440"/>
        <w:rPr>
          <w:sz w:val="20"/>
          <w:szCs w:val="20"/>
          <w:lang w:val="en-US"/>
        </w:rPr>
      </w:pPr>
      <w:r>
        <w:rPr>
          <w:rFonts w:eastAsia="Times New Roman"/>
          <w:sz w:val="24"/>
          <w:szCs w:val="24"/>
        </w:rPr>
        <w:t>Наиболее</w:t>
      </w:r>
      <w:r w:rsidRPr="00040E9E">
        <w:rPr>
          <w:rFonts w:eastAsia="Times New Roman"/>
          <w:sz w:val="24"/>
          <w:szCs w:val="24"/>
          <w:lang w:val="en-US"/>
        </w:rPr>
        <w:t xml:space="preserve"> </w:t>
      </w:r>
      <w:r>
        <w:rPr>
          <w:rFonts w:eastAsia="Times New Roman"/>
          <w:sz w:val="24"/>
          <w:szCs w:val="24"/>
        </w:rPr>
        <w:t>употребительные</w:t>
      </w:r>
      <w:r w:rsidRPr="00040E9E">
        <w:rPr>
          <w:rFonts w:eastAsia="Times New Roman"/>
          <w:sz w:val="24"/>
          <w:szCs w:val="24"/>
          <w:lang w:val="en-US"/>
        </w:rPr>
        <w:t xml:space="preserve"> </w:t>
      </w:r>
      <w:r>
        <w:rPr>
          <w:rFonts w:eastAsia="Times New Roman"/>
          <w:sz w:val="24"/>
          <w:szCs w:val="24"/>
        </w:rPr>
        <w:t>предлоги</w:t>
      </w:r>
      <w:r w:rsidRPr="00040E9E">
        <w:rPr>
          <w:rFonts w:eastAsia="Times New Roman"/>
          <w:sz w:val="24"/>
          <w:szCs w:val="24"/>
          <w:lang w:val="en-US"/>
        </w:rPr>
        <w:t>: in, on, at, into, to, from, of, with.</w:t>
      </w:r>
    </w:p>
    <w:p w:rsidR="00977EAA" w:rsidRPr="00040E9E" w:rsidRDefault="00977EAA">
      <w:pPr>
        <w:spacing w:line="142" w:lineRule="exact"/>
        <w:rPr>
          <w:rFonts w:eastAsia="Times New Roman"/>
          <w:b/>
          <w:bCs/>
          <w:sz w:val="23"/>
          <w:szCs w:val="23"/>
          <w:lang w:val="en-US"/>
        </w:rPr>
      </w:pPr>
    </w:p>
    <w:p w:rsidR="00977EAA" w:rsidRDefault="00587ED7">
      <w:pPr>
        <w:ind w:left="440"/>
        <w:rPr>
          <w:sz w:val="20"/>
          <w:szCs w:val="20"/>
        </w:rPr>
      </w:pPr>
      <w:proofErr w:type="spellStart"/>
      <w:r>
        <w:rPr>
          <w:rFonts w:eastAsia="Times New Roman"/>
          <w:b/>
          <w:bCs/>
          <w:sz w:val="24"/>
          <w:szCs w:val="24"/>
        </w:rPr>
        <w:t>Социокультурная</w:t>
      </w:r>
      <w:proofErr w:type="spellEnd"/>
      <w:r>
        <w:rPr>
          <w:rFonts w:eastAsia="Times New Roman"/>
          <w:b/>
          <w:bCs/>
          <w:sz w:val="24"/>
          <w:szCs w:val="24"/>
        </w:rPr>
        <w:t xml:space="preserve"> осведомленность</w:t>
      </w:r>
    </w:p>
    <w:p w:rsidR="00977EAA" w:rsidRDefault="00977EAA">
      <w:pPr>
        <w:spacing w:line="147" w:lineRule="exact"/>
        <w:rPr>
          <w:rFonts w:eastAsia="Times New Roman"/>
          <w:b/>
          <w:bCs/>
          <w:sz w:val="23"/>
          <w:szCs w:val="23"/>
        </w:rPr>
      </w:pPr>
    </w:p>
    <w:p w:rsidR="00977EAA" w:rsidRDefault="00587ED7" w:rsidP="009F65CA">
      <w:pPr>
        <w:numPr>
          <w:ilvl w:val="0"/>
          <w:numId w:val="186"/>
        </w:numPr>
        <w:tabs>
          <w:tab w:val="left" w:pos="708"/>
        </w:tabs>
        <w:spacing w:line="357" w:lineRule="auto"/>
        <w:ind w:firstLine="447"/>
        <w:jc w:val="both"/>
        <w:rPr>
          <w:rFonts w:eastAsia="Times New Roman"/>
          <w:sz w:val="24"/>
          <w:szCs w:val="24"/>
        </w:rPr>
      </w:pPr>
      <w:r>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77EAA" w:rsidRDefault="00977EAA">
      <w:pPr>
        <w:spacing w:line="9" w:lineRule="exact"/>
        <w:rPr>
          <w:rFonts w:eastAsia="Times New Roman"/>
          <w:b/>
          <w:bCs/>
          <w:sz w:val="23"/>
          <w:szCs w:val="23"/>
        </w:rPr>
      </w:pPr>
    </w:p>
    <w:p w:rsidR="00977EAA" w:rsidRDefault="00587ED7">
      <w:pPr>
        <w:ind w:left="440"/>
        <w:rPr>
          <w:sz w:val="20"/>
          <w:szCs w:val="20"/>
        </w:rPr>
      </w:pPr>
      <w:r>
        <w:rPr>
          <w:rFonts w:eastAsia="Times New Roman"/>
          <w:b/>
          <w:bCs/>
          <w:sz w:val="24"/>
          <w:szCs w:val="24"/>
        </w:rPr>
        <w:t>Специальные учебные умения</w:t>
      </w:r>
    </w:p>
    <w:p w:rsidR="00977EAA" w:rsidRDefault="00977EAA">
      <w:pPr>
        <w:spacing w:line="147" w:lineRule="exact"/>
        <w:rPr>
          <w:rFonts w:eastAsia="Times New Roman"/>
          <w:b/>
          <w:bCs/>
          <w:sz w:val="23"/>
          <w:szCs w:val="23"/>
        </w:rPr>
      </w:pPr>
    </w:p>
    <w:p w:rsidR="00977EAA" w:rsidRDefault="00587ED7">
      <w:pPr>
        <w:spacing w:line="348" w:lineRule="auto"/>
        <w:ind w:firstLine="454"/>
        <w:rPr>
          <w:sz w:val="20"/>
          <w:szCs w:val="20"/>
        </w:rPr>
      </w:pPr>
      <w:r>
        <w:rPr>
          <w:rFonts w:eastAsia="Times New Roman"/>
          <w:sz w:val="24"/>
          <w:szCs w:val="24"/>
        </w:rPr>
        <w:t>Младшие школьники овладевают следующими специальными (предметными) учебными умениями и навыками: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rFonts w:eastAsia="Times New Roman"/>
          <w:b/>
          <w:bCs/>
          <w:sz w:val="23"/>
          <w:szCs w:val="23"/>
        </w:rPr>
      </w:pPr>
    </w:p>
    <w:p w:rsidR="00977EAA" w:rsidRDefault="00587ED7">
      <w:pPr>
        <w:ind w:left="9840"/>
        <w:rPr>
          <w:sz w:val="20"/>
          <w:szCs w:val="20"/>
        </w:rPr>
      </w:pPr>
      <w:r>
        <w:rPr>
          <w:rFonts w:eastAsia="Times New Roman"/>
          <w:sz w:val="24"/>
          <w:szCs w:val="24"/>
        </w:rPr>
        <w:t>135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firstLine="682"/>
        <w:rPr>
          <w:sz w:val="20"/>
          <w:szCs w:val="20"/>
        </w:rPr>
      </w:pPr>
      <w:r>
        <w:rPr>
          <w:rFonts w:eastAsia="Times New Roman"/>
          <w:sz w:val="24"/>
          <w:szCs w:val="24"/>
        </w:rPr>
        <w:lastRenderedPageBreak/>
        <w:t>– пользоваться двуязычным словарем учебника (в том числе транскрипцией), компьютерным словарем и экранным переводом отдельных слов;</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пользоваться справочным материалом, представленным в виде таблиц, схем, правил;</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вести словарь (словарную тетрадь);</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систематизировать слова, например, по тематическому принципу;</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пользоваться языковой догадкой, например, при опознавании интернационализмов;</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делать обобщения на основе структурно­функциональных схем простого предложения;</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опознавать грамматические явления, отсутствующие в родном языке, например, артикли.</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Обще учебные умения и универсальные учебные действия</w:t>
      </w:r>
    </w:p>
    <w:p w:rsidR="00977EAA" w:rsidRDefault="00977EAA">
      <w:pPr>
        <w:spacing w:line="134" w:lineRule="exact"/>
        <w:rPr>
          <w:sz w:val="20"/>
          <w:szCs w:val="20"/>
        </w:rPr>
      </w:pPr>
    </w:p>
    <w:p w:rsidR="00977EAA" w:rsidRDefault="00587ED7" w:rsidP="009F65CA">
      <w:pPr>
        <w:numPr>
          <w:ilvl w:val="1"/>
          <w:numId w:val="187"/>
        </w:numPr>
        <w:tabs>
          <w:tab w:val="left" w:pos="920"/>
        </w:tabs>
        <w:ind w:left="920" w:hanging="213"/>
        <w:rPr>
          <w:rFonts w:eastAsia="Times New Roman"/>
          <w:sz w:val="24"/>
          <w:szCs w:val="24"/>
        </w:rPr>
      </w:pPr>
      <w:r>
        <w:rPr>
          <w:rFonts w:eastAsia="Times New Roman"/>
          <w:sz w:val="24"/>
          <w:szCs w:val="24"/>
        </w:rPr>
        <w:t>процессе изучения курса «Иностранный язык» младшие школьники:</w:t>
      </w:r>
    </w:p>
    <w:p w:rsidR="00977EAA" w:rsidRDefault="00977EAA">
      <w:pPr>
        <w:spacing w:line="149" w:lineRule="exact"/>
        <w:rPr>
          <w:rFonts w:eastAsia="Times New Roman"/>
          <w:sz w:val="24"/>
          <w:szCs w:val="24"/>
        </w:rPr>
      </w:pPr>
    </w:p>
    <w:p w:rsidR="00977EAA" w:rsidRDefault="00587ED7">
      <w:pPr>
        <w:spacing w:line="350" w:lineRule="auto"/>
        <w:ind w:firstLine="682"/>
        <w:jc w:val="both"/>
        <w:rPr>
          <w:rFonts w:eastAsia="Times New Roman"/>
          <w:sz w:val="24"/>
          <w:szCs w:val="24"/>
        </w:rPr>
      </w:pPr>
      <w:r>
        <w:rPr>
          <w:rFonts w:eastAsia="Times New Roman"/>
          <w:sz w:val="24"/>
          <w:szCs w:val="24"/>
        </w:rPr>
        <w:t>– 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списывать текст, выписывать отдельные слова и предложения из текста и  т. п.);</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овладевают более разнообразными приемами раскрытия значения слова, используя словообразовательные элементы; синонимы, антонимы; контекст;</w:t>
      </w:r>
    </w:p>
    <w:p w:rsidR="00977EAA" w:rsidRDefault="00977EAA">
      <w:pPr>
        <w:spacing w:line="27" w:lineRule="exact"/>
        <w:rPr>
          <w:sz w:val="20"/>
          <w:szCs w:val="20"/>
        </w:rPr>
      </w:pPr>
    </w:p>
    <w:p w:rsidR="00977EAA" w:rsidRDefault="00587ED7">
      <w:pPr>
        <w:spacing w:line="348" w:lineRule="auto"/>
        <w:ind w:firstLine="682"/>
        <w:rPr>
          <w:sz w:val="20"/>
          <w:szCs w:val="20"/>
        </w:rPr>
      </w:pPr>
      <w:r>
        <w:rPr>
          <w:rFonts w:eastAsia="Times New Roman"/>
          <w:sz w:val="24"/>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учатся осуществлять самоконтроль, самооценку;</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учатся самостоятельно выполнять задания с использованием компьютера (при наличии мультимедийного приложения).</w:t>
      </w:r>
    </w:p>
    <w:p w:rsidR="00977EAA" w:rsidRDefault="00977EAA">
      <w:pPr>
        <w:spacing w:line="23"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Pr>
          <w:rFonts w:eastAsia="Times New Roman"/>
          <w:b/>
          <w:bCs/>
          <w:sz w:val="24"/>
          <w:szCs w:val="24"/>
        </w:rPr>
        <w:t>не выделяются</w:t>
      </w:r>
      <w:r>
        <w:rPr>
          <w:rFonts w:eastAsia="Times New Roman"/>
          <w:sz w:val="24"/>
          <w:szCs w:val="24"/>
        </w:rPr>
        <w:t xml:space="preserve"> отдельно в тематическом планировании.</w:t>
      </w:r>
    </w:p>
    <w:p w:rsidR="00977EAA" w:rsidRDefault="00977EAA">
      <w:pPr>
        <w:spacing w:line="200" w:lineRule="exact"/>
        <w:rPr>
          <w:sz w:val="20"/>
          <w:szCs w:val="20"/>
        </w:rPr>
      </w:pPr>
    </w:p>
    <w:p w:rsidR="00977EAA" w:rsidRDefault="00977EAA">
      <w:pPr>
        <w:spacing w:line="220" w:lineRule="exact"/>
        <w:rPr>
          <w:sz w:val="20"/>
          <w:szCs w:val="20"/>
        </w:rPr>
      </w:pPr>
    </w:p>
    <w:p w:rsidR="00977EAA" w:rsidRDefault="00587ED7">
      <w:pPr>
        <w:tabs>
          <w:tab w:val="left" w:pos="1640"/>
        </w:tabs>
        <w:ind w:left="260"/>
        <w:rPr>
          <w:sz w:val="20"/>
          <w:szCs w:val="20"/>
        </w:rPr>
      </w:pPr>
      <w:r>
        <w:rPr>
          <w:rFonts w:eastAsia="Times New Roman"/>
          <w:b/>
          <w:bCs/>
          <w:sz w:val="24"/>
          <w:szCs w:val="24"/>
        </w:rPr>
        <w:t>2.2.2.5.</w:t>
      </w:r>
      <w:r>
        <w:rPr>
          <w:sz w:val="20"/>
          <w:szCs w:val="20"/>
        </w:rPr>
        <w:tab/>
      </w:r>
      <w:r>
        <w:rPr>
          <w:rFonts w:eastAsia="Times New Roman"/>
          <w:b/>
          <w:bCs/>
          <w:sz w:val="23"/>
          <w:szCs w:val="23"/>
        </w:rPr>
        <w:t>Математика и информатика</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Числа и величины</w:t>
      </w:r>
    </w:p>
    <w:p w:rsidR="00977EAA" w:rsidRDefault="00977EAA">
      <w:pPr>
        <w:spacing w:line="145"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77EAA" w:rsidRDefault="00977EAA">
      <w:pPr>
        <w:spacing w:line="22"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Арифметические действия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10100"/>
        <w:rPr>
          <w:sz w:val="20"/>
          <w:szCs w:val="20"/>
        </w:rPr>
      </w:pPr>
      <w:r>
        <w:rPr>
          <w:rFonts w:eastAsia="Times New Roman"/>
          <w:sz w:val="24"/>
          <w:szCs w:val="24"/>
        </w:rPr>
        <w:t>136</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6" w:lineRule="auto"/>
        <w:ind w:firstLine="454"/>
        <w:jc w:val="both"/>
        <w:rPr>
          <w:sz w:val="20"/>
          <w:szCs w:val="20"/>
        </w:rPr>
      </w:pPr>
      <w:r>
        <w:rPr>
          <w:rFonts w:eastAsia="Times New Roman"/>
          <w:sz w:val="24"/>
          <w:szCs w:val="24"/>
        </w:rPr>
        <w:lastRenderedPageBreak/>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77EAA" w:rsidRDefault="00977EAA">
      <w:pPr>
        <w:spacing w:line="19" w:lineRule="exact"/>
        <w:rPr>
          <w:sz w:val="20"/>
          <w:szCs w:val="20"/>
        </w:rPr>
      </w:pPr>
    </w:p>
    <w:p w:rsidR="00977EAA" w:rsidRDefault="00587ED7">
      <w:pPr>
        <w:spacing w:line="356" w:lineRule="auto"/>
        <w:ind w:firstLine="454"/>
        <w:jc w:val="both"/>
        <w:rPr>
          <w:sz w:val="20"/>
          <w:szCs w:val="20"/>
        </w:rPr>
      </w:pPr>
      <w:r>
        <w:rPr>
          <w:rFonts w:eastAsia="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77EAA" w:rsidRDefault="00977EAA">
      <w:pPr>
        <w:spacing w:line="19" w:lineRule="exact"/>
        <w:rPr>
          <w:sz w:val="20"/>
          <w:szCs w:val="20"/>
        </w:rPr>
      </w:pPr>
    </w:p>
    <w:p w:rsidR="00977EAA" w:rsidRDefault="00587ED7">
      <w:pPr>
        <w:spacing w:line="350" w:lineRule="auto"/>
        <w:ind w:left="440"/>
        <w:rPr>
          <w:sz w:val="20"/>
          <w:szCs w:val="20"/>
        </w:rPr>
      </w:pPr>
      <w:r>
        <w:rPr>
          <w:rFonts w:eastAsia="Times New Roman"/>
          <w:sz w:val="24"/>
          <w:szCs w:val="24"/>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достоверности, прикидки результата, вычисление на калькуляторе).</w:t>
      </w:r>
    </w:p>
    <w:p w:rsidR="00977EAA" w:rsidRDefault="00977EAA">
      <w:pPr>
        <w:spacing w:line="144" w:lineRule="exact"/>
        <w:rPr>
          <w:sz w:val="20"/>
          <w:szCs w:val="20"/>
        </w:rPr>
      </w:pPr>
    </w:p>
    <w:p w:rsidR="00977EAA" w:rsidRDefault="00587ED7">
      <w:pPr>
        <w:ind w:left="440"/>
        <w:rPr>
          <w:sz w:val="20"/>
          <w:szCs w:val="20"/>
        </w:rPr>
      </w:pPr>
      <w:r>
        <w:rPr>
          <w:rFonts w:eastAsia="Times New Roman"/>
          <w:b/>
          <w:bCs/>
          <w:sz w:val="24"/>
          <w:szCs w:val="24"/>
        </w:rPr>
        <w:t>Работа с текстовыми задачами</w:t>
      </w:r>
    </w:p>
    <w:p w:rsidR="00977EAA" w:rsidRDefault="00977EAA">
      <w:pPr>
        <w:spacing w:line="144" w:lineRule="exact"/>
        <w:rPr>
          <w:sz w:val="20"/>
          <w:szCs w:val="20"/>
        </w:rPr>
      </w:pPr>
    </w:p>
    <w:p w:rsidR="00977EAA" w:rsidRDefault="00587ED7">
      <w:pPr>
        <w:spacing w:line="375" w:lineRule="auto"/>
        <w:ind w:firstLine="454"/>
        <w:jc w:val="both"/>
        <w:rPr>
          <w:sz w:val="20"/>
          <w:szCs w:val="20"/>
        </w:rPr>
      </w:pPr>
      <w:r>
        <w:rPr>
          <w:rFonts w:eastAsia="Times New Roman"/>
          <w:sz w:val="23"/>
          <w:szCs w:val="23"/>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977EAA" w:rsidRDefault="00977EAA">
      <w:pPr>
        <w:spacing w:line="5" w:lineRule="exact"/>
        <w:rPr>
          <w:sz w:val="20"/>
          <w:szCs w:val="20"/>
        </w:rPr>
      </w:pPr>
    </w:p>
    <w:p w:rsidR="00977EAA" w:rsidRDefault="00587ED7">
      <w:pPr>
        <w:spacing w:line="352" w:lineRule="auto"/>
        <w:ind w:left="440" w:right="3500"/>
        <w:rPr>
          <w:sz w:val="20"/>
          <w:szCs w:val="20"/>
        </w:rPr>
      </w:pPr>
      <w:r>
        <w:rPr>
          <w:rFonts w:eastAsia="Times New Roman"/>
          <w:sz w:val="24"/>
          <w:szCs w:val="24"/>
        </w:rPr>
        <w:t xml:space="preserve">Задачи на нахождение доли целого и целого по его доле. </w:t>
      </w:r>
      <w:r>
        <w:rPr>
          <w:rFonts w:eastAsia="Times New Roman"/>
          <w:b/>
          <w:bCs/>
          <w:sz w:val="24"/>
          <w:szCs w:val="24"/>
        </w:rPr>
        <w:t>Пространственные отношения. Геометрические фигуры</w:t>
      </w:r>
    </w:p>
    <w:p w:rsidR="00977EAA" w:rsidRDefault="00977EAA">
      <w:pPr>
        <w:spacing w:line="19" w:lineRule="exact"/>
        <w:rPr>
          <w:sz w:val="20"/>
          <w:szCs w:val="20"/>
        </w:rPr>
      </w:pPr>
    </w:p>
    <w:p w:rsidR="00977EAA" w:rsidRDefault="00587ED7">
      <w:pPr>
        <w:spacing w:line="357" w:lineRule="auto"/>
        <w:ind w:firstLine="454"/>
        <w:jc w:val="both"/>
        <w:rPr>
          <w:sz w:val="20"/>
          <w:szCs w:val="20"/>
        </w:rPr>
      </w:pPr>
      <w:r>
        <w:rPr>
          <w:rFonts w:eastAsia="Times New Roman"/>
          <w:sz w:val="24"/>
          <w:szCs w:val="24"/>
        </w:rPr>
        <w:t xml:space="preserve">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Pr>
          <w:rFonts w:eastAsia="Times New Roman"/>
          <w:i/>
          <w:iCs/>
          <w:sz w:val="24"/>
          <w:szCs w:val="24"/>
        </w:rPr>
        <w:t>Распознавание и называние: куб, шар, параллелепипед, пирамида, цилиндр, конус.</w:t>
      </w:r>
    </w:p>
    <w:p w:rsidR="00977EAA" w:rsidRDefault="00977EAA">
      <w:pPr>
        <w:spacing w:line="13" w:lineRule="exact"/>
        <w:rPr>
          <w:sz w:val="20"/>
          <w:szCs w:val="20"/>
        </w:rPr>
      </w:pPr>
    </w:p>
    <w:p w:rsidR="00977EAA" w:rsidRDefault="00587ED7">
      <w:pPr>
        <w:ind w:left="440"/>
        <w:rPr>
          <w:sz w:val="20"/>
          <w:szCs w:val="20"/>
        </w:rPr>
      </w:pPr>
      <w:r>
        <w:rPr>
          <w:rFonts w:eastAsia="Times New Roman"/>
          <w:b/>
          <w:bCs/>
          <w:sz w:val="24"/>
          <w:szCs w:val="24"/>
        </w:rPr>
        <w:t>Геометрические величины</w:t>
      </w:r>
    </w:p>
    <w:p w:rsidR="00977EAA" w:rsidRDefault="00977EAA">
      <w:pPr>
        <w:spacing w:line="145" w:lineRule="exact"/>
        <w:rPr>
          <w:sz w:val="20"/>
          <w:szCs w:val="20"/>
        </w:rPr>
      </w:pPr>
    </w:p>
    <w:p w:rsidR="00977EAA" w:rsidRDefault="00587ED7">
      <w:pPr>
        <w:spacing w:line="345" w:lineRule="auto"/>
        <w:ind w:firstLine="454"/>
        <w:jc w:val="both"/>
        <w:rPr>
          <w:sz w:val="20"/>
          <w:szCs w:val="20"/>
        </w:rPr>
      </w:pPr>
      <w:r>
        <w:rPr>
          <w:rFonts w:eastAsia="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977EAA" w:rsidRDefault="00587ED7">
      <w:pPr>
        <w:spacing w:line="300" w:lineRule="auto"/>
        <w:ind w:firstLine="454"/>
        <w:jc w:val="both"/>
        <w:rPr>
          <w:sz w:val="20"/>
          <w:szCs w:val="20"/>
        </w:rPr>
      </w:pPr>
      <w:r>
        <w:rPr>
          <w:rFonts w:eastAsia="Times New Roman"/>
          <w:sz w:val="24"/>
          <w:szCs w:val="24"/>
        </w:rPr>
        <w:t>Площадь геометрической фигуры. Единицы площади (см</w:t>
      </w:r>
      <w:r>
        <w:rPr>
          <w:rFonts w:eastAsia="Times New Roman"/>
          <w:sz w:val="32"/>
          <w:szCs w:val="32"/>
          <w:vertAlign w:val="superscript"/>
        </w:rPr>
        <w:t>2</w:t>
      </w:r>
      <w:r>
        <w:rPr>
          <w:rFonts w:eastAsia="Times New Roman"/>
          <w:sz w:val="24"/>
          <w:szCs w:val="24"/>
        </w:rPr>
        <w:t>, дм</w:t>
      </w:r>
      <w:r>
        <w:rPr>
          <w:rFonts w:eastAsia="Times New Roman"/>
          <w:sz w:val="32"/>
          <w:szCs w:val="32"/>
          <w:vertAlign w:val="superscript"/>
        </w:rPr>
        <w:t>2</w:t>
      </w:r>
      <w:r>
        <w:rPr>
          <w:rFonts w:eastAsia="Times New Roman"/>
          <w:sz w:val="24"/>
          <w:szCs w:val="24"/>
        </w:rPr>
        <w:t>, м</w:t>
      </w:r>
      <w:r>
        <w:rPr>
          <w:rFonts w:eastAsia="Times New Roman"/>
          <w:sz w:val="32"/>
          <w:szCs w:val="32"/>
          <w:vertAlign w:val="superscript"/>
        </w:rPr>
        <w:t>2</w:t>
      </w:r>
      <w:r>
        <w:rPr>
          <w:rFonts w:eastAsia="Times New Roman"/>
          <w:sz w:val="24"/>
          <w:szCs w:val="24"/>
        </w:rPr>
        <w:t>). Точное и приближенное измерение площади геометрической фигуры. Вычисление площади прямоугольника.</w:t>
      </w:r>
    </w:p>
    <w:p w:rsidR="00977EAA" w:rsidRDefault="00977EAA">
      <w:pPr>
        <w:spacing w:line="50" w:lineRule="exact"/>
        <w:rPr>
          <w:sz w:val="20"/>
          <w:szCs w:val="20"/>
        </w:rPr>
      </w:pPr>
    </w:p>
    <w:p w:rsidR="00977EAA" w:rsidRDefault="00587ED7">
      <w:pPr>
        <w:ind w:left="440"/>
        <w:rPr>
          <w:sz w:val="20"/>
          <w:szCs w:val="20"/>
        </w:rPr>
      </w:pPr>
      <w:r>
        <w:rPr>
          <w:rFonts w:eastAsia="Times New Roman"/>
          <w:b/>
          <w:bCs/>
          <w:sz w:val="24"/>
          <w:szCs w:val="24"/>
        </w:rPr>
        <w:t>Работа с информацией</w:t>
      </w:r>
    </w:p>
    <w:p w:rsidR="00977EAA" w:rsidRDefault="00977EAA">
      <w:pPr>
        <w:spacing w:line="147" w:lineRule="exact"/>
        <w:rPr>
          <w:sz w:val="20"/>
          <w:szCs w:val="20"/>
        </w:rPr>
      </w:pPr>
    </w:p>
    <w:p w:rsidR="00977EAA" w:rsidRDefault="00587ED7">
      <w:pPr>
        <w:spacing w:line="348" w:lineRule="auto"/>
        <w:ind w:firstLine="454"/>
        <w:jc w:val="both"/>
        <w:rPr>
          <w:sz w:val="20"/>
          <w:szCs w:val="20"/>
        </w:rPr>
      </w:pPr>
      <w:r>
        <w:rPr>
          <w:rFonts w:eastAsia="Times New Roman"/>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977EAA" w:rsidRDefault="00977EAA">
      <w:pPr>
        <w:spacing w:line="28" w:lineRule="exact"/>
        <w:rPr>
          <w:sz w:val="20"/>
          <w:szCs w:val="20"/>
        </w:rPr>
      </w:pPr>
    </w:p>
    <w:p w:rsidR="00977EAA" w:rsidRDefault="00587ED7">
      <w:pPr>
        <w:spacing w:line="348" w:lineRule="auto"/>
        <w:ind w:firstLine="454"/>
        <w:jc w:val="both"/>
        <w:rPr>
          <w:sz w:val="20"/>
          <w:szCs w:val="20"/>
        </w:rPr>
      </w:pPr>
      <w:r>
        <w:rPr>
          <w:rFonts w:eastAsia="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137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left="20" w:firstLine="454"/>
        <w:jc w:val="both"/>
        <w:rPr>
          <w:sz w:val="20"/>
          <w:szCs w:val="20"/>
        </w:rPr>
      </w:pPr>
      <w:r>
        <w:rPr>
          <w:rFonts w:eastAsia="Times New Roman"/>
          <w:sz w:val="24"/>
          <w:szCs w:val="24"/>
        </w:rPr>
        <w:lastRenderedPageBreak/>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977EAA" w:rsidRDefault="00977EAA">
      <w:pPr>
        <w:spacing w:line="22" w:lineRule="exact"/>
        <w:rPr>
          <w:sz w:val="20"/>
          <w:szCs w:val="20"/>
        </w:rPr>
      </w:pPr>
    </w:p>
    <w:p w:rsidR="00977EAA" w:rsidRDefault="00587ED7">
      <w:pPr>
        <w:spacing w:line="348" w:lineRule="auto"/>
        <w:ind w:left="20" w:firstLine="454"/>
        <w:jc w:val="both"/>
        <w:rPr>
          <w:sz w:val="20"/>
          <w:szCs w:val="20"/>
        </w:rPr>
      </w:pPr>
      <w:r>
        <w:rPr>
          <w:rFonts w:eastAsia="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977EAA" w:rsidRDefault="00977EAA">
      <w:pPr>
        <w:spacing w:line="20" w:lineRule="exact"/>
        <w:rPr>
          <w:sz w:val="20"/>
          <w:szCs w:val="20"/>
        </w:rPr>
      </w:pPr>
    </w:p>
    <w:p w:rsidR="00977EAA" w:rsidRDefault="00587ED7">
      <w:pPr>
        <w:rPr>
          <w:sz w:val="20"/>
          <w:szCs w:val="20"/>
        </w:rPr>
      </w:pPr>
      <w:r>
        <w:rPr>
          <w:rFonts w:eastAsia="Times New Roman"/>
          <w:b/>
          <w:bCs/>
          <w:sz w:val="24"/>
          <w:szCs w:val="24"/>
        </w:rPr>
        <w:t>2.2.2.6. Окружающий мир</w:t>
      </w:r>
    </w:p>
    <w:p w:rsidR="00977EAA" w:rsidRDefault="00977EAA">
      <w:pPr>
        <w:spacing w:line="137" w:lineRule="exact"/>
        <w:rPr>
          <w:sz w:val="20"/>
          <w:szCs w:val="20"/>
        </w:rPr>
      </w:pPr>
    </w:p>
    <w:p w:rsidR="00977EAA" w:rsidRDefault="00587ED7">
      <w:pPr>
        <w:ind w:left="460"/>
        <w:rPr>
          <w:sz w:val="20"/>
          <w:szCs w:val="20"/>
        </w:rPr>
      </w:pPr>
      <w:r>
        <w:rPr>
          <w:rFonts w:eastAsia="Times New Roman"/>
          <w:b/>
          <w:bCs/>
          <w:sz w:val="24"/>
          <w:szCs w:val="24"/>
        </w:rPr>
        <w:t>Человек и природа</w:t>
      </w:r>
    </w:p>
    <w:p w:rsidR="00977EAA" w:rsidRDefault="00977EAA">
      <w:pPr>
        <w:spacing w:line="147" w:lineRule="exact"/>
        <w:rPr>
          <w:sz w:val="20"/>
          <w:szCs w:val="20"/>
        </w:rPr>
      </w:pPr>
    </w:p>
    <w:p w:rsidR="00977EAA" w:rsidRDefault="00587ED7">
      <w:pPr>
        <w:spacing w:line="356" w:lineRule="auto"/>
        <w:ind w:left="20" w:firstLine="708"/>
        <w:jc w:val="both"/>
        <w:rPr>
          <w:sz w:val="20"/>
          <w:szCs w:val="20"/>
        </w:rPr>
      </w:pPr>
      <w:r>
        <w:rPr>
          <w:rFonts w:eastAsia="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977EAA" w:rsidRDefault="00977EAA">
      <w:pPr>
        <w:spacing w:line="19" w:lineRule="exact"/>
        <w:rPr>
          <w:sz w:val="20"/>
          <w:szCs w:val="20"/>
        </w:rPr>
      </w:pPr>
    </w:p>
    <w:p w:rsidR="00977EAA" w:rsidRDefault="00587ED7">
      <w:pPr>
        <w:spacing w:line="354" w:lineRule="auto"/>
        <w:ind w:left="20" w:firstLine="708"/>
        <w:jc w:val="both"/>
        <w:rPr>
          <w:sz w:val="20"/>
          <w:szCs w:val="20"/>
        </w:rPr>
      </w:pPr>
      <w:r>
        <w:rPr>
          <w:rFonts w:eastAsia="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77EAA" w:rsidRDefault="00977EAA">
      <w:pPr>
        <w:spacing w:line="20" w:lineRule="exact"/>
        <w:rPr>
          <w:sz w:val="20"/>
          <w:szCs w:val="20"/>
        </w:rPr>
      </w:pPr>
    </w:p>
    <w:p w:rsidR="00977EAA" w:rsidRDefault="00587ED7">
      <w:pPr>
        <w:spacing w:line="357" w:lineRule="auto"/>
        <w:ind w:left="20" w:firstLine="708"/>
        <w:jc w:val="both"/>
        <w:rPr>
          <w:sz w:val="20"/>
          <w:szCs w:val="20"/>
        </w:rPr>
      </w:pPr>
      <w:r>
        <w:rPr>
          <w:rFonts w:eastAsia="Times New Roman"/>
          <w:sz w:val="24"/>
          <w:szCs w:val="24"/>
        </w:rPr>
        <w:t xml:space="preserve">Звезды и планеты. </w:t>
      </w:r>
      <w:r>
        <w:rPr>
          <w:rFonts w:eastAsia="Times New Roman"/>
          <w:i/>
          <w:iCs/>
          <w:sz w:val="24"/>
          <w:szCs w:val="24"/>
        </w:rPr>
        <w:t>Солнце</w:t>
      </w:r>
      <w:r>
        <w:rPr>
          <w:rFonts w:eastAsia="Times New Roman"/>
          <w:sz w:val="24"/>
          <w:szCs w:val="24"/>
        </w:rPr>
        <w:t xml:space="preserve"> – </w:t>
      </w:r>
      <w:r>
        <w:rPr>
          <w:rFonts w:eastAsia="Times New Roman"/>
          <w:i/>
          <w:iCs/>
          <w:sz w:val="24"/>
          <w:szCs w:val="24"/>
        </w:rPr>
        <w:t>ближайшая к нам звезда,</w:t>
      </w:r>
      <w:r>
        <w:rPr>
          <w:rFonts w:eastAsia="Times New Roman"/>
          <w:sz w:val="24"/>
          <w:szCs w:val="24"/>
        </w:rPr>
        <w:t xml:space="preserve"> </w:t>
      </w:r>
      <w:r>
        <w:rPr>
          <w:rFonts w:eastAsia="Times New Roman"/>
          <w:i/>
          <w:iCs/>
          <w:sz w:val="24"/>
          <w:szCs w:val="24"/>
        </w:rPr>
        <w:t>источник света и тепла для всего</w:t>
      </w:r>
      <w:r>
        <w:rPr>
          <w:rFonts w:eastAsia="Times New Roman"/>
          <w:sz w:val="24"/>
          <w:szCs w:val="24"/>
        </w:rPr>
        <w:t xml:space="preserve"> </w:t>
      </w:r>
      <w:r>
        <w:rPr>
          <w:rFonts w:eastAsia="Times New Roman"/>
          <w:i/>
          <w:iCs/>
          <w:sz w:val="24"/>
          <w:szCs w:val="24"/>
        </w:rPr>
        <w:t>живого на Земле</w:t>
      </w:r>
      <w:r>
        <w:rPr>
          <w:rFonts w:eastAsia="Times New Roman"/>
          <w:sz w:val="24"/>
          <w:szCs w:val="24"/>
        </w:rPr>
        <w:t>.</w:t>
      </w:r>
      <w:r>
        <w:rPr>
          <w:rFonts w:eastAsia="Times New Roman"/>
          <w:i/>
          <w:iCs/>
          <w:sz w:val="24"/>
          <w:szCs w:val="24"/>
        </w:rPr>
        <w:t xml:space="preserve"> </w:t>
      </w:r>
      <w:r>
        <w:rPr>
          <w:rFonts w:eastAsia="Times New Roman"/>
          <w:sz w:val="24"/>
          <w:szCs w:val="24"/>
        </w:rPr>
        <w:t>Земля</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планета,</w:t>
      </w:r>
      <w:r>
        <w:rPr>
          <w:rFonts w:eastAsia="Times New Roman"/>
          <w:i/>
          <w:iCs/>
          <w:sz w:val="24"/>
          <w:szCs w:val="24"/>
        </w:rPr>
        <w:t xml:space="preserve"> </w:t>
      </w:r>
      <w:r>
        <w:rPr>
          <w:rFonts w:eastAsia="Times New Roman"/>
          <w:sz w:val="24"/>
          <w:szCs w:val="24"/>
        </w:rPr>
        <w:t>общее представление о форме и размерах Земли.</w:t>
      </w:r>
      <w:r>
        <w:rPr>
          <w:rFonts w:eastAsia="Times New Roman"/>
          <w:i/>
          <w:iCs/>
          <w:sz w:val="24"/>
          <w:szCs w:val="24"/>
        </w:rPr>
        <w:t xml:space="preserve"> </w:t>
      </w:r>
      <w:r>
        <w:rPr>
          <w:rFonts w:eastAsia="Times New Roman"/>
          <w:sz w:val="24"/>
          <w:szCs w:val="24"/>
        </w:rPr>
        <w:t>Глобус как</w:t>
      </w:r>
      <w:r>
        <w:rPr>
          <w:rFonts w:eastAsia="Times New Roman"/>
          <w:i/>
          <w:iCs/>
          <w:sz w:val="24"/>
          <w:szCs w:val="24"/>
        </w:rPr>
        <w:t xml:space="preserve"> </w:t>
      </w:r>
      <w:r>
        <w:rPr>
          <w:rFonts w:eastAsia="Times New Roman"/>
          <w:sz w:val="24"/>
          <w:szCs w:val="24"/>
        </w:rPr>
        <w:t xml:space="preserve">модель Земли. Географическая карта и план. Материки и океаны, их названия, расположение на глобусе и карте. </w:t>
      </w:r>
      <w:r>
        <w:rPr>
          <w:rFonts w:eastAsia="Times New Roman"/>
          <w:i/>
          <w:iCs/>
          <w:sz w:val="24"/>
          <w:szCs w:val="24"/>
        </w:rPr>
        <w:t>Важнейшие природные объекты своей страны,</w:t>
      </w:r>
      <w:r>
        <w:rPr>
          <w:rFonts w:eastAsia="Times New Roman"/>
          <w:sz w:val="24"/>
          <w:szCs w:val="24"/>
        </w:rPr>
        <w:t xml:space="preserve"> </w:t>
      </w:r>
      <w:r>
        <w:rPr>
          <w:rFonts w:eastAsia="Times New Roman"/>
          <w:i/>
          <w:iCs/>
          <w:sz w:val="24"/>
          <w:szCs w:val="24"/>
        </w:rPr>
        <w:t>района</w:t>
      </w:r>
      <w:r>
        <w:rPr>
          <w:rFonts w:eastAsia="Times New Roman"/>
          <w:sz w:val="24"/>
          <w:szCs w:val="24"/>
        </w:rPr>
        <w:t>. Ориентирование на местности. Компас.</w:t>
      </w:r>
    </w:p>
    <w:p w:rsidR="00977EAA" w:rsidRDefault="00977EAA">
      <w:pPr>
        <w:spacing w:line="19" w:lineRule="exact"/>
        <w:rPr>
          <w:sz w:val="20"/>
          <w:szCs w:val="20"/>
        </w:rPr>
      </w:pPr>
    </w:p>
    <w:p w:rsidR="00977EAA" w:rsidRDefault="00587ED7">
      <w:pPr>
        <w:spacing w:line="354" w:lineRule="auto"/>
        <w:ind w:left="20" w:firstLine="708"/>
        <w:jc w:val="both"/>
        <w:rPr>
          <w:sz w:val="20"/>
          <w:szCs w:val="20"/>
        </w:rPr>
      </w:pPr>
      <w:r>
        <w:rPr>
          <w:rFonts w:eastAsia="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Pr>
          <w:rFonts w:eastAsia="Times New Roman"/>
          <w:i/>
          <w:iCs/>
          <w:sz w:val="24"/>
          <w:szCs w:val="24"/>
        </w:rPr>
        <w:t>Обращение Земли вокруг Солнца как причина смены</w:t>
      </w:r>
      <w:r>
        <w:rPr>
          <w:rFonts w:eastAsia="Times New Roman"/>
          <w:sz w:val="24"/>
          <w:szCs w:val="24"/>
        </w:rPr>
        <w:t xml:space="preserve"> </w:t>
      </w:r>
      <w:r>
        <w:rPr>
          <w:rFonts w:eastAsia="Times New Roman"/>
          <w:i/>
          <w:iCs/>
          <w:sz w:val="24"/>
          <w:szCs w:val="24"/>
        </w:rPr>
        <w:t>времен года</w:t>
      </w:r>
      <w:r>
        <w:rPr>
          <w:rFonts w:eastAsia="Times New Roman"/>
          <w:sz w:val="24"/>
          <w:szCs w:val="24"/>
        </w:rPr>
        <w:t>.</w:t>
      </w:r>
      <w:r>
        <w:rPr>
          <w:rFonts w:eastAsia="Times New Roman"/>
          <w:i/>
          <w:iCs/>
          <w:sz w:val="24"/>
          <w:szCs w:val="24"/>
        </w:rPr>
        <w:t xml:space="preserve"> </w:t>
      </w:r>
      <w:r>
        <w:rPr>
          <w:rFonts w:eastAsia="Times New Roman"/>
          <w:sz w:val="24"/>
          <w:szCs w:val="24"/>
        </w:rPr>
        <w:t>Смена времен года в родном крае на основе наблюдений.</w:t>
      </w:r>
    </w:p>
    <w:p w:rsidR="00977EAA" w:rsidRDefault="00977EAA">
      <w:pPr>
        <w:spacing w:line="20" w:lineRule="exact"/>
        <w:rPr>
          <w:sz w:val="20"/>
          <w:szCs w:val="20"/>
        </w:rPr>
      </w:pPr>
    </w:p>
    <w:p w:rsidR="00977EAA" w:rsidRDefault="00587ED7">
      <w:pPr>
        <w:spacing w:line="350" w:lineRule="auto"/>
        <w:ind w:left="20" w:firstLine="708"/>
        <w:jc w:val="both"/>
        <w:rPr>
          <w:sz w:val="20"/>
          <w:szCs w:val="20"/>
        </w:rPr>
      </w:pPr>
      <w:r>
        <w:rPr>
          <w:rFonts w:eastAsia="Times New Roman"/>
          <w:sz w:val="24"/>
          <w:szCs w:val="24"/>
        </w:rPr>
        <w:t xml:space="preserve">Погода, ее составляющие (температура воздуха, облачность, осадки, ветер). Наблюдение за погодой своего края. </w:t>
      </w:r>
      <w:r>
        <w:rPr>
          <w:rFonts w:eastAsia="Times New Roman"/>
          <w:i/>
          <w:iCs/>
          <w:sz w:val="24"/>
          <w:szCs w:val="24"/>
        </w:rPr>
        <w:t>Предсказание погоды и его значение в жизни людей</w:t>
      </w:r>
      <w:r>
        <w:rPr>
          <w:rFonts w:eastAsia="Times New Roman"/>
          <w:sz w:val="24"/>
          <w:szCs w:val="24"/>
        </w:rPr>
        <w:t>.</w:t>
      </w:r>
    </w:p>
    <w:p w:rsidR="00977EAA" w:rsidRDefault="00977EAA">
      <w:pPr>
        <w:spacing w:line="23" w:lineRule="exact"/>
        <w:rPr>
          <w:sz w:val="20"/>
          <w:szCs w:val="20"/>
        </w:rPr>
      </w:pPr>
    </w:p>
    <w:p w:rsidR="00977EAA" w:rsidRDefault="00587ED7">
      <w:pPr>
        <w:spacing w:line="354" w:lineRule="auto"/>
        <w:ind w:left="20" w:firstLine="708"/>
        <w:jc w:val="both"/>
        <w:rPr>
          <w:sz w:val="20"/>
          <w:szCs w:val="20"/>
        </w:rPr>
      </w:pPr>
      <w:r>
        <w:rPr>
          <w:rFonts w:eastAsia="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77EAA" w:rsidRDefault="00977EAA">
      <w:pPr>
        <w:spacing w:line="10" w:lineRule="exact"/>
        <w:rPr>
          <w:sz w:val="20"/>
          <w:szCs w:val="20"/>
        </w:rPr>
      </w:pPr>
    </w:p>
    <w:p w:rsidR="00977EAA" w:rsidRDefault="00587ED7">
      <w:pPr>
        <w:ind w:left="720"/>
        <w:rPr>
          <w:sz w:val="20"/>
          <w:szCs w:val="20"/>
        </w:rPr>
      </w:pPr>
      <w:r>
        <w:rPr>
          <w:rFonts w:eastAsia="Times New Roman"/>
          <w:sz w:val="24"/>
          <w:szCs w:val="24"/>
        </w:rPr>
        <w:t>Водоемы,  их  разнообразие  (океан,  море,  река,  озеро,  пруд);  использование  человеком.</w:t>
      </w:r>
    </w:p>
    <w:p w:rsidR="00977EAA" w:rsidRDefault="00977EAA">
      <w:pPr>
        <w:spacing w:line="137" w:lineRule="exact"/>
        <w:rPr>
          <w:sz w:val="20"/>
          <w:szCs w:val="20"/>
        </w:rPr>
      </w:pPr>
    </w:p>
    <w:p w:rsidR="00977EAA" w:rsidRDefault="00587ED7">
      <w:pPr>
        <w:ind w:left="20"/>
        <w:rPr>
          <w:sz w:val="20"/>
          <w:szCs w:val="20"/>
        </w:rPr>
      </w:pPr>
      <w:r>
        <w:rPr>
          <w:rFonts w:eastAsia="Times New Roman"/>
          <w:sz w:val="24"/>
          <w:szCs w:val="24"/>
        </w:rPr>
        <w:t>Водоемы родного края (названия, краткая характеристика на основе наблюдений).</w:t>
      </w:r>
    </w:p>
    <w:p w:rsidR="00977EAA" w:rsidRDefault="00977EAA">
      <w:pPr>
        <w:spacing w:line="151" w:lineRule="exact"/>
        <w:rPr>
          <w:sz w:val="20"/>
          <w:szCs w:val="20"/>
        </w:rPr>
      </w:pPr>
    </w:p>
    <w:p w:rsidR="00977EAA" w:rsidRDefault="00587ED7">
      <w:pPr>
        <w:spacing w:line="348" w:lineRule="auto"/>
        <w:ind w:left="20" w:firstLine="708"/>
        <w:jc w:val="both"/>
        <w:rPr>
          <w:sz w:val="20"/>
          <w:szCs w:val="20"/>
        </w:rPr>
      </w:pPr>
      <w:r>
        <w:rPr>
          <w:rFonts w:eastAsia="Times New Roman"/>
          <w:sz w:val="24"/>
          <w:szCs w:val="24"/>
        </w:rPr>
        <w:t>Воздух – смесь газов. Свойства воздуха. Значение воздуха для растений, животных, человека.</w:t>
      </w:r>
    </w:p>
    <w:p w:rsidR="00977EAA" w:rsidRDefault="00977EAA">
      <w:pPr>
        <w:spacing w:line="28" w:lineRule="exact"/>
        <w:rPr>
          <w:sz w:val="20"/>
          <w:szCs w:val="20"/>
        </w:rPr>
      </w:pPr>
    </w:p>
    <w:p w:rsidR="00977EAA" w:rsidRDefault="00587ED7">
      <w:pPr>
        <w:spacing w:line="348" w:lineRule="auto"/>
        <w:ind w:left="20" w:firstLine="708"/>
        <w:jc w:val="both"/>
        <w:rPr>
          <w:sz w:val="20"/>
          <w:szCs w:val="20"/>
        </w:rPr>
      </w:pPr>
      <w:r>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977EAA" w:rsidRDefault="00977EAA">
      <w:pPr>
        <w:spacing w:line="28" w:lineRule="exact"/>
        <w:rPr>
          <w:sz w:val="20"/>
          <w:szCs w:val="20"/>
        </w:rPr>
      </w:pPr>
    </w:p>
    <w:p w:rsidR="00977EAA" w:rsidRDefault="00587ED7">
      <w:pPr>
        <w:spacing w:line="348" w:lineRule="auto"/>
        <w:ind w:left="20" w:firstLine="708"/>
        <w:jc w:val="both"/>
        <w:rPr>
          <w:sz w:val="20"/>
          <w:szCs w:val="20"/>
        </w:rPr>
      </w:pPr>
      <w:r>
        <w:rPr>
          <w:rFonts w:eastAsia="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77EAA" w:rsidRDefault="00977EAA">
      <w:pPr>
        <w:sectPr w:rsidR="00977EAA">
          <w:pgSz w:w="11900" w:h="16838"/>
          <w:pgMar w:top="1137" w:right="566" w:bottom="163" w:left="1120" w:header="0" w:footer="0" w:gutter="0"/>
          <w:cols w:space="720" w:equalWidth="0">
            <w:col w:w="10220"/>
          </w:cols>
        </w:sectPr>
      </w:pPr>
    </w:p>
    <w:p w:rsidR="00977EAA" w:rsidRDefault="00977EAA">
      <w:pPr>
        <w:spacing w:line="232" w:lineRule="exact"/>
        <w:rPr>
          <w:sz w:val="20"/>
          <w:szCs w:val="20"/>
        </w:rPr>
      </w:pPr>
    </w:p>
    <w:p w:rsidR="00977EAA" w:rsidRDefault="00587ED7">
      <w:pPr>
        <w:ind w:left="9860"/>
        <w:rPr>
          <w:sz w:val="20"/>
          <w:szCs w:val="20"/>
        </w:rPr>
      </w:pPr>
      <w:r>
        <w:rPr>
          <w:rFonts w:eastAsia="Times New Roman"/>
          <w:sz w:val="24"/>
          <w:szCs w:val="24"/>
        </w:rPr>
        <w:t>138</w:t>
      </w:r>
    </w:p>
    <w:p w:rsidR="00977EAA" w:rsidRDefault="00977EAA">
      <w:pPr>
        <w:sectPr w:rsidR="00977EAA">
          <w:type w:val="continuous"/>
          <w:pgSz w:w="11900" w:h="16838"/>
          <w:pgMar w:top="1137" w:right="566" w:bottom="163" w:left="1120" w:header="0" w:footer="0" w:gutter="0"/>
          <w:cols w:space="720" w:equalWidth="0">
            <w:col w:w="10220"/>
          </w:cols>
        </w:sectPr>
      </w:pPr>
    </w:p>
    <w:p w:rsidR="00977EAA" w:rsidRDefault="00587ED7">
      <w:pPr>
        <w:ind w:left="700"/>
        <w:rPr>
          <w:sz w:val="20"/>
          <w:szCs w:val="20"/>
        </w:rPr>
      </w:pPr>
      <w:r>
        <w:rPr>
          <w:rFonts w:eastAsia="Times New Roman"/>
          <w:sz w:val="24"/>
          <w:szCs w:val="24"/>
        </w:rPr>
        <w:lastRenderedPageBreak/>
        <w:t>Почва, ее состав, значение для живой природы и для хозяйственной жизни человека.</w:t>
      </w:r>
    </w:p>
    <w:p w:rsidR="00977EAA" w:rsidRDefault="00977EAA">
      <w:pPr>
        <w:spacing w:line="152" w:lineRule="exact"/>
        <w:rPr>
          <w:sz w:val="20"/>
          <w:szCs w:val="20"/>
        </w:rPr>
      </w:pPr>
    </w:p>
    <w:p w:rsidR="00977EAA" w:rsidRDefault="00587ED7">
      <w:pPr>
        <w:spacing w:line="357" w:lineRule="auto"/>
        <w:ind w:firstLine="708"/>
        <w:jc w:val="both"/>
        <w:rPr>
          <w:sz w:val="20"/>
          <w:szCs w:val="20"/>
        </w:rPr>
      </w:pPr>
      <w:r>
        <w:rPr>
          <w:rFonts w:eastAsia="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77EAA" w:rsidRDefault="00977EAA">
      <w:pPr>
        <w:spacing w:line="4" w:lineRule="exact"/>
        <w:rPr>
          <w:sz w:val="20"/>
          <w:szCs w:val="20"/>
        </w:rPr>
      </w:pPr>
    </w:p>
    <w:p w:rsidR="00977EAA" w:rsidRDefault="00587ED7">
      <w:pPr>
        <w:ind w:left="700"/>
        <w:rPr>
          <w:sz w:val="20"/>
          <w:szCs w:val="20"/>
        </w:rPr>
      </w:pPr>
      <w:r>
        <w:rPr>
          <w:rFonts w:eastAsia="Times New Roman"/>
          <w:sz w:val="24"/>
          <w:szCs w:val="24"/>
        </w:rPr>
        <w:t>Грибы: съедобные и ядовитые. Правила сбора грибов.</w:t>
      </w:r>
    </w:p>
    <w:p w:rsidR="00977EAA" w:rsidRDefault="00977EAA">
      <w:pPr>
        <w:spacing w:line="151" w:lineRule="exact"/>
        <w:rPr>
          <w:sz w:val="20"/>
          <w:szCs w:val="20"/>
        </w:rPr>
      </w:pPr>
    </w:p>
    <w:p w:rsidR="00977EAA" w:rsidRDefault="00587ED7">
      <w:pPr>
        <w:spacing w:line="357" w:lineRule="auto"/>
        <w:ind w:firstLine="708"/>
        <w:jc w:val="both"/>
        <w:rPr>
          <w:sz w:val="20"/>
          <w:szCs w:val="20"/>
        </w:rPr>
      </w:pPr>
      <w:r>
        <w:rPr>
          <w:rFonts w:eastAsia="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Лес, луг, водоем – единство живой и неживой природы (солнечный свет, воздух, вода, почва, растения, животные). Круговорот веществ</w:t>
      </w:r>
      <w:r>
        <w:rPr>
          <w:rFonts w:eastAsia="Times New Roman"/>
          <w:i/>
          <w:iCs/>
          <w:sz w:val="24"/>
          <w:szCs w:val="24"/>
        </w:rPr>
        <w:t>.</w:t>
      </w:r>
      <w:r>
        <w:rPr>
          <w:rFonts w:eastAsia="Times New Roman"/>
          <w:sz w:val="24"/>
          <w:szCs w:val="24"/>
        </w:rPr>
        <w:t xml:space="preserve"> </w:t>
      </w:r>
      <w:r>
        <w:rPr>
          <w:rFonts w:eastAsia="Times New Roman"/>
          <w:i/>
          <w:iCs/>
          <w:sz w:val="24"/>
          <w:szCs w:val="24"/>
        </w:rPr>
        <w:t>Взаимосвязи в природном сообществе:</w:t>
      </w:r>
      <w:r>
        <w:rPr>
          <w:rFonts w:eastAsia="Times New Roman"/>
          <w:sz w:val="24"/>
          <w:szCs w:val="24"/>
        </w:rPr>
        <w:t xml:space="preserve"> </w:t>
      </w:r>
      <w:r>
        <w:rPr>
          <w:rFonts w:eastAsia="Times New Roman"/>
          <w:i/>
          <w:iCs/>
          <w:sz w:val="24"/>
          <w:szCs w:val="24"/>
        </w:rPr>
        <w:t>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eastAsia="Times New Roman"/>
          <w:sz w:val="24"/>
          <w:szCs w:val="24"/>
        </w:rPr>
        <w:t>.</w:t>
      </w:r>
    </w:p>
    <w:p w:rsidR="00977EAA" w:rsidRDefault="00977EAA">
      <w:pPr>
        <w:spacing w:line="1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139</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0" w:lineRule="auto"/>
        <w:jc w:val="both"/>
        <w:rPr>
          <w:sz w:val="20"/>
          <w:szCs w:val="20"/>
        </w:rPr>
      </w:pPr>
      <w:r>
        <w:rPr>
          <w:rFonts w:eastAsia="Times New Roman"/>
          <w:sz w:val="24"/>
          <w:szCs w:val="24"/>
        </w:rPr>
        <w:lastRenderedPageBreak/>
        <w:t>здоровья окружающих его людей. Внимание, уважительное отношение к людям с ограниченными возможностями здоровья, забота о них</w:t>
      </w:r>
      <w:r>
        <w:rPr>
          <w:rFonts w:eastAsia="Times New Roman"/>
          <w:b/>
          <w:bCs/>
          <w:i/>
          <w:iCs/>
          <w:sz w:val="24"/>
          <w:szCs w:val="24"/>
        </w:rPr>
        <w:t>.</w:t>
      </w:r>
    </w:p>
    <w:p w:rsidR="00977EAA" w:rsidRDefault="00977EAA">
      <w:pPr>
        <w:spacing w:line="16" w:lineRule="exact"/>
        <w:rPr>
          <w:sz w:val="20"/>
          <w:szCs w:val="20"/>
        </w:rPr>
      </w:pPr>
    </w:p>
    <w:p w:rsidR="00977EAA" w:rsidRDefault="00587ED7">
      <w:pPr>
        <w:ind w:left="440"/>
        <w:rPr>
          <w:sz w:val="20"/>
          <w:szCs w:val="20"/>
        </w:rPr>
      </w:pPr>
      <w:r>
        <w:rPr>
          <w:rFonts w:eastAsia="Times New Roman"/>
          <w:b/>
          <w:bCs/>
          <w:sz w:val="24"/>
          <w:szCs w:val="24"/>
        </w:rPr>
        <w:t>Человек и общество</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77EAA" w:rsidRDefault="00977EAA">
      <w:pPr>
        <w:spacing w:line="20" w:lineRule="exact"/>
        <w:rPr>
          <w:sz w:val="20"/>
          <w:szCs w:val="20"/>
        </w:rPr>
      </w:pPr>
    </w:p>
    <w:p w:rsidR="00977EAA" w:rsidRDefault="00587ED7">
      <w:pPr>
        <w:spacing w:line="358" w:lineRule="auto"/>
        <w:ind w:firstLine="708"/>
        <w:jc w:val="both"/>
        <w:rPr>
          <w:sz w:val="20"/>
          <w:szCs w:val="20"/>
        </w:rPr>
      </w:pPr>
      <w:r>
        <w:rPr>
          <w:rFonts w:eastAsia="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Fonts w:eastAsia="Times New Roman"/>
          <w:i/>
          <w:iCs/>
          <w:sz w:val="24"/>
          <w:szCs w:val="24"/>
        </w:rPr>
        <w:t>Внутренний мир человека:</w:t>
      </w:r>
      <w:r>
        <w:rPr>
          <w:rFonts w:eastAsia="Times New Roman"/>
          <w:sz w:val="24"/>
          <w:szCs w:val="24"/>
        </w:rPr>
        <w:t xml:space="preserve"> </w:t>
      </w:r>
      <w:r>
        <w:rPr>
          <w:rFonts w:eastAsia="Times New Roman"/>
          <w:i/>
          <w:iCs/>
          <w:sz w:val="24"/>
          <w:szCs w:val="24"/>
        </w:rPr>
        <w:t>общее представление о</w:t>
      </w:r>
      <w:r>
        <w:rPr>
          <w:rFonts w:eastAsia="Times New Roman"/>
          <w:sz w:val="24"/>
          <w:szCs w:val="24"/>
        </w:rPr>
        <w:t xml:space="preserve"> </w:t>
      </w:r>
      <w:r>
        <w:rPr>
          <w:rFonts w:eastAsia="Times New Roman"/>
          <w:i/>
          <w:iCs/>
          <w:sz w:val="24"/>
          <w:szCs w:val="24"/>
        </w:rPr>
        <w:t>человеческих свойствах и качествах</w:t>
      </w:r>
      <w:r>
        <w:rPr>
          <w:rFonts w:eastAsia="Times New Roman"/>
          <w:sz w:val="24"/>
          <w:szCs w:val="24"/>
        </w:rPr>
        <w:t>.</w:t>
      </w:r>
    </w:p>
    <w:p w:rsidR="00977EAA" w:rsidRDefault="00977EAA">
      <w:pPr>
        <w:spacing w:line="18" w:lineRule="exact"/>
        <w:rPr>
          <w:sz w:val="20"/>
          <w:szCs w:val="20"/>
        </w:rPr>
      </w:pPr>
    </w:p>
    <w:p w:rsidR="00977EAA" w:rsidRDefault="00587ED7">
      <w:pPr>
        <w:spacing w:line="357" w:lineRule="auto"/>
        <w:ind w:firstLine="708"/>
        <w:jc w:val="both"/>
        <w:rPr>
          <w:sz w:val="20"/>
          <w:szCs w:val="20"/>
        </w:rPr>
      </w:pPr>
      <w:r>
        <w:rPr>
          <w:rFonts w:eastAsia="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eastAsia="Times New Roman"/>
          <w:i/>
          <w:iCs/>
          <w:sz w:val="24"/>
          <w:szCs w:val="24"/>
        </w:rPr>
        <w:t>Хозяйство семьи</w:t>
      </w:r>
      <w:r>
        <w:rPr>
          <w:rFonts w:eastAsia="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77EAA" w:rsidRDefault="00977EAA">
      <w:pPr>
        <w:spacing w:line="1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77EAA" w:rsidRDefault="00977EAA">
      <w:pPr>
        <w:spacing w:line="20" w:lineRule="exact"/>
        <w:rPr>
          <w:sz w:val="20"/>
          <w:szCs w:val="20"/>
        </w:rPr>
      </w:pPr>
    </w:p>
    <w:p w:rsidR="00977EAA" w:rsidRDefault="00587ED7">
      <w:pPr>
        <w:spacing w:line="356" w:lineRule="auto"/>
        <w:ind w:firstLine="708"/>
        <w:jc w:val="both"/>
        <w:rPr>
          <w:sz w:val="20"/>
          <w:szCs w:val="20"/>
        </w:rPr>
      </w:pPr>
      <w:r>
        <w:rPr>
          <w:rFonts w:eastAsia="Times New Roman"/>
          <w:sz w:val="24"/>
          <w:szCs w:val="24"/>
        </w:rPr>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w:t>
      </w:r>
      <w:r>
        <w:rPr>
          <w:rFonts w:eastAsia="Times New Roman"/>
          <w:i/>
          <w:iCs/>
          <w:sz w:val="24"/>
          <w:szCs w:val="24"/>
        </w:rPr>
        <w:t>Средства связи</w:t>
      </w:r>
      <w:r>
        <w:rPr>
          <w:rFonts w:eastAsia="Times New Roman"/>
          <w:sz w:val="24"/>
          <w:szCs w:val="24"/>
        </w:rPr>
        <w:t xml:space="preserve">: </w:t>
      </w:r>
      <w:r>
        <w:rPr>
          <w:rFonts w:eastAsia="Times New Roman"/>
          <w:i/>
          <w:iCs/>
          <w:sz w:val="24"/>
          <w:szCs w:val="24"/>
        </w:rPr>
        <w:t>почта</w:t>
      </w:r>
      <w:r>
        <w:rPr>
          <w:rFonts w:eastAsia="Times New Roman"/>
          <w:sz w:val="24"/>
          <w:szCs w:val="24"/>
        </w:rPr>
        <w:t xml:space="preserve">, </w:t>
      </w:r>
      <w:r>
        <w:rPr>
          <w:rFonts w:eastAsia="Times New Roman"/>
          <w:i/>
          <w:iCs/>
          <w:sz w:val="24"/>
          <w:szCs w:val="24"/>
        </w:rPr>
        <w:t>телеграф</w:t>
      </w:r>
      <w:r>
        <w:rPr>
          <w:rFonts w:eastAsia="Times New Roman"/>
          <w:sz w:val="24"/>
          <w:szCs w:val="24"/>
        </w:rPr>
        <w:t xml:space="preserve">, </w:t>
      </w:r>
      <w:r>
        <w:rPr>
          <w:rFonts w:eastAsia="Times New Roman"/>
          <w:i/>
          <w:iCs/>
          <w:sz w:val="24"/>
          <w:szCs w:val="24"/>
        </w:rPr>
        <w:t>телефон,</w:t>
      </w:r>
      <w:r>
        <w:rPr>
          <w:rFonts w:eastAsia="Times New Roman"/>
          <w:sz w:val="24"/>
          <w:szCs w:val="24"/>
        </w:rPr>
        <w:t xml:space="preserve"> </w:t>
      </w:r>
      <w:r>
        <w:rPr>
          <w:rFonts w:eastAsia="Times New Roman"/>
          <w:i/>
          <w:iCs/>
          <w:sz w:val="24"/>
          <w:szCs w:val="24"/>
        </w:rPr>
        <w:t>электронная почта,</w:t>
      </w:r>
      <w:r>
        <w:rPr>
          <w:rFonts w:eastAsia="Times New Roman"/>
          <w:sz w:val="24"/>
          <w:szCs w:val="24"/>
        </w:rPr>
        <w:t xml:space="preserve"> </w:t>
      </w:r>
      <w:r>
        <w:rPr>
          <w:rFonts w:eastAsia="Times New Roman"/>
          <w:i/>
          <w:iCs/>
          <w:sz w:val="24"/>
          <w:szCs w:val="24"/>
        </w:rPr>
        <w:t>аудио-</w:t>
      </w:r>
      <w:r>
        <w:rPr>
          <w:rFonts w:eastAsia="Times New Roman"/>
          <w:sz w:val="24"/>
          <w:szCs w:val="24"/>
        </w:rPr>
        <w:t xml:space="preserve"> </w:t>
      </w:r>
      <w:r>
        <w:rPr>
          <w:rFonts w:eastAsia="Times New Roman"/>
          <w:i/>
          <w:iCs/>
          <w:sz w:val="24"/>
          <w:szCs w:val="24"/>
        </w:rPr>
        <w:t>и</w:t>
      </w:r>
      <w:r>
        <w:rPr>
          <w:rFonts w:eastAsia="Times New Roman"/>
          <w:sz w:val="24"/>
          <w:szCs w:val="24"/>
        </w:rPr>
        <w:t xml:space="preserve"> </w:t>
      </w:r>
      <w:r>
        <w:rPr>
          <w:rFonts w:eastAsia="Times New Roman"/>
          <w:i/>
          <w:iCs/>
          <w:sz w:val="24"/>
          <w:szCs w:val="24"/>
        </w:rPr>
        <w:t>видеочаты, форум.</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140</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6" w:lineRule="auto"/>
        <w:ind w:firstLine="708"/>
        <w:jc w:val="both"/>
        <w:rPr>
          <w:sz w:val="20"/>
          <w:szCs w:val="20"/>
        </w:rPr>
      </w:pPr>
      <w:r>
        <w:rPr>
          <w:rFonts w:eastAsia="Times New Roman"/>
          <w:sz w:val="24"/>
          <w:szCs w:val="24"/>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77EAA" w:rsidRDefault="00977EAA">
      <w:pPr>
        <w:spacing w:line="23"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77EAA" w:rsidRDefault="00977EAA">
      <w:pPr>
        <w:spacing w:line="7" w:lineRule="exact"/>
        <w:rPr>
          <w:sz w:val="20"/>
          <w:szCs w:val="20"/>
        </w:rPr>
      </w:pPr>
    </w:p>
    <w:p w:rsidR="00977EAA" w:rsidRDefault="00587ED7">
      <w:pPr>
        <w:ind w:left="700"/>
        <w:rPr>
          <w:sz w:val="20"/>
          <w:szCs w:val="20"/>
        </w:rPr>
      </w:pPr>
      <w:r>
        <w:rPr>
          <w:rFonts w:eastAsia="Times New Roman"/>
          <w:sz w:val="24"/>
          <w:szCs w:val="24"/>
        </w:rPr>
        <w:t>Россия на карте, государственная граница России.</w:t>
      </w:r>
    </w:p>
    <w:p w:rsidR="00977EAA" w:rsidRDefault="00977EAA">
      <w:pPr>
        <w:spacing w:line="149" w:lineRule="exact"/>
        <w:rPr>
          <w:sz w:val="20"/>
          <w:szCs w:val="20"/>
        </w:rPr>
      </w:pPr>
    </w:p>
    <w:p w:rsidR="00977EAA" w:rsidRDefault="00587ED7">
      <w:pPr>
        <w:spacing w:line="356" w:lineRule="auto"/>
        <w:ind w:firstLine="708"/>
        <w:jc w:val="both"/>
        <w:rPr>
          <w:sz w:val="20"/>
          <w:szCs w:val="20"/>
        </w:rPr>
      </w:pPr>
      <w:r>
        <w:rPr>
          <w:rFonts w:eastAsia="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 xml:space="preserve">Города России. Санкт-Петербург: достопримечательности (Зимний дворец, памятник Петру I – Медный всадник, </w:t>
      </w:r>
      <w:r>
        <w:rPr>
          <w:rFonts w:eastAsia="Times New Roman"/>
          <w:i/>
          <w:iCs/>
          <w:sz w:val="24"/>
          <w:szCs w:val="24"/>
        </w:rPr>
        <w:t>разводные мосты через Неву</w:t>
      </w:r>
      <w:r>
        <w:rPr>
          <w:rFonts w:eastAsia="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6" w:lineRule="exact"/>
        <w:rPr>
          <w:sz w:val="20"/>
          <w:szCs w:val="20"/>
        </w:rPr>
      </w:pPr>
    </w:p>
    <w:p w:rsidR="00977EAA" w:rsidRDefault="00587ED7">
      <w:pPr>
        <w:ind w:left="9840"/>
        <w:rPr>
          <w:sz w:val="20"/>
          <w:szCs w:val="20"/>
        </w:rPr>
      </w:pPr>
      <w:r>
        <w:rPr>
          <w:rFonts w:eastAsia="Times New Roman"/>
          <w:sz w:val="24"/>
          <w:szCs w:val="24"/>
        </w:rPr>
        <w:t>141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20" w:right="20"/>
        <w:jc w:val="both"/>
        <w:rPr>
          <w:sz w:val="20"/>
          <w:szCs w:val="20"/>
        </w:rPr>
      </w:pPr>
      <w:r>
        <w:rPr>
          <w:rFonts w:eastAsia="Times New Roman"/>
          <w:sz w:val="24"/>
          <w:szCs w:val="24"/>
        </w:rPr>
        <w:lastRenderedPageBreak/>
        <w:t>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77EAA" w:rsidRDefault="00977EAA">
      <w:pPr>
        <w:spacing w:line="23" w:lineRule="exact"/>
        <w:rPr>
          <w:sz w:val="20"/>
          <w:szCs w:val="20"/>
        </w:rPr>
      </w:pPr>
    </w:p>
    <w:p w:rsidR="00977EAA" w:rsidRDefault="00587ED7">
      <w:pPr>
        <w:spacing w:line="354" w:lineRule="auto"/>
        <w:ind w:left="20" w:firstLine="454"/>
        <w:jc w:val="both"/>
        <w:rPr>
          <w:sz w:val="20"/>
          <w:szCs w:val="20"/>
        </w:rPr>
      </w:pPr>
      <w:r>
        <w:rPr>
          <w:rFonts w:eastAsia="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977EAA" w:rsidRDefault="00977EAA">
      <w:pPr>
        <w:spacing w:line="15" w:lineRule="exact"/>
        <w:rPr>
          <w:sz w:val="20"/>
          <w:szCs w:val="20"/>
        </w:rPr>
      </w:pPr>
    </w:p>
    <w:p w:rsidR="00977EAA" w:rsidRDefault="00587ED7">
      <w:pPr>
        <w:ind w:left="460"/>
        <w:rPr>
          <w:sz w:val="20"/>
          <w:szCs w:val="20"/>
        </w:rPr>
      </w:pPr>
      <w:r>
        <w:rPr>
          <w:rFonts w:eastAsia="Times New Roman"/>
          <w:b/>
          <w:bCs/>
          <w:sz w:val="24"/>
          <w:szCs w:val="24"/>
        </w:rPr>
        <w:t>Правила безопасной жизни</w:t>
      </w:r>
    </w:p>
    <w:p w:rsidR="00977EAA" w:rsidRDefault="00977EAA">
      <w:pPr>
        <w:spacing w:line="132" w:lineRule="exact"/>
        <w:rPr>
          <w:sz w:val="20"/>
          <w:szCs w:val="20"/>
        </w:rPr>
      </w:pPr>
    </w:p>
    <w:p w:rsidR="00977EAA" w:rsidRDefault="00587ED7">
      <w:pPr>
        <w:ind w:left="460"/>
        <w:rPr>
          <w:sz w:val="20"/>
          <w:szCs w:val="20"/>
        </w:rPr>
      </w:pPr>
      <w:r>
        <w:rPr>
          <w:rFonts w:eastAsia="Times New Roman"/>
          <w:sz w:val="24"/>
          <w:szCs w:val="24"/>
        </w:rPr>
        <w:t>Ценность здоровья и здорового образа жизни.</w:t>
      </w:r>
    </w:p>
    <w:p w:rsidR="00977EAA" w:rsidRDefault="00977EAA">
      <w:pPr>
        <w:spacing w:line="151" w:lineRule="exact"/>
        <w:rPr>
          <w:sz w:val="20"/>
          <w:szCs w:val="20"/>
        </w:rPr>
      </w:pPr>
    </w:p>
    <w:p w:rsidR="00977EAA" w:rsidRDefault="00587ED7">
      <w:pPr>
        <w:spacing w:line="357" w:lineRule="auto"/>
        <w:ind w:left="20" w:firstLine="454"/>
        <w:jc w:val="both"/>
        <w:rPr>
          <w:sz w:val="20"/>
          <w:szCs w:val="20"/>
        </w:rPr>
      </w:pPr>
      <w:r>
        <w:rPr>
          <w:rFonts w:eastAsia="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977EAA" w:rsidRDefault="00977EAA">
      <w:pPr>
        <w:spacing w:line="17" w:lineRule="exact"/>
        <w:rPr>
          <w:sz w:val="20"/>
          <w:szCs w:val="20"/>
        </w:rPr>
      </w:pPr>
    </w:p>
    <w:p w:rsidR="00977EAA" w:rsidRDefault="00587ED7">
      <w:pPr>
        <w:spacing w:line="356" w:lineRule="auto"/>
        <w:ind w:left="20" w:firstLine="454"/>
        <w:jc w:val="both"/>
        <w:rPr>
          <w:sz w:val="20"/>
          <w:szCs w:val="20"/>
        </w:rPr>
      </w:pPr>
      <w:r>
        <w:rPr>
          <w:rFonts w:eastAsia="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977EAA" w:rsidRDefault="00977EAA">
      <w:pPr>
        <w:spacing w:line="6" w:lineRule="exact"/>
        <w:rPr>
          <w:sz w:val="20"/>
          <w:szCs w:val="20"/>
        </w:rPr>
      </w:pPr>
    </w:p>
    <w:p w:rsidR="00977EAA" w:rsidRDefault="00587ED7">
      <w:pPr>
        <w:ind w:left="460"/>
        <w:rPr>
          <w:sz w:val="20"/>
          <w:szCs w:val="20"/>
        </w:rPr>
      </w:pPr>
      <w:r>
        <w:rPr>
          <w:rFonts w:eastAsia="Times New Roman"/>
          <w:sz w:val="24"/>
          <w:szCs w:val="24"/>
        </w:rPr>
        <w:t>Правила безопасного поведения в природе.</w:t>
      </w:r>
    </w:p>
    <w:p w:rsidR="00977EAA" w:rsidRDefault="00977EAA">
      <w:pPr>
        <w:spacing w:line="139" w:lineRule="exact"/>
        <w:rPr>
          <w:sz w:val="20"/>
          <w:szCs w:val="20"/>
        </w:rPr>
      </w:pPr>
    </w:p>
    <w:p w:rsidR="00977EAA" w:rsidRDefault="00587ED7">
      <w:pPr>
        <w:ind w:left="460"/>
        <w:rPr>
          <w:sz w:val="20"/>
          <w:szCs w:val="20"/>
        </w:rPr>
      </w:pPr>
      <w:r>
        <w:rPr>
          <w:rFonts w:eastAsia="Times New Roman"/>
          <w:sz w:val="24"/>
          <w:szCs w:val="24"/>
        </w:rPr>
        <w:t>Забота о здоровье и безопасности окружающих людей.</w:t>
      </w:r>
    </w:p>
    <w:p w:rsidR="00977EAA" w:rsidRDefault="00977EAA">
      <w:pPr>
        <w:spacing w:line="200" w:lineRule="exact"/>
        <w:rPr>
          <w:sz w:val="20"/>
          <w:szCs w:val="20"/>
        </w:rPr>
      </w:pPr>
    </w:p>
    <w:p w:rsidR="00977EAA" w:rsidRDefault="00977EAA">
      <w:pPr>
        <w:spacing w:line="357" w:lineRule="exact"/>
        <w:rPr>
          <w:sz w:val="20"/>
          <w:szCs w:val="20"/>
        </w:rPr>
      </w:pPr>
    </w:p>
    <w:p w:rsidR="00977EAA" w:rsidRDefault="00587ED7">
      <w:pPr>
        <w:rPr>
          <w:sz w:val="20"/>
          <w:szCs w:val="20"/>
        </w:rPr>
      </w:pPr>
      <w:r>
        <w:rPr>
          <w:rFonts w:eastAsia="Times New Roman"/>
          <w:b/>
          <w:bCs/>
          <w:sz w:val="24"/>
          <w:szCs w:val="24"/>
        </w:rPr>
        <w:t>2.2.2.7. Основы религиозных культур и светской этики</w:t>
      </w:r>
    </w:p>
    <w:p w:rsidR="00977EAA" w:rsidRDefault="00977EAA">
      <w:pPr>
        <w:spacing w:line="137" w:lineRule="exact"/>
        <w:rPr>
          <w:sz w:val="20"/>
          <w:szCs w:val="20"/>
        </w:rPr>
      </w:pPr>
    </w:p>
    <w:p w:rsidR="00977EAA" w:rsidRDefault="00587ED7">
      <w:pPr>
        <w:ind w:left="720"/>
        <w:rPr>
          <w:sz w:val="20"/>
          <w:szCs w:val="20"/>
        </w:rPr>
      </w:pPr>
      <w:r>
        <w:rPr>
          <w:rFonts w:eastAsia="Times New Roman"/>
          <w:b/>
          <w:bCs/>
          <w:sz w:val="24"/>
          <w:szCs w:val="24"/>
        </w:rPr>
        <w:t>Основное содержание предметной области</w:t>
      </w:r>
    </w:p>
    <w:p w:rsidR="00977EAA" w:rsidRDefault="00977EAA">
      <w:pPr>
        <w:spacing w:line="147" w:lineRule="exact"/>
        <w:rPr>
          <w:sz w:val="20"/>
          <w:szCs w:val="20"/>
        </w:rPr>
      </w:pPr>
    </w:p>
    <w:p w:rsidR="00977EAA" w:rsidRDefault="00587ED7">
      <w:pPr>
        <w:spacing w:line="357" w:lineRule="auto"/>
        <w:ind w:left="20" w:firstLine="708"/>
        <w:jc w:val="both"/>
        <w:rPr>
          <w:sz w:val="20"/>
          <w:szCs w:val="20"/>
        </w:rPr>
      </w:pPr>
      <w:r>
        <w:rPr>
          <w:rFonts w:eastAsia="Times New Roman"/>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977EAA" w:rsidRDefault="00977EAA">
      <w:pPr>
        <w:spacing w:line="14" w:lineRule="exact"/>
        <w:rPr>
          <w:sz w:val="20"/>
          <w:szCs w:val="20"/>
        </w:rPr>
      </w:pPr>
    </w:p>
    <w:p w:rsidR="00977EAA" w:rsidRDefault="00587ED7">
      <w:pPr>
        <w:ind w:left="720"/>
        <w:rPr>
          <w:sz w:val="20"/>
          <w:szCs w:val="20"/>
        </w:rPr>
      </w:pPr>
      <w:r>
        <w:rPr>
          <w:rFonts w:eastAsia="Times New Roman"/>
          <w:b/>
          <w:bCs/>
          <w:sz w:val="24"/>
          <w:szCs w:val="24"/>
        </w:rPr>
        <w:t>Основы православной культуры</w:t>
      </w:r>
    </w:p>
    <w:p w:rsidR="00977EAA" w:rsidRDefault="00977EAA">
      <w:pPr>
        <w:spacing w:line="132" w:lineRule="exact"/>
        <w:rPr>
          <w:sz w:val="20"/>
          <w:szCs w:val="20"/>
        </w:rPr>
      </w:pPr>
    </w:p>
    <w:p w:rsidR="00977EAA" w:rsidRDefault="00587ED7">
      <w:pPr>
        <w:ind w:left="720"/>
        <w:rPr>
          <w:sz w:val="20"/>
          <w:szCs w:val="20"/>
        </w:rPr>
      </w:pPr>
      <w:r>
        <w:rPr>
          <w:rFonts w:eastAsia="Times New Roman"/>
          <w:sz w:val="24"/>
          <w:szCs w:val="24"/>
        </w:rPr>
        <w:t>Россия – наша Родина.</w:t>
      </w:r>
    </w:p>
    <w:p w:rsidR="00977EAA" w:rsidRDefault="00977EAA">
      <w:pPr>
        <w:spacing w:line="151" w:lineRule="exact"/>
        <w:rPr>
          <w:sz w:val="20"/>
          <w:szCs w:val="20"/>
        </w:rPr>
      </w:pPr>
    </w:p>
    <w:p w:rsidR="00977EAA" w:rsidRDefault="00587ED7">
      <w:pPr>
        <w:spacing w:line="357" w:lineRule="auto"/>
        <w:ind w:left="20" w:firstLine="708"/>
        <w:jc w:val="both"/>
        <w:rPr>
          <w:sz w:val="20"/>
          <w:szCs w:val="20"/>
        </w:rPr>
      </w:pPr>
      <w:r>
        <w:rPr>
          <w:rFonts w:eastAsia="Times New Roman"/>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977EAA" w:rsidRDefault="00977EAA">
      <w:pPr>
        <w:sectPr w:rsidR="00977EAA">
          <w:pgSz w:w="11900" w:h="16838"/>
          <w:pgMar w:top="1137" w:right="566" w:bottom="163" w:left="1120" w:header="0" w:footer="0" w:gutter="0"/>
          <w:cols w:space="720" w:equalWidth="0">
            <w:col w:w="10220"/>
          </w:cols>
        </w:sectPr>
      </w:pPr>
    </w:p>
    <w:p w:rsidR="00977EAA" w:rsidRDefault="00977EAA">
      <w:pPr>
        <w:spacing w:line="225" w:lineRule="exact"/>
        <w:rPr>
          <w:sz w:val="20"/>
          <w:szCs w:val="20"/>
        </w:rPr>
      </w:pPr>
    </w:p>
    <w:p w:rsidR="00977EAA" w:rsidRDefault="00587ED7">
      <w:pPr>
        <w:ind w:left="9860"/>
        <w:rPr>
          <w:sz w:val="20"/>
          <w:szCs w:val="20"/>
        </w:rPr>
      </w:pPr>
      <w:r>
        <w:rPr>
          <w:rFonts w:eastAsia="Times New Roman"/>
          <w:sz w:val="24"/>
          <w:szCs w:val="24"/>
        </w:rPr>
        <w:t>142</w:t>
      </w:r>
    </w:p>
    <w:p w:rsidR="00977EAA" w:rsidRDefault="00977EAA">
      <w:pPr>
        <w:sectPr w:rsidR="00977EAA">
          <w:type w:val="continuous"/>
          <w:pgSz w:w="11900" w:h="16838"/>
          <w:pgMar w:top="1137" w:right="566" w:bottom="163" w:left="1120" w:header="0" w:footer="0" w:gutter="0"/>
          <w:cols w:space="720" w:equalWidth="0">
            <w:col w:w="10220"/>
          </w:cols>
        </w:sectPr>
      </w:pPr>
    </w:p>
    <w:p w:rsidR="00977EAA" w:rsidRDefault="00587ED7">
      <w:pPr>
        <w:tabs>
          <w:tab w:val="left" w:pos="1900"/>
          <w:tab w:val="left" w:pos="2420"/>
          <w:tab w:val="left" w:pos="3800"/>
          <w:tab w:val="left" w:pos="4320"/>
          <w:tab w:val="left" w:pos="5840"/>
          <w:tab w:val="left" w:pos="7480"/>
          <w:tab w:val="left" w:pos="10040"/>
        </w:tabs>
        <w:ind w:left="700"/>
        <w:rPr>
          <w:sz w:val="20"/>
          <w:szCs w:val="20"/>
        </w:rPr>
      </w:pPr>
      <w:r>
        <w:rPr>
          <w:rFonts w:eastAsia="Times New Roman"/>
          <w:sz w:val="24"/>
          <w:szCs w:val="24"/>
        </w:rPr>
        <w:lastRenderedPageBreak/>
        <w:t>Любовь</w:t>
      </w:r>
      <w:r>
        <w:rPr>
          <w:sz w:val="20"/>
          <w:szCs w:val="20"/>
        </w:rPr>
        <w:tab/>
      </w:r>
      <w:r>
        <w:rPr>
          <w:rFonts w:eastAsia="Times New Roman"/>
          <w:sz w:val="24"/>
          <w:szCs w:val="24"/>
        </w:rPr>
        <w:t>и</w:t>
      </w:r>
      <w:r>
        <w:rPr>
          <w:sz w:val="20"/>
          <w:szCs w:val="20"/>
        </w:rPr>
        <w:tab/>
      </w:r>
      <w:r>
        <w:rPr>
          <w:rFonts w:eastAsia="Times New Roman"/>
          <w:sz w:val="24"/>
          <w:szCs w:val="24"/>
        </w:rPr>
        <w:t>уважение</w:t>
      </w:r>
      <w:r>
        <w:rPr>
          <w:sz w:val="20"/>
          <w:szCs w:val="20"/>
        </w:rPr>
        <w:tab/>
      </w:r>
      <w:r>
        <w:rPr>
          <w:rFonts w:eastAsia="Times New Roman"/>
          <w:sz w:val="24"/>
          <w:szCs w:val="24"/>
        </w:rPr>
        <w:t>к</w:t>
      </w:r>
      <w:r>
        <w:rPr>
          <w:sz w:val="20"/>
          <w:szCs w:val="20"/>
        </w:rPr>
        <w:tab/>
      </w:r>
      <w:r>
        <w:rPr>
          <w:rFonts w:eastAsia="Times New Roman"/>
          <w:sz w:val="24"/>
          <w:szCs w:val="24"/>
        </w:rPr>
        <w:t>Отечеству.</w:t>
      </w:r>
      <w:r>
        <w:rPr>
          <w:sz w:val="20"/>
          <w:szCs w:val="20"/>
        </w:rPr>
        <w:tab/>
      </w:r>
      <w:r>
        <w:rPr>
          <w:rFonts w:eastAsia="Times New Roman"/>
          <w:sz w:val="24"/>
          <w:szCs w:val="24"/>
        </w:rPr>
        <w:t>Патриотизм</w:t>
      </w:r>
      <w:r>
        <w:rPr>
          <w:sz w:val="20"/>
          <w:szCs w:val="20"/>
        </w:rPr>
        <w:tab/>
      </w:r>
      <w:r>
        <w:rPr>
          <w:rFonts w:eastAsia="Times New Roman"/>
          <w:sz w:val="24"/>
          <w:szCs w:val="24"/>
        </w:rPr>
        <w:t>многонационального</w:t>
      </w:r>
      <w:r>
        <w:rPr>
          <w:sz w:val="20"/>
          <w:szCs w:val="20"/>
        </w:rPr>
        <w:tab/>
      </w:r>
      <w:r>
        <w:rPr>
          <w:rFonts w:eastAsia="Times New Roman"/>
          <w:sz w:val="24"/>
          <w:szCs w:val="24"/>
        </w:rPr>
        <w:t>и</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многоконфессионального народа России.</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Основы исламской культуры</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Россия – наша Родина.</w:t>
      </w:r>
    </w:p>
    <w:p w:rsidR="00977EAA" w:rsidRDefault="00977EAA">
      <w:pPr>
        <w:spacing w:line="14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Любовь и уважение к Отечеству. Патриотизм многонационального и многоконфессионального народа России.</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Основы буддийской культуры</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Россия – наша Родина.</w:t>
      </w:r>
    </w:p>
    <w:p w:rsidR="00977EAA" w:rsidRDefault="00977EAA">
      <w:pPr>
        <w:spacing w:line="14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w:t>
      </w:r>
    </w:p>
    <w:p w:rsidR="00977EAA" w:rsidRDefault="00977EAA">
      <w:pPr>
        <w:spacing w:line="10" w:lineRule="exact"/>
        <w:rPr>
          <w:sz w:val="20"/>
          <w:szCs w:val="20"/>
        </w:rPr>
      </w:pPr>
    </w:p>
    <w:p w:rsidR="00977EAA" w:rsidRDefault="00587ED7">
      <w:pPr>
        <w:tabs>
          <w:tab w:val="left" w:pos="1620"/>
          <w:tab w:val="left" w:pos="2980"/>
          <w:tab w:val="left" w:pos="4640"/>
          <w:tab w:val="left" w:pos="6220"/>
          <w:tab w:val="left" w:pos="7940"/>
          <w:tab w:val="left" w:pos="9620"/>
        </w:tabs>
        <w:rPr>
          <w:sz w:val="20"/>
          <w:szCs w:val="20"/>
        </w:rPr>
      </w:pPr>
      <w:r>
        <w:rPr>
          <w:rFonts w:eastAsia="Times New Roman"/>
          <w:sz w:val="24"/>
          <w:szCs w:val="24"/>
        </w:rPr>
        <w:t>Буддийские</w:t>
      </w:r>
      <w:r>
        <w:rPr>
          <w:sz w:val="20"/>
          <w:szCs w:val="20"/>
        </w:rPr>
        <w:tab/>
      </w:r>
      <w:r>
        <w:rPr>
          <w:rFonts w:eastAsia="Times New Roman"/>
          <w:sz w:val="24"/>
          <w:szCs w:val="24"/>
        </w:rPr>
        <w:t>святыни.</w:t>
      </w:r>
      <w:r>
        <w:rPr>
          <w:sz w:val="20"/>
          <w:szCs w:val="20"/>
        </w:rPr>
        <w:tab/>
      </w:r>
      <w:r>
        <w:rPr>
          <w:rFonts w:eastAsia="Times New Roman"/>
          <w:sz w:val="24"/>
          <w:szCs w:val="24"/>
        </w:rPr>
        <w:t>Буддийские</w:t>
      </w:r>
      <w:r>
        <w:rPr>
          <w:sz w:val="20"/>
          <w:szCs w:val="20"/>
        </w:rPr>
        <w:tab/>
      </w:r>
      <w:r>
        <w:rPr>
          <w:rFonts w:eastAsia="Times New Roman"/>
          <w:sz w:val="24"/>
          <w:szCs w:val="24"/>
        </w:rPr>
        <w:t>священные</w:t>
      </w:r>
      <w:r>
        <w:rPr>
          <w:sz w:val="20"/>
          <w:szCs w:val="20"/>
        </w:rPr>
        <w:tab/>
      </w:r>
      <w:r>
        <w:rPr>
          <w:rFonts w:eastAsia="Times New Roman"/>
          <w:sz w:val="24"/>
          <w:szCs w:val="24"/>
        </w:rPr>
        <w:t>сооружения.</w:t>
      </w:r>
      <w:r>
        <w:rPr>
          <w:sz w:val="20"/>
          <w:szCs w:val="20"/>
        </w:rPr>
        <w:tab/>
      </w:r>
      <w:r>
        <w:rPr>
          <w:rFonts w:eastAsia="Times New Roman"/>
          <w:sz w:val="24"/>
          <w:szCs w:val="24"/>
        </w:rPr>
        <w:t>Буддийский</w:t>
      </w:r>
      <w:r>
        <w:rPr>
          <w:sz w:val="20"/>
          <w:szCs w:val="20"/>
        </w:rPr>
        <w:tab/>
      </w:r>
      <w:r>
        <w:rPr>
          <w:rFonts w:eastAsia="Times New Roman"/>
          <w:sz w:val="24"/>
          <w:szCs w:val="24"/>
        </w:rPr>
        <w:t>храм.</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Буддийский календарь. Праздники в буддийской культуре. Искусство в буддийской культуре.</w:t>
      </w:r>
    </w:p>
    <w:p w:rsidR="00977EAA" w:rsidRDefault="00977EAA">
      <w:pPr>
        <w:spacing w:line="151" w:lineRule="exact"/>
        <w:rPr>
          <w:sz w:val="20"/>
          <w:szCs w:val="20"/>
        </w:rPr>
      </w:pPr>
    </w:p>
    <w:p w:rsidR="00977EAA" w:rsidRDefault="00587ED7">
      <w:pPr>
        <w:spacing w:line="348" w:lineRule="auto"/>
        <w:ind w:firstLine="708"/>
        <w:jc w:val="both"/>
        <w:rPr>
          <w:sz w:val="20"/>
          <w:szCs w:val="20"/>
        </w:rPr>
      </w:pPr>
      <w:r>
        <w:rPr>
          <w:rFonts w:eastAsia="Times New Roman"/>
          <w:sz w:val="24"/>
          <w:szCs w:val="24"/>
        </w:rPr>
        <w:t>Любовь и уважение к Отечеству. Патриотизм многонационального и многоконфессионального народа России.</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Основы иудейской культуры</w:t>
      </w:r>
    </w:p>
    <w:p w:rsidR="00977EAA" w:rsidRDefault="00977EAA">
      <w:pPr>
        <w:spacing w:line="132" w:lineRule="exact"/>
        <w:rPr>
          <w:sz w:val="20"/>
          <w:szCs w:val="20"/>
        </w:rPr>
      </w:pPr>
    </w:p>
    <w:p w:rsidR="00977EAA" w:rsidRDefault="00587ED7">
      <w:pPr>
        <w:ind w:left="700"/>
        <w:rPr>
          <w:sz w:val="20"/>
          <w:szCs w:val="20"/>
        </w:rPr>
      </w:pPr>
      <w:r>
        <w:rPr>
          <w:rFonts w:eastAsia="Times New Roman"/>
          <w:sz w:val="24"/>
          <w:szCs w:val="24"/>
        </w:rPr>
        <w:t>Россия – наша Родина.</w:t>
      </w:r>
    </w:p>
    <w:p w:rsidR="00977EAA" w:rsidRDefault="00977EAA">
      <w:pPr>
        <w:spacing w:line="151" w:lineRule="exact"/>
        <w:rPr>
          <w:sz w:val="20"/>
          <w:szCs w:val="20"/>
        </w:rPr>
      </w:pPr>
    </w:p>
    <w:p w:rsidR="00977EAA" w:rsidRDefault="00587ED7">
      <w:pPr>
        <w:spacing w:line="358" w:lineRule="auto"/>
        <w:ind w:firstLine="708"/>
        <w:jc w:val="both"/>
        <w:rPr>
          <w:sz w:val="20"/>
          <w:szCs w:val="20"/>
        </w:rPr>
      </w:pPr>
      <w:r>
        <w:rPr>
          <w:rFonts w:eastAsia="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977EAA" w:rsidRDefault="00977EAA">
      <w:pPr>
        <w:spacing w:line="16" w:lineRule="exact"/>
        <w:rPr>
          <w:sz w:val="20"/>
          <w:szCs w:val="20"/>
        </w:rPr>
      </w:pPr>
    </w:p>
    <w:p w:rsidR="00977EAA" w:rsidRDefault="00587ED7">
      <w:pPr>
        <w:spacing w:line="350" w:lineRule="auto"/>
        <w:ind w:firstLine="708"/>
        <w:jc w:val="both"/>
        <w:rPr>
          <w:sz w:val="20"/>
          <w:szCs w:val="20"/>
        </w:rPr>
      </w:pPr>
      <w:r>
        <w:rPr>
          <w:rFonts w:eastAsia="Times New Roman"/>
          <w:sz w:val="24"/>
          <w:szCs w:val="24"/>
        </w:rPr>
        <w:t>Любовь и уважение к Отечеству. Патриотизм многонационального и многоконфессионального народа России.</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Основы мировых религиозных культур</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351" w:lineRule="exact"/>
        <w:rPr>
          <w:sz w:val="20"/>
          <w:szCs w:val="20"/>
        </w:rPr>
      </w:pPr>
    </w:p>
    <w:p w:rsidR="00977EAA" w:rsidRDefault="00587ED7">
      <w:pPr>
        <w:ind w:left="9840"/>
        <w:rPr>
          <w:sz w:val="20"/>
          <w:szCs w:val="20"/>
        </w:rPr>
      </w:pPr>
      <w:r>
        <w:rPr>
          <w:rFonts w:eastAsia="Times New Roman"/>
          <w:sz w:val="24"/>
          <w:szCs w:val="24"/>
        </w:rPr>
        <w:t>143</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ind w:left="707"/>
        <w:rPr>
          <w:sz w:val="20"/>
          <w:szCs w:val="20"/>
        </w:rPr>
      </w:pPr>
      <w:r>
        <w:rPr>
          <w:rFonts w:eastAsia="Times New Roman"/>
          <w:sz w:val="24"/>
          <w:szCs w:val="24"/>
        </w:rPr>
        <w:lastRenderedPageBreak/>
        <w:t>Россия – наша Родина.</w:t>
      </w:r>
    </w:p>
    <w:p w:rsidR="00977EAA" w:rsidRDefault="00977EAA">
      <w:pPr>
        <w:spacing w:line="152"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977EAA" w:rsidRDefault="00977EAA">
      <w:pPr>
        <w:spacing w:line="15"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Любовь и уважение к Отечеству. Патриотизм многонационального и многоконфессионального народа России.</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Основы светской этики</w:t>
      </w:r>
    </w:p>
    <w:p w:rsidR="00977EAA" w:rsidRDefault="00977EAA">
      <w:pPr>
        <w:spacing w:line="134" w:lineRule="exact"/>
        <w:rPr>
          <w:sz w:val="20"/>
          <w:szCs w:val="20"/>
        </w:rPr>
      </w:pPr>
    </w:p>
    <w:p w:rsidR="00977EAA" w:rsidRDefault="00587ED7">
      <w:pPr>
        <w:ind w:left="707"/>
        <w:rPr>
          <w:sz w:val="20"/>
          <w:szCs w:val="20"/>
        </w:rPr>
      </w:pPr>
      <w:r>
        <w:rPr>
          <w:rFonts w:eastAsia="Times New Roman"/>
          <w:sz w:val="24"/>
          <w:szCs w:val="24"/>
        </w:rPr>
        <w:t>Россия – наша Родина.</w:t>
      </w:r>
    </w:p>
    <w:p w:rsidR="00977EAA" w:rsidRDefault="00977EAA">
      <w:pPr>
        <w:spacing w:line="149"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977EAA" w:rsidRDefault="00977EAA">
      <w:pPr>
        <w:spacing w:line="18" w:lineRule="exact"/>
        <w:rPr>
          <w:sz w:val="20"/>
          <w:szCs w:val="20"/>
        </w:rPr>
      </w:pPr>
    </w:p>
    <w:p w:rsidR="00977EAA" w:rsidRDefault="00587ED7">
      <w:pPr>
        <w:spacing w:line="348" w:lineRule="auto"/>
        <w:ind w:left="7" w:firstLine="708"/>
        <w:jc w:val="both"/>
        <w:rPr>
          <w:sz w:val="20"/>
          <w:szCs w:val="20"/>
        </w:rPr>
      </w:pPr>
      <w:r>
        <w:rPr>
          <w:rFonts w:eastAsia="Times New Roman"/>
          <w:sz w:val="24"/>
          <w:szCs w:val="24"/>
        </w:rPr>
        <w:t>Любовь и уважение к Отечеству. Патриотизм многонационального и многоконфессионального народа России.</w:t>
      </w: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tabs>
          <w:tab w:val="left" w:pos="1387"/>
        </w:tabs>
        <w:ind w:left="7"/>
        <w:rPr>
          <w:sz w:val="20"/>
          <w:szCs w:val="20"/>
        </w:rPr>
      </w:pPr>
      <w:r>
        <w:rPr>
          <w:rFonts w:eastAsia="Times New Roman"/>
          <w:b/>
          <w:bCs/>
          <w:sz w:val="24"/>
          <w:szCs w:val="24"/>
        </w:rPr>
        <w:t>2.2.2.8.</w:t>
      </w:r>
      <w:r>
        <w:rPr>
          <w:sz w:val="20"/>
          <w:szCs w:val="20"/>
        </w:rPr>
        <w:tab/>
      </w:r>
      <w:r>
        <w:rPr>
          <w:rFonts w:eastAsia="Times New Roman"/>
          <w:b/>
          <w:bCs/>
          <w:sz w:val="24"/>
          <w:szCs w:val="24"/>
        </w:rPr>
        <w:t>Изобразительное искусство</w:t>
      </w:r>
    </w:p>
    <w:p w:rsidR="00977EAA" w:rsidRDefault="00977EAA">
      <w:pPr>
        <w:spacing w:line="139" w:lineRule="exact"/>
        <w:rPr>
          <w:sz w:val="20"/>
          <w:szCs w:val="20"/>
        </w:rPr>
      </w:pPr>
    </w:p>
    <w:p w:rsidR="00977EAA" w:rsidRDefault="00587ED7">
      <w:pPr>
        <w:ind w:left="447"/>
        <w:rPr>
          <w:sz w:val="20"/>
          <w:szCs w:val="20"/>
        </w:rPr>
      </w:pPr>
      <w:r>
        <w:rPr>
          <w:rFonts w:eastAsia="Times New Roman"/>
          <w:b/>
          <w:bCs/>
          <w:sz w:val="24"/>
          <w:szCs w:val="24"/>
        </w:rPr>
        <w:t>Виды художественной деятельности</w:t>
      </w:r>
    </w:p>
    <w:p w:rsidR="00977EAA" w:rsidRDefault="00977EAA">
      <w:pPr>
        <w:spacing w:line="137" w:lineRule="exact"/>
        <w:rPr>
          <w:sz w:val="20"/>
          <w:szCs w:val="20"/>
        </w:rPr>
      </w:pPr>
    </w:p>
    <w:p w:rsidR="00977EAA" w:rsidRDefault="00587ED7">
      <w:pPr>
        <w:ind w:left="447"/>
        <w:rPr>
          <w:sz w:val="20"/>
          <w:szCs w:val="20"/>
        </w:rPr>
      </w:pPr>
      <w:r>
        <w:rPr>
          <w:rFonts w:eastAsia="Times New Roman"/>
          <w:b/>
          <w:bCs/>
          <w:sz w:val="24"/>
          <w:szCs w:val="24"/>
        </w:rPr>
        <w:t xml:space="preserve">Восприятие произведений искусства. </w:t>
      </w:r>
      <w:r>
        <w:rPr>
          <w:rFonts w:eastAsia="Times New Roman"/>
          <w:sz w:val="24"/>
          <w:szCs w:val="24"/>
        </w:rPr>
        <w:t>Особенности художественного творчества:</w:t>
      </w:r>
      <w:r>
        <w:rPr>
          <w:rFonts w:eastAsia="Times New Roman"/>
          <w:b/>
          <w:bCs/>
          <w:sz w:val="24"/>
          <w:szCs w:val="24"/>
        </w:rPr>
        <w:t xml:space="preserve"> </w:t>
      </w:r>
      <w:r>
        <w:rPr>
          <w:rFonts w:eastAsia="Times New Roman"/>
          <w:sz w:val="24"/>
          <w:szCs w:val="24"/>
        </w:rPr>
        <w:t>художник</w:t>
      </w:r>
    </w:p>
    <w:p w:rsidR="00977EAA" w:rsidRDefault="00977EAA">
      <w:pPr>
        <w:spacing w:line="147" w:lineRule="exact"/>
        <w:rPr>
          <w:sz w:val="20"/>
          <w:szCs w:val="20"/>
        </w:rPr>
      </w:pPr>
    </w:p>
    <w:p w:rsidR="00977EAA" w:rsidRDefault="00587ED7" w:rsidP="009F65CA">
      <w:pPr>
        <w:numPr>
          <w:ilvl w:val="0"/>
          <w:numId w:val="188"/>
        </w:numPr>
        <w:tabs>
          <w:tab w:val="left" w:pos="201"/>
        </w:tabs>
        <w:spacing w:line="358" w:lineRule="auto"/>
        <w:ind w:left="7" w:hanging="7"/>
        <w:jc w:val="both"/>
        <w:rPr>
          <w:rFonts w:eastAsia="Times New Roman"/>
          <w:sz w:val="24"/>
          <w:szCs w:val="24"/>
        </w:rPr>
      </w:pPr>
      <w:r>
        <w:rPr>
          <w:rFonts w:eastAsia="Times New Roman"/>
          <w:sz w:val="24"/>
          <w:szCs w:val="24"/>
        </w:rPr>
        <w:t>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w:t>
      </w:r>
    </w:p>
    <w:p w:rsidR="00977EAA" w:rsidRDefault="00977EAA">
      <w:pPr>
        <w:spacing w:line="16" w:lineRule="exact"/>
        <w:rPr>
          <w:sz w:val="20"/>
          <w:szCs w:val="20"/>
        </w:rPr>
      </w:pPr>
    </w:p>
    <w:p w:rsidR="00977EAA" w:rsidRDefault="00587ED7">
      <w:pPr>
        <w:spacing w:line="350" w:lineRule="auto"/>
        <w:ind w:left="7"/>
        <w:rPr>
          <w:sz w:val="20"/>
          <w:szCs w:val="20"/>
        </w:rPr>
      </w:pPr>
      <w:r>
        <w:rPr>
          <w:rFonts w:eastAsia="Times New Roman"/>
          <w:sz w:val="24"/>
          <w:szCs w:val="24"/>
        </w:rPr>
        <w:t>(ГТГ,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847"/>
        <w:rPr>
          <w:sz w:val="20"/>
          <w:szCs w:val="20"/>
        </w:rPr>
      </w:pPr>
      <w:r>
        <w:rPr>
          <w:rFonts w:eastAsia="Times New Roman"/>
          <w:sz w:val="24"/>
          <w:szCs w:val="24"/>
        </w:rPr>
        <w:t>144</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spacing w:line="350" w:lineRule="auto"/>
        <w:ind w:right="20"/>
        <w:jc w:val="both"/>
        <w:rPr>
          <w:sz w:val="20"/>
          <w:szCs w:val="20"/>
        </w:rPr>
      </w:pPr>
      <w:r>
        <w:rPr>
          <w:rFonts w:eastAsia="Times New Roman"/>
          <w:sz w:val="24"/>
          <w:szCs w:val="24"/>
        </w:rPr>
        <w:lastRenderedPageBreak/>
        <w:t>изобразительных (пластических) искусств в повседневной жизни человека, в организации его материального окружения.</w:t>
      </w:r>
    </w:p>
    <w:p w:rsidR="00977EAA" w:rsidRDefault="00977EAA">
      <w:pPr>
        <w:spacing w:line="23" w:lineRule="exact"/>
        <w:rPr>
          <w:sz w:val="20"/>
          <w:szCs w:val="20"/>
        </w:rPr>
      </w:pPr>
    </w:p>
    <w:p w:rsidR="00977EAA" w:rsidRDefault="00587ED7">
      <w:pPr>
        <w:spacing w:line="356" w:lineRule="auto"/>
        <w:ind w:firstLine="454"/>
        <w:jc w:val="both"/>
        <w:rPr>
          <w:sz w:val="20"/>
          <w:szCs w:val="20"/>
        </w:rPr>
      </w:pPr>
      <w:r>
        <w:rPr>
          <w:rFonts w:eastAsia="Times New Roman"/>
          <w:b/>
          <w:bCs/>
          <w:sz w:val="24"/>
          <w:szCs w:val="24"/>
        </w:rPr>
        <w:t xml:space="preserve">Рисунок. </w:t>
      </w:r>
      <w:r>
        <w:rPr>
          <w:rFonts w:eastAsia="Times New Roman"/>
          <w:sz w:val="24"/>
          <w:szCs w:val="24"/>
        </w:rPr>
        <w:t>Материалы для рисунка:</w:t>
      </w:r>
      <w:r>
        <w:rPr>
          <w:rFonts w:eastAsia="Times New Roman"/>
          <w:b/>
          <w:bCs/>
          <w:sz w:val="24"/>
          <w:szCs w:val="24"/>
        </w:rPr>
        <w:t xml:space="preserve"> </w:t>
      </w:r>
      <w:r>
        <w:rPr>
          <w:rFonts w:eastAsia="Times New Roman"/>
          <w:sz w:val="24"/>
          <w:szCs w:val="24"/>
        </w:rPr>
        <w:t>карандаш,</w:t>
      </w:r>
      <w:r>
        <w:rPr>
          <w:rFonts w:eastAsia="Times New Roman"/>
          <w:b/>
          <w:bCs/>
          <w:sz w:val="24"/>
          <w:szCs w:val="24"/>
        </w:rPr>
        <w:t xml:space="preserve"> </w:t>
      </w:r>
      <w:r>
        <w:rPr>
          <w:rFonts w:eastAsia="Times New Roman"/>
          <w:sz w:val="24"/>
          <w:szCs w:val="24"/>
        </w:rPr>
        <w:t>ручка,</w:t>
      </w:r>
      <w:r>
        <w:rPr>
          <w:rFonts w:eastAsia="Times New Roman"/>
          <w:b/>
          <w:bCs/>
          <w:sz w:val="24"/>
          <w:szCs w:val="24"/>
        </w:rPr>
        <w:t xml:space="preserve"> </w:t>
      </w:r>
      <w:r>
        <w:rPr>
          <w:rFonts w:eastAsia="Times New Roman"/>
          <w:sz w:val="24"/>
          <w:szCs w:val="24"/>
        </w:rPr>
        <w:t>фломастер,</w:t>
      </w:r>
      <w:r>
        <w:rPr>
          <w:rFonts w:eastAsia="Times New Roman"/>
          <w:b/>
          <w:bCs/>
          <w:sz w:val="24"/>
          <w:szCs w:val="24"/>
        </w:rPr>
        <w:t xml:space="preserve"> </w:t>
      </w:r>
      <w:r>
        <w:rPr>
          <w:rFonts w:eastAsia="Times New Roman"/>
          <w:sz w:val="24"/>
          <w:szCs w:val="24"/>
        </w:rPr>
        <w:t>уголь,</w:t>
      </w:r>
      <w:r>
        <w:rPr>
          <w:rFonts w:eastAsia="Times New Roman"/>
          <w:b/>
          <w:bCs/>
          <w:sz w:val="24"/>
          <w:szCs w:val="24"/>
        </w:rPr>
        <w:t xml:space="preserve"> </w:t>
      </w:r>
      <w:r>
        <w:rPr>
          <w:rFonts w:eastAsia="Times New Roman"/>
          <w:sz w:val="24"/>
          <w:szCs w:val="24"/>
        </w:rPr>
        <w:t>пастель,</w:t>
      </w:r>
      <w:r>
        <w:rPr>
          <w:rFonts w:eastAsia="Times New Roman"/>
          <w:b/>
          <w:bCs/>
          <w:sz w:val="24"/>
          <w:szCs w:val="24"/>
        </w:rPr>
        <w:t xml:space="preserve"> </w:t>
      </w:r>
      <w:r>
        <w:rPr>
          <w:rFonts w:eastAsia="Times New Roman"/>
          <w:sz w:val="24"/>
          <w:szCs w:val="24"/>
        </w:rPr>
        <w:t>мелки и т.</w:t>
      </w:r>
      <w:r>
        <w:rPr>
          <w:rFonts w:eastAsia="Times New Roman"/>
          <w:b/>
          <w:bCs/>
          <w:sz w:val="24"/>
          <w:szCs w:val="24"/>
        </w:rPr>
        <w:t xml:space="preserve"> </w:t>
      </w:r>
      <w:r>
        <w:rPr>
          <w:rFonts w:eastAsia="Times New Roman"/>
          <w:sz w:val="24"/>
          <w:szCs w:val="24"/>
        </w:rPr>
        <w:t>д.</w:t>
      </w:r>
      <w:r>
        <w:rPr>
          <w:rFonts w:eastAsia="Times New Roman"/>
          <w:b/>
          <w:bCs/>
          <w:sz w:val="24"/>
          <w:szCs w:val="24"/>
        </w:rPr>
        <w:t xml:space="preserve"> </w:t>
      </w:r>
      <w:r>
        <w:rPr>
          <w:rFonts w:eastAsia="Times New Roman"/>
          <w:sz w:val="24"/>
          <w:szCs w:val="24"/>
        </w:rPr>
        <w:t>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77EAA" w:rsidRDefault="00977EAA">
      <w:pPr>
        <w:spacing w:line="19" w:lineRule="exact"/>
        <w:rPr>
          <w:sz w:val="20"/>
          <w:szCs w:val="20"/>
        </w:rPr>
      </w:pPr>
    </w:p>
    <w:p w:rsidR="00977EAA" w:rsidRDefault="00587ED7">
      <w:pPr>
        <w:spacing w:line="356" w:lineRule="auto"/>
        <w:ind w:firstLine="454"/>
        <w:jc w:val="both"/>
        <w:rPr>
          <w:sz w:val="20"/>
          <w:szCs w:val="20"/>
        </w:rPr>
      </w:pPr>
      <w:r>
        <w:rPr>
          <w:rFonts w:eastAsia="Times New Roman"/>
          <w:b/>
          <w:bCs/>
          <w:sz w:val="24"/>
          <w:szCs w:val="24"/>
        </w:rPr>
        <w:t xml:space="preserve">Живопись. </w:t>
      </w:r>
      <w:r>
        <w:rPr>
          <w:rFonts w:eastAsia="Times New Roman"/>
          <w:sz w:val="24"/>
          <w:szCs w:val="24"/>
        </w:rPr>
        <w:t>Живописные материалы.</w:t>
      </w:r>
      <w:r>
        <w:rPr>
          <w:rFonts w:eastAsia="Times New Roman"/>
          <w:b/>
          <w:bCs/>
          <w:sz w:val="24"/>
          <w:szCs w:val="24"/>
        </w:rPr>
        <w:t xml:space="preserve"> </w:t>
      </w:r>
      <w:r>
        <w:rPr>
          <w:rFonts w:eastAsia="Times New Roman"/>
          <w:sz w:val="24"/>
          <w:szCs w:val="24"/>
        </w:rPr>
        <w:t>Красота и разнообразие природы,</w:t>
      </w:r>
      <w:r>
        <w:rPr>
          <w:rFonts w:eastAsia="Times New Roman"/>
          <w:b/>
          <w:bCs/>
          <w:sz w:val="24"/>
          <w:szCs w:val="24"/>
        </w:rPr>
        <w:t xml:space="preserve"> </w:t>
      </w:r>
      <w:r>
        <w:rPr>
          <w:rFonts w:eastAsia="Times New Roman"/>
          <w:sz w:val="24"/>
          <w:szCs w:val="24"/>
        </w:rPr>
        <w:t>человека,</w:t>
      </w:r>
      <w:r>
        <w:rPr>
          <w:rFonts w:eastAsia="Times New Roman"/>
          <w:b/>
          <w:bCs/>
          <w:sz w:val="24"/>
          <w:szCs w:val="24"/>
        </w:rPr>
        <w:t xml:space="preserve"> </w:t>
      </w:r>
      <w:r>
        <w:rPr>
          <w:rFonts w:eastAsia="Times New Roman"/>
          <w:sz w:val="24"/>
          <w:szCs w:val="24"/>
        </w:rPr>
        <w:t>зданий,</w:t>
      </w:r>
      <w:r>
        <w:rPr>
          <w:rFonts w:eastAsia="Times New Roman"/>
          <w:b/>
          <w:bCs/>
          <w:sz w:val="24"/>
          <w:szCs w:val="24"/>
        </w:rPr>
        <w:t xml:space="preserve"> </w:t>
      </w:r>
      <w:r>
        <w:rPr>
          <w:rFonts w:eastAsia="Times New Roman"/>
          <w:sz w:val="24"/>
          <w:szCs w:val="24"/>
        </w:rPr>
        <w:t>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77EAA" w:rsidRDefault="00977EAA">
      <w:pPr>
        <w:spacing w:line="19" w:lineRule="exact"/>
        <w:rPr>
          <w:sz w:val="20"/>
          <w:szCs w:val="20"/>
        </w:rPr>
      </w:pPr>
    </w:p>
    <w:p w:rsidR="00977EAA" w:rsidRDefault="00587ED7">
      <w:pPr>
        <w:spacing w:line="357" w:lineRule="auto"/>
        <w:ind w:firstLine="454"/>
        <w:jc w:val="both"/>
        <w:rPr>
          <w:sz w:val="20"/>
          <w:szCs w:val="20"/>
        </w:rPr>
      </w:pPr>
      <w:r>
        <w:rPr>
          <w:rFonts w:eastAsia="Times New Roman"/>
          <w:b/>
          <w:bCs/>
          <w:sz w:val="24"/>
          <w:szCs w:val="24"/>
        </w:rPr>
        <w:t xml:space="preserve">Скульптура. </w:t>
      </w:r>
      <w:r>
        <w:rPr>
          <w:rFonts w:eastAsia="Times New Roman"/>
          <w:sz w:val="24"/>
          <w:szCs w:val="24"/>
        </w:rPr>
        <w:t>Материалы скульптуры и их роль в создании выразительного образа.</w:t>
      </w:r>
      <w:r>
        <w:rPr>
          <w:rFonts w:eastAsia="Times New Roman"/>
          <w:b/>
          <w:bCs/>
          <w:sz w:val="24"/>
          <w:szCs w:val="24"/>
        </w:rPr>
        <w:t xml:space="preserve"> </w:t>
      </w:r>
      <w:r>
        <w:rPr>
          <w:rFonts w:eastAsia="Times New Roman"/>
          <w:sz w:val="24"/>
          <w:szCs w:val="24"/>
        </w:rPr>
        <w:t>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977EAA" w:rsidRDefault="00977EAA">
      <w:pPr>
        <w:spacing w:line="19" w:lineRule="exact"/>
        <w:rPr>
          <w:sz w:val="20"/>
          <w:szCs w:val="20"/>
        </w:rPr>
      </w:pPr>
    </w:p>
    <w:p w:rsidR="00977EAA" w:rsidRDefault="00587ED7">
      <w:pPr>
        <w:spacing w:line="357" w:lineRule="auto"/>
        <w:ind w:firstLine="454"/>
        <w:jc w:val="both"/>
        <w:rPr>
          <w:sz w:val="20"/>
          <w:szCs w:val="20"/>
        </w:rPr>
      </w:pPr>
      <w:r>
        <w:rPr>
          <w:rFonts w:eastAsia="Times New Roman"/>
          <w:b/>
          <w:bCs/>
          <w:sz w:val="24"/>
          <w:szCs w:val="24"/>
        </w:rPr>
        <w:t xml:space="preserve">Художественное конструирование и дизайн. </w:t>
      </w:r>
      <w:r>
        <w:rPr>
          <w:rFonts w:eastAsia="Times New Roman"/>
          <w:sz w:val="24"/>
          <w:szCs w:val="24"/>
        </w:rPr>
        <w:t>Разнообразие материалов для художественного</w:t>
      </w:r>
      <w:r>
        <w:rPr>
          <w:rFonts w:eastAsia="Times New Roman"/>
          <w:b/>
          <w:bCs/>
          <w:sz w:val="24"/>
          <w:szCs w:val="24"/>
        </w:rPr>
        <w:t xml:space="preserve"> </w:t>
      </w:r>
      <w:r>
        <w:rPr>
          <w:rFonts w:eastAsia="Times New Roman"/>
          <w:sz w:val="24"/>
          <w:szCs w:val="24"/>
        </w:rPr>
        <w:t>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77EAA" w:rsidRDefault="00977EAA">
      <w:pPr>
        <w:spacing w:line="21" w:lineRule="exact"/>
        <w:rPr>
          <w:sz w:val="20"/>
          <w:szCs w:val="20"/>
        </w:rPr>
      </w:pPr>
    </w:p>
    <w:p w:rsidR="00977EAA" w:rsidRDefault="00587ED7">
      <w:pPr>
        <w:spacing w:line="358" w:lineRule="auto"/>
        <w:ind w:firstLine="454"/>
        <w:jc w:val="both"/>
        <w:rPr>
          <w:sz w:val="20"/>
          <w:szCs w:val="20"/>
        </w:rPr>
      </w:pPr>
      <w:r>
        <w:rPr>
          <w:rFonts w:eastAsia="Times New Roman"/>
          <w:b/>
          <w:bCs/>
          <w:sz w:val="24"/>
          <w:szCs w:val="24"/>
        </w:rPr>
        <w:t xml:space="preserve">Декоративно­прикладное искусство. </w:t>
      </w:r>
      <w:r>
        <w:rPr>
          <w:rFonts w:eastAsia="Times New Roman"/>
          <w:sz w:val="24"/>
          <w:szCs w:val="24"/>
        </w:rPr>
        <w:t>Истоки декоративно­прикладного искусства и его роль в</w:t>
      </w:r>
      <w:r>
        <w:rPr>
          <w:rFonts w:eastAsia="Times New Roman"/>
          <w:b/>
          <w:bCs/>
          <w:sz w:val="24"/>
          <w:szCs w:val="24"/>
        </w:rPr>
        <w:t xml:space="preserve"> </w:t>
      </w:r>
      <w:r>
        <w:rPr>
          <w:rFonts w:eastAsia="Times New Roman"/>
          <w:sz w:val="24"/>
          <w:szCs w:val="24"/>
        </w:rPr>
        <w:t>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977EAA" w:rsidRDefault="00977EAA">
      <w:pPr>
        <w:spacing w:line="13" w:lineRule="exact"/>
        <w:rPr>
          <w:sz w:val="20"/>
          <w:szCs w:val="20"/>
        </w:rPr>
      </w:pPr>
    </w:p>
    <w:p w:rsidR="00977EAA" w:rsidRDefault="00587ED7">
      <w:pPr>
        <w:ind w:left="440"/>
        <w:rPr>
          <w:sz w:val="20"/>
          <w:szCs w:val="20"/>
        </w:rPr>
      </w:pPr>
      <w:r>
        <w:rPr>
          <w:rFonts w:eastAsia="Times New Roman"/>
          <w:b/>
          <w:bCs/>
          <w:sz w:val="24"/>
          <w:szCs w:val="24"/>
        </w:rPr>
        <w:t>Азбука искусства. Как говорит искусство?</w:t>
      </w:r>
    </w:p>
    <w:p w:rsidR="00977EAA" w:rsidRDefault="00977EAA">
      <w:pPr>
        <w:spacing w:line="147" w:lineRule="exact"/>
        <w:rPr>
          <w:sz w:val="20"/>
          <w:szCs w:val="20"/>
        </w:rPr>
      </w:pPr>
    </w:p>
    <w:p w:rsidR="00977EAA" w:rsidRDefault="00587ED7">
      <w:pPr>
        <w:spacing w:line="356" w:lineRule="auto"/>
        <w:ind w:firstLine="454"/>
        <w:jc w:val="both"/>
        <w:rPr>
          <w:sz w:val="20"/>
          <w:szCs w:val="20"/>
        </w:rPr>
      </w:pPr>
      <w:r>
        <w:rPr>
          <w:rFonts w:eastAsia="Times New Roman"/>
          <w:b/>
          <w:bCs/>
          <w:sz w:val="24"/>
          <w:szCs w:val="24"/>
        </w:rPr>
        <w:t xml:space="preserve">Композиция. </w:t>
      </w:r>
      <w:r>
        <w:rPr>
          <w:rFonts w:eastAsia="Times New Roman"/>
          <w:sz w:val="24"/>
          <w:szCs w:val="24"/>
        </w:rPr>
        <w:t>Элементарные приемы композиции на плоскости и в пространстве.</w:t>
      </w:r>
      <w:r>
        <w:rPr>
          <w:rFonts w:eastAsia="Times New Roman"/>
          <w:b/>
          <w:bCs/>
          <w:sz w:val="24"/>
          <w:szCs w:val="24"/>
        </w:rPr>
        <w:t xml:space="preserve"> </w:t>
      </w:r>
      <w:r>
        <w:rPr>
          <w:rFonts w:eastAsia="Times New Roman"/>
          <w:sz w:val="24"/>
          <w:szCs w:val="24"/>
        </w:rPr>
        <w:t>Понятия:</w:t>
      </w:r>
      <w:r>
        <w:rPr>
          <w:rFonts w:eastAsia="Times New Roman"/>
          <w:b/>
          <w:bCs/>
          <w:sz w:val="24"/>
          <w:szCs w:val="24"/>
        </w:rPr>
        <w:t xml:space="preserve"> </w:t>
      </w:r>
      <w:r>
        <w:rPr>
          <w:rFonts w:eastAsia="Times New Roman"/>
          <w:sz w:val="24"/>
          <w:szCs w:val="24"/>
        </w:rPr>
        <w:t>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145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rPr>
          <w:sz w:val="20"/>
          <w:szCs w:val="20"/>
        </w:rPr>
      </w:pPr>
      <w:r>
        <w:rPr>
          <w:rFonts w:eastAsia="Times New Roman"/>
          <w:sz w:val="24"/>
          <w:szCs w:val="24"/>
        </w:rPr>
        <w:lastRenderedPageBreak/>
        <w:t>спокойное и динамичное и т. д. Композиционный центр (зрительный центр композиции). Главное и второстепенное в композиции. Симметрия и асимметрия.</w:t>
      </w:r>
    </w:p>
    <w:p w:rsidR="00977EAA" w:rsidRDefault="00977EAA">
      <w:pPr>
        <w:spacing w:line="16" w:lineRule="exact"/>
        <w:rPr>
          <w:sz w:val="20"/>
          <w:szCs w:val="20"/>
        </w:rPr>
      </w:pPr>
    </w:p>
    <w:p w:rsidR="00977EAA" w:rsidRDefault="00587ED7">
      <w:pPr>
        <w:ind w:left="447"/>
        <w:rPr>
          <w:sz w:val="20"/>
          <w:szCs w:val="20"/>
        </w:rPr>
      </w:pPr>
      <w:r>
        <w:rPr>
          <w:rFonts w:eastAsia="Times New Roman"/>
          <w:b/>
          <w:bCs/>
          <w:sz w:val="24"/>
          <w:szCs w:val="24"/>
        </w:rPr>
        <w:t xml:space="preserve">Цвет. </w:t>
      </w:r>
      <w:r>
        <w:rPr>
          <w:rFonts w:eastAsia="Times New Roman"/>
          <w:sz w:val="24"/>
          <w:szCs w:val="24"/>
        </w:rPr>
        <w:t>Основные и составные цвета.</w:t>
      </w:r>
      <w:r>
        <w:rPr>
          <w:rFonts w:eastAsia="Times New Roman"/>
          <w:b/>
          <w:bCs/>
          <w:sz w:val="24"/>
          <w:szCs w:val="24"/>
        </w:rPr>
        <w:t xml:space="preserve"> </w:t>
      </w:r>
      <w:r>
        <w:rPr>
          <w:rFonts w:eastAsia="Times New Roman"/>
          <w:sz w:val="24"/>
          <w:szCs w:val="24"/>
        </w:rPr>
        <w:t>Теплые и холодные цвета.</w:t>
      </w:r>
      <w:r>
        <w:rPr>
          <w:rFonts w:eastAsia="Times New Roman"/>
          <w:b/>
          <w:bCs/>
          <w:sz w:val="24"/>
          <w:szCs w:val="24"/>
        </w:rPr>
        <w:t xml:space="preserve"> </w:t>
      </w:r>
      <w:r>
        <w:rPr>
          <w:rFonts w:eastAsia="Times New Roman"/>
          <w:sz w:val="24"/>
          <w:szCs w:val="24"/>
        </w:rPr>
        <w:t>Смешение цветов.</w:t>
      </w:r>
      <w:r>
        <w:rPr>
          <w:rFonts w:eastAsia="Times New Roman"/>
          <w:b/>
          <w:bCs/>
          <w:sz w:val="24"/>
          <w:szCs w:val="24"/>
        </w:rPr>
        <w:t xml:space="preserve"> </w:t>
      </w:r>
      <w:r>
        <w:rPr>
          <w:rFonts w:eastAsia="Times New Roman"/>
          <w:sz w:val="24"/>
          <w:szCs w:val="24"/>
        </w:rPr>
        <w:t>Роль белой</w:t>
      </w:r>
    </w:p>
    <w:p w:rsidR="00977EAA" w:rsidRDefault="00977EAA">
      <w:pPr>
        <w:spacing w:line="147" w:lineRule="exact"/>
        <w:rPr>
          <w:sz w:val="20"/>
          <w:szCs w:val="20"/>
        </w:rPr>
      </w:pPr>
    </w:p>
    <w:p w:rsidR="00977EAA" w:rsidRDefault="00587ED7" w:rsidP="009F65CA">
      <w:pPr>
        <w:numPr>
          <w:ilvl w:val="0"/>
          <w:numId w:val="189"/>
        </w:numPr>
        <w:tabs>
          <w:tab w:val="left" w:pos="314"/>
        </w:tabs>
        <w:spacing w:line="354" w:lineRule="auto"/>
        <w:ind w:left="7" w:hanging="7"/>
        <w:jc w:val="both"/>
        <w:rPr>
          <w:rFonts w:eastAsia="Times New Roman"/>
          <w:sz w:val="24"/>
          <w:szCs w:val="24"/>
        </w:rPr>
      </w:pPr>
      <w:r>
        <w:rPr>
          <w:rFonts w:eastAsia="Times New Roman"/>
          <w:sz w:val="24"/>
          <w:szCs w:val="24"/>
        </w:rPr>
        <w:t>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977EAA" w:rsidRDefault="00977EAA">
      <w:pPr>
        <w:spacing w:line="12" w:lineRule="exact"/>
        <w:rPr>
          <w:rFonts w:eastAsia="Times New Roman"/>
          <w:sz w:val="24"/>
          <w:szCs w:val="24"/>
        </w:rPr>
      </w:pPr>
    </w:p>
    <w:p w:rsidR="00977EAA" w:rsidRDefault="00587ED7">
      <w:pPr>
        <w:ind w:left="447"/>
        <w:rPr>
          <w:rFonts w:eastAsia="Times New Roman"/>
          <w:sz w:val="24"/>
          <w:szCs w:val="24"/>
        </w:rPr>
      </w:pPr>
      <w:r>
        <w:rPr>
          <w:rFonts w:eastAsia="Times New Roman"/>
          <w:b/>
          <w:bCs/>
          <w:sz w:val="24"/>
          <w:szCs w:val="24"/>
        </w:rPr>
        <w:t xml:space="preserve">Линия.  </w:t>
      </w:r>
      <w:r>
        <w:rPr>
          <w:rFonts w:eastAsia="Times New Roman"/>
          <w:sz w:val="24"/>
          <w:szCs w:val="24"/>
        </w:rPr>
        <w:t>Многообразие  линий</w:t>
      </w:r>
      <w:r>
        <w:rPr>
          <w:rFonts w:eastAsia="Times New Roman"/>
          <w:b/>
          <w:bCs/>
          <w:sz w:val="24"/>
          <w:szCs w:val="24"/>
        </w:rPr>
        <w:t xml:space="preserve">  </w:t>
      </w:r>
      <w:r>
        <w:rPr>
          <w:rFonts w:eastAsia="Times New Roman"/>
          <w:sz w:val="24"/>
          <w:szCs w:val="24"/>
        </w:rPr>
        <w:t>(тонкие,</w:t>
      </w:r>
      <w:r>
        <w:rPr>
          <w:rFonts w:eastAsia="Times New Roman"/>
          <w:b/>
          <w:bCs/>
          <w:sz w:val="24"/>
          <w:szCs w:val="24"/>
        </w:rPr>
        <w:t xml:space="preserve">  </w:t>
      </w:r>
      <w:r>
        <w:rPr>
          <w:rFonts w:eastAsia="Times New Roman"/>
          <w:sz w:val="24"/>
          <w:szCs w:val="24"/>
        </w:rPr>
        <w:t>толстые,</w:t>
      </w:r>
      <w:r>
        <w:rPr>
          <w:rFonts w:eastAsia="Times New Roman"/>
          <w:b/>
          <w:bCs/>
          <w:sz w:val="24"/>
          <w:szCs w:val="24"/>
        </w:rPr>
        <w:t xml:space="preserve">  </w:t>
      </w:r>
      <w:r>
        <w:rPr>
          <w:rFonts w:eastAsia="Times New Roman"/>
          <w:sz w:val="24"/>
          <w:szCs w:val="24"/>
        </w:rPr>
        <w:t>прямые,</w:t>
      </w:r>
      <w:r>
        <w:rPr>
          <w:rFonts w:eastAsia="Times New Roman"/>
          <w:b/>
          <w:bCs/>
          <w:sz w:val="24"/>
          <w:szCs w:val="24"/>
        </w:rPr>
        <w:t xml:space="preserve">  </w:t>
      </w:r>
      <w:r>
        <w:rPr>
          <w:rFonts w:eastAsia="Times New Roman"/>
          <w:sz w:val="24"/>
          <w:szCs w:val="24"/>
        </w:rPr>
        <w:t>волнистые,</w:t>
      </w:r>
      <w:r>
        <w:rPr>
          <w:rFonts w:eastAsia="Times New Roman"/>
          <w:b/>
          <w:bCs/>
          <w:sz w:val="24"/>
          <w:szCs w:val="24"/>
        </w:rPr>
        <w:t xml:space="preserve">  </w:t>
      </w:r>
      <w:r>
        <w:rPr>
          <w:rFonts w:eastAsia="Times New Roman"/>
          <w:sz w:val="24"/>
          <w:szCs w:val="24"/>
        </w:rPr>
        <w:t>плавные,</w:t>
      </w:r>
      <w:r>
        <w:rPr>
          <w:rFonts w:eastAsia="Times New Roman"/>
          <w:b/>
          <w:bCs/>
          <w:sz w:val="24"/>
          <w:szCs w:val="24"/>
        </w:rPr>
        <w:t xml:space="preserve">  </w:t>
      </w:r>
      <w:r>
        <w:rPr>
          <w:rFonts w:eastAsia="Times New Roman"/>
          <w:sz w:val="24"/>
          <w:szCs w:val="24"/>
        </w:rPr>
        <w:t>острые,</w:t>
      </w:r>
    </w:p>
    <w:p w:rsidR="00977EAA" w:rsidRDefault="00977EAA">
      <w:pPr>
        <w:spacing w:line="147" w:lineRule="exact"/>
        <w:rPr>
          <w:sz w:val="20"/>
          <w:szCs w:val="20"/>
        </w:rPr>
      </w:pPr>
    </w:p>
    <w:p w:rsidR="00977EAA" w:rsidRDefault="00587ED7">
      <w:pPr>
        <w:spacing w:line="354" w:lineRule="auto"/>
        <w:ind w:left="7"/>
        <w:jc w:val="both"/>
        <w:rPr>
          <w:sz w:val="20"/>
          <w:szCs w:val="20"/>
        </w:rPr>
      </w:pPr>
      <w:r>
        <w:rPr>
          <w:rFonts w:eastAsia="Times New Roman"/>
          <w:sz w:val="24"/>
          <w:szCs w:val="24"/>
        </w:rPr>
        <w:t>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77EAA" w:rsidRDefault="00977EAA">
      <w:pPr>
        <w:spacing w:line="20" w:lineRule="exact"/>
        <w:rPr>
          <w:sz w:val="20"/>
          <w:szCs w:val="20"/>
        </w:rPr>
      </w:pPr>
    </w:p>
    <w:p w:rsidR="00977EAA" w:rsidRDefault="00587ED7">
      <w:pPr>
        <w:spacing w:line="354" w:lineRule="auto"/>
        <w:ind w:left="7" w:firstLine="454"/>
        <w:jc w:val="both"/>
        <w:rPr>
          <w:sz w:val="20"/>
          <w:szCs w:val="20"/>
        </w:rPr>
      </w:pPr>
      <w:r>
        <w:rPr>
          <w:rFonts w:eastAsia="Times New Roman"/>
          <w:b/>
          <w:bCs/>
          <w:sz w:val="24"/>
          <w:szCs w:val="24"/>
        </w:rPr>
        <w:t xml:space="preserve">Форма. </w:t>
      </w:r>
      <w:r>
        <w:rPr>
          <w:rFonts w:eastAsia="Times New Roman"/>
          <w:sz w:val="24"/>
          <w:szCs w:val="24"/>
        </w:rPr>
        <w:t>Разнообразие форм предметного мира и передача их на плоскости и в пространстве.</w:t>
      </w:r>
      <w:r>
        <w:rPr>
          <w:rFonts w:eastAsia="Times New Roman"/>
          <w:b/>
          <w:bCs/>
          <w:sz w:val="24"/>
          <w:szCs w:val="24"/>
        </w:rPr>
        <w:t xml:space="preserve"> </w:t>
      </w:r>
      <w:r>
        <w:rPr>
          <w:rFonts w:eastAsia="Times New Roman"/>
          <w:sz w:val="24"/>
          <w:szCs w:val="24"/>
        </w:rPr>
        <w:t>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77EAA" w:rsidRDefault="00977EAA">
      <w:pPr>
        <w:spacing w:line="10" w:lineRule="exact"/>
        <w:rPr>
          <w:sz w:val="20"/>
          <w:szCs w:val="20"/>
        </w:rPr>
      </w:pPr>
    </w:p>
    <w:p w:rsidR="00977EAA" w:rsidRDefault="00587ED7">
      <w:pPr>
        <w:tabs>
          <w:tab w:val="left" w:pos="1427"/>
          <w:tab w:val="left" w:pos="2307"/>
          <w:tab w:val="left" w:pos="2627"/>
          <w:tab w:val="left" w:pos="4207"/>
          <w:tab w:val="left" w:pos="4547"/>
          <w:tab w:val="left" w:pos="5367"/>
          <w:tab w:val="left" w:pos="5807"/>
          <w:tab w:val="left" w:pos="7147"/>
          <w:tab w:val="left" w:pos="8267"/>
          <w:tab w:val="left" w:pos="9387"/>
        </w:tabs>
        <w:ind w:left="447"/>
        <w:rPr>
          <w:sz w:val="20"/>
          <w:szCs w:val="20"/>
        </w:rPr>
      </w:pPr>
      <w:r>
        <w:rPr>
          <w:rFonts w:eastAsia="Times New Roman"/>
          <w:b/>
          <w:bCs/>
          <w:sz w:val="24"/>
          <w:szCs w:val="24"/>
        </w:rPr>
        <w:t>Объем.</w:t>
      </w:r>
      <w:r>
        <w:rPr>
          <w:sz w:val="20"/>
          <w:szCs w:val="20"/>
        </w:rPr>
        <w:tab/>
      </w:r>
      <w:r>
        <w:rPr>
          <w:rFonts w:eastAsia="Times New Roman"/>
          <w:sz w:val="24"/>
          <w:szCs w:val="24"/>
        </w:rPr>
        <w:t>Объем</w:t>
      </w:r>
      <w:r>
        <w:rPr>
          <w:rFonts w:eastAsia="Times New Roman"/>
          <w:sz w:val="24"/>
          <w:szCs w:val="24"/>
        </w:rPr>
        <w:tab/>
        <w:t>в</w:t>
      </w:r>
      <w:r>
        <w:rPr>
          <w:rFonts w:eastAsia="Times New Roman"/>
          <w:sz w:val="24"/>
          <w:szCs w:val="24"/>
        </w:rPr>
        <w:tab/>
        <w:t>пространстве</w:t>
      </w:r>
      <w:r>
        <w:rPr>
          <w:rFonts w:eastAsia="Times New Roman"/>
          <w:sz w:val="24"/>
          <w:szCs w:val="24"/>
        </w:rPr>
        <w:tab/>
        <w:t>и</w:t>
      </w:r>
      <w:r>
        <w:rPr>
          <w:rFonts w:eastAsia="Times New Roman"/>
          <w:sz w:val="24"/>
          <w:szCs w:val="24"/>
        </w:rPr>
        <w:tab/>
        <w:t>объем</w:t>
      </w:r>
      <w:r>
        <w:rPr>
          <w:rFonts w:eastAsia="Times New Roman"/>
          <w:sz w:val="24"/>
          <w:szCs w:val="24"/>
        </w:rPr>
        <w:tab/>
        <w:t>на</w:t>
      </w:r>
      <w:r>
        <w:rPr>
          <w:rFonts w:eastAsia="Times New Roman"/>
          <w:sz w:val="24"/>
          <w:szCs w:val="24"/>
        </w:rPr>
        <w:tab/>
        <w:t>плоскости.</w:t>
      </w:r>
      <w:r>
        <w:rPr>
          <w:rFonts w:eastAsia="Times New Roman"/>
          <w:sz w:val="24"/>
          <w:szCs w:val="24"/>
        </w:rPr>
        <w:tab/>
        <w:t>Способы</w:t>
      </w:r>
      <w:r>
        <w:rPr>
          <w:rFonts w:eastAsia="Times New Roman"/>
          <w:sz w:val="24"/>
          <w:szCs w:val="24"/>
        </w:rPr>
        <w:tab/>
        <w:t>передачи</w:t>
      </w:r>
      <w:r>
        <w:rPr>
          <w:rFonts w:eastAsia="Times New Roman"/>
          <w:sz w:val="24"/>
          <w:szCs w:val="24"/>
        </w:rPr>
        <w:tab/>
        <w:t>объема.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Выразительность объемных композиций.</w:t>
      </w:r>
    </w:p>
    <w:p w:rsidR="00977EAA" w:rsidRDefault="00977EAA">
      <w:pPr>
        <w:spacing w:line="151" w:lineRule="exact"/>
        <w:rPr>
          <w:sz w:val="20"/>
          <w:szCs w:val="20"/>
        </w:rPr>
      </w:pPr>
    </w:p>
    <w:p w:rsidR="00977EAA" w:rsidRDefault="00587ED7">
      <w:pPr>
        <w:spacing w:line="356" w:lineRule="auto"/>
        <w:ind w:left="7" w:firstLine="454"/>
        <w:jc w:val="both"/>
        <w:rPr>
          <w:sz w:val="20"/>
          <w:szCs w:val="20"/>
        </w:rPr>
      </w:pPr>
      <w:r>
        <w:rPr>
          <w:rFonts w:eastAsia="Times New Roman"/>
          <w:b/>
          <w:bCs/>
          <w:sz w:val="24"/>
          <w:szCs w:val="24"/>
        </w:rPr>
        <w:t xml:space="preserve">Ритм. </w:t>
      </w:r>
      <w:r>
        <w:rPr>
          <w:rFonts w:eastAsia="Times New Roman"/>
          <w:sz w:val="24"/>
          <w:szCs w:val="24"/>
        </w:rPr>
        <w:t>Виды ритма</w:t>
      </w:r>
      <w:r>
        <w:rPr>
          <w:rFonts w:eastAsia="Times New Roman"/>
          <w:b/>
          <w:bCs/>
          <w:sz w:val="24"/>
          <w:szCs w:val="24"/>
        </w:rPr>
        <w:t xml:space="preserve"> </w:t>
      </w:r>
      <w:r>
        <w:rPr>
          <w:rFonts w:eastAsia="Times New Roman"/>
          <w:sz w:val="24"/>
          <w:szCs w:val="24"/>
        </w:rPr>
        <w:t>(спокойный,</w:t>
      </w:r>
      <w:r>
        <w:rPr>
          <w:rFonts w:eastAsia="Times New Roman"/>
          <w:b/>
          <w:bCs/>
          <w:sz w:val="24"/>
          <w:szCs w:val="24"/>
        </w:rPr>
        <w:t xml:space="preserve"> </w:t>
      </w:r>
      <w:r>
        <w:rPr>
          <w:rFonts w:eastAsia="Times New Roman"/>
          <w:sz w:val="24"/>
          <w:szCs w:val="24"/>
        </w:rPr>
        <w:t>замедленный,</w:t>
      </w:r>
      <w:r>
        <w:rPr>
          <w:rFonts w:eastAsia="Times New Roman"/>
          <w:b/>
          <w:bCs/>
          <w:sz w:val="24"/>
          <w:szCs w:val="24"/>
        </w:rPr>
        <w:t xml:space="preserve"> </w:t>
      </w:r>
      <w:r>
        <w:rPr>
          <w:rFonts w:eastAsia="Times New Roman"/>
          <w:sz w:val="24"/>
          <w:szCs w:val="24"/>
        </w:rPr>
        <w:t>порывистый,</w:t>
      </w:r>
      <w:r>
        <w:rPr>
          <w:rFonts w:eastAsia="Times New Roman"/>
          <w:b/>
          <w:bCs/>
          <w:sz w:val="24"/>
          <w:szCs w:val="24"/>
        </w:rPr>
        <w:t xml:space="preserve"> </w:t>
      </w:r>
      <w:r>
        <w:rPr>
          <w:rFonts w:eastAsia="Times New Roman"/>
          <w:sz w:val="24"/>
          <w:szCs w:val="24"/>
        </w:rPr>
        <w:t>беспокойный и т.</w:t>
      </w:r>
      <w:r>
        <w:rPr>
          <w:rFonts w:eastAsia="Times New Roman"/>
          <w:b/>
          <w:bCs/>
          <w:sz w:val="24"/>
          <w:szCs w:val="24"/>
        </w:rPr>
        <w:t xml:space="preserve"> </w:t>
      </w:r>
      <w:r>
        <w:rPr>
          <w:rFonts w:eastAsia="Times New Roman"/>
          <w:sz w:val="24"/>
          <w:szCs w:val="24"/>
        </w:rPr>
        <w:t>д.).</w:t>
      </w:r>
      <w:r>
        <w:rPr>
          <w:rFonts w:eastAsia="Times New Roman"/>
          <w:b/>
          <w:bCs/>
          <w:sz w:val="24"/>
          <w:szCs w:val="24"/>
        </w:rPr>
        <w:t xml:space="preserve"> </w:t>
      </w:r>
      <w:r>
        <w:rPr>
          <w:rFonts w:eastAsia="Times New Roman"/>
          <w:sz w:val="24"/>
          <w:szCs w:val="24"/>
        </w:rPr>
        <w:t>Ритм</w:t>
      </w:r>
      <w:r>
        <w:rPr>
          <w:rFonts w:eastAsia="Times New Roman"/>
          <w:b/>
          <w:bCs/>
          <w:sz w:val="24"/>
          <w:szCs w:val="24"/>
        </w:rPr>
        <w:t xml:space="preserve"> </w:t>
      </w:r>
      <w:r>
        <w:rPr>
          <w:rFonts w:eastAsia="Times New Roman"/>
          <w:sz w:val="24"/>
          <w:szCs w:val="24"/>
        </w:rPr>
        <w:t>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77EAA" w:rsidRDefault="00977EAA">
      <w:pPr>
        <w:spacing w:line="12" w:lineRule="exact"/>
        <w:rPr>
          <w:sz w:val="20"/>
          <w:szCs w:val="20"/>
        </w:rPr>
      </w:pPr>
    </w:p>
    <w:p w:rsidR="00977EAA" w:rsidRDefault="00587ED7">
      <w:pPr>
        <w:ind w:left="447"/>
        <w:rPr>
          <w:sz w:val="20"/>
          <w:szCs w:val="20"/>
        </w:rPr>
      </w:pPr>
      <w:r>
        <w:rPr>
          <w:rFonts w:eastAsia="Times New Roman"/>
          <w:b/>
          <w:bCs/>
          <w:sz w:val="24"/>
          <w:szCs w:val="24"/>
        </w:rPr>
        <w:t>Значимые темы искусства. О чем говорит искусство?</w:t>
      </w:r>
    </w:p>
    <w:p w:rsidR="00977EAA" w:rsidRDefault="00977EAA">
      <w:pPr>
        <w:spacing w:line="144" w:lineRule="exact"/>
        <w:rPr>
          <w:sz w:val="20"/>
          <w:szCs w:val="20"/>
        </w:rPr>
      </w:pPr>
    </w:p>
    <w:p w:rsidR="00977EAA" w:rsidRDefault="00587ED7">
      <w:pPr>
        <w:spacing w:line="358" w:lineRule="auto"/>
        <w:ind w:left="7" w:firstLine="454"/>
        <w:jc w:val="both"/>
        <w:rPr>
          <w:sz w:val="20"/>
          <w:szCs w:val="20"/>
        </w:rPr>
      </w:pPr>
      <w:r>
        <w:rPr>
          <w:rFonts w:eastAsia="Times New Roman"/>
          <w:b/>
          <w:bCs/>
          <w:sz w:val="24"/>
          <w:szCs w:val="24"/>
        </w:rPr>
        <w:t xml:space="preserve">Земля — наш общий дом. </w:t>
      </w:r>
      <w:r>
        <w:rPr>
          <w:rFonts w:eastAsia="Times New Roman"/>
          <w:sz w:val="24"/>
          <w:szCs w:val="24"/>
        </w:rPr>
        <w:t>Наблюдение природы и природных явлений,</w:t>
      </w:r>
      <w:r>
        <w:rPr>
          <w:rFonts w:eastAsia="Times New Roman"/>
          <w:b/>
          <w:bCs/>
          <w:sz w:val="24"/>
          <w:szCs w:val="24"/>
        </w:rPr>
        <w:t xml:space="preserve"> </w:t>
      </w:r>
      <w:r>
        <w:rPr>
          <w:rFonts w:eastAsia="Times New Roman"/>
          <w:sz w:val="24"/>
          <w:szCs w:val="24"/>
        </w:rPr>
        <w:t>различение их</w:t>
      </w:r>
      <w:r>
        <w:rPr>
          <w:rFonts w:eastAsia="Times New Roman"/>
          <w:b/>
          <w:bCs/>
          <w:sz w:val="24"/>
          <w:szCs w:val="24"/>
        </w:rPr>
        <w:t xml:space="preserve"> </w:t>
      </w:r>
      <w:r>
        <w:rPr>
          <w:rFonts w:eastAsia="Times New Roman"/>
          <w:sz w:val="24"/>
          <w:szCs w:val="24"/>
        </w:rPr>
        <w:t>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977EAA" w:rsidRDefault="00977EAA">
      <w:pPr>
        <w:spacing w:line="2" w:lineRule="exact"/>
        <w:rPr>
          <w:sz w:val="20"/>
          <w:szCs w:val="20"/>
        </w:rPr>
      </w:pPr>
    </w:p>
    <w:p w:rsidR="00977EAA" w:rsidRDefault="00587ED7">
      <w:pPr>
        <w:tabs>
          <w:tab w:val="left" w:pos="2507"/>
          <w:tab w:val="left" w:pos="3467"/>
          <w:tab w:val="left" w:pos="5867"/>
          <w:tab w:val="left" w:pos="7427"/>
          <w:tab w:val="left" w:pos="9247"/>
        </w:tabs>
        <w:ind w:left="447"/>
        <w:rPr>
          <w:sz w:val="20"/>
          <w:szCs w:val="20"/>
        </w:rPr>
      </w:pPr>
      <w:r>
        <w:rPr>
          <w:rFonts w:eastAsia="Times New Roman"/>
          <w:sz w:val="24"/>
          <w:szCs w:val="24"/>
        </w:rPr>
        <w:t>Восприятие</w:t>
      </w:r>
      <w:r>
        <w:rPr>
          <w:sz w:val="20"/>
          <w:szCs w:val="20"/>
        </w:rPr>
        <w:tab/>
      </w:r>
      <w:r>
        <w:rPr>
          <w:rFonts w:eastAsia="Times New Roman"/>
          <w:sz w:val="24"/>
          <w:szCs w:val="24"/>
        </w:rPr>
        <w:t>и</w:t>
      </w:r>
      <w:r>
        <w:rPr>
          <w:sz w:val="20"/>
          <w:szCs w:val="20"/>
        </w:rPr>
        <w:tab/>
      </w:r>
      <w:r>
        <w:rPr>
          <w:rFonts w:eastAsia="Times New Roman"/>
          <w:sz w:val="24"/>
          <w:szCs w:val="24"/>
        </w:rPr>
        <w:t>эмоциональная</w:t>
      </w:r>
      <w:r>
        <w:rPr>
          <w:sz w:val="20"/>
          <w:szCs w:val="20"/>
        </w:rPr>
        <w:tab/>
      </w:r>
      <w:r>
        <w:rPr>
          <w:rFonts w:eastAsia="Times New Roman"/>
          <w:sz w:val="24"/>
          <w:szCs w:val="24"/>
        </w:rPr>
        <w:t>оценка</w:t>
      </w:r>
      <w:r>
        <w:rPr>
          <w:sz w:val="20"/>
          <w:szCs w:val="20"/>
        </w:rPr>
        <w:tab/>
      </w:r>
      <w:r>
        <w:rPr>
          <w:rFonts w:eastAsia="Times New Roman"/>
          <w:sz w:val="24"/>
          <w:szCs w:val="24"/>
        </w:rPr>
        <w:t>шедевров</w:t>
      </w:r>
      <w:r>
        <w:rPr>
          <w:sz w:val="20"/>
          <w:szCs w:val="20"/>
        </w:rPr>
        <w:tab/>
      </w:r>
      <w:r>
        <w:rPr>
          <w:rFonts w:eastAsia="Times New Roman"/>
          <w:sz w:val="24"/>
          <w:szCs w:val="24"/>
        </w:rPr>
        <w:t>русского</w:t>
      </w:r>
    </w:p>
    <w:p w:rsidR="00977EAA" w:rsidRDefault="00977EAA">
      <w:pPr>
        <w:spacing w:line="151" w:lineRule="exact"/>
        <w:rPr>
          <w:sz w:val="20"/>
          <w:szCs w:val="20"/>
        </w:rPr>
      </w:pPr>
    </w:p>
    <w:p w:rsidR="00977EAA" w:rsidRDefault="00587ED7">
      <w:pPr>
        <w:spacing w:line="356" w:lineRule="auto"/>
        <w:ind w:left="7"/>
        <w:jc w:val="both"/>
        <w:rPr>
          <w:sz w:val="20"/>
          <w:szCs w:val="20"/>
        </w:rPr>
      </w:pPr>
      <w:r>
        <w:rPr>
          <w:rFonts w:eastAsia="Times New Roman"/>
          <w:sz w:val="24"/>
          <w:szCs w:val="24"/>
        </w:rP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977EAA" w:rsidRDefault="00977EAA">
      <w:pPr>
        <w:spacing w:line="19"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3" w:lineRule="exact"/>
        <w:rPr>
          <w:sz w:val="20"/>
          <w:szCs w:val="20"/>
        </w:rPr>
      </w:pPr>
    </w:p>
    <w:p w:rsidR="00977EAA" w:rsidRDefault="00587ED7">
      <w:pPr>
        <w:ind w:left="9847"/>
        <w:rPr>
          <w:sz w:val="20"/>
          <w:szCs w:val="20"/>
        </w:rPr>
      </w:pPr>
      <w:r>
        <w:rPr>
          <w:rFonts w:eastAsia="Times New Roman"/>
          <w:sz w:val="24"/>
          <w:szCs w:val="24"/>
        </w:rPr>
        <w:t>146</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8" w:lineRule="auto"/>
        <w:ind w:firstLine="454"/>
        <w:jc w:val="both"/>
        <w:rPr>
          <w:sz w:val="20"/>
          <w:szCs w:val="20"/>
        </w:rPr>
      </w:pPr>
      <w:r>
        <w:rPr>
          <w:rFonts w:eastAsia="Times New Roman"/>
          <w:b/>
          <w:bCs/>
          <w:sz w:val="24"/>
          <w:szCs w:val="24"/>
        </w:rPr>
        <w:lastRenderedPageBreak/>
        <w:t xml:space="preserve">Родина моя — Россия. </w:t>
      </w:r>
      <w:r>
        <w:rPr>
          <w:rFonts w:eastAsia="Times New Roman"/>
          <w:sz w:val="24"/>
          <w:szCs w:val="24"/>
        </w:rPr>
        <w:t>Роль природных условий в характере традиционной культуры</w:t>
      </w:r>
      <w:r>
        <w:rPr>
          <w:rFonts w:eastAsia="Times New Roman"/>
          <w:b/>
          <w:bCs/>
          <w:sz w:val="24"/>
          <w:szCs w:val="24"/>
        </w:rPr>
        <w:t xml:space="preserve"> </w:t>
      </w:r>
      <w:r>
        <w:rPr>
          <w:rFonts w:eastAsia="Times New Roman"/>
          <w:sz w:val="24"/>
          <w:szCs w:val="24"/>
        </w:rPr>
        <w:t>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977EAA" w:rsidRDefault="00977EAA">
      <w:pPr>
        <w:spacing w:line="14" w:lineRule="exact"/>
        <w:rPr>
          <w:sz w:val="20"/>
          <w:szCs w:val="20"/>
        </w:rPr>
      </w:pPr>
    </w:p>
    <w:p w:rsidR="00977EAA" w:rsidRDefault="00587ED7">
      <w:pPr>
        <w:spacing w:line="357" w:lineRule="auto"/>
        <w:ind w:firstLine="454"/>
        <w:jc w:val="both"/>
        <w:rPr>
          <w:sz w:val="20"/>
          <w:szCs w:val="20"/>
        </w:rPr>
      </w:pPr>
      <w:r>
        <w:rPr>
          <w:rFonts w:eastAsia="Times New Roman"/>
          <w:b/>
          <w:bCs/>
          <w:sz w:val="24"/>
          <w:szCs w:val="24"/>
        </w:rPr>
        <w:t xml:space="preserve">Человек и человеческие взаимоотношения. </w:t>
      </w:r>
      <w:r>
        <w:rPr>
          <w:rFonts w:eastAsia="Times New Roman"/>
          <w:sz w:val="24"/>
          <w:szCs w:val="24"/>
        </w:rPr>
        <w:t>Образ человека в разных культурах мира.</w:t>
      </w:r>
      <w:r>
        <w:rPr>
          <w:rFonts w:eastAsia="Times New Roman"/>
          <w:b/>
          <w:bCs/>
          <w:sz w:val="24"/>
          <w:szCs w:val="24"/>
        </w:rPr>
        <w:t xml:space="preserve"> </w:t>
      </w:r>
      <w:r>
        <w:rPr>
          <w:rFonts w:eastAsia="Times New Roman"/>
          <w:sz w:val="24"/>
          <w:szCs w:val="24"/>
        </w:rPr>
        <w:t>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977EAA" w:rsidRDefault="00977EAA">
      <w:pPr>
        <w:spacing w:line="19" w:lineRule="exact"/>
        <w:rPr>
          <w:sz w:val="20"/>
          <w:szCs w:val="20"/>
        </w:rPr>
      </w:pPr>
    </w:p>
    <w:p w:rsidR="00977EAA" w:rsidRDefault="00587ED7">
      <w:pPr>
        <w:spacing w:line="358" w:lineRule="auto"/>
        <w:ind w:firstLine="454"/>
        <w:jc w:val="both"/>
        <w:rPr>
          <w:sz w:val="20"/>
          <w:szCs w:val="20"/>
        </w:rPr>
      </w:pPr>
      <w:r>
        <w:rPr>
          <w:rFonts w:eastAsia="Times New Roman"/>
          <w:b/>
          <w:bCs/>
          <w:sz w:val="24"/>
          <w:szCs w:val="24"/>
        </w:rPr>
        <w:t xml:space="preserve">Искусство дарит людям красоту. </w:t>
      </w:r>
      <w:r>
        <w:rPr>
          <w:rFonts w:eastAsia="Times New Roman"/>
          <w:sz w:val="24"/>
          <w:szCs w:val="24"/>
        </w:rPr>
        <w:t>Искусство вокруг нас сегодня.</w:t>
      </w:r>
      <w:r>
        <w:rPr>
          <w:rFonts w:eastAsia="Times New Roman"/>
          <w:b/>
          <w:bCs/>
          <w:sz w:val="24"/>
          <w:szCs w:val="24"/>
        </w:rPr>
        <w:t xml:space="preserve"> </w:t>
      </w:r>
      <w:r>
        <w:rPr>
          <w:rFonts w:eastAsia="Times New Roman"/>
          <w:sz w:val="24"/>
          <w:szCs w:val="24"/>
        </w:rPr>
        <w:t>Использование различных</w:t>
      </w:r>
      <w:r>
        <w:rPr>
          <w:rFonts w:eastAsia="Times New Roman"/>
          <w:b/>
          <w:bCs/>
          <w:sz w:val="24"/>
          <w:szCs w:val="24"/>
        </w:rPr>
        <w:t xml:space="preserve"> </w:t>
      </w:r>
      <w:r>
        <w:rPr>
          <w:rFonts w:eastAsia="Times New Roman"/>
          <w:sz w:val="24"/>
          <w:szCs w:val="24"/>
        </w:rPr>
        <w:t>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977EAA" w:rsidRDefault="00977EAA">
      <w:pPr>
        <w:spacing w:line="13" w:lineRule="exact"/>
        <w:rPr>
          <w:sz w:val="20"/>
          <w:szCs w:val="20"/>
        </w:rPr>
      </w:pPr>
    </w:p>
    <w:p w:rsidR="00977EAA" w:rsidRDefault="00587ED7">
      <w:pPr>
        <w:ind w:left="440"/>
        <w:rPr>
          <w:sz w:val="20"/>
          <w:szCs w:val="20"/>
        </w:rPr>
      </w:pPr>
      <w:r>
        <w:rPr>
          <w:rFonts w:eastAsia="Times New Roman"/>
          <w:b/>
          <w:bCs/>
          <w:sz w:val="24"/>
          <w:szCs w:val="24"/>
        </w:rPr>
        <w:t>Опыт художественно­творческой деятельности</w:t>
      </w:r>
    </w:p>
    <w:p w:rsidR="00977EAA" w:rsidRDefault="00977EAA">
      <w:pPr>
        <w:spacing w:line="147" w:lineRule="exact"/>
        <w:rPr>
          <w:sz w:val="20"/>
          <w:szCs w:val="20"/>
        </w:rPr>
      </w:pPr>
    </w:p>
    <w:p w:rsidR="00977EAA" w:rsidRDefault="00587ED7">
      <w:pPr>
        <w:spacing w:line="348" w:lineRule="auto"/>
        <w:ind w:firstLine="454"/>
        <w:jc w:val="both"/>
        <w:rPr>
          <w:sz w:val="20"/>
          <w:szCs w:val="20"/>
        </w:rPr>
      </w:pPr>
      <w:r>
        <w:rPr>
          <w:rFonts w:eastAsia="Times New Roman"/>
          <w:sz w:val="24"/>
          <w:szCs w:val="24"/>
        </w:rPr>
        <w:t>Участие в различных видах изобразительной, декоративно­прикладной и художественно­конструкторской деятельности.</w:t>
      </w:r>
    </w:p>
    <w:p w:rsidR="00977EAA" w:rsidRDefault="00977EAA">
      <w:pPr>
        <w:spacing w:line="28" w:lineRule="exact"/>
        <w:rPr>
          <w:sz w:val="20"/>
          <w:szCs w:val="20"/>
        </w:rPr>
      </w:pPr>
    </w:p>
    <w:p w:rsidR="00977EAA" w:rsidRDefault="00587ED7">
      <w:pPr>
        <w:spacing w:line="354" w:lineRule="auto"/>
        <w:ind w:firstLine="454"/>
        <w:jc w:val="both"/>
        <w:rPr>
          <w:sz w:val="20"/>
          <w:szCs w:val="20"/>
        </w:rPr>
      </w:pPr>
      <w:r>
        <w:rPr>
          <w:rFonts w:eastAsia="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977EAA" w:rsidRDefault="00977EAA">
      <w:pPr>
        <w:spacing w:line="20" w:lineRule="exact"/>
        <w:rPr>
          <w:sz w:val="20"/>
          <w:szCs w:val="20"/>
        </w:rPr>
      </w:pPr>
    </w:p>
    <w:p w:rsidR="00977EAA" w:rsidRDefault="00587ED7">
      <w:pPr>
        <w:spacing w:line="350" w:lineRule="auto"/>
        <w:ind w:firstLine="454"/>
        <w:jc w:val="both"/>
        <w:rPr>
          <w:sz w:val="20"/>
          <w:szCs w:val="20"/>
        </w:rPr>
      </w:pPr>
      <w:r>
        <w:rPr>
          <w:rFonts w:eastAsia="Times New Roman"/>
          <w:sz w:val="24"/>
          <w:szCs w:val="24"/>
        </w:rPr>
        <w:t>Овладение основами художественной грамоты: композицией, формой, ритмом, линией, цветом, объемом, фактурой.</w:t>
      </w:r>
    </w:p>
    <w:p w:rsidR="00977EAA" w:rsidRDefault="00977EAA">
      <w:pPr>
        <w:spacing w:line="23" w:lineRule="exact"/>
        <w:rPr>
          <w:sz w:val="20"/>
          <w:szCs w:val="20"/>
        </w:rPr>
      </w:pPr>
    </w:p>
    <w:p w:rsidR="00977EAA" w:rsidRDefault="00587ED7">
      <w:pPr>
        <w:spacing w:line="350" w:lineRule="auto"/>
        <w:ind w:firstLine="454"/>
        <w:jc w:val="both"/>
        <w:rPr>
          <w:sz w:val="20"/>
          <w:szCs w:val="20"/>
        </w:rPr>
      </w:pPr>
      <w:r>
        <w:rPr>
          <w:rFonts w:eastAsia="Times New Roman"/>
          <w:sz w:val="24"/>
          <w:szCs w:val="24"/>
        </w:rPr>
        <w:t>Создание моделей предметов бытового окружения человека. Овладение элементарными навыками лепки и бумагопластики.</w:t>
      </w:r>
    </w:p>
    <w:p w:rsidR="00977EAA" w:rsidRDefault="00977EAA">
      <w:pPr>
        <w:spacing w:line="23" w:lineRule="exact"/>
        <w:rPr>
          <w:sz w:val="20"/>
          <w:szCs w:val="20"/>
        </w:rPr>
      </w:pPr>
    </w:p>
    <w:p w:rsidR="00977EAA" w:rsidRDefault="00587ED7">
      <w:pPr>
        <w:spacing w:line="350" w:lineRule="auto"/>
        <w:ind w:firstLine="454"/>
        <w:jc w:val="both"/>
        <w:rPr>
          <w:sz w:val="20"/>
          <w:szCs w:val="20"/>
        </w:rPr>
      </w:pPr>
      <w:r>
        <w:rPr>
          <w:rFonts w:eastAsia="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977EAA" w:rsidRDefault="00977EAA">
      <w:pPr>
        <w:spacing w:line="23" w:lineRule="exact"/>
        <w:rPr>
          <w:sz w:val="20"/>
          <w:szCs w:val="20"/>
        </w:rPr>
      </w:pPr>
    </w:p>
    <w:p w:rsidR="00977EAA" w:rsidRDefault="00587ED7">
      <w:pPr>
        <w:spacing w:line="350" w:lineRule="auto"/>
        <w:ind w:firstLine="454"/>
        <w:jc w:val="both"/>
        <w:rPr>
          <w:sz w:val="20"/>
          <w:szCs w:val="20"/>
        </w:rPr>
      </w:pPr>
      <w:r>
        <w:rPr>
          <w:rFonts w:eastAsia="Times New Roman"/>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840"/>
        <w:rPr>
          <w:sz w:val="20"/>
          <w:szCs w:val="20"/>
        </w:rPr>
      </w:pPr>
      <w:r>
        <w:rPr>
          <w:rFonts w:eastAsia="Times New Roman"/>
          <w:sz w:val="24"/>
          <w:szCs w:val="24"/>
        </w:rPr>
        <w:t>147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7" w:lineRule="auto"/>
        <w:ind w:firstLine="454"/>
        <w:jc w:val="both"/>
        <w:rPr>
          <w:sz w:val="20"/>
          <w:szCs w:val="20"/>
        </w:rPr>
      </w:pPr>
      <w:r>
        <w:rPr>
          <w:rFonts w:eastAsia="Times New Roman"/>
          <w:sz w:val="24"/>
          <w:szCs w:val="24"/>
        </w:rPr>
        <w:lastRenderedPageBreak/>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977EAA" w:rsidRDefault="00977EAA">
      <w:pPr>
        <w:spacing w:line="19" w:lineRule="exact"/>
        <w:rPr>
          <w:sz w:val="20"/>
          <w:szCs w:val="20"/>
        </w:rPr>
      </w:pPr>
    </w:p>
    <w:p w:rsidR="00977EAA" w:rsidRDefault="00587ED7">
      <w:pPr>
        <w:spacing w:line="348" w:lineRule="auto"/>
        <w:ind w:firstLine="454"/>
        <w:jc w:val="both"/>
        <w:rPr>
          <w:sz w:val="20"/>
          <w:szCs w:val="20"/>
        </w:rPr>
      </w:pPr>
      <w:r>
        <w:rPr>
          <w:rFonts w:eastAsia="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tabs>
          <w:tab w:val="left" w:pos="1380"/>
        </w:tabs>
        <w:rPr>
          <w:sz w:val="20"/>
          <w:szCs w:val="20"/>
        </w:rPr>
      </w:pPr>
      <w:r>
        <w:rPr>
          <w:rFonts w:eastAsia="Times New Roman"/>
          <w:b/>
          <w:bCs/>
          <w:sz w:val="24"/>
          <w:szCs w:val="24"/>
        </w:rPr>
        <w:t>2.2.2.9.</w:t>
      </w:r>
      <w:r>
        <w:rPr>
          <w:sz w:val="20"/>
          <w:szCs w:val="20"/>
        </w:rPr>
        <w:tab/>
      </w:r>
      <w:r>
        <w:rPr>
          <w:rFonts w:eastAsia="Times New Roman"/>
          <w:b/>
          <w:bCs/>
          <w:sz w:val="24"/>
          <w:szCs w:val="24"/>
        </w:rPr>
        <w:t>Музыка</w:t>
      </w:r>
    </w:p>
    <w:p w:rsidR="00977EAA" w:rsidRDefault="00977EAA">
      <w:pPr>
        <w:spacing w:line="139" w:lineRule="exact"/>
        <w:rPr>
          <w:sz w:val="20"/>
          <w:szCs w:val="20"/>
        </w:rPr>
      </w:pPr>
    </w:p>
    <w:p w:rsidR="00977EAA" w:rsidRDefault="00587ED7" w:rsidP="009F65CA">
      <w:pPr>
        <w:numPr>
          <w:ilvl w:val="0"/>
          <w:numId w:val="190"/>
        </w:numPr>
        <w:tabs>
          <w:tab w:val="left" w:pos="880"/>
        </w:tabs>
        <w:ind w:left="880" w:hanging="179"/>
        <w:rPr>
          <w:rFonts w:eastAsia="Times New Roman"/>
          <w:b/>
          <w:bCs/>
          <w:sz w:val="24"/>
          <w:szCs w:val="24"/>
        </w:rPr>
      </w:pPr>
      <w:r>
        <w:rPr>
          <w:rFonts w:eastAsia="Times New Roman"/>
          <w:b/>
          <w:bCs/>
          <w:sz w:val="24"/>
          <w:szCs w:val="24"/>
        </w:rPr>
        <w:t>класс</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Мир музыкальных звуков</w:t>
      </w:r>
    </w:p>
    <w:p w:rsidR="00977EAA" w:rsidRDefault="00977EAA">
      <w:pPr>
        <w:spacing w:line="147" w:lineRule="exact"/>
        <w:rPr>
          <w:sz w:val="20"/>
          <w:szCs w:val="20"/>
        </w:rPr>
      </w:pPr>
    </w:p>
    <w:p w:rsidR="00977EAA" w:rsidRDefault="00587ED7">
      <w:pPr>
        <w:spacing w:line="348" w:lineRule="auto"/>
        <w:ind w:firstLine="708"/>
        <w:jc w:val="both"/>
        <w:rPr>
          <w:sz w:val="20"/>
          <w:szCs w:val="20"/>
        </w:rPr>
      </w:pPr>
      <w:r>
        <w:rPr>
          <w:rFonts w:eastAsia="Times New Roman"/>
          <w:sz w:val="24"/>
          <w:szCs w:val="24"/>
        </w:rPr>
        <w:t>Классификация музыкальных звуков. Свойства музыкального звука: тембр, длительность, громкость, высота.</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Восприятие  и  воспроизведение  звуков  окружающего  мира  во  всем  многообразии.</w:t>
      </w:r>
    </w:p>
    <w:p w:rsidR="00977EAA" w:rsidRDefault="00977EAA">
      <w:pPr>
        <w:spacing w:line="147" w:lineRule="exact"/>
        <w:rPr>
          <w:sz w:val="20"/>
          <w:szCs w:val="20"/>
        </w:rPr>
      </w:pPr>
    </w:p>
    <w:p w:rsidR="00977EAA" w:rsidRDefault="00587ED7">
      <w:pPr>
        <w:spacing w:line="357" w:lineRule="auto"/>
        <w:jc w:val="both"/>
        <w:rPr>
          <w:sz w:val="20"/>
          <w:szCs w:val="20"/>
        </w:rPr>
      </w:pPr>
      <w:r>
        <w:rPr>
          <w:rFonts w:eastAsia="Times New Roman"/>
          <w:sz w:val="24"/>
          <w:szCs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977EAA" w:rsidRDefault="00977EAA">
      <w:pPr>
        <w:spacing w:line="17"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Первые опыты игры</w:t>
      </w:r>
      <w:r>
        <w:rPr>
          <w:rFonts w:eastAsia="Times New Roman"/>
          <w:b/>
          <w:bCs/>
          <w:sz w:val="24"/>
          <w:szCs w:val="24"/>
        </w:rPr>
        <w:t xml:space="preserve"> </w:t>
      </w:r>
      <w:r>
        <w:rPr>
          <w:rFonts w:eastAsia="Times New Roman"/>
          <w:sz w:val="24"/>
          <w:szCs w:val="24"/>
        </w:rPr>
        <w:t>детей на инструментах, различных по способам звукоизвлечения, тембрам.</w:t>
      </w:r>
    </w:p>
    <w:p w:rsidR="00977EAA" w:rsidRDefault="00977EAA">
      <w:pPr>
        <w:spacing w:line="23"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Пение попевок и простых песен. </w:t>
      </w:r>
      <w:r>
        <w:rPr>
          <w:rFonts w:eastAsia="Times New Roman"/>
          <w:sz w:val="24"/>
          <w:szCs w:val="24"/>
        </w:rPr>
        <w:t>Разучивание попевок и простых народных песен и</w:t>
      </w:r>
      <w:r>
        <w:rPr>
          <w:rFonts w:eastAsia="Times New Roman"/>
          <w:b/>
          <w:bCs/>
          <w:sz w:val="24"/>
          <w:szCs w:val="24"/>
        </w:rPr>
        <w:t xml:space="preserve"> </w:t>
      </w:r>
      <w:r>
        <w:rPr>
          <w:rFonts w:eastAsia="Times New Roman"/>
          <w:sz w:val="24"/>
          <w:szCs w:val="24"/>
        </w:rPr>
        <w:t>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Ритм – движение жизни</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Ритм окружающего мира. Понятие длительностей в музыке. Короткие и длинные звуки.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Ритмический рисунок. Акцент в музыке: сильная и слабая доли.</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37" w:lineRule="exact"/>
        <w:rPr>
          <w:sz w:val="20"/>
          <w:szCs w:val="20"/>
        </w:rPr>
      </w:pPr>
    </w:p>
    <w:p w:rsidR="00977EAA" w:rsidRDefault="00587ED7">
      <w:pPr>
        <w:tabs>
          <w:tab w:val="left" w:pos="2140"/>
          <w:tab w:val="left" w:pos="2460"/>
          <w:tab w:val="left" w:pos="4460"/>
          <w:tab w:val="left" w:pos="5440"/>
          <w:tab w:val="left" w:pos="7140"/>
          <w:tab w:val="left" w:pos="7940"/>
          <w:tab w:val="left" w:pos="9540"/>
        </w:tabs>
        <w:ind w:left="700"/>
        <w:rPr>
          <w:sz w:val="20"/>
          <w:szCs w:val="20"/>
        </w:rPr>
      </w:pPr>
      <w:r>
        <w:rPr>
          <w:rFonts w:eastAsia="Times New Roman"/>
          <w:b/>
          <w:bCs/>
          <w:sz w:val="24"/>
          <w:szCs w:val="24"/>
        </w:rPr>
        <w:t>Восприятие</w:t>
      </w:r>
      <w:r>
        <w:rPr>
          <w:rFonts w:eastAsia="Times New Roman"/>
          <w:b/>
          <w:bCs/>
          <w:sz w:val="24"/>
          <w:szCs w:val="24"/>
        </w:rPr>
        <w:tab/>
        <w:t>и</w:t>
      </w:r>
      <w:r>
        <w:rPr>
          <w:rFonts w:eastAsia="Times New Roman"/>
          <w:b/>
          <w:bCs/>
          <w:sz w:val="24"/>
          <w:szCs w:val="24"/>
        </w:rPr>
        <w:tab/>
        <w:t>воспроизведение</w:t>
      </w:r>
      <w:r>
        <w:rPr>
          <w:rFonts w:eastAsia="Times New Roman"/>
          <w:b/>
          <w:bCs/>
          <w:sz w:val="24"/>
          <w:szCs w:val="24"/>
        </w:rPr>
        <w:tab/>
        <w:t>ритмов</w:t>
      </w:r>
      <w:r>
        <w:rPr>
          <w:rFonts w:eastAsia="Times New Roman"/>
          <w:b/>
          <w:bCs/>
          <w:sz w:val="24"/>
          <w:szCs w:val="24"/>
        </w:rPr>
        <w:tab/>
        <w:t>окружающего</w:t>
      </w:r>
      <w:r>
        <w:rPr>
          <w:rFonts w:eastAsia="Times New Roman"/>
          <w:b/>
          <w:bCs/>
          <w:sz w:val="24"/>
          <w:szCs w:val="24"/>
        </w:rPr>
        <w:tab/>
        <w:t>мира.</w:t>
      </w:r>
      <w:r>
        <w:rPr>
          <w:rFonts w:eastAsia="Times New Roman"/>
          <w:b/>
          <w:bCs/>
          <w:sz w:val="24"/>
          <w:szCs w:val="24"/>
        </w:rPr>
        <w:tab/>
        <w:t>Ритмические</w:t>
      </w:r>
      <w:r>
        <w:rPr>
          <w:rFonts w:eastAsia="Times New Roman"/>
          <w:b/>
          <w:bCs/>
          <w:sz w:val="24"/>
          <w:szCs w:val="24"/>
        </w:rPr>
        <w:tab/>
        <w:t>игры.</w:t>
      </w:r>
    </w:p>
    <w:p w:rsidR="00977EAA" w:rsidRDefault="00977EAA">
      <w:pPr>
        <w:spacing w:line="147" w:lineRule="exact"/>
        <w:rPr>
          <w:sz w:val="20"/>
          <w:szCs w:val="20"/>
        </w:rPr>
      </w:pPr>
    </w:p>
    <w:p w:rsidR="00977EAA" w:rsidRDefault="00587ED7">
      <w:pPr>
        <w:spacing w:line="354" w:lineRule="auto"/>
        <w:jc w:val="both"/>
        <w:rPr>
          <w:sz w:val="20"/>
          <w:szCs w:val="20"/>
        </w:rPr>
      </w:pPr>
      <w:r>
        <w:rPr>
          <w:rFonts w:eastAsia="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840"/>
        <w:rPr>
          <w:sz w:val="20"/>
          <w:szCs w:val="20"/>
        </w:rPr>
      </w:pPr>
      <w:r>
        <w:rPr>
          <w:rFonts w:eastAsia="Times New Roman"/>
          <w:sz w:val="24"/>
          <w:szCs w:val="24"/>
        </w:rPr>
        <w:t>148</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firstLine="708"/>
        <w:jc w:val="both"/>
        <w:rPr>
          <w:sz w:val="20"/>
          <w:szCs w:val="20"/>
        </w:rPr>
      </w:pPr>
      <w:r>
        <w:rPr>
          <w:rFonts w:eastAsia="Times New Roman"/>
          <w:b/>
          <w:bCs/>
          <w:sz w:val="24"/>
          <w:szCs w:val="24"/>
        </w:rPr>
        <w:lastRenderedPageBreak/>
        <w:t xml:space="preserve">Игра в детском шумовом оркестре. </w:t>
      </w:r>
      <w:r>
        <w:rPr>
          <w:rFonts w:eastAsia="Times New Roman"/>
          <w:sz w:val="24"/>
          <w:szCs w:val="24"/>
        </w:rPr>
        <w:t>Простые ритмические аккомпанементы к</w:t>
      </w:r>
      <w:r>
        <w:rPr>
          <w:rFonts w:eastAsia="Times New Roman"/>
          <w:b/>
          <w:bCs/>
          <w:sz w:val="24"/>
          <w:szCs w:val="24"/>
        </w:rPr>
        <w:t xml:space="preserve"> </w:t>
      </w:r>
      <w:r>
        <w:rPr>
          <w:rFonts w:eastAsia="Times New Roman"/>
          <w:sz w:val="24"/>
          <w:szCs w:val="24"/>
        </w:rPr>
        <w:t>музыкальным произведениям.</w:t>
      </w:r>
    </w:p>
    <w:p w:rsidR="00977EAA" w:rsidRDefault="00977EAA">
      <w:pPr>
        <w:spacing w:line="23" w:lineRule="exact"/>
        <w:rPr>
          <w:sz w:val="20"/>
          <w:szCs w:val="20"/>
        </w:rPr>
      </w:pPr>
    </w:p>
    <w:p w:rsidR="00977EAA" w:rsidRDefault="00587ED7">
      <w:pPr>
        <w:spacing w:line="358" w:lineRule="auto"/>
        <w:ind w:firstLine="708"/>
        <w:jc w:val="both"/>
        <w:rPr>
          <w:sz w:val="20"/>
          <w:szCs w:val="20"/>
        </w:rPr>
      </w:pPr>
      <w:r>
        <w:rPr>
          <w:rFonts w:eastAsia="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Мелодия – царица музыки</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Слушание музыкальных произведений яркого интонационно-образного содержания.</w:t>
      </w:r>
    </w:p>
    <w:p w:rsidR="00977EAA" w:rsidRDefault="00977EAA">
      <w:pPr>
        <w:spacing w:line="144" w:lineRule="exact"/>
        <w:rPr>
          <w:sz w:val="20"/>
          <w:szCs w:val="20"/>
        </w:rPr>
      </w:pPr>
    </w:p>
    <w:p w:rsidR="00977EAA" w:rsidRDefault="00587ED7">
      <w:pPr>
        <w:spacing w:line="350" w:lineRule="auto"/>
        <w:jc w:val="both"/>
        <w:rPr>
          <w:sz w:val="20"/>
          <w:szCs w:val="20"/>
        </w:rPr>
      </w:pPr>
      <w:r>
        <w:rPr>
          <w:rFonts w:eastAsia="Times New Roman"/>
          <w:sz w:val="24"/>
          <w:szCs w:val="24"/>
        </w:rPr>
        <w:t>Примеры: Г. Свиридов «Ласковая просьба», Р. Шуман «Первая утрата», Л. Бетховен Симфония № 5 (начало), В.А. Моцарт Симфония № 40 (начало).</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Музыкальные краски</w:t>
      </w:r>
    </w:p>
    <w:p w:rsidR="00977EAA" w:rsidRDefault="00977EAA">
      <w:pPr>
        <w:spacing w:line="144"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Первоначальные знания о средствах музыкальной выразительности. Понятие контраста в музыке. Лад. Мажор и минор. Тоника.</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51" w:lineRule="exact"/>
        <w:rPr>
          <w:sz w:val="20"/>
          <w:szCs w:val="20"/>
        </w:rPr>
      </w:pPr>
    </w:p>
    <w:p w:rsidR="00977EAA" w:rsidRDefault="00587ED7">
      <w:pPr>
        <w:spacing w:line="352" w:lineRule="auto"/>
        <w:ind w:firstLine="708"/>
        <w:jc w:val="both"/>
        <w:rPr>
          <w:sz w:val="20"/>
          <w:szCs w:val="20"/>
        </w:rPr>
      </w:pPr>
      <w:r>
        <w:rPr>
          <w:rFonts w:eastAsia="Times New Roman"/>
          <w:b/>
          <w:bCs/>
          <w:sz w:val="24"/>
          <w:szCs w:val="24"/>
        </w:rPr>
        <w:t xml:space="preserve">Слушание музыкальных произведений с контрастными образами, пьес различного ладового наклонения. </w:t>
      </w:r>
      <w:r>
        <w:rPr>
          <w:rFonts w:eastAsia="Times New Roman"/>
          <w:sz w:val="24"/>
          <w:szCs w:val="24"/>
        </w:rPr>
        <w:t>Пьесы различного образно-эмоционального содержания. Примеры: П.И.</w:t>
      </w:r>
      <w:r>
        <w:rPr>
          <w:rFonts w:eastAsia="Times New Roman"/>
          <w:b/>
          <w:bCs/>
          <w:sz w:val="24"/>
          <w:szCs w:val="24"/>
        </w:rPr>
        <w:t xml:space="preserve"> </w:t>
      </w:r>
      <w:r>
        <w:rPr>
          <w:rFonts w:eastAsia="Times New Roman"/>
          <w:sz w:val="24"/>
          <w:szCs w:val="24"/>
        </w:rPr>
        <w:t>Чайковский «Детский альбом» («Болезнь куклы», «Новая кукла»); Р. Шуман «Альбом для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1" w:lineRule="exact"/>
        <w:rPr>
          <w:sz w:val="20"/>
          <w:szCs w:val="20"/>
        </w:rPr>
      </w:pPr>
    </w:p>
    <w:p w:rsidR="00977EAA" w:rsidRDefault="00587ED7">
      <w:pPr>
        <w:ind w:left="9840"/>
        <w:rPr>
          <w:sz w:val="20"/>
          <w:szCs w:val="20"/>
        </w:rPr>
      </w:pPr>
      <w:r>
        <w:rPr>
          <w:rFonts w:eastAsia="Times New Roman"/>
          <w:sz w:val="24"/>
          <w:szCs w:val="24"/>
        </w:rPr>
        <w:t>149</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tabs>
          <w:tab w:val="left" w:pos="1440"/>
          <w:tab w:val="left" w:pos="2220"/>
          <w:tab w:val="left" w:pos="3280"/>
          <w:tab w:val="left" w:pos="4480"/>
          <w:tab w:val="left" w:pos="6080"/>
          <w:tab w:val="left" w:pos="7640"/>
          <w:tab w:val="left" w:pos="8560"/>
          <w:tab w:val="left" w:pos="9460"/>
        </w:tabs>
        <w:rPr>
          <w:sz w:val="20"/>
          <w:szCs w:val="20"/>
        </w:rPr>
      </w:pPr>
      <w:r>
        <w:rPr>
          <w:rFonts w:eastAsia="Times New Roman"/>
          <w:sz w:val="24"/>
          <w:szCs w:val="24"/>
        </w:rPr>
        <w:lastRenderedPageBreak/>
        <w:t>юношества»</w:t>
      </w:r>
      <w:r>
        <w:rPr>
          <w:sz w:val="20"/>
          <w:szCs w:val="20"/>
        </w:rPr>
        <w:tab/>
      </w:r>
      <w:r>
        <w:rPr>
          <w:rFonts w:eastAsia="Times New Roman"/>
          <w:sz w:val="24"/>
          <w:szCs w:val="24"/>
        </w:rPr>
        <w:t>(«Дед</w:t>
      </w:r>
      <w:r>
        <w:rPr>
          <w:sz w:val="20"/>
          <w:szCs w:val="20"/>
        </w:rPr>
        <w:tab/>
      </w:r>
      <w:r>
        <w:rPr>
          <w:rFonts w:eastAsia="Times New Roman"/>
          <w:sz w:val="24"/>
          <w:szCs w:val="24"/>
        </w:rPr>
        <w:t>Мороз»,</w:t>
      </w:r>
      <w:r>
        <w:rPr>
          <w:sz w:val="20"/>
          <w:szCs w:val="20"/>
        </w:rPr>
        <w:tab/>
      </w:r>
      <w:r>
        <w:rPr>
          <w:rFonts w:eastAsia="Times New Roman"/>
          <w:sz w:val="24"/>
          <w:szCs w:val="24"/>
        </w:rPr>
        <w:t>«Веселый</w:t>
      </w:r>
      <w:r>
        <w:rPr>
          <w:sz w:val="20"/>
          <w:szCs w:val="20"/>
        </w:rPr>
        <w:tab/>
      </w:r>
      <w:r>
        <w:rPr>
          <w:rFonts w:eastAsia="Times New Roman"/>
          <w:sz w:val="24"/>
          <w:szCs w:val="24"/>
        </w:rPr>
        <w:t>крестьянин»).</w:t>
      </w:r>
      <w:r>
        <w:rPr>
          <w:rFonts w:eastAsia="Times New Roman"/>
          <w:sz w:val="24"/>
          <w:szCs w:val="24"/>
        </w:rPr>
        <w:tab/>
        <w:t>Контрастные</w:t>
      </w:r>
      <w:r>
        <w:rPr>
          <w:rFonts w:eastAsia="Times New Roman"/>
          <w:sz w:val="24"/>
          <w:szCs w:val="24"/>
        </w:rPr>
        <w:tab/>
        <w:t>образы</w:t>
      </w:r>
      <w:r>
        <w:rPr>
          <w:rFonts w:eastAsia="Times New Roman"/>
          <w:sz w:val="24"/>
          <w:szCs w:val="24"/>
        </w:rPr>
        <w:tab/>
        <w:t>внутри</w:t>
      </w:r>
      <w:r>
        <w:rPr>
          <w:rFonts w:eastAsia="Times New Roman"/>
          <w:sz w:val="24"/>
          <w:szCs w:val="24"/>
        </w:rPr>
        <w:tab/>
        <w:t>одного</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произведения. Пример: Л. Бетховен «Весело-грустно».</w:t>
      </w:r>
    </w:p>
    <w:p w:rsidR="00977EAA" w:rsidRDefault="00977EAA">
      <w:pPr>
        <w:spacing w:line="154" w:lineRule="exact"/>
        <w:rPr>
          <w:sz w:val="20"/>
          <w:szCs w:val="20"/>
        </w:rPr>
      </w:pPr>
    </w:p>
    <w:p w:rsidR="00977EAA" w:rsidRDefault="00587ED7">
      <w:pPr>
        <w:spacing w:line="352" w:lineRule="auto"/>
        <w:ind w:firstLine="708"/>
        <w:jc w:val="both"/>
        <w:rPr>
          <w:sz w:val="20"/>
          <w:szCs w:val="20"/>
        </w:rPr>
      </w:pPr>
      <w:r>
        <w:rPr>
          <w:rFonts w:eastAsia="Times New Roman"/>
          <w:b/>
          <w:bCs/>
          <w:sz w:val="24"/>
          <w:szCs w:val="24"/>
        </w:rPr>
        <w:t xml:space="preserve">Пластическое интонирование, двигательная импровизация под музыку разного характера. </w:t>
      </w:r>
      <w:r>
        <w:rPr>
          <w:rFonts w:eastAsia="Times New Roman"/>
          <w:sz w:val="24"/>
          <w:szCs w:val="24"/>
        </w:rPr>
        <w:t>«Создаем образ»:</w:t>
      </w:r>
      <w:r>
        <w:rPr>
          <w:rFonts w:eastAsia="Times New Roman"/>
          <w:b/>
          <w:bCs/>
          <w:sz w:val="24"/>
          <w:szCs w:val="24"/>
        </w:rPr>
        <w:t xml:space="preserve"> </w:t>
      </w:r>
      <w:r>
        <w:rPr>
          <w:rFonts w:eastAsia="Times New Roman"/>
          <w:sz w:val="24"/>
          <w:szCs w:val="24"/>
        </w:rPr>
        <w:t>пластическое интонирование музыкального образа с применением</w:t>
      </w:r>
      <w:r>
        <w:rPr>
          <w:rFonts w:eastAsia="Times New Roman"/>
          <w:b/>
          <w:bCs/>
          <w:sz w:val="24"/>
          <w:szCs w:val="24"/>
        </w:rPr>
        <w:t xml:space="preserve"> </w:t>
      </w:r>
      <w:r>
        <w:rPr>
          <w:rFonts w:eastAsia="Times New Roman"/>
          <w:sz w:val="24"/>
          <w:szCs w:val="24"/>
        </w:rPr>
        <w:t>«звучащих жестов»; двигательная импровизация под музыку контрастного характера.</w:t>
      </w:r>
    </w:p>
    <w:p w:rsidR="00977EAA" w:rsidRDefault="00977EAA">
      <w:pPr>
        <w:spacing w:line="24"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Исполнение песен, написанных в разных ладах. </w:t>
      </w:r>
      <w:r>
        <w:rPr>
          <w:rFonts w:eastAsia="Times New Roman"/>
          <w:sz w:val="24"/>
          <w:szCs w:val="24"/>
        </w:rPr>
        <w:t>Формирование ладового чувства в</w:t>
      </w:r>
      <w:r>
        <w:rPr>
          <w:rFonts w:eastAsia="Times New Roman"/>
          <w:b/>
          <w:bCs/>
          <w:sz w:val="24"/>
          <w:szCs w:val="24"/>
        </w:rPr>
        <w:t xml:space="preserve"> </w:t>
      </w:r>
      <w:r>
        <w:rPr>
          <w:rFonts w:eastAsia="Times New Roman"/>
          <w:sz w:val="24"/>
          <w:szCs w:val="24"/>
        </w:rPr>
        <w:t>хоровом пении: мажорные и минорные краски в создании песенных образов. Разучивание и исполнение песен контрастного характера в разных ладах.</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Игры-драматизации</w:t>
      </w:r>
      <w:r>
        <w:rPr>
          <w:rFonts w:eastAsia="Times New Roman"/>
          <w:sz w:val="24"/>
          <w:szCs w:val="24"/>
        </w:rPr>
        <w:t>.</w:t>
      </w:r>
      <w:r>
        <w:rPr>
          <w:rFonts w:eastAsia="Times New Roman"/>
          <w:b/>
          <w:bCs/>
          <w:sz w:val="24"/>
          <w:szCs w:val="24"/>
        </w:rPr>
        <w:t xml:space="preserve"> </w:t>
      </w:r>
      <w:r>
        <w:rPr>
          <w:rFonts w:eastAsia="Times New Roman"/>
          <w:sz w:val="24"/>
          <w:szCs w:val="24"/>
        </w:rPr>
        <w:t>Театрализация небольших инструментальных пьес контрастного</w:t>
      </w:r>
      <w:r>
        <w:rPr>
          <w:rFonts w:eastAsia="Times New Roman"/>
          <w:b/>
          <w:bCs/>
          <w:sz w:val="24"/>
          <w:szCs w:val="24"/>
        </w:rPr>
        <w:t xml:space="preserve"> </w:t>
      </w:r>
      <w:r>
        <w:rPr>
          <w:rFonts w:eastAsia="Times New Roman"/>
          <w:sz w:val="24"/>
          <w:szCs w:val="24"/>
        </w:rPr>
        <w:t>ладового характера. Самостоятельный подбор и применение элементарных инструментов в создании музыкального образа.</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Музыкальные жанры: песня, танец, марш</w:t>
      </w:r>
    </w:p>
    <w:p w:rsidR="00977EAA" w:rsidRDefault="00977EAA">
      <w:pPr>
        <w:spacing w:line="132" w:lineRule="exact"/>
        <w:rPr>
          <w:sz w:val="20"/>
          <w:szCs w:val="20"/>
        </w:rPr>
      </w:pPr>
    </w:p>
    <w:p w:rsidR="00977EAA" w:rsidRDefault="00587ED7">
      <w:pPr>
        <w:ind w:left="700"/>
        <w:rPr>
          <w:sz w:val="20"/>
          <w:szCs w:val="20"/>
        </w:rPr>
      </w:pPr>
      <w:r>
        <w:rPr>
          <w:rFonts w:eastAsia="Times New Roman"/>
          <w:sz w:val="24"/>
          <w:szCs w:val="24"/>
        </w:rPr>
        <w:t>Формирование первичных аналитических навыков. Определение особенностей основных</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жанров музыки: песня, танец, марш.</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Слушание музыкальных произведений, имеющих ярко выраженную жанровую основу.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 в музыкальном материале для прослушивания и пения</w:t>
      </w:r>
      <w:r>
        <w:rPr>
          <w:rFonts w:eastAsia="Times New Roman"/>
          <w:b/>
          <w:bCs/>
          <w:sz w:val="24"/>
          <w:szCs w:val="24"/>
        </w:rPr>
        <w:t xml:space="preserve"> </w:t>
      </w:r>
      <w:r>
        <w:rPr>
          <w:rFonts w:eastAsia="Times New Roman"/>
          <w:sz w:val="24"/>
          <w:szCs w:val="24"/>
        </w:rPr>
        <w:t>(в том числе,</w:t>
      </w:r>
      <w:r>
        <w:rPr>
          <w:rFonts w:eastAsia="Times New Roman"/>
          <w:b/>
          <w:bCs/>
          <w:sz w:val="24"/>
          <w:szCs w:val="24"/>
        </w:rPr>
        <w:t xml:space="preserve"> </w:t>
      </w:r>
      <w:r>
        <w:rPr>
          <w:rFonts w:eastAsia="Times New Roman"/>
          <w:sz w:val="24"/>
          <w:szCs w:val="24"/>
        </w:rPr>
        <w:t>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977EAA" w:rsidRDefault="00977EAA">
      <w:pPr>
        <w:spacing w:line="16" w:lineRule="exact"/>
        <w:rPr>
          <w:sz w:val="20"/>
          <w:szCs w:val="20"/>
        </w:rPr>
      </w:pPr>
    </w:p>
    <w:p w:rsidR="00977EAA" w:rsidRDefault="00587ED7">
      <w:pPr>
        <w:tabs>
          <w:tab w:val="left" w:pos="2060"/>
          <w:tab w:val="left" w:pos="3160"/>
          <w:tab w:val="left" w:pos="5460"/>
          <w:tab w:val="left" w:pos="7600"/>
          <w:tab w:val="left" w:pos="8180"/>
          <w:tab w:val="left" w:pos="10040"/>
        </w:tabs>
        <w:ind w:left="700"/>
        <w:rPr>
          <w:sz w:val="20"/>
          <w:szCs w:val="20"/>
        </w:rPr>
      </w:pPr>
      <w:r>
        <w:rPr>
          <w:rFonts w:eastAsia="Times New Roman"/>
          <w:b/>
          <w:bCs/>
          <w:sz w:val="24"/>
          <w:szCs w:val="24"/>
        </w:rPr>
        <w:t>Сочинение</w:t>
      </w:r>
      <w:r>
        <w:rPr>
          <w:rFonts w:eastAsia="Times New Roman"/>
          <w:b/>
          <w:bCs/>
          <w:sz w:val="24"/>
          <w:szCs w:val="24"/>
        </w:rPr>
        <w:tab/>
        <w:t>простых</w:t>
      </w:r>
      <w:r>
        <w:rPr>
          <w:rFonts w:eastAsia="Times New Roman"/>
          <w:b/>
          <w:bCs/>
          <w:sz w:val="24"/>
          <w:szCs w:val="24"/>
        </w:rPr>
        <w:tab/>
        <w:t>инструментальных</w:t>
      </w:r>
      <w:r>
        <w:rPr>
          <w:rFonts w:eastAsia="Times New Roman"/>
          <w:b/>
          <w:bCs/>
          <w:sz w:val="24"/>
          <w:szCs w:val="24"/>
        </w:rPr>
        <w:tab/>
        <w:t>аккомпанементов</w:t>
      </w:r>
      <w:r>
        <w:rPr>
          <w:rFonts w:eastAsia="Times New Roman"/>
          <w:b/>
          <w:bCs/>
          <w:sz w:val="24"/>
          <w:szCs w:val="24"/>
        </w:rPr>
        <w:tab/>
        <w:t>как</w:t>
      </w:r>
      <w:r>
        <w:rPr>
          <w:rFonts w:eastAsia="Times New Roman"/>
          <w:b/>
          <w:bCs/>
          <w:sz w:val="24"/>
          <w:szCs w:val="24"/>
        </w:rPr>
        <w:tab/>
        <w:t>сопровождения</w:t>
      </w:r>
      <w:r>
        <w:rPr>
          <w:rFonts w:eastAsia="Times New Roman"/>
          <w:b/>
          <w:bCs/>
          <w:sz w:val="24"/>
          <w:szCs w:val="24"/>
        </w:rPr>
        <w:tab/>
        <w:t>к</w:t>
      </w:r>
    </w:p>
    <w:p w:rsidR="00977EAA" w:rsidRDefault="00977EAA">
      <w:pPr>
        <w:spacing w:line="132" w:lineRule="exact"/>
        <w:rPr>
          <w:sz w:val="20"/>
          <w:szCs w:val="20"/>
        </w:rPr>
      </w:pPr>
    </w:p>
    <w:p w:rsidR="00977EAA" w:rsidRDefault="00587ED7">
      <w:pPr>
        <w:rPr>
          <w:sz w:val="20"/>
          <w:szCs w:val="20"/>
        </w:rPr>
      </w:pPr>
      <w:r>
        <w:rPr>
          <w:rFonts w:eastAsia="Times New Roman"/>
          <w:b/>
          <w:bCs/>
          <w:sz w:val="24"/>
          <w:szCs w:val="24"/>
        </w:rPr>
        <w:t xml:space="preserve">песенной, танцевальной и маршевой музыке.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 в музыкальном материале для</w:t>
      </w:r>
    </w:p>
    <w:p w:rsidR="00977EAA" w:rsidRDefault="00977EAA">
      <w:pPr>
        <w:spacing w:line="139" w:lineRule="exact"/>
        <w:rPr>
          <w:sz w:val="20"/>
          <w:szCs w:val="20"/>
        </w:rPr>
      </w:pPr>
    </w:p>
    <w:p w:rsidR="00977EAA" w:rsidRDefault="00587ED7">
      <w:pPr>
        <w:tabs>
          <w:tab w:val="left" w:pos="2160"/>
          <w:tab w:val="left" w:pos="3980"/>
          <w:tab w:val="left" w:pos="4900"/>
          <w:tab w:val="left" w:pos="6520"/>
          <w:tab w:val="left" w:pos="6820"/>
          <w:tab w:val="left" w:pos="8080"/>
          <w:tab w:val="left" w:pos="9140"/>
        </w:tabs>
        <w:rPr>
          <w:sz w:val="20"/>
          <w:szCs w:val="20"/>
        </w:rPr>
      </w:pPr>
      <w:r>
        <w:rPr>
          <w:rFonts w:eastAsia="Times New Roman"/>
          <w:sz w:val="24"/>
          <w:szCs w:val="24"/>
        </w:rPr>
        <w:t>инструментального</w:t>
      </w:r>
      <w:r>
        <w:rPr>
          <w:rFonts w:eastAsia="Times New Roman"/>
          <w:sz w:val="24"/>
          <w:szCs w:val="24"/>
        </w:rPr>
        <w:tab/>
        <w:t>музицирования:</w:t>
      </w:r>
      <w:r>
        <w:rPr>
          <w:rFonts w:eastAsia="Times New Roman"/>
          <w:sz w:val="24"/>
          <w:szCs w:val="24"/>
        </w:rPr>
        <w:tab/>
        <w:t>подбор</w:t>
      </w:r>
      <w:r>
        <w:rPr>
          <w:rFonts w:eastAsia="Times New Roman"/>
          <w:sz w:val="24"/>
          <w:szCs w:val="24"/>
        </w:rPr>
        <w:tab/>
        <w:t>инструментов</w:t>
      </w:r>
      <w:r>
        <w:rPr>
          <w:rFonts w:eastAsia="Times New Roman"/>
          <w:sz w:val="24"/>
          <w:szCs w:val="24"/>
        </w:rPr>
        <w:tab/>
        <w:t>и</w:t>
      </w:r>
      <w:r>
        <w:rPr>
          <w:rFonts w:eastAsia="Times New Roman"/>
          <w:sz w:val="24"/>
          <w:szCs w:val="24"/>
        </w:rPr>
        <w:tab/>
        <w:t>сочинение</w:t>
      </w:r>
      <w:r>
        <w:rPr>
          <w:rFonts w:eastAsia="Times New Roman"/>
          <w:sz w:val="24"/>
          <w:szCs w:val="24"/>
        </w:rPr>
        <w:tab/>
        <w:t>простых</w:t>
      </w:r>
      <w:r>
        <w:rPr>
          <w:sz w:val="20"/>
          <w:szCs w:val="20"/>
        </w:rPr>
        <w:tab/>
      </w:r>
      <w:r>
        <w:rPr>
          <w:rFonts w:eastAsia="Times New Roman"/>
          <w:sz w:val="23"/>
          <w:szCs w:val="23"/>
        </w:rPr>
        <w:t>вариантов</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аккомпанемента к произведениям разных жанров.</w:t>
      </w:r>
    </w:p>
    <w:p w:rsidR="00977EAA" w:rsidRDefault="00977EAA">
      <w:pPr>
        <w:spacing w:line="144" w:lineRule="exact"/>
        <w:rPr>
          <w:sz w:val="20"/>
          <w:szCs w:val="20"/>
        </w:rPr>
      </w:pPr>
    </w:p>
    <w:p w:rsidR="00977EAA" w:rsidRDefault="00587ED7">
      <w:pPr>
        <w:tabs>
          <w:tab w:val="left" w:pos="2300"/>
          <w:tab w:val="left" w:pos="3540"/>
          <w:tab w:val="left" w:pos="3980"/>
          <w:tab w:val="left" w:pos="6400"/>
          <w:tab w:val="left" w:pos="8200"/>
          <w:tab w:val="left" w:pos="9300"/>
        </w:tabs>
        <w:ind w:left="700"/>
        <w:rPr>
          <w:sz w:val="20"/>
          <w:szCs w:val="20"/>
        </w:rPr>
      </w:pPr>
      <w:r>
        <w:rPr>
          <w:rFonts w:eastAsia="Times New Roman"/>
          <w:b/>
          <w:bCs/>
          <w:sz w:val="24"/>
          <w:szCs w:val="24"/>
        </w:rPr>
        <w:t>Исполнение</w:t>
      </w:r>
      <w:r>
        <w:rPr>
          <w:rFonts w:eastAsia="Times New Roman"/>
          <w:b/>
          <w:bCs/>
          <w:sz w:val="24"/>
          <w:szCs w:val="24"/>
        </w:rPr>
        <w:tab/>
        <w:t>хоровых</w:t>
      </w:r>
      <w:r>
        <w:rPr>
          <w:sz w:val="20"/>
          <w:szCs w:val="20"/>
        </w:rPr>
        <w:tab/>
      </w:r>
      <w:r>
        <w:rPr>
          <w:rFonts w:eastAsia="Times New Roman"/>
          <w:b/>
          <w:bCs/>
          <w:sz w:val="24"/>
          <w:szCs w:val="24"/>
        </w:rPr>
        <w:t>и</w:t>
      </w:r>
      <w:r>
        <w:rPr>
          <w:rFonts w:eastAsia="Times New Roman"/>
          <w:b/>
          <w:bCs/>
          <w:sz w:val="24"/>
          <w:szCs w:val="24"/>
        </w:rPr>
        <w:tab/>
        <w:t>инструментальных</w:t>
      </w:r>
      <w:r>
        <w:rPr>
          <w:sz w:val="20"/>
          <w:szCs w:val="20"/>
        </w:rPr>
        <w:tab/>
      </w:r>
      <w:r>
        <w:rPr>
          <w:rFonts w:eastAsia="Times New Roman"/>
          <w:b/>
          <w:bCs/>
          <w:sz w:val="24"/>
          <w:szCs w:val="24"/>
        </w:rPr>
        <w:t>произведений</w:t>
      </w:r>
      <w:r>
        <w:rPr>
          <w:rFonts w:eastAsia="Times New Roman"/>
          <w:b/>
          <w:bCs/>
          <w:sz w:val="24"/>
          <w:szCs w:val="24"/>
        </w:rPr>
        <w:tab/>
        <w:t>разных</w:t>
      </w:r>
      <w:r>
        <w:rPr>
          <w:rFonts w:eastAsia="Times New Roman"/>
          <w:b/>
          <w:bCs/>
          <w:sz w:val="24"/>
          <w:szCs w:val="24"/>
        </w:rPr>
        <w:tab/>
        <w:t>жанров.</w:t>
      </w:r>
    </w:p>
    <w:p w:rsidR="00977EAA" w:rsidRDefault="00977EAA">
      <w:pPr>
        <w:spacing w:line="144" w:lineRule="exact"/>
        <w:rPr>
          <w:sz w:val="20"/>
          <w:szCs w:val="20"/>
        </w:rPr>
      </w:pPr>
    </w:p>
    <w:p w:rsidR="00977EAA" w:rsidRDefault="00587ED7">
      <w:pPr>
        <w:spacing w:line="354" w:lineRule="auto"/>
        <w:jc w:val="both"/>
        <w:rPr>
          <w:sz w:val="20"/>
          <w:szCs w:val="20"/>
        </w:rPr>
      </w:pPr>
      <w:r>
        <w:rPr>
          <w:rFonts w:eastAsia="Times New Roman"/>
          <w:b/>
          <w:bCs/>
          <w:sz w:val="24"/>
          <w:szCs w:val="24"/>
        </w:rPr>
        <w:t xml:space="preserve">Двигательная импровизация. </w:t>
      </w:r>
      <w:r>
        <w:rPr>
          <w:rFonts w:eastAsia="Times New Roman"/>
          <w:sz w:val="24"/>
          <w:szCs w:val="24"/>
        </w:rPr>
        <w:t>Формирование навыков публичного исполнения на основе</w:t>
      </w:r>
      <w:r>
        <w:rPr>
          <w:rFonts w:eastAsia="Times New Roman"/>
          <w:b/>
          <w:bCs/>
          <w:sz w:val="24"/>
          <w:szCs w:val="24"/>
        </w:rPr>
        <w:t xml:space="preserve"> </w:t>
      </w:r>
      <w:r>
        <w:rPr>
          <w:rFonts w:eastAsia="Times New Roman"/>
          <w:sz w:val="24"/>
          <w:szCs w:val="24"/>
        </w:rPr>
        <w:t>пройденного хоровой и инструментальной музыки разных жанров. Первые опыты концертных выступлений в тематических мероприятиях.</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Музыкальная азбука или где живут ноты</w:t>
      </w:r>
    </w:p>
    <w:p w:rsidR="00977EAA" w:rsidRDefault="00977EAA">
      <w:pPr>
        <w:spacing w:line="144" w:lineRule="exact"/>
        <w:rPr>
          <w:sz w:val="20"/>
          <w:szCs w:val="20"/>
        </w:rPr>
      </w:pPr>
    </w:p>
    <w:p w:rsidR="00977EAA" w:rsidRDefault="00587ED7">
      <w:pPr>
        <w:spacing w:line="357" w:lineRule="auto"/>
        <w:ind w:firstLine="708"/>
        <w:jc w:val="both"/>
        <w:rPr>
          <w:sz w:val="20"/>
          <w:szCs w:val="20"/>
        </w:rPr>
      </w:pPr>
      <w:r>
        <w:rPr>
          <w:rFonts w:eastAsia="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840"/>
        <w:rPr>
          <w:sz w:val="20"/>
          <w:szCs w:val="20"/>
        </w:rPr>
      </w:pPr>
      <w:r>
        <w:rPr>
          <w:rFonts w:eastAsia="Times New Roman"/>
          <w:sz w:val="24"/>
          <w:szCs w:val="24"/>
        </w:rPr>
        <w:t>150</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tabs>
          <w:tab w:val="left" w:pos="1867"/>
          <w:tab w:val="left" w:pos="3687"/>
          <w:tab w:val="left" w:pos="5227"/>
          <w:tab w:val="left" w:pos="5547"/>
          <w:tab w:val="left" w:pos="7527"/>
          <w:tab w:val="left" w:pos="8967"/>
        </w:tabs>
        <w:ind w:left="707"/>
        <w:rPr>
          <w:sz w:val="20"/>
          <w:szCs w:val="20"/>
        </w:rPr>
      </w:pPr>
      <w:r>
        <w:rPr>
          <w:rFonts w:eastAsia="Times New Roman"/>
          <w:b/>
          <w:bCs/>
          <w:sz w:val="24"/>
          <w:szCs w:val="24"/>
        </w:rPr>
        <w:lastRenderedPageBreak/>
        <w:t>Игровые</w:t>
      </w:r>
      <w:r>
        <w:rPr>
          <w:rFonts w:eastAsia="Times New Roman"/>
          <w:b/>
          <w:bCs/>
          <w:sz w:val="24"/>
          <w:szCs w:val="24"/>
        </w:rPr>
        <w:tab/>
        <w:t>дидактические</w:t>
      </w:r>
      <w:r>
        <w:rPr>
          <w:rFonts w:eastAsia="Times New Roman"/>
          <w:b/>
          <w:bCs/>
          <w:sz w:val="24"/>
          <w:szCs w:val="24"/>
        </w:rPr>
        <w:tab/>
        <w:t>упражнения</w:t>
      </w:r>
      <w:r>
        <w:rPr>
          <w:rFonts w:eastAsia="Times New Roman"/>
          <w:b/>
          <w:bCs/>
          <w:sz w:val="24"/>
          <w:szCs w:val="24"/>
        </w:rPr>
        <w:tab/>
        <w:t>с</w:t>
      </w:r>
      <w:r>
        <w:rPr>
          <w:rFonts w:eastAsia="Times New Roman"/>
          <w:b/>
          <w:bCs/>
          <w:sz w:val="24"/>
          <w:szCs w:val="24"/>
        </w:rPr>
        <w:tab/>
        <w:t>использованием</w:t>
      </w:r>
      <w:r>
        <w:rPr>
          <w:rFonts w:eastAsia="Times New Roman"/>
          <w:b/>
          <w:bCs/>
          <w:sz w:val="24"/>
          <w:szCs w:val="24"/>
        </w:rPr>
        <w:tab/>
        <w:t>наглядного</w:t>
      </w:r>
      <w:r>
        <w:rPr>
          <w:rFonts w:eastAsia="Times New Roman"/>
          <w:b/>
          <w:bCs/>
          <w:sz w:val="24"/>
          <w:szCs w:val="24"/>
        </w:rPr>
        <w:tab/>
        <w:t>материала.</w:t>
      </w:r>
    </w:p>
    <w:p w:rsidR="00977EAA" w:rsidRDefault="00977EAA">
      <w:pPr>
        <w:spacing w:line="147" w:lineRule="exact"/>
        <w:rPr>
          <w:sz w:val="20"/>
          <w:szCs w:val="20"/>
        </w:rPr>
      </w:pPr>
    </w:p>
    <w:p w:rsidR="00977EAA" w:rsidRDefault="00587ED7">
      <w:pPr>
        <w:spacing w:line="357" w:lineRule="auto"/>
        <w:ind w:left="7"/>
        <w:jc w:val="both"/>
        <w:rPr>
          <w:sz w:val="20"/>
          <w:szCs w:val="20"/>
        </w:rPr>
      </w:pPr>
      <w:r>
        <w:rPr>
          <w:rFonts w:eastAsia="Times New Roman"/>
          <w:sz w:val="24"/>
          <w:szCs w:val="24"/>
        </w:rP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977EAA" w:rsidRDefault="00977EAA">
      <w:pPr>
        <w:spacing w:line="21" w:lineRule="exact"/>
        <w:rPr>
          <w:sz w:val="20"/>
          <w:szCs w:val="20"/>
        </w:rPr>
      </w:pPr>
    </w:p>
    <w:p w:rsidR="00977EAA" w:rsidRDefault="00587ED7">
      <w:pPr>
        <w:spacing w:line="357" w:lineRule="auto"/>
        <w:ind w:left="7" w:firstLine="708"/>
        <w:jc w:val="both"/>
        <w:rPr>
          <w:sz w:val="20"/>
          <w:szCs w:val="20"/>
        </w:rPr>
      </w:pPr>
      <w:r>
        <w:rPr>
          <w:rFonts w:eastAsia="Times New Roman"/>
          <w:b/>
          <w:bCs/>
          <w:sz w:val="24"/>
          <w:szCs w:val="24"/>
        </w:rPr>
        <w:t xml:space="preserve">Слушание музыкальных произведений с использованием элементарной графической записи. </w:t>
      </w:r>
      <w:r>
        <w:rPr>
          <w:rFonts w:eastAsia="Times New Roman"/>
          <w:sz w:val="24"/>
          <w:szCs w:val="24"/>
        </w:rPr>
        <w:t>Развитие слухового внимания:</w:t>
      </w:r>
      <w:r>
        <w:rPr>
          <w:rFonts w:eastAsia="Times New Roman"/>
          <w:b/>
          <w:bCs/>
          <w:sz w:val="24"/>
          <w:szCs w:val="24"/>
        </w:rPr>
        <w:t xml:space="preserve"> </w:t>
      </w:r>
      <w:r>
        <w:rPr>
          <w:rFonts w:eastAsia="Times New Roman"/>
          <w:sz w:val="24"/>
          <w:szCs w:val="24"/>
        </w:rPr>
        <w:t>определение динамики и динамических оттенков.</w:t>
      </w:r>
      <w:r>
        <w:rPr>
          <w:rFonts w:eastAsia="Times New Roman"/>
          <w:b/>
          <w:bCs/>
          <w:sz w:val="24"/>
          <w:szCs w:val="24"/>
        </w:rPr>
        <w:t xml:space="preserve"> </w:t>
      </w:r>
      <w:r>
        <w:rPr>
          <w:rFonts w:eastAsia="Times New Roman"/>
          <w:sz w:val="24"/>
          <w:szCs w:val="24"/>
        </w:rPr>
        <w:t>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977EAA" w:rsidRDefault="00977EAA">
      <w:pPr>
        <w:spacing w:line="4" w:lineRule="exact"/>
        <w:rPr>
          <w:sz w:val="20"/>
          <w:szCs w:val="20"/>
        </w:rPr>
      </w:pPr>
    </w:p>
    <w:p w:rsidR="00977EAA" w:rsidRDefault="00587ED7">
      <w:pPr>
        <w:ind w:left="707"/>
        <w:rPr>
          <w:sz w:val="20"/>
          <w:szCs w:val="20"/>
        </w:rPr>
      </w:pPr>
      <w:r>
        <w:rPr>
          <w:rFonts w:eastAsia="Times New Roman"/>
          <w:b/>
          <w:bCs/>
          <w:sz w:val="24"/>
          <w:szCs w:val="24"/>
        </w:rPr>
        <w:t xml:space="preserve">Пение с применением ручных знаков. Пение простейших песен по нотам. </w:t>
      </w:r>
      <w:r>
        <w:rPr>
          <w:rFonts w:eastAsia="Times New Roman"/>
          <w:sz w:val="24"/>
          <w:szCs w:val="24"/>
        </w:rPr>
        <w:t>Разучивание</w:t>
      </w:r>
    </w:p>
    <w:p w:rsidR="00977EAA" w:rsidRDefault="00977EAA">
      <w:pPr>
        <w:spacing w:line="139" w:lineRule="exact"/>
        <w:rPr>
          <w:sz w:val="20"/>
          <w:szCs w:val="20"/>
        </w:rPr>
      </w:pPr>
    </w:p>
    <w:p w:rsidR="00977EAA" w:rsidRDefault="00587ED7" w:rsidP="009F65CA">
      <w:pPr>
        <w:numPr>
          <w:ilvl w:val="0"/>
          <w:numId w:val="191"/>
        </w:numPr>
        <w:tabs>
          <w:tab w:val="left" w:pos="187"/>
        </w:tabs>
        <w:ind w:left="187" w:hanging="187"/>
        <w:rPr>
          <w:rFonts w:eastAsia="Times New Roman"/>
          <w:sz w:val="24"/>
          <w:szCs w:val="24"/>
        </w:rPr>
      </w:pPr>
      <w:r>
        <w:rPr>
          <w:rFonts w:eastAsia="Times New Roman"/>
          <w:sz w:val="24"/>
          <w:szCs w:val="24"/>
        </w:rPr>
        <w:t>исполнение песен с применением ручных знаков. Пение разученных ранее песен по нотам.</w:t>
      </w:r>
    </w:p>
    <w:p w:rsidR="00977EAA" w:rsidRDefault="00977EAA">
      <w:pPr>
        <w:spacing w:line="136" w:lineRule="exact"/>
        <w:rPr>
          <w:rFonts w:eastAsia="Times New Roman"/>
          <w:sz w:val="24"/>
          <w:szCs w:val="24"/>
        </w:rPr>
      </w:pPr>
    </w:p>
    <w:p w:rsidR="00977EAA" w:rsidRDefault="00587ED7">
      <w:pPr>
        <w:ind w:left="707"/>
        <w:rPr>
          <w:rFonts w:eastAsia="Times New Roman"/>
          <w:sz w:val="24"/>
          <w:szCs w:val="24"/>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Первые навыки игры</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по нотам.</w:t>
      </w:r>
    </w:p>
    <w:p w:rsidR="00977EAA" w:rsidRDefault="00977EAA">
      <w:pPr>
        <w:spacing w:line="142" w:lineRule="exact"/>
        <w:rPr>
          <w:sz w:val="20"/>
          <w:szCs w:val="20"/>
        </w:rPr>
      </w:pPr>
    </w:p>
    <w:p w:rsidR="00977EAA" w:rsidRDefault="00587ED7">
      <w:pPr>
        <w:ind w:left="707"/>
        <w:rPr>
          <w:sz w:val="20"/>
          <w:szCs w:val="20"/>
        </w:rPr>
      </w:pPr>
      <w:r>
        <w:rPr>
          <w:rFonts w:eastAsia="Times New Roman"/>
          <w:b/>
          <w:bCs/>
          <w:sz w:val="24"/>
          <w:szCs w:val="24"/>
        </w:rPr>
        <w:t>Я – артист</w:t>
      </w:r>
    </w:p>
    <w:p w:rsidR="00977EAA" w:rsidRDefault="00977EAA">
      <w:pPr>
        <w:spacing w:line="147" w:lineRule="exact"/>
        <w:rPr>
          <w:sz w:val="20"/>
          <w:szCs w:val="20"/>
        </w:rPr>
      </w:pPr>
    </w:p>
    <w:p w:rsidR="00977EAA" w:rsidRDefault="00587ED7">
      <w:pPr>
        <w:spacing w:line="348" w:lineRule="auto"/>
        <w:ind w:left="7"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977EAA" w:rsidRDefault="00977EAA">
      <w:pPr>
        <w:spacing w:line="21" w:lineRule="exact"/>
        <w:rPr>
          <w:sz w:val="20"/>
          <w:szCs w:val="20"/>
        </w:rPr>
      </w:pPr>
    </w:p>
    <w:p w:rsidR="00977EAA" w:rsidRDefault="00587ED7">
      <w:pPr>
        <w:ind w:left="707"/>
        <w:rPr>
          <w:sz w:val="20"/>
          <w:szCs w:val="20"/>
        </w:rPr>
      </w:pPr>
      <w:r>
        <w:rPr>
          <w:rFonts w:eastAsia="Times New Roman"/>
          <w:b/>
          <w:bCs/>
          <w:sz w:val="24"/>
          <w:szCs w:val="24"/>
        </w:rPr>
        <w:t>Содержание обучения по видам деятельности:</w:t>
      </w:r>
    </w:p>
    <w:p w:rsidR="00977EAA" w:rsidRDefault="00977EAA">
      <w:pPr>
        <w:spacing w:line="144" w:lineRule="exact"/>
        <w:rPr>
          <w:sz w:val="20"/>
          <w:szCs w:val="20"/>
        </w:rPr>
      </w:pPr>
    </w:p>
    <w:p w:rsidR="00977EAA" w:rsidRDefault="00587ED7">
      <w:pPr>
        <w:spacing w:line="350" w:lineRule="auto"/>
        <w:ind w:left="7" w:firstLine="708"/>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w:t>
      </w:r>
    </w:p>
    <w:p w:rsidR="00977EAA" w:rsidRDefault="00977EAA">
      <w:pPr>
        <w:spacing w:line="23"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Развитие навыка импровизации</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w:t>
      </w:r>
      <w:r>
        <w:rPr>
          <w:rFonts w:eastAsia="Times New Roman"/>
          <w:b/>
          <w:bCs/>
          <w:sz w:val="24"/>
          <w:szCs w:val="24"/>
        </w:rPr>
        <w:t xml:space="preserve"> </w:t>
      </w:r>
      <w:r>
        <w:rPr>
          <w:rFonts w:eastAsia="Times New Roman"/>
          <w:sz w:val="24"/>
          <w:szCs w:val="24"/>
        </w:rPr>
        <w:t>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977EAA" w:rsidRDefault="00977EAA">
      <w:pPr>
        <w:spacing w:line="15" w:lineRule="exact"/>
        <w:rPr>
          <w:sz w:val="20"/>
          <w:szCs w:val="20"/>
        </w:rPr>
      </w:pPr>
    </w:p>
    <w:p w:rsidR="00977EAA" w:rsidRDefault="00587ED7">
      <w:pPr>
        <w:ind w:left="707"/>
        <w:rPr>
          <w:sz w:val="20"/>
          <w:szCs w:val="20"/>
        </w:rPr>
      </w:pPr>
      <w:r>
        <w:rPr>
          <w:rFonts w:eastAsia="Times New Roman"/>
          <w:b/>
          <w:bCs/>
          <w:sz w:val="24"/>
          <w:szCs w:val="24"/>
        </w:rPr>
        <w:t>Музыкально-театрализованное представление</w:t>
      </w:r>
    </w:p>
    <w:p w:rsidR="00977EAA" w:rsidRDefault="00977EAA">
      <w:pPr>
        <w:spacing w:line="144"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w:t>
      </w:r>
    </w:p>
    <w:p w:rsidR="00977EAA" w:rsidRDefault="00977EAA">
      <w:pPr>
        <w:sectPr w:rsidR="00977EAA">
          <w:pgSz w:w="11900" w:h="16838"/>
          <w:pgMar w:top="1130" w:right="566" w:bottom="163" w:left="1133" w:header="0" w:footer="0" w:gutter="0"/>
          <w:cols w:space="720" w:equalWidth="0">
            <w:col w:w="10207"/>
          </w:cols>
        </w:sectPr>
      </w:pPr>
    </w:p>
    <w:p w:rsidR="00977EAA" w:rsidRDefault="00977EAA">
      <w:pPr>
        <w:spacing w:line="223" w:lineRule="exact"/>
        <w:rPr>
          <w:sz w:val="20"/>
          <w:szCs w:val="20"/>
        </w:rPr>
      </w:pPr>
    </w:p>
    <w:p w:rsidR="00977EAA" w:rsidRDefault="00587ED7">
      <w:pPr>
        <w:ind w:left="9847"/>
        <w:rPr>
          <w:sz w:val="20"/>
          <w:szCs w:val="20"/>
        </w:rPr>
      </w:pPr>
      <w:r>
        <w:rPr>
          <w:rFonts w:eastAsia="Times New Roman"/>
          <w:sz w:val="24"/>
          <w:szCs w:val="24"/>
        </w:rPr>
        <w:t>151</w:t>
      </w:r>
    </w:p>
    <w:p w:rsidR="00977EAA" w:rsidRDefault="00977EAA">
      <w:pPr>
        <w:sectPr w:rsidR="00977EAA">
          <w:type w:val="continuous"/>
          <w:pgSz w:w="11900" w:h="16838"/>
          <w:pgMar w:top="1130" w:right="566" w:bottom="163" w:left="1133" w:header="0" w:footer="0" w:gutter="0"/>
          <w:cols w:space="720" w:equalWidth="0">
            <w:col w:w="10207"/>
          </w:cols>
        </w:sectPr>
      </w:pPr>
    </w:p>
    <w:p w:rsidR="00977EAA" w:rsidRDefault="00587ED7">
      <w:pPr>
        <w:spacing w:line="356" w:lineRule="auto"/>
        <w:ind w:left="7"/>
        <w:jc w:val="both"/>
        <w:rPr>
          <w:sz w:val="20"/>
          <w:szCs w:val="20"/>
        </w:rPr>
      </w:pPr>
      <w:r>
        <w:rPr>
          <w:rFonts w:eastAsia="Times New Roman"/>
          <w:sz w:val="24"/>
          <w:szCs w:val="24"/>
        </w:rPr>
        <w:lastRenderedPageBreak/>
        <w:t>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77EAA" w:rsidRDefault="00977EAA">
      <w:pPr>
        <w:spacing w:line="12" w:lineRule="exact"/>
        <w:rPr>
          <w:sz w:val="20"/>
          <w:szCs w:val="20"/>
        </w:rPr>
      </w:pPr>
    </w:p>
    <w:p w:rsidR="00977EAA" w:rsidRDefault="00587ED7" w:rsidP="009F65CA">
      <w:pPr>
        <w:numPr>
          <w:ilvl w:val="0"/>
          <w:numId w:val="192"/>
        </w:numPr>
        <w:tabs>
          <w:tab w:val="left" w:pos="887"/>
        </w:tabs>
        <w:ind w:left="887" w:hanging="179"/>
        <w:rPr>
          <w:rFonts w:eastAsia="Times New Roman"/>
          <w:b/>
          <w:bCs/>
          <w:sz w:val="24"/>
          <w:szCs w:val="24"/>
        </w:rPr>
      </w:pPr>
      <w:r>
        <w:rPr>
          <w:rFonts w:eastAsia="Times New Roman"/>
          <w:b/>
          <w:bCs/>
          <w:sz w:val="24"/>
          <w:szCs w:val="24"/>
        </w:rPr>
        <w:t>класс</w:t>
      </w:r>
    </w:p>
    <w:p w:rsidR="00977EAA" w:rsidRDefault="00977EAA">
      <w:pPr>
        <w:spacing w:line="139" w:lineRule="exact"/>
        <w:rPr>
          <w:sz w:val="20"/>
          <w:szCs w:val="20"/>
        </w:rPr>
      </w:pPr>
    </w:p>
    <w:p w:rsidR="00977EAA" w:rsidRDefault="00587ED7">
      <w:pPr>
        <w:ind w:left="707"/>
        <w:rPr>
          <w:sz w:val="20"/>
          <w:szCs w:val="20"/>
        </w:rPr>
      </w:pPr>
      <w:r>
        <w:rPr>
          <w:rFonts w:eastAsia="Times New Roman"/>
          <w:b/>
          <w:bCs/>
          <w:sz w:val="24"/>
          <w:szCs w:val="24"/>
        </w:rPr>
        <w:t>Народное музыкальное искусство. Традиции и обряды</w:t>
      </w:r>
    </w:p>
    <w:p w:rsidR="00977EAA" w:rsidRDefault="00977EAA">
      <w:pPr>
        <w:spacing w:line="132" w:lineRule="exact"/>
        <w:rPr>
          <w:sz w:val="20"/>
          <w:szCs w:val="20"/>
        </w:rPr>
      </w:pPr>
    </w:p>
    <w:p w:rsidR="00977EAA" w:rsidRDefault="00587ED7">
      <w:pPr>
        <w:tabs>
          <w:tab w:val="left" w:pos="2387"/>
          <w:tab w:val="left" w:pos="3647"/>
          <w:tab w:val="left" w:pos="4907"/>
          <w:tab w:val="left" w:pos="5707"/>
          <w:tab w:val="left" w:pos="6987"/>
          <w:tab w:val="left" w:pos="8627"/>
          <w:tab w:val="left" w:pos="9727"/>
        </w:tabs>
        <w:ind w:left="707"/>
        <w:rPr>
          <w:sz w:val="20"/>
          <w:szCs w:val="20"/>
        </w:rPr>
      </w:pPr>
      <w:r>
        <w:rPr>
          <w:rFonts w:eastAsia="Times New Roman"/>
          <w:sz w:val="24"/>
          <w:szCs w:val="24"/>
        </w:rPr>
        <w:t>Музыкальный</w:t>
      </w:r>
      <w:r>
        <w:rPr>
          <w:rFonts w:eastAsia="Times New Roman"/>
          <w:sz w:val="24"/>
          <w:szCs w:val="24"/>
        </w:rPr>
        <w:tab/>
        <w:t>фольклор.</w:t>
      </w:r>
      <w:r>
        <w:rPr>
          <w:rFonts w:eastAsia="Times New Roman"/>
          <w:sz w:val="24"/>
          <w:szCs w:val="24"/>
        </w:rPr>
        <w:tab/>
        <w:t>Народные</w:t>
      </w:r>
      <w:r>
        <w:rPr>
          <w:rFonts w:eastAsia="Times New Roman"/>
          <w:sz w:val="24"/>
          <w:szCs w:val="24"/>
        </w:rPr>
        <w:tab/>
        <w:t>игры.</w:t>
      </w:r>
      <w:r>
        <w:rPr>
          <w:rFonts w:eastAsia="Times New Roman"/>
          <w:sz w:val="24"/>
          <w:szCs w:val="24"/>
        </w:rPr>
        <w:tab/>
        <w:t>Народные</w:t>
      </w:r>
      <w:r>
        <w:rPr>
          <w:rFonts w:eastAsia="Times New Roman"/>
          <w:sz w:val="24"/>
          <w:szCs w:val="24"/>
        </w:rPr>
        <w:tab/>
        <w:t>инструменты.</w:t>
      </w:r>
      <w:r>
        <w:rPr>
          <w:rFonts w:eastAsia="Times New Roman"/>
          <w:sz w:val="24"/>
          <w:szCs w:val="24"/>
        </w:rPr>
        <w:tab/>
        <w:t>Годовой</w:t>
      </w:r>
      <w:r>
        <w:rPr>
          <w:rFonts w:eastAsia="Times New Roman"/>
          <w:sz w:val="24"/>
          <w:szCs w:val="24"/>
        </w:rPr>
        <w:tab/>
        <w:t>круг</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календарных праздников</w:t>
      </w:r>
    </w:p>
    <w:p w:rsidR="00977EAA" w:rsidRDefault="00977EAA">
      <w:pPr>
        <w:spacing w:line="142" w:lineRule="exact"/>
        <w:rPr>
          <w:sz w:val="20"/>
          <w:szCs w:val="20"/>
        </w:rPr>
      </w:pPr>
    </w:p>
    <w:p w:rsidR="00977EAA" w:rsidRDefault="00587ED7">
      <w:pPr>
        <w:ind w:left="707"/>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75" w:lineRule="auto"/>
        <w:ind w:left="7" w:firstLine="708"/>
        <w:jc w:val="both"/>
        <w:rPr>
          <w:sz w:val="20"/>
          <w:szCs w:val="20"/>
        </w:rPr>
      </w:pPr>
      <w:r>
        <w:rPr>
          <w:rFonts w:eastAsia="Times New Roman"/>
          <w:b/>
          <w:bCs/>
          <w:sz w:val="23"/>
          <w:szCs w:val="23"/>
        </w:rPr>
        <w:t>Музыкально-игровая деятельность</w:t>
      </w:r>
      <w:r>
        <w:rPr>
          <w:rFonts w:eastAsia="Times New Roman"/>
          <w:sz w:val="23"/>
          <w:szCs w:val="23"/>
        </w:rPr>
        <w:t>.</w:t>
      </w:r>
      <w:r>
        <w:rPr>
          <w:rFonts w:eastAsia="Times New Roman"/>
          <w:b/>
          <w:bCs/>
          <w:sz w:val="23"/>
          <w:szCs w:val="23"/>
        </w:rPr>
        <w:t xml:space="preserve"> </w:t>
      </w:r>
      <w:r>
        <w:rPr>
          <w:rFonts w:eastAsia="Times New Roman"/>
          <w:sz w:val="23"/>
          <w:szCs w:val="23"/>
        </w:rPr>
        <w:t>Повторение и инсценирование народных песен,</w:t>
      </w:r>
      <w:r>
        <w:rPr>
          <w:rFonts w:eastAsia="Times New Roman"/>
          <w:b/>
          <w:bCs/>
          <w:sz w:val="23"/>
          <w:szCs w:val="23"/>
        </w:rPr>
        <w:t xml:space="preserve"> </w:t>
      </w:r>
      <w:r>
        <w:rPr>
          <w:rFonts w:eastAsia="Times New Roman"/>
          <w:sz w:val="23"/>
          <w:szCs w:val="23"/>
        </w:rPr>
        <w:t>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w:t>
      </w:r>
    </w:p>
    <w:p w:rsidR="00977EAA" w:rsidRDefault="00977EAA">
      <w:pPr>
        <w:spacing w:line="2" w:lineRule="exact"/>
        <w:rPr>
          <w:sz w:val="20"/>
          <w:szCs w:val="20"/>
        </w:rPr>
      </w:pPr>
    </w:p>
    <w:p w:rsidR="00977EAA" w:rsidRDefault="00587ED7" w:rsidP="009F65CA">
      <w:pPr>
        <w:numPr>
          <w:ilvl w:val="0"/>
          <w:numId w:val="193"/>
        </w:numPr>
        <w:tabs>
          <w:tab w:val="left" w:pos="225"/>
        </w:tabs>
        <w:spacing w:line="354" w:lineRule="auto"/>
        <w:ind w:left="7" w:hanging="7"/>
        <w:jc w:val="both"/>
        <w:rPr>
          <w:rFonts w:eastAsia="Times New Roman"/>
          <w:sz w:val="24"/>
          <w:szCs w:val="24"/>
        </w:rPr>
      </w:pPr>
      <w:r>
        <w:rPr>
          <w:rFonts w:eastAsia="Times New Roman"/>
          <w:sz w:val="24"/>
          <w:szCs w:val="24"/>
        </w:rPr>
        <w:t>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977EAA" w:rsidRDefault="00977EAA">
      <w:pPr>
        <w:spacing w:line="22" w:lineRule="exact"/>
        <w:rPr>
          <w:rFonts w:eastAsia="Times New Roman"/>
          <w:sz w:val="24"/>
          <w:szCs w:val="24"/>
        </w:rPr>
      </w:pPr>
    </w:p>
    <w:p w:rsidR="00977EAA" w:rsidRDefault="00587ED7">
      <w:pPr>
        <w:spacing w:line="348" w:lineRule="auto"/>
        <w:ind w:left="7" w:firstLine="708"/>
        <w:jc w:val="both"/>
        <w:rPr>
          <w:rFonts w:eastAsia="Times New Roman"/>
          <w:sz w:val="24"/>
          <w:szCs w:val="24"/>
        </w:rPr>
      </w:pPr>
      <w:r>
        <w:rPr>
          <w:rFonts w:eastAsia="Times New Roman"/>
          <w:b/>
          <w:bCs/>
          <w:sz w:val="24"/>
          <w:szCs w:val="24"/>
        </w:rPr>
        <w:t>Игра на народных инструментах</w:t>
      </w:r>
      <w:r>
        <w:rPr>
          <w:rFonts w:eastAsia="Times New Roman"/>
          <w:sz w:val="24"/>
          <w:szCs w:val="24"/>
        </w:rPr>
        <w:t>.</w:t>
      </w:r>
      <w:r>
        <w:rPr>
          <w:rFonts w:eastAsia="Times New Roman"/>
          <w:b/>
          <w:bCs/>
          <w:sz w:val="24"/>
          <w:szCs w:val="24"/>
        </w:rPr>
        <w:t xml:space="preserve"> </w:t>
      </w:r>
      <w:r>
        <w:rPr>
          <w:rFonts w:eastAsia="Times New Roman"/>
          <w:sz w:val="24"/>
          <w:szCs w:val="24"/>
        </w:rPr>
        <w:t>Знакомство с ритмической партитурой.</w:t>
      </w:r>
      <w:r>
        <w:rPr>
          <w:rFonts w:eastAsia="Times New Roman"/>
          <w:b/>
          <w:bCs/>
          <w:sz w:val="24"/>
          <w:szCs w:val="24"/>
        </w:rPr>
        <w:t xml:space="preserve"> </w:t>
      </w:r>
      <w:r>
        <w:rPr>
          <w:rFonts w:eastAsia="Times New Roman"/>
          <w:sz w:val="24"/>
          <w:szCs w:val="24"/>
        </w:rPr>
        <w:t>Исполнение</w:t>
      </w:r>
      <w:r>
        <w:rPr>
          <w:rFonts w:eastAsia="Times New Roman"/>
          <w:b/>
          <w:bCs/>
          <w:sz w:val="24"/>
          <w:szCs w:val="24"/>
        </w:rPr>
        <w:t xml:space="preserve"> </w:t>
      </w:r>
      <w:r>
        <w:rPr>
          <w:rFonts w:eastAsia="Times New Roman"/>
          <w:sz w:val="24"/>
          <w:szCs w:val="24"/>
        </w:rPr>
        <w:t>произведений по ритмической партитуре. Свободное дирижирование ансамблем одноклассников.</w:t>
      </w:r>
    </w:p>
    <w:p w:rsidR="00977EAA" w:rsidRDefault="00977EAA">
      <w:pPr>
        <w:spacing w:line="28" w:lineRule="exact"/>
        <w:rPr>
          <w:sz w:val="20"/>
          <w:szCs w:val="20"/>
        </w:rPr>
      </w:pPr>
    </w:p>
    <w:p w:rsidR="00977EAA" w:rsidRDefault="00587ED7">
      <w:pPr>
        <w:spacing w:line="348" w:lineRule="auto"/>
        <w:ind w:left="7"/>
        <w:jc w:val="both"/>
        <w:rPr>
          <w:sz w:val="20"/>
          <w:szCs w:val="20"/>
        </w:rPr>
      </w:pPr>
      <w:r>
        <w:rPr>
          <w:rFonts w:eastAsia="Times New Roman"/>
          <w:sz w:val="24"/>
          <w:szCs w:val="24"/>
        </w:rPr>
        <w:t>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977EAA" w:rsidRDefault="00977EAA">
      <w:pPr>
        <w:spacing w:line="28" w:lineRule="exact"/>
        <w:rPr>
          <w:sz w:val="20"/>
          <w:szCs w:val="20"/>
        </w:rPr>
      </w:pPr>
    </w:p>
    <w:p w:rsidR="00977EAA" w:rsidRDefault="00587ED7">
      <w:pPr>
        <w:spacing w:line="356" w:lineRule="auto"/>
        <w:ind w:left="7" w:firstLine="708"/>
        <w:jc w:val="both"/>
        <w:rPr>
          <w:sz w:val="20"/>
          <w:szCs w:val="20"/>
        </w:rPr>
      </w:pPr>
      <w:r>
        <w:rPr>
          <w:rFonts w:eastAsia="Times New Roman"/>
          <w:b/>
          <w:bCs/>
          <w:sz w:val="24"/>
          <w:szCs w:val="24"/>
        </w:rPr>
        <w:t>Слушание произведений в исполнении фольклорных коллективов</w:t>
      </w:r>
      <w:r>
        <w:rPr>
          <w:rFonts w:eastAsia="Times New Roman"/>
          <w:sz w:val="24"/>
          <w:szCs w:val="24"/>
        </w:rPr>
        <w:t>.</w:t>
      </w:r>
      <w:r>
        <w:rPr>
          <w:rFonts w:eastAsia="Times New Roman"/>
          <w:b/>
          <w:bCs/>
          <w:sz w:val="24"/>
          <w:szCs w:val="24"/>
        </w:rPr>
        <w:t xml:space="preserve"> </w:t>
      </w:r>
      <w:r>
        <w:rPr>
          <w:rFonts w:eastAsia="Times New Roman"/>
          <w:sz w:val="24"/>
          <w:szCs w:val="24"/>
        </w:rPr>
        <w:t>Прослушивание</w:t>
      </w:r>
      <w:r>
        <w:rPr>
          <w:rFonts w:eastAsia="Times New Roman"/>
          <w:b/>
          <w:bCs/>
          <w:sz w:val="24"/>
          <w:szCs w:val="24"/>
        </w:rPr>
        <w:t xml:space="preserve"> </w:t>
      </w:r>
      <w:r>
        <w:rPr>
          <w:rFonts w:eastAsia="Times New Roman"/>
          <w:sz w:val="24"/>
          <w:szCs w:val="24"/>
        </w:rPr>
        <w:t>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w:t>
      </w:r>
    </w:p>
    <w:p w:rsidR="00977EAA" w:rsidRDefault="00977EAA">
      <w:pPr>
        <w:spacing w:line="19" w:lineRule="exact"/>
        <w:rPr>
          <w:sz w:val="20"/>
          <w:szCs w:val="20"/>
        </w:rPr>
      </w:pPr>
    </w:p>
    <w:p w:rsidR="00977EAA" w:rsidRDefault="00587ED7" w:rsidP="009F65CA">
      <w:pPr>
        <w:numPr>
          <w:ilvl w:val="0"/>
          <w:numId w:val="194"/>
        </w:numPr>
        <w:tabs>
          <w:tab w:val="left" w:pos="273"/>
        </w:tabs>
        <w:spacing w:line="348" w:lineRule="auto"/>
        <w:ind w:left="7" w:hanging="7"/>
        <w:rPr>
          <w:rFonts w:eastAsia="Times New Roman"/>
          <w:sz w:val="24"/>
          <w:szCs w:val="24"/>
        </w:rPr>
      </w:pPr>
      <w:r>
        <w:rPr>
          <w:rFonts w:eastAsia="Times New Roman"/>
          <w:sz w:val="24"/>
          <w:szCs w:val="24"/>
        </w:rPr>
        <w:t>профессиональных ансамблей (пример: Государственный ансамбль народного танца имени Игоря Моисеева; коллективы разных регионов России и др.).</w:t>
      </w:r>
    </w:p>
    <w:p w:rsidR="00977EAA" w:rsidRDefault="00977EAA">
      <w:pPr>
        <w:spacing w:line="20" w:lineRule="exact"/>
        <w:rPr>
          <w:rFonts w:eastAsia="Times New Roman"/>
          <w:sz w:val="24"/>
          <w:szCs w:val="24"/>
        </w:rPr>
      </w:pPr>
    </w:p>
    <w:p w:rsidR="00977EAA" w:rsidRDefault="00587ED7">
      <w:pPr>
        <w:ind w:left="707"/>
        <w:rPr>
          <w:rFonts w:eastAsia="Times New Roman"/>
          <w:sz w:val="24"/>
          <w:szCs w:val="24"/>
        </w:rPr>
      </w:pPr>
      <w:r>
        <w:rPr>
          <w:rFonts w:eastAsia="Times New Roman"/>
          <w:b/>
          <w:bCs/>
          <w:sz w:val="24"/>
          <w:szCs w:val="24"/>
        </w:rPr>
        <w:t>Широка страна моя родная</w:t>
      </w:r>
    </w:p>
    <w:p w:rsidR="00977EAA" w:rsidRDefault="00977EAA">
      <w:pPr>
        <w:spacing w:line="144" w:lineRule="exact"/>
        <w:rPr>
          <w:rFonts w:eastAsia="Times New Roman"/>
          <w:sz w:val="24"/>
          <w:szCs w:val="24"/>
        </w:rPr>
      </w:pPr>
    </w:p>
    <w:p w:rsidR="00977EAA" w:rsidRDefault="00587ED7">
      <w:pPr>
        <w:spacing w:line="350" w:lineRule="auto"/>
        <w:ind w:left="7" w:firstLine="708"/>
        <w:rPr>
          <w:rFonts w:eastAsia="Times New Roman"/>
          <w:sz w:val="24"/>
          <w:szCs w:val="24"/>
        </w:rPr>
      </w:pPr>
      <w:r>
        <w:rPr>
          <w:rFonts w:eastAsia="Times New Roman"/>
          <w:sz w:val="24"/>
          <w:szCs w:val="24"/>
        </w:rPr>
        <w:t>Государственные символы России (герб, флаг, гимн). Гимн – главная песня народов нашей страны. Гимн Российской Федерации.</w:t>
      </w:r>
    </w:p>
    <w:p w:rsidR="00977EAA" w:rsidRDefault="00977EAA">
      <w:pPr>
        <w:spacing w:line="23" w:lineRule="exact"/>
        <w:rPr>
          <w:rFonts w:eastAsia="Times New Roman"/>
          <w:sz w:val="24"/>
          <w:szCs w:val="24"/>
        </w:rPr>
      </w:pPr>
    </w:p>
    <w:p w:rsidR="00977EAA" w:rsidRDefault="00587ED7">
      <w:pPr>
        <w:spacing w:line="350" w:lineRule="auto"/>
        <w:ind w:left="7" w:firstLine="708"/>
        <w:jc w:val="both"/>
        <w:rPr>
          <w:rFonts w:eastAsia="Times New Roman"/>
          <w:sz w:val="24"/>
          <w:szCs w:val="24"/>
        </w:rPr>
      </w:pPr>
      <w:r>
        <w:rPr>
          <w:rFonts w:eastAsia="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w:t>
      </w:r>
    </w:p>
    <w:p w:rsidR="00977EAA" w:rsidRDefault="00977EAA">
      <w:pPr>
        <w:spacing w:line="11" w:lineRule="exact"/>
        <w:rPr>
          <w:sz w:val="20"/>
          <w:szCs w:val="20"/>
        </w:rPr>
      </w:pPr>
    </w:p>
    <w:p w:rsidR="00977EAA" w:rsidRDefault="00587ED7">
      <w:pPr>
        <w:ind w:left="7"/>
        <w:rPr>
          <w:sz w:val="20"/>
          <w:szCs w:val="20"/>
        </w:rPr>
      </w:pPr>
      <w:r>
        <w:rPr>
          <w:rFonts w:eastAsia="Times New Roman"/>
          <w:sz w:val="24"/>
          <w:szCs w:val="24"/>
        </w:rPr>
        <w:t>Чайковский, С.В. Рахманинов.</w:t>
      </w:r>
    </w:p>
    <w:p w:rsidR="00977EAA" w:rsidRDefault="00977EAA">
      <w:pPr>
        <w:spacing w:line="144" w:lineRule="exact"/>
        <w:rPr>
          <w:sz w:val="20"/>
          <w:szCs w:val="20"/>
        </w:rPr>
      </w:pPr>
    </w:p>
    <w:p w:rsidR="00977EAA" w:rsidRDefault="00587ED7">
      <w:pPr>
        <w:ind w:left="707"/>
        <w:rPr>
          <w:sz w:val="20"/>
          <w:szCs w:val="20"/>
        </w:rPr>
      </w:pPr>
      <w:r>
        <w:rPr>
          <w:rFonts w:eastAsia="Times New Roman"/>
          <w:b/>
          <w:bCs/>
          <w:sz w:val="24"/>
          <w:szCs w:val="24"/>
        </w:rPr>
        <w:t>Содержание обучения по видам деятельности:</w:t>
      </w:r>
    </w:p>
    <w:p w:rsidR="00977EAA" w:rsidRDefault="00977EAA">
      <w:pPr>
        <w:spacing w:line="149" w:lineRule="exact"/>
        <w:rPr>
          <w:sz w:val="20"/>
          <w:szCs w:val="20"/>
        </w:rPr>
      </w:pPr>
    </w:p>
    <w:p w:rsidR="00977EAA" w:rsidRDefault="00587ED7">
      <w:pPr>
        <w:spacing w:line="346" w:lineRule="auto"/>
        <w:ind w:left="7" w:firstLine="708"/>
        <w:rPr>
          <w:sz w:val="20"/>
          <w:szCs w:val="20"/>
        </w:rPr>
      </w:pPr>
      <w:r>
        <w:rPr>
          <w:rFonts w:eastAsia="Times New Roman"/>
          <w:b/>
          <w:bCs/>
          <w:sz w:val="24"/>
          <w:szCs w:val="24"/>
        </w:rPr>
        <w:t>Разучивание и исполнение Гимна Российской Федерации. Исполнение гимна своей республики, города, школы</w:t>
      </w:r>
      <w:r>
        <w:rPr>
          <w:rFonts w:eastAsia="Times New Roman"/>
          <w:sz w:val="24"/>
          <w:szCs w:val="24"/>
        </w:rPr>
        <w:t>.</w:t>
      </w:r>
      <w:r>
        <w:rPr>
          <w:rFonts w:eastAsia="Times New Roman"/>
          <w:b/>
          <w:bCs/>
          <w:sz w:val="24"/>
          <w:szCs w:val="24"/>
        </w:rPr>
        <w:t xml:space="preserve"> </w:t>
      </w:r>
      <w:r>
        <w:rPr>
          <w:rFonts w:eastAsia="Times New Roman"/>
          <w:sz w:val="24"/>
          <w:szCs w:val="24"/>
        </w:rPr>
        <w:t>Применение знаний о способах и приемах выразительного пения.</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7" w:lineRule="exact"/>
        <w:rPr>
          <w:sz w:val="20"/>
          <w:szCs w:val="20"/>
        </w:rPr>
      </w:pPr>
    </w:p>
    <w:p w:rsidR="00977EAA" w:rsidRDefault="00587ED7">
      <w:pPr>
        <w:ind w:left="9847"/>
        <w:rPr>
          <w:sz w:val="20"/>
          <w:szCs w:val="20"/>
        </w:rPr>
      </w:pPr>
      <w:r>
        <w:rPr>
          <w:rFonts w:eastAsia="Times New Roman"/>
          <w:sz w:val="24"/>
          <w:szCs w:val="24"/>
        </w:rPr>
        <w:t>152</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7" w:lineRule="auto"/>
        <w:ind w:firstLine="708"/>
        <w:jc w:val="both"/>
        <w:rPr>
          <w:sz w:val="20"/>
          <w:szCs w:val="20"/>
        </w:rPr>
      </w:pPr>
      <w:r>
        <w:rPr>
          <w:rFonts w:eastAsia="Times New Roman"/>
          <w:b/>
          <w:bCs/>
          <w:sz w:val="24"/>
          <w:szCs w:val="24"/>
        </w:rPr>
        <w:lastRenderedPageBreak/>
        <w:t xml:space="preserve">Слушание музыки отечественных композиторов. Элементарный анализ особенностей мелодии. </w:t>
      </w:r>
      <w:r>
        <w:rPr>
          <w:rFonts w:eastAsia="Times New Roman"/>
          <w:sz w:val="24"/>
          <w:szCs w:val="24"/>
        </w:rPr>
        <w:t>Прослушивание произведений с яркой выразительной мелодией.</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М.И.</w:t>
      </w:r>
      <w:r>
        <w:rPr>
          <w:rFonts w:eastAsia="Times New Roman"/>
          <w:b/>
          <w:bCs/>
          <w:sz w:val="24"/>
          <w:szCs w:val="24"/>
        </w:rPr>
        <w:t xml:space="preserve"> </w:t>
      </w:r>
      <w:r>
        <w:rPr>
          <w:rFonts w:eastAsia="Times New Roman"/>
          <w:sz w:val="24"/>
          <w:szCs w:val="24"/>
        </w:rPr>
        <w:t>Глинка</w:t>
      </w:r>
      <w:r>
        <w:rPr>
          <w:rFonts w:eastAsia="Times New Roman"/>
          <w:b/>
          <w:bCs/>
          <w:sz w:val="24"/>
          <w:szCs w:val="24"/>
        </w:rPr>
        <w:t xml:space="preserve"> </w:t>
      </w:r>
      <w:r>
        <w:rPr>
          <w:rFonts w:eastAsia="Times New Roman"/>
          <w:sz w:val="24"/>
          <w:szCs w:val="24"/>
        </w:rPr>
        <w:t>«Патриотическая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977EAA" w:rsidRDefault="00977EAA">
      <w:pPr>
        <w:spacing w:line="17" w:lineRule="exact"/>
        <w:rPr>
          <w:sz w:val="20"/>
          <w:szCs w:val="20"/>
        </w:rPr>
      </w:pPr>
    </w:p>
    <w:p w:rsidR="00977EAA" w:rsidRDefault="00587ED7">
      <w:pPr>
        <w:spacing w:line="354" w:lineRule="auto"/>
        <w:ind w:firstLine="708"/>
        <w:jc w:val="both"/>
        <w:rPr>
          <w:sz w:val="20"/>
          <w:szCs w:val="20"/>
        </w:rPr>
      </w:pPr>
      <w:r>
        <w:rPr>
          <w:rFonts w:eastAsia="Times New Roman"/>
          <w:i/>
          <w:iCs/>
          <w:sz w:val="24"/>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Развитие приемов игры</w:t>
      </w:r>
      <w:r>
        <w:rPr>
          <w:rFonts w:eastAsia="Times New Roman"/>
          <w:b/>
          <w:bCs/>
          <w:sz w:val="24"/>
          <w:szCs w:val="24"/>
        </w:rPr>
        <w:t xml:space="preserve"> </w:t>
      </w:r>
      <w:r>
        <w:rPr>
          <w:rFonts w:eastAsia="Times New Roman"/>
          <w:sz w:val="24"/>
          <w:szCs w:val="24"/>
        </w:rPr>
        <w:t>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Музыкальное время и его особенности</w:t>
      </w:r>
    </w:p>
    <w:p w:rsidR="00977EAA" w:rsidRDefault="00977EAA">
      <w:pPr>
        <w:spacing w:line="132" w:lineRule="exact"/>
        <w:rPr>
          <w:sz w:val="20"/>
          <w:szCs w:val="20"/>
        </w:rPr>
      </w:pPr>
    </w:p>
    <w:p w:rsidR="00977EAA" w:rsidRDefault="00587ED7">
      <w:pPr>
        <w:ind w:left="700"/>
        <w:rPr>
          <w:sz w:val="20"/>
          <w:szCs w:val="20"/>
        </w:rPr>
      </w:pPr>
      <w:r>
        <w:rPr>
          <w:rFonts w:eastAsia="Times New Roman"/>
          <w:sz w:val="24"/>
          <w:szCs w:val="24"/>
        </w:rPr>
        <w:t>Метроритм. Длительности и паузы в простых ритмических рисунках. Ритмоформулы. Такт.</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Размер.</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39" w:lineRule="exact"/>
        <w:rPr>
          <w:sz w:val="20"/>
          <w:szCs w:val="20"/>
        </w:rPr>
      </w:pPr>
    </w:p>
    <w:p w:rsidR="00977EAA" w:rsidRDefault="00587ED7">
      <w:pPr>
        <w:tabs>
          <w:tab w:val="left" w:pos="1860"/>
          <w:tab w:val="left" w:pos="3680"/>
          <w:tab w:val="left" w:pos="5220"/>
          <w:tab w:val="left" w:pos="5540"/>
          <w:tab w:val="left" w:pos="7520"/>
          <w:tab w:val="left" w:pos="8960"/>
        </w:tabs>
        <w:ind w:left="700"/>
        <w:rPr>
          <w:sz w:val="20"/>
          <w:szCs w:val="20"/>
        </w:rPr>
      </w:pPr>
      <w:r>
        <w:rPr>
          <w:rFonts w:eastAsia="Times New Roman"/>
          <w:b/>
          <w:bCs/>
          <w:sz w:val="24"/>
          <w:szCs w:val="24"/>
        </w:rPr>
        <w:t>Игровые</w:t>
      </w:r>
      <w:r>
        <w:rPr>
          <w:rFonts w:eastAsia="Times New Roman"/>
          <w:b/>
          <w:bCs/>
          <w:sz w:val="24"/>
          <w:szCs w:val="24"/>
        </w:rPr>
        <w:tab/>
        <w:t>дидактические</w:t>
      </w:r>
      <w:r>
        <w:rPr>
          <w:rFonts w:eastAsia="Times New Roman"/>
          <w:b/>
          <w:bCs/>
          <w:sz w:val="24"/>
          <w:szCs w:val="24"/>
        </w:rPr>
        <w:tab/>
        <w:t>упражнения</w:t>
      </w:r>
      <w:r>
        <w:rPr>
          <w:rFonts w:eastAsia="Times New Roman"/>
          <w:b/>
          <w:bCs/>
          <w:sz w:val="24"/>
          <w:szCs w:val="24"/>
        </w:rPr>
        <w:tab/>
        <w:t>с</w:t>
      </w:r>
      <w:r>
        <w:rPr>
          <w:rFonts w:eastAsia="Times New Roman"/>
          <w:b/>
          <w:bCs/>
          <w:sz w:val="24"/>
          <w:szCs w:val="24"/>
        </w:rPr>
        <w:tab/>
        <w:t>использованием</w:t>
      </w:r>
      <w:r>
        <w:rPr>
          <w:rFonts w:eastAsia="Times New Roman"/>
          <w:b/>
          <w:bCs/>
          <w:sz w:val="24"/>
          <w:szCs w:val="24"/>
        </w:rPr>
        <w:tab/>
        <w:t>наглядного</w:t>
      </w:r>
      <w:r>
        <w:rPr>
          <w:rFonts w:eastAsia="Times New Roman"/>
          <w:b/>
          <w:bCs/>
          <w:sz w:val="24"/>
          <w:szCs w:val="24"/>
        </w:rPr>
        <w:tab/>
        <w:t>материала.</w:t>
      </w:r>
    </w:p>
    <w:p w:rsidR="00977EAA" w:rsidRDefault="00977EAA">
      <w:pPr>
        <w:spacing w:line="145" w:lineRule="exact"/>
        <w:rPr>
          <w:sz w:val="20"/>
          <w:szCs w:val="20"/>
        </w:rPr>
      </w:pPr>
    </w:p>
    <w:p w:rsidR="00977EAA" w:rsidRDefault="00587ED7">
      <w:pPr>
        <w:spacing w:line="350" w:lineRule="auto"/>
        <w:jc w:val="both"/>
        <w:rPr>
          <w:sz w:val="20"/>
          <w:szCs w:val="20"/>
        </w:rPr>
      </w:pPr>
      <w:r>
        <w:rPr>
          <w:rFonts w:eastAsia="Times New Roman"/>
          <w:sz w:val="24"/>
          <w:szCs w:val="24"/>
        </w:rPr>
        <w:t>Восьмые, четвертные и половинные длительности, паузы. Составление ритмических рисунков в объеме фраз и предложений, ритмизация стихов.</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Ритмические игры. </w:t>
      </w:r>
      <w:r>
        <w:rPr>
          <w:rFonts w:eastAsia="Times New Roman"/>
          <w:sz w:val="24"/>
          <w:szCs w:val="24"/>
        </w:rPr>
        <w:t>Ритмические</w:t>
      </w:r>
      <w:r>
        <w:rPr>
          <w:rFonts w:eastAsia="Times New Roman"/>
          <w:b/>
          <w:bCs/>
          <w:sz w:val="24"/>
          <w:szCs w:val="24"/>
        </w:rPr>
        <w:t xml:space="preserve"> </w:t>
      </w:r>
      <w:r>
        <w:rPr>
          <w:rFonts w:eastAsia="Times New Roman"/>
          <w:sz w:val="24"/>
          <w:szCs w:val="24"/>
        </w:rPr>
        <w:t>«паззлы»,</w:t>
      </w:r>
      <w:r>
        <w:rPr>
          <w:rFonts w:eastAsia="Times New Roman"/>
          <w:b/>
          <w:bCs/>
          <w:sz w:val="24"/>
          <w:szCs w:val="24"/>
        </w:rPr>
        <w:t xml:space="preserve"> </w:t>
      </w:r>
      <w:r>
        <w:rPr>
          <w:rFonts w:eastAsia="Times New Roman"/>
          <w:sz w:val="24"/>
          <w:szCs w:val="24"/>
        </w:rPr>
        <w:t>ритмическая эстафета,</w:t>
      </w:r>
      <w:r>
        <w:rPr>
          <w:rFonts w:eastAsia="Times New Roman"/>
          <w:b/>
          <w:bCs/>
          <w:sz w:val="24"/>
          <w:szCs w:val="24"/>
        </w:rPr>
        <w:t xml:space="preserve"> </w:t>
      </w:r>
      <w:r>
        <w:rPr>
          <w:rFonts w:eastAsia="Times New Roman"/>
          <w:sz w:val="24"/>
          <w:szCs w:val="24"/>
        </w:rPr>
        <w:t>ритмическое эхо,</w:t>
      </w:r>
      <w:r>
        <w:rPr>
          <w:rFonts w:eastAsia="Times New Roman"/>
          <w:b/>
          <w:bCs/>
          <w:sz w:val="24"/>
          <w:szCs w:val="24"/>
        </w:rPr>
        <w:t xml:space="preserve"> </w:t>
      </w:r>
      <w:r>
        <w:rPr>
          <w:rFonts w:eastAsia="Times New Roman"/>
          <w:sz w:val="24"/>
          <w:szCs w:val="24"/>
        </w:rPr>
        <w:t>простые ритмические каноны.</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Чтение простейших</w:t>
      </w:r>
      <w:r>
        <w:rPr>
          <w:rFonts w:eastAsia="Times New Roman"/>
          <w:b/>
          <w:bCs/>
          <w:sz w:val="24"/>
          <w:szCs w:val="24"/>
        </w:rPr>
        <w:t xml:space="preserve"> </w:t>
      </w:r>
      <w:r>
        <w:rPr>
          <w:rFonts w:eastAsia="Times New Roman"/>
          <w:sz w:val="24"/>
          <w:szCs w:val="24"/>
        </w:rPr>
        <w:t>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977EAA" w:rsidRDefault="00977EAA">
      <w:pPr>
        <w:spacing w:line="10" w:lineRule="exact"/>
        <w:rPr>
          <w:sz w:val="20"/>
          <w:szCs w:val="20"/>
        </w:rPr>
      </w:pPr>
    </w:p>
    <w:p w:rsidR="00977EAA" w:rsidRDefault="00587ED7">
      <w:pPr>
        <w:tabs>
          <w:tab w:val="left" w:pos="2340"/>
          <w:tab w:val="left" w:pos="2760"/>
          <w:tab w:val="left" w:pos="4300"/>
          <w:tab w:val="left" w:pos="5500"/>
          <w:tab w:val="left" w:pos="5900"/>
          <w:tab w:val="left" w:pos="8280"/>
          <w:tab w:val="left" w:pos="10080"/>
        </w:tabs>
        <w:ind w:left="700"/>
        <w:rPr>
          <w:sz w:val="20"/>
          <w:szCs w:val="20"/>
        </w:rPr>
      </w:pPr>
      <w:r>
        <w:rPr>
          <w:rFonts w:eastAsia="Times New Roman"/>
          <w:b/>
          <w:bCs/>
          <w:sz w:val="24"/>
          <w:szCs w:val="24"/>
        </w:rPr>
        <w:t>Разучивание</w:t>
      </w:r>
      <w:r>
        <w:rPr>
          <w:rFonts w:eastAsia="Times New Roman"/>
          <w:b/>
          <w:bCs/>
          <w:sz w:val="24"/>
          <w:szCs w:val="24"/>
        </w:rPr>
        <w:tab/>
        <w:t>и</w:t>
      </w:r>
      <w:r>
        <w:rPr>
          <w:rFonts w:eastAsia="Times New Roman"/>
          <w:b/>
          <w:bCs/>
          <w:sz w:val="24"/>
          <w:szCs w:val="24"/>
        </w:rPr>
        <w:tab/>
        <w:t>исполнение</w:t>
      </w:r>
      <w:r>
        <w:rPr>
          <w:rFonts w:eastAsia="Times New Roman"/>
          <w:b/>
          <w:bCs/>
          <w:sz w:val="24"/>
          <w:szCs w:val="24"/>
        </w:rPr>
        <w:tab/>
        <w:t>хоровых</w:t>
      </w:r>
      <w:r>
        <w:rPr>
          <w:rFonts w:eastAsia="Times New Roman"/>
          <w:b/>
          <w:bCs/>
          <w:sz w:val="24"/>
          <w:szCs w:val="24"/>
        </w:rPr>
        <w:tab/>
        <w:t>и</w:t>
      </w:r>
      <w:r>
        <w:rPr>
          <w:rFonts w:eastAsia="Times New Roman"/>
          <w:b/>
          <w:bCs/>
          <w:sz w:val="24"/>
          <w:szCs w:val="24"/>
        </w:rPr>
        <w:tab/>
        <w:t>инструментальных</w:t>
      </w:r>
      <w:r>
        <w:rPr>
          <w:rFonts w:eastAsia="Times New Roman"/>
          <w:b/>
          <w:bCs/>
          <w:sz w:val="24"/>
          <w:szCs w:val="24"/>
        </w:rPr>
        <w:tab/>
        <w:t>произведений</w:t>
      </w:r>
      <w:r>
        <w:rPr>
          <w:sz w:val="20"/>
          <w:szCs w:val="20"/>
        </w:rPr>
        <w:tab/>
      </w:r>
      <w:r>
        <w:rPr>
          <w:rFonts w:eastAsia="Times New Roman"/>
        </w:rPr>
        <w:t>с</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разнообразным ритмическим рисунком. Исполнение пройденных песенных и инструментальных</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мелодий по нотам.</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Музыкальная грамота</w:t>
      </w:r>
    </w:p>
    <w:p w:rsidR="00977EAA" w:rsidRDefault="00977EAA">
      <w:pPr>
        <w:spacing w:line="147" w:lineRule="exact"/>
        <w:rPr>
          <w:sz w:val="20"/>
          <w:szCs w:val="20"/>
        </w:rPr>
      </w:pPr>
    </w:p>
    <w:p w:rsidR="00977EAA" w:rsidRDefault="00587ED7">
      <w:pPr>
        <w:spacing w:line="348" w:lineRule="auto"/>
        <w:ind w:firstLine="708"/>
        <w:jc w:val="both"/>
        <w:rPr>
          <w:sz w:val="20"/>
          <w:szCs w:val="20"/>
        </w:rPr>
      </w:pPr>
      <w:r>
        <w:rPr>
          <w:rFonts w:eastAsia="Times New Roman"/>
          <w:sz w:val="24"/>
          <w:szCs w:val="24"/>
        </w:rPr>
        <w:t>Основы музыкальной грамоты. Расположение нот в первой-второй октавах. Интервалы в пределах октавы, выразительные возможности интервалов.</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32" w:lineRule="exact"/>
        <w:rPr>
          <w:sz w:val="20"/>
          <w:szCs w:val="20"/>
        </w:rPr>
      </w:pPr>
    </w:p>
    <w:p w:rsidR="00977EAA" w:rsidRDefault="00587ED7">
      <w:pPr>
        <w:ind w:left="700"/>
        <w:rPr>
          <w:sz w:val="20"/>
          <w:szCs w:val="20"/>
        </w:rPr>
      </w:pPr>
      <w:r>
        <w:rPr>
          <w:rFonts w:eastAsia="Times New Roman"/>
          <w:b/>
          <w:bCs/>
          <w:sz w:val="24"/>
          <w:szCs w:val="24"/>
        </w:rPr>
        <w:t>Чтение  нотной  записи</w:t>
      </w:r>
      <w:r>
        <w:rPr>
          <w:rFonts w:eastAsia="Times New Roman"/>
          <w:sz w:val="24"/>
          <w:szCs w:val="24"/>
        </w:rPr>
        <w:t>.</w:t>
      </w:r>
      <w:r>
        <w:rPr>
          <w:rFonts w:eastAsia="Times New Roman"/>
          <w:b/>
          <w:bCs/>
          <w:sz w:val="24"/>
          <w:szCs w:val="24"/>
        </w:rPr>
        <w:t xml:space="preserve">  </w:t>
      </w:r>
      <w:r>
        <w:rPr>
          <w:rFonts w:eastAsia="Times New Roman"/>
          <w:sz w:val="24"/>
          <w:szCs w:val="24"/>
        </w:rPr>
        <w:t>Чтение  нот  первой-второй  октав  в  записи  пройденных  песен.</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Пение простых выученных попевок и песен в размере 2/4 по нотам с тактированием.</w:t>
      </w:r>
    </w:p>
    <w:p w:rsidR="00977EAA" w:rsidRDefault="00977EAA">
      <w:pPr>
        <w:sectPr w:rsidR="00977EAA">
          <w:pgSz w:w="11900" w:h="16838"/>
          <w:pgMar w:top="1142"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840"/>
        <w:rPr>
          <w:sz w:val="20"/>
          <w:szCs w:val="20"/>
        </w:rPr>
      </w:pPr>
      <w:r>
        <w:rPr>
          <w:rFonts w:eastAsia="Times New Roman"/>
          <w:sz w:val="24"/>
          <w:szCs w:val="24"/>
        </w:rPr>
        <w:t>153</w:t>
      </w:r>
    </w:p>
    <w:p w:rsidR="00977EAA" w:rsidRDefault="00977EAA">
      <w:pPr>
        <w:sectPr w:rsidR="00977EAA">
          <w:type w:val="continuous"/>
          <w:pgSz w:w="11900" w:h="16838"/>
          <w:pgMar w:top="1142" w:right="566" w:bottom="163" w:left="1140" w:header="0" w:footer="0" w:gutter="0"/>
          <w:cols w:space="720" w:equalWidth="0">
            <w:col w:w="10200"/>
          </w:cols>
        </w:sectPr>
      </w:pPr>
    </w:p>
    <w:p w:rsidR="00977EAA" w:rsidRDefault="00587ED7">
      <w:pPr>
        <w:spacing w:line="357" w:lineRule="auto"/>
        <w:ind w:firstLine="708"/>
        <w:jc w:val="both"/>
        <w:rPr>
          <w:sz w:val="20"/>
          <w:szCs w:val="20"/>
        </w:rPr>
      </w:pPr>
      <w:r>
        <w:rPr>
          <w:rFonts w:eastAsia="Times New Roman"/>
          <w:b/>
          <w:bCs/>
          <w:sz w:val="24"/>
          <w:szCs w:val="24"/>
        </w:rPr>
        <w:lastRenderedPageBreak/>
        <w:t xml:space="preserve">Игровые дидактические упражнения с использованием наглядного материала. </w:t>
      </w:r>
      <w:r>
        <w:rPr>
          <w:rFonts w:eastAsia="Times New Roman"/>
          <w:sz w:val="24"/>
          <w:szCs w:val="24"/>
        </w:rPr>
        <w:t>Игры и</w:t>
      </w:r>
      <w:r>
        <w:rPr>
          <w:rFonts w:eastAsia="Times New Roman"/>
          <w:b/>
          <w:bCs/>
          <w:sz w:val="24"/>
          <w:szCs w:val="24"/>
        </w:rPr>
        <w:t xml:space="preserve"> </w:t>
      </w:r>
      <w:r>
        <w:rPr>
          <w:rFonts w:eastAsia="Times New Roman"/>
          <w:sz w:val="24"/>
          <w:szCs w:val="24"/>
        </w:rPr>
        <w:t>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977EAA" w:rsidRDefault="00977EAA">
      <w:pPr>
        <w:spacing w:line="7" w:lineRule="exact"/>
        <w:rPr>
          <w:sz w:val="20"/>
          <w:szCs w:val="20"/>
        </w:rPr>
      </w:pPr>
    </w:p>
    <w:p w:rsidR="00977EAA" w:rsidRDefault="00587ED7">
      <w:pPr>
        <w:ind w:left="700"/>
        <w:rPr>
          <w:sz w:val="20"/>
          <w:szCs w:val="20"/>
        </w:rPr>
      </w:pPr>
      <w:r>
        <w:rPr>
          <w:rFonts w:eastAsia="Times New Roman"/>
          <w:b/>
          <w:bCs/>
          <w:sz w:val="24"/>
          <w:szCs w:val="24"/>
        </w:rPr>
        <w:t xml:space="preserve">Пение мелодических интервалов </w:t>
      </w:r>
      <w:r>
        <w:rPr>
          <w:rFonts w:eastAsia="Times New Roman"/>
          <w:sz w:val="24"/>
          <w:szCs w:val="24"/>
        </w:rPr>
        <w:t>с использованием ручных знаков.</w:t>
      </w:r>
    </w:p>
    <w:p w:rsidR="00977EAA" w:rsidRDefault="00977EAA">
      <w:pPr>
        <w:spacing w:line="149"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Прослушивание и узнавание </w:t>
      </w:r>
      <w:r>
        <w:rPr>
          <w:rFonts w:eastAsia="Times New Roman"/>
          <w:sz w:val="24"/>
          <w:szCs w:val="24"/>
        </w:rPr>
        <w:t>в пройденном вокальном и инструментальном музыкальном</w:t>
      </w:r>
      <w:r>
        <w:rPr>
          <w:rFonts w:eastAsia="Times New Roman"/>
          <w:b/>
          <w:bCs/>
          <w:sz w:val="24"/>
          <w:szCs w:val="24"/>
        </w:rPr>
        <w:t xml:space="preserve"> </w:t>
      </w:r>
      <w:r>
        <w:rPr>
          <w:rFonts w:eastAsia="Times New Roman"/>
          <w:sz w:val="24"/>
          <w:szCs w:val="24"/>
        </w:rPr>
        <w:t>материале интервалов (терция, кварта, квинта, октава). Слушание двухголосных хоровых произведений</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Простое остинатное</w:t>
      </w:r>
      <w:r>
        <w:rPr>
          <w:rFonts w:eastAsia="Times New Roman"/>
          <w:b/>
          <w:bCs/>
          <w:sz w:val="24"/>
          <w:szCs w:val="24"/>
        </w:rPr>
        <w:t xml:space="preserve"> </w:t>
      </w:r>
      <w:r>
        <w:rPr>
          <w:rFonts w:eastAsia="Times New Roman"/>
          <w:sz w:val="24"/>
          <w:szCs w:val="24"/>
        </w:rPr>
        <w:t>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977EAA" w:rsidRDefault="00977EAA">
      <w:pPr>
        <w:spacing w:line="13" w:lineRule="exact"/>
        <w:rPr>
          <w:sz w:val="20"/>
          <w:szCs w:val="20"/>
        </w:rPr>
      </w:pPr>
    </w:p>
    <w:p w:rsidR="00977EAA" w:rsidRDefault="00587ED7">
      <w:pPr>
        <w:ind w:left="760"/>
        <w:rPr>
          <w:sz w:val="20"/>
          <w:szCs w:val="20"/>
        </w:rPr>
      </w:pPr>
      <w:r>
        <w:rPr>
          <w:rFonts w:eastAsia="Times New Roman"/>
          <w:b/>
          <w:bCs/>
          <w:sz w:val="24"/>
          <w:szCs w:val="24"/>
        </w:rPr>
        <w:t>«Музыкальный конструктор»</w:t>
      </w:r>
    </w:p>
    <w:p w:rsidR="00977EAA" w:rsidRDefault="00977EAA">
      <w:pPr>
        <w:spacing w:line="147" w:lineRule="exact"/>
        <w:rPr>
          <w:sz w:val="20"/>
          <w:szCs w:val="20"/>
        </w:rPr>
      </w:pPr>
    </w:p>
    <w:p w:rsidR="00977EAA" w:rsidRDefault="00587ED7">
      <w:pPr>
        <w:spacing w:line="356" w:lineRule="auto"/>
        <w:ind w:firstLine="708"/>
        <w:jc w:val="both"/>
        <w:rPr>
          <w:sz w:val="20"/>
          <w:szCs w:val="20"/>
        </w:rPr>
      </w:pPr>
      <w:r>
        <w:rPr>
          <w:rFonts w:eastAsia="Times New Roman"/>
          <w:sz w:val="24"/>
          <w:szCs w:val="24"/>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5" w:lineRule="exact"/>
        <w:rPr>
          <w:sz w:val="20"/>
          <w:szCs w:val="20"/>
        </w:rPr>
      </w:pPr>
    </w:p>
    <w:p w:rsidR="00977EAA" w:rsidRDefault="00587ED7">
      <w:pPr>
        <w:spacing w:line="358" w:lineRule="auto"/>
        <w:ind w:firstLine="708"/>
        <w:jc w:val="both"/>
        <w:rPr>
          <w:sz w:val="20"/>
          <w:szCs w:val="20"/>
        </w:rPr>
      </w:pPr>
      <w:r>
        <w:rPr>
          <w:rFonts w:eastAsia="Times New Roman"/>
          <w:b/>
          <w:bCs/>
          <w:sz w:val="24"/>
          <w:szCs w:val="24"/>
        </w:rPr>
        <w:t>Слушание музыкальных произведений</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точной и вариативной повторности в</w:t>
      </w:r>
      <w:r>
        <w:rPr>
          <w:rFonts w:eastAsia="Times New Roman"/>
          <w:b/>
          <w:bCs/>
          <w:sz w:val="24"/>
          <w:szCs w:val="24"/>
        </w:rPr>
        <w:t xml:space="preserve"> </w:t>
      </w:r>
      <w:r>
        <w:rPr>
          <w:rFonts w:eastAsia="Times New Roman"/>
          <w:sz w:val="24"/>
          <w:szCs w:val="24"/>
        </w:rPr>
        <w:t>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977EAA" w:rsidRDefault="00977EAA">
      <w:pPr>
        <w:spacing w:line="18"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Исполнение пьес в</w:t>
      </w:r>
      <w:r>
        <w:rPr>
          <w:rFonts w:eastAsia="Times New Roman"/>
          <w:b/>
          <w:bCs/>
          <w:sz w:val="24"/>
          <w:szCs w:val="24"/>
        </w:rPr>
        <w:t xml:space="preserve"> </w:t>
      </w:r>
      <w:r>
        <w:rPr>
          <w:rFonts w:eastAsia="Times New Roman"/>
          <w:sz w:val="24"/>
          <w:szCs w:val="24"/>
        </w:rPr>
        <w:t>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Сочинение простейших мелодий</w:t>
      </w:r>
      <w:r>
        <w:rPr>
          <w:rFonts w:eastAsia="Times New Roman"/>
          <w:sz w:val="24"/>
          <w:szCs w:val="24"/>
        </w:rPr>
        <w:t>.</w:t>
      </w:r>
      <w:r>
        <w:rPr>
          <w:rFonts w:eastAsia="Times New Roman"/>
          <w:b/>
          <w:bCs/>
          <w:sz w:val="24"/>
          <w:szCs w:val="24"/>
        </w:rPr>
        <w:t xml:space="preserve"> </w:t>
      </w:r>
      <w:r>
        <w:rPr>
          <w:rFonts w:eastAsia="Times New Roman"/>
          <w:sz w:val="24"/>
          <w:szCs w:val="24"/>
        </w:rPr>
        <w:t>Сочинение мелодий по пройденным мелодическим</w:t>
      </w:r>
      <w:r>
        <w:rPr>
          <w:rFonts w:eastAsia="Times New Roman"/>
          <w:b/>
          <w:bCs/>
          <w:sz w:val="24"/>
          <w:szCs w:val="24"/>
        </w:rPr>
        <w:t xml:space="preserve"> </w:t>
      </w:r>
      <w:r>
        <w:rPr>
          <w:rFonts w:eastAsia="Times New Roman"/>
          <w:sz w:val="24"/>
          <w:szCs w:val="24"/>
        </w:rPr>
        <w:t>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977EAA" w:rsidRDefault="00977EAA">
      <w:pPr>
        <w:spacing w:line="6" w:lineRule="exact"/>
        <w:rPr>
          <w:sz w:val="20"/>
          <w:szCs w:val="20"/>
        </w:rPr>
      </w:pPr>
    </w:p>
    <w:p w:rsidR="00977EAA" w:rsidRDefault="00587ED7">
      <w:pPr>
        <w:ind w:left="700"/>
        <w:rPr>
          <w:sz w:val="20"/>
          <w:szCs w:val="20"/>
        </w:rPr>
      </w:pPr>
      <w:r>
        <w:rPr>
          <w:rFonts w:eastAsia="Times New Roman"/>
          <w:b/>
          <w:bCs/>
          <w:sz w:val="24"/>
          <w:szCs w:val="24"/>
        </w:rPr>
        <w:t xml:space="preserve">Исполнение песен </w:t>
      </w:r>
      <w:r>
        <w:rPr>
          <w:rFonts w:eastAsia="Times New Roman"/>
          <w:sz w:val="24"/>
          <w:szCs w:val="24"/>
        </w:rPr>
        <w:t>в простой двухчастной и простой трехчастной формах.</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В.А.</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Моцарт «Колыбельная»; Л. Бетховен «Сурок»; Й. Гайдн «Мы дружим с музыкой» и др.</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840"/>
        <w:rPr>
          <w:sz w:val="20"/>
          <w:szCs w:val="20"/>
        </w:rPr>
      </w:pPr>
      <w:r>
        <w:rPr>
          <w:rFonts w:eastAsia="Times New Roman"/>
          <w:sz w:val="24"/>
          <w:szCs w:val="24"/>
        </w:rPr>
        <w:t>154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Жанровое разнообразие в музыке</w:t>
      </w:r>
    </w:p>
    <w:p w:rsidR="00977EAA" w:rsidRDefault="00977EAA">
      <w:pPr>
        <w:spacing w:line="147"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977EAA" w:rsidRDefault="00977EAA">
      <w:pPr>
        <w:spacing w:line="9"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51"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Слушание классических музыкальных произведений с определением их жанровой основы. </w:t>
      </w:r>
      <w:r>
        <w:rPr>
          <w:rFonts w:eastAsia="Times New Roman"/>
          <w:sz w:val="24"/>
          <w:szCs w:val="24"/>
        </w:rPr>
        <w:t>Элементарный анализ средств музыкальной выразительности,</w:t>
      </w:r>
      <w:r>
        <w:rPr>
          <w:rFonts w:eastAsia="Times New Roman"/>
          <w:b/>
          <w:bCs/>
          <w:sz w:val="24"/>
          <w:szCs w:val="24"/>
        </w:rPr>
        <w:t xml:space="preserve"> </w:t>
      </w:r>
      <w:r>
        <w:rPr>
          <w:rFonts w:eastAsia="Times New Roman"/>
          <w:sz w:val="24"/>
          <w:szCs w:val="24"/>
        </w:rPr>
        <w:t>формирующих признаки</w:t>
      </w:r>
      <w:r>
        <w:rPr>
          <w:rFonts w:eastAsia="Times New Roman"/>
          <w:b/>
          <w:bCs/>
          <w:sz w:val="24"/>
          <w:szCs w:val="24"/>
        </w:rPr>
        <w:t xml:space="preserve"> </w:t>
      </w:r>
      <w:r>
        <w:rPr>
          <w:rFonts w:eastAsia="Times New Roman"/>
          <w:sz w:val="24"/>
          <w:szCs w:val="24"/>
        </w:rPr>
        <w:t>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977EAA" w:rsidRDefault="00977EAA">
      <w:pPr>
        <w:spacing w:line="18"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Пластическое интонирование</w:t>
      </w:r>
      <w:r>
        <w:rPr>
          <w:rFonts w:eastAsia="Times New Roman"/>
          <w:sz w:val="24"/>
          <w:szCs w:val="24"/>
        </w:rPr>
        <w:t>:</w:t>
      </w:r>
      <w:r>
        <w:rPr>
          <w:rFonts w:eastAsia="Times New Roman"/>
          <w:b/>
          <w:bCs/>
          <w:sz w:val="24"/>
          <w:szCs w:val="24"/>
        </w:rPr>
        <w:t xml:space="preserve"> </w:t>
      </w:r>
      <w:r>
        <w:rPr>
          <w:rFonts w:eastAsia="Times New Roman"/>
          <w:sz w:val="24"/>
          <w:szCs w:val="24"/>
        </w:rPr>
        <w:t>передача в движении характерных жанровых признаков</w:t>
      </w:r>
      <w:r>
        <w:rPr>
          <w:rFonts w:eastAsia="Times New Roman"/>
          <w:b/>
          <w:bCs/>
          <w:sz w:val="24"/>
          <w:szCs w:val="24"/>
        </w:rPr>
        <w:t xml:space="preserve"> </w:t>
      </w:r>
      <w:r>
        <w:rPr>
          <w:rFonts w:eastAsia="Times New Roman"/>
          <w:sz w:val="24"/>
          <w:szCs w:val="24"/>
        </w:rPr>
        <w:t>различных классических музыкальных произведений; пластическое и графическое моделирование метроритма («рисуем музыку»).</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Создание презентации </w:t>
      </w:r>
      <w:r>
        <w:rPr>
          <w:rFonts w:eastAsia="Times New Roman"/>
          <w:sz w:val="24"/>
          <w:szCs w:val="24"/>
        </w:rPr>
        <w:t>«Путешествие в мир театра» (общая панорама,</w:t>
      </w:r>
      <w:r>
        <w:rPr>
          <w:rFonts w:eastAsia="Times New Roman"/>
          <w:b/>
          <w:bCs/>
          <w:sz w:val="24"/>
          <w:szCs w:val="24"/>
        </w:rPr>
        <w:t xml:space="preserve"> </w:t>
      </w:r>
      <w:r>
        <w:rPr>
          <w:rFonts w:eastAsia="Times New Roman"/>
          <w:sz w:val="24"/>
          <w:szCs w:val="24"/>
        </w:rPr>
        <w:t>балет,</w:t>
      </w:r>
      <w:r>
        <w:rPr>
          <w:rFonts w:eastAsia="Times New Roman"/>
          <w:b/>
          <w:bCs/>
          <w:sz w:val="24"/>
          <w:szCs w:val="24"/>
        </w:rPr>
        <w:t xml:space="preserve"> </w:t>
      </w:r>
      <w:r>
        <w:rPr>
          <w:rFonts w:eastAsia="Times New Roman"/>
          <w:sz w:val="24"/>
          <w:szCs w:val="24"/>
        </w:rPr>
        <w:t>опера).</w:t>
      </w:r>
      <w:r>
        <w:rPr>
          <w:rFonts w:eastAsia="Times New Roman"/>
          <w:b/>
          <w:bCs/>
          <w:sz w:val="24"/>
          <w:szCs w:val="24"/>
        </w:rPr>
        <w:t xml:space="preserve"> </w:t>
      </w:r>
      <w:r>
        <w:rPr>
          <w:rFonts w:eastAsia="Times New Roman"/>
          <w:sz w:val="24"/>
          <w:szCs w:val="24"/>
        </w:rPr>
        <w:t>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кантиленного,</w:t>
      </w:r>
      <w:r>
        <w:rPr>
          <w:rFonts w:eastAsia="Times New Roman"/>
          <w:b/>
          <w:bCs/>
          <w:sz w:val="24"/>
          <w:szCs w:val="24"/>
        </w:rPr>
        <w:t xml:space="preserve"> </w:t>
      </w:r>
      <w:r>
        <w:rPr>
          <w:rFonts w:eastAsia="Times New Roman"/>
          <w:sz w:val="24"/>
          <w:szCs w:val="24"/>
        </w:rPr>
        <w:t>маршевого и танцевального характера.</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А.</w:t>
      </w:r>
      <w:r>
        <w:rPr>
          <w:rFonts w:eastAsia="Times New Roman"/>
          <w:b/>
          <w:bCs/>
          <w:sz w:val="24"/>
          <w:szCs w:val="24"/>
        </w:rPr>
        <w:t xml:space="preserve"> </w:t>
      </w:r>
      <w:r>
        <w:rPr>
          <w:rFonts w:eastAsia="Times New Roman"/>
          <w:sz w:val="24"/>
          <w:szCs w:val="24"/>
        </w:rPr>
        <w:t>Спадавеккиа «Добрый жук», В. Шаинский «Вместе весело шагать», А. Островский «Пусть всегда будет солнце», песен современных композиторов.</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Я – артист</w:t>
      </w:r>
    </w:p>
    <w:p w:rsidR="00977EAA" w:rsidRDefault="00977EAA">
      <w:pPr>
        <w:spacing w:line="147" w:lineRule="exact"/>
        <w:rPr>
          <w:sz w:val="20"/>
          <w:szCs w:val="20"/>
        </w:rPr>
      </w:pPr>
    </w:p>
    <w:p w:rsidR="00977EAA" w:rsidRDefault="00587ED7">
      <w:pPr>
        <w:spacing w:line="348" w:lineRule="auto"/>
        <w:ind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977EAA" w:rsidRDefault="00977EAA">
      <w:pPr>
        <w:spacing w:line="28" w:lineRule="exact"/>
        <w:rPr>
          <w:sz w:val="20"/>
          <w:szCs w:val="20"/>
        </w:rPr>
      </w:pPr>
    </w:p>
    <w:p w:rsidR="00977EAA" w:rsidRDefault="00587ED7">
      <w:pPr>
        <w:spacing w:line="348" w:lineRule="auto"/>
        <w:ind w:right="20" w:firstLine="708"/>
        <w:jc w:val="both"/>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4"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 посвященных праздникам, торжественным событиям.</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840"/>
        <w:rPr>
          <w:sz w:val="20"/>
          <w:szCs w:val="20"/>
        </w:rPr>
      </w:pPr>
      <w:r>
        <w:rPr>
          <w:rFonts w:eastAsia="Times New Roman"/>
          <w:sz w:val="24"/>
          <w:szCs w:val="24"/>
        </w:rPr>
        <w:t>155</w:t>
      </w:r>
    </w:p>
    <w:p w:rsidR="00977EAA" w:rsidRDefault="00977EAA">
      <w:pPr>
        <w:sectPr w:rsidR="00977EAA">
          <w:type w:val="continuous"/>
          <w:pgSz w:w="11900" w:h="16838"/>
          <w:pgMar w:top="1130" w:right="566" w:bottom="163" w:left="1140" w:header="0" w:footer="0" w:gutter="0"/>
          <w:cols w:space="720" w:equalWidth="0">
            <w:col w:w="10200"/>
          </w:cols>
        </w:sectPr>
      </w:pPr>
    </w:p>
    <w:p w:rsidR="00977EAA" w:rsidRDefault="00587ED7">
      <w:pPr>
        <w:spacing w:line="350" w:lineRule="auto"/>
        <w:ind w:firstLine="708"/>
        <w:rPr>
          <w:sz w:val="20"/>
          <w:szCs w:val="20"/>
        </w:rPr>
      </w:pPr>
      <w:r>
        <w:rPr>
          <w:rFonts w:eastAsia="Times New Roman"/>
          <w:i/>
          <w:iCs/>
          <w:sz w:val="24"/>
          <w:szCs w:val="24"/>
        </w:rPr>
        <w:lastRenderedPageBreak/>
        <w:t>Участие в школьных, региональных и всероссийских музыкально-исполнительских фестивалях, конкурсах и т.д.</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усложненных ритмоформул.</w:t>
      </w:r>
    </w:p>
    <w:p w:rsidR="00977EAA" w:rsidRDefault="00977EAA">
      <w:pPr>
        <w:spacing w:line="27"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Игра на элементарных музыкальных инструментах в ансамбле. Совершенствование навыка импровизации</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 инструментах,</w:t>
      </w:r>
      <w:r>
        <w:rPr>
          <w:rFonts w:eastAsia="Times New Roman"/>
          <w:b/>
          <w:bCs/>
          <w:sz w:val="24"/>
          <w:szCs w:val="24"/>
        </w:rPr>
        <w:t xml:space="preserve"> </w:t>
      </w:r>
      <w:r>
        <w:rPr>
          <w:rFonts w:eastAsia="Times New Roman"/>
          <w:sz w:val="24"/>
          <w:szCs w:val="24"/>
        </w:rPr>
        <w:t>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977EAA" w:rsidRDefault="00977EAA">
      <w:pPr>
        <w:spacing w:line="10" w:lineRule="exact"/>
        <w:rPr>
          <w:sz w:val="20"/>
          <w:szCs w:val="20"/>
        </w:rPr>
      </w:pPr>
    </w:p>
    <w:p w:rsidR="00977EAA" w:rsidRDefault="00587ED7">
      <w:pPr>
        <w:ind w:left="700"/>
        <w:rPr>
          <w:sz w:val="20"/>
          <w:szCs w:val="20"/>
        </w:rPr>
      </w:pPr>
      <w:r>
        <w:rPr>
          <w:rFonts w:eastAsia="Times New Roman"/>
          <w:b/>
          <w:bCs/>
          <w:sz w:val="24"/>
          <w:szCs w:val="24"/>
        </w:rPr>
        <w:t>Музыкально-театрализованное представление</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Музыкально-театрализованное представление как результат освоения программы во втором</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классе.</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4" w:lineRule="exact"/>
        <w:rPr>
          <w:sz w:val="20"/>
          <w:szCs w:val="20"/>
        </w:rPr>
      </w:pPr>
    </w:p>
    <w:p w:rsidR="00977EAA" w:rsidRDefault="00587ED7">
      <w:pPr>
        <w:spacing w:line="359" w:lineRule="auto"/>
        <w:ind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77EAA" w:rsidRDefault="00977EAA">
      <w:pPr>
        <w:spacing w:line="5" w:lineRule="exact"/>
        <w:rPr>
          <w:sz w:val="20"/>
          <w:szCs w:val="20"/>
        </w:rPr>
      </w:pPr>
    </w:p>
    <w:p w:rsidR="00977EAA" w:rsidRDefault="00587ED7" w:rsidP="009F65CA">
      <w:pPr>
        <w:numPr>
          <w:ilvl w:val="0"/>
          <w:numId w:val="195"/>
        </w:numPr>
        <w:tabs>
          <w:tab w:val="left" w:pos="880"/>
        </w:tabs>
        <w:ind w:left="880" w:hanging="179"/>
        <w:rPr>
          <w:rFonts w:eastAsia="Times New Roman"/>
          <w:b/>
          <w:bCs/>
          <w:sz w:val="24"/>
          <w:szCs w:val="24"/>
        </w:rPr>
      </w:pPr>
      <w:r>
        <w:rPr>
          <w:rFonts w:eastAsia="Times New Roman"/>
          <w:b/>
          <w:bCs/>
          <w:sz w:val="24"/>
          <w:szCs w:val="24"/>
        </w:rPr>
        <w:t>класс</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Музыкальный проект «Сочиняем сказку».</w:t>
      </w:r>
    </w:p>
    <w:p w:rsidR="00977EAA" w:rsidRDefault="00977EAA">
      <w:pPr>
        <w:spacing w:line="145"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4"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Разработка плана </w:t>
      </w:r>
      <w:r>
        <w:rPr>
          <w:rFonts w:eastAsia="Times New Roman"/>
          <w:sz w:val="24"/>
          <w:szCs w:val="24"/>
        </w:rPr>
        <w:t>организации музыкального проекта</w:t>
      </w:r>
      <w:r>
        <w:rPr>
          <w:rFonts w:eastAsia="Times New Roman"/>
          <w:b/>
          <w:bCs/>
          <w:sz w:val="24"/>
          <w:szCs w:val="24"/>
        </w:rPr>
        <w:t xml:space="preserve"> </w:t>
      </w:r>
      <w:r>
        <w:rPr>
          <w:rFonts w:eastAsia="Times New Roman"/>
          <w:sz w:val="24"/>
          <w:szCs w:val="24"/>
        </w:rPr>
        <w:t>«Сочиняем сказку»</w:t>
      </w:r>
      <w:r>
        <w:rPr>
          <w:rFonts w:eastAsia="Times New Roman"/>
          <w:b/>
          <w:bCs/>
          <w:sz w:val="24"/>
          <w:szCs w:val="24"/>
        </w:rPr>
        <w:t xml:space="preserve"> </w:t>
      </w:r>
      <w:r>
        <w:rPr>
          <w:rFonts w:eastAsia="Times New Roman"/>
          <w:sz w:val="24"/>
          <w:szCs w:val="24"/>
        </w:rPr>
        <w:t>с участием</w:t>
      </w:r>
      <w:r>
        <w:rPr>
          <w:rFonts w:eastAsia="Times New Roman"/>
          <w:b/>
          <w:bCs/>
          <w:sz w:val="24"/>
          <w:szCs w:val="24"/>
        </w:rPr>
        <w:t xml:space="preserve"> </w:t>
      </w:r>
      <w:r>
        <w:rPr>
          <w:rFonts w:eastAsia="Times New Roman"/>
          <w:sz w:val="24"/>
          <w:szCs w:val="24"/>
        </w:rPr>
        <w:t>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156</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firstLine="708"/>
        <w:rPr>
          <w:sz w:val="20"/>
          <w:szCs w:val="20"/>
        </w:rPr>
      </w:pPr>
      <w:r>
        <w:rPr>
          <w:rFonts w:eastAsia="Times New Roman"/>
          <w:b/>
          <w:bCs/>
          <w:sz w:val="24"/>
          <w:szCs w:val="24"/>
        </w:rPr>
        <w:lastRenderedPageBreak/>
        <w:t xml:space="preserve">Создание информационного сопровождения проекта </w:t>
      </w:r>
      <w:r>
        <w:rPr>
          <w:rFonts w:eastAsia="Times New Roman"/>
          <w:sz w:val="24"/>
          <w:szCs w:val="24"/>
        </w:rPr>
        <w:t>(афиша,</w:t>
      </w:r>
      <w:r>
        <w:rPr>
          <w:rFonts w:eastAsia="Times New Roman"/>
          <w:b/>
          <w:bCs/>
          <w:sz w:val="24"/>
          <w:szCs w:val="24"/>
        </w:rPr>
        <w:t xml:space="preserve"> </w:t>
      </w:r>
      <w:r>
        <w:rPr>
          <w:rFonts w:eastAsia="Times New Roman"/>
          <w:sz w:val="24"/>
          <w:szCs w:val="24"/>
        </w:rPr>
        <w:t>презентация,</w:t>
      </w:r>
      <w:r>
        <w:rPr>
          <w:rFonts w:eastAsia="Times New Roman"/>
          <w:b/>
          <w:bCs/>
          <w:sz w:val="24"/>
          <w:szCs w:val="24"/>
        </w:rPr>
        <w:t xml:space="preserve"> </w:t>
      </w:r>
      <w:r>
        <w:rPr>
          <w:rFonts w:eastAsia="Times New Roman"/>
          <w:sz w:val="24"/>
          <w:szCs w:val="24"/>
        </w:rPr>
        <w:t>пригласительные билеты и т. д.).</w:t>
      </w:r>
    </w:p>
    <w:p w:rsidR="00977EAA" w:rsidRDefault="00977EAA">
      <w:pPr>
        <w:spacing w:line="28" w:lineRule="exact"/>
        <w:rPr>
          <w:sz w:val="20"/>
          <w:szCs w:val="20"/>
        </w:rPr>
      </w:pPr>
    </w:p>
    <w:p w:rsidR="00977EAA" w:rsidRDefault="00587ED7">
      <w:pPr>
        <w:spacing w:line="352" w:lineRule="auto"/>
        <w:ind w:left="7" w:firstLine="708"/>
        <w:jc w:val="both"/>
        <w:rPr>
          <w:sz w:val="20"/>
          <w:szCs w:val="20"/>
        </w:rPr>
      </w:pPr>
      <w:r>
        <w:rPr>
          <w:rFonts w:eastAsia="Times New Roman"/>
          <w:b/>
          <w:bCs/>
          <w:sz w:val="24"/>
          <w:szCs w:val="24"/>
        </w:rPr>
        <w:t xml:space="preserve">Разучивание и исполнение песенного ансамблевого и хорового материала как части проекта. </w:t>
      </w:r>
      <w:r>
        <w:rPr>
          <w:rFonts w:eastAsia="Times New Roman"/>
          <w:sz w:val="24"/>
          <w:szCs w:val="24"/>
        </w:rPr>
        <w:t>Формирование умений и навыков ансамблевого и хорового пения в процессе работы над</w:t>
      </w:r>
      <w:r>
        <w:rPr>
          <w:rFonts w:eastAsia="Times New Roman"/>
          <w:b/>
          <w:bCs/>
          <w:sz w:val="24"/>
          <w:szCs w:val="24"/>
        </w:rPr>
        <w:t xml:space="preserve"> </w:t>
      </w:r>
      <w:r>
        <w:rPr>
          <w:rFonts w:eastAsia="Times New Roman"/>
          <w:sz w:val="24"/>
          <w:szCs w:val="24"/>
        </w:rPr>
        <w:t>целостным музыкально-театральным проектом.</w:t>
      </w:r>
    </w:p>
    <w:p w:rsidR="00977EAA" w:rsidRDefault="00977EAA">
      <w:pPr>
        <w:spacing w:line="24"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Практическое освоение и применение элементов музыкальной грамоты</w:t>
      </w:r>
      <w:r>
        <w:rPr>
          <w:rFonts w:eastAsia="Times New Roman"/>
          <w:sz w:val="24"/>
          <w:szCs w:val="24"/>
        </w:rPr>
        <w:t>.</w:t>
      </w:r>
      <w:r>
        <w:rPr>
          <w:rFonts w:eastAsia="Times New Roman"/>
          <w:b/>
          <w:bCs/>
          <w:sz w:val="24"/>
          <w:szCs w:val="24"/>
        </w:rPr>
        <w:t xml:space="preserve"> </w:t>
      </w:r>
      <w:r>
        <w:rPr>
          <w:rFonts w:eastAsia="Times New Roman"/>
          <w:sz w:val="24"/>
          <w:szCs w:val="24"/>
        </w:rPr>
        <w:t>Разучивание</w:t>
      </w:r>
      <w:r>
        <w:rPr>
          <w:rFonts w:eastAsia="Times New Roman"/>
          <w:b/>
          <w:bCs/>
          <w:sz w:val="24"/>
          <w:szCs w:val="24"/>
        </w:rPr>
        <w:t xml:space="preserve"> </w:t>
      </w:r>
      <w:r>
        <w:rPr>
          <w:rFonts w:eastAsia="Times New Roman"/>
          <w:sz w:val="24"/>
          <w:szCs w:val="24"/>
        </w:rPr>
        <w:t>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977EAA" w:rsidRDefault="00977EAA">
      <w:pPr>
        <w:spacing w:line="20"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Работа над метроритмом</w:t>
      </w:r>
      <w:r>
        <w:rPr>
          <w:rFonts w:eastAsia="Times New Roman"/>
          <w:sz w:val="24"/>
          <w:szCs w:val="24"/>
        </w:rPr>
        <w:t>.</w:t>
      </w:r>
      <w:r>
        <w:rPr>
          <w:rFonts w:eastAsia="Times New Roman"/>
          <w:b/>
          <w:bCs/>
          <w:sz w:val="24"/>
          <w:szCs w:val="24"/>
        </w:rPr>
        <w:t xml:space="preserve"> </w:t>
      </w:r>
      <w:r>
        <w:rPr>
          <w:rFonts w:eastAsia="Times New Roman"/>
          <w:sz w:val="24"/>
          <w:szCs w:val="24"/>
        </w:rPr>
        <w:t>Ритмическое остинато и ритмические каноны в сопровождении</w:t>
      </w:r>
      <w:r>
        <w:rPr>
          <w:rFonts w:eastAsia="Times New Roman"/>
          <w:b/>
          <w:bCs/>
          <w:sz w:val="24"/>
          <w:szCs w:val="24"/>
        </w:rPr>
        <w:t xml:space="preserve"> </w:t>
      </w:r>
      <w:r>
        <w:rPr>
          <w:rFonts w:eastAsia="Times New Roman"/>
          <w:sz w:val="24"/>
          <w:szCs w:val="24"/>
        </w:rPr>
        <w:t>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977EAA" w:rsidRDefault="00977EAA">
      <w:pPr>
        <w:spacing w:line="23" w:lineRule="exact"/>
        <w:rPr>
          <w:sz w:val="20"/>
          <w:szCs w:val="20"/>
        </w:rPr>
      </w:pPr>
    </w:p>
    <w:p w:rsidR="00977EAA" w:rsidRDefault="00587ED7">
      <w:pPr>
        <w:spacing w:line="356" w:lineRule="auto"/>
        <w:ind w:left="7"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Совершенствование</w:t>
      </w:r>
      <w:r>
        <w:rPr>
          <w:rFonts w:eastAsia="Times New Roman"/>
          <w:b/>
          <w:bCs/>
          <w:sz w:val="24"/>
          <w:szCs w:val="24"/>
        </w:rPr>
        <w:t xml:space="preserve"> </w:t>
      </w:r>
      <w:r>
        <w:rPr>
          <w:rFonts w:eastAsia="Times New Roman"/>
          <w:sz w:val="24"/>
          <w:szCs w:val="24"/>
        </w:rPr>
        <w:t>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977EAA" w:rsidRDefault="00977EAA">
      <w:pPr>
        <w:spacing w:line="6" w:lineRule="exact"/>
        <w:rPr>
          <w:sz w:val="20"/>
          <w:szCs w:val="20"/>
        </w:rPr>
      </w:pPr>
    </w:p>
    <w:p w:rsidR="00977EAA" w:rsidRDefault="00587ED7">
      <w:pPr>
        <w:ind w:left="707"/>
        <w:rPr>
          <w:sz w:val="20"/>
          <w:szCs w:val="20"/>
        </w:rPr>
      </w:pPr>
      <w:r>
        <w:rPr>
          <w:rFonts w:eastAsia="Times New Roman"/>
          <w:b/>
          <w:bCs/>
          <w:sz w:val="24"/>
          <w:szCs w:val="24"/>
        </w:rPr>
        <w:t xml:space="preserve">Соревнование классов </w:t>
      </w:r>
      <w:r>
        <w:rPr>
          <w:rFonts w:eastAsia="Times New Roman"/>
          <w:sz w:val="24"/>
          <w:szCs w:val="24"/>
        </w:rPr>
        <w:t>на лучший музыкальный проект</w:t>
      </w:r>
      <w:r>
        <w:rPr>
          <w:rFonts w:eastAsia="Times New Roman"/>
          <w:b/>
          <w:bCs/>
          <w:sz w:val="24"/>
          <w:szCs w:val="24"/>
        </w:rPr>
        <w:t xml:space="preserve"> </w:t>
      </w:r>
      <w:r>
        <w:rPr>
          <w:rFonts w:eastAsia="Times New Roman"/>
          <w:sz w:val="24"/>
          <w:szCs w:val="24"/>
        </w:rPr>
        <w:t>«Сочиняем сказку».</w:t>
      </w:r>
    </w:p>
    <w:p w:rsidR="00977EAA" w:rsidRDefault="00977EAA">
      <w:pPr>
        <w:spacing w:line="142" w:lineRule="exact"/>
        <w:rPr>
          <w:sz w:val="20"/>
          <w:szCs w:val="20"/>
        </w:rPr>
      </w:pPr>
    </w:p>
    <w:p w:rsidR="00977EAA" w:rsidRDefault="00587ED7">
      <w:pPr>
        <w:ind w:left="707"/>
        <w:rPr>
          <w:sz w:val="20"/>
          <w:szCs w:val="20"/>
        </w:rPr>
      </w:pPr>
      <w:r>
        <w:rPr>
          <w:rFonts w:eastAsia="Times New Roman"/>
          <w:b/>
          <w:bCs/>
          <w:sz w:val="24"/>
          <w:szCs w:val="24"/>
        </w:rPr>
        <w:t>Широка страна моя родная</w:t>
      </w:r>
    </w:p>
    <w:p w:rsidR="00977EAA" w:rsidRDefault="00977EAA">
      <w:pPr>
        <w:spacing w:line="147"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977EAA" w:rsidRDefault="00977EAA">
      <w:pPr>
        <w:spacing w:line="13" w:lineRule="exact"/>
        <w:rPr>
          <w:sz w:val="20"/>
          <w:szCs w:val="20"/>
        </w:rPr>
      </w:pPr>
    </w:p>
    <w:p w:rsidR="00977EAA" w:rsidRDefault="00587ED7">
      <w:pPr>
        <w:ind w:left="707"/>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977EAA" w:rsidRDefault="00977EAA">
      <w:pPr>
        <w:spacing w:line="6" w:lineRule="exact"/>
        <w:rPr>
          <w:sz w:val="20"/>
          <w:szCs w:val="20"/>
        </w:rPr>
      </w:pPr>
    </w:p>
    <w:p w:rsidR="00977EAA" w:rsidRDefault="00587ED7">
      <w:pPr>
        <w:ind w:left="707"/>
        <w:rPr>
          <w:sz w:val="20"/>
          <w:szCs w:val="20"/>
        </w:rPr>
      </w:pPr>
      <w:r>
        <w:rPr>
          <w:rFonts w:eastAsia="Times New Roman"/>
          <w:b/>
          <w:bCs/>
          <w:sz w:val="24"/>
          <w:szCs w:val="24"/>
        </w:rPr>
        <w:t xml:space="preserve">Исполнение песен </w:t>
      </w:r>
      <w:r>
        <w:rPr>
          <w:rFonts w:eastAsia="Times New Roman"/>
          <w:sz w:val="24"/>
          <w:szCs w:val="24"/>
        </w:rPr>
        <w:t>народов России различных жанров колыбельные,</w:t>
      </w:r>
      <w:r>
        <w:rPr>
          <w:rFonts w:eastAsia="Times New Roman"/>
          <w:b/>
          <w:bCs/>
          <w:sz w:val="24"/>
          <w:szCs w:val="24"/>
        </w:rPr>
        <w:t xml:space="preserve"> </w:t>
      </w:r>
      <w:r>
        <w:rPr>
          <w:rFonts w:eastAsia="Times New Roman"/>
          <w:sz w:val="24"/>
          <w:szCs w:val="24"/>
        </w:rPr>
        <w:t>хороводные,</w:t>
      </w:r>
      <w:r>
        <w:rPr>
          <w:rFonts w:eastAsia="Times New Roman"/>
          <w:b/>
          <w:bCs/>
          <w:sz w:val="24"/>
          <w:szCs w:val="24"/>
        </w:rPr>
        <w:t xml:space="preserve"> </w:t>
      </w:r>
      <w:r>
        <w:rPr>
          <w:rFonts w:eastAsia="Times New Roman"/>
          <w:sz w:val="24"/>
          <w:szCs w:val="24"/>
        </w:rPr>
        <w:t>плясовые</w:t>
      </w:r>
    </w:p>
    <w:p w:rsidR="00977EAA" w:rsidRDefault="00977EAA">
      <w:pPr>
        <w:spacing w:line="150" w:lineRule="exact"/>
        <w:rPr>
          <w:sz w:val="20"/>
          <w:szCs w:val="20"/>
        </w:rPr>
      </w:pPr>
    </w:p>
    <w:p w:rsidR="00977EAA" w:rsidRDefault="00587ED7" w:rsidP="009F65CA">
      <w:pPr>
        <w:numPr>
          <w:ilvl w:val="0"/>
          <w:numId w:val="196"/>
        </w:numPr>
        <w:tabs>
          <w:tab w:val="left" w:pos="220"/>
        </w:tabs>
        <w:spacing w:line="350" w:lineRule="auto"/>
        <w:ind w:left="7" w:hanging="7"/>
        <w:rPr>
          <w:rFonts w:eastAsia="Times New Roman"/>
          <w:sz w:val="24"/>
          <w:szCs w:val="24"/>
        </w:rPr>
      </w:pPr>
      <w:r>
        <w:rPr>
          <w:rFonts w:eastAsia="Times New Roman"/>
          <w:sz w:val="24"/>
          <w:szCs w:val="24"/>
        </w:rPr>
        <w:t>др.) в сопровождении народных инструментов. Пение a capella, канонов, включение элементов двухголосия. Разучивание песен по нотам.</w:t>
      </w:r>
    </w:p>
    <w:p w:rsidR="00977EAA" w:rsidRDefault="00977EAA">
      <w:pPr>
        <w:spacing w:line="23" w:lineRule="exact"/>
        <w:rPr>
          <w:rFonts w:eastAsia="Times New Roman"/>
          <w:sz w:val="24"/>
          <w:szCs w:val="24"/>
        </w:rPr>
      </w:pPr>
    </w:p>
    <w:p w:rsidR="00977EAA" w:rsidRDefault="00587ED7">
      <w:pPr>
        <w:spacing w:line="356" w:lineRule="auto"/>
        <w:ind w:left="7" w:firstLine="708"/>
        <w:jc w:val="both"/>
        <w:rPr>
          <w:rFonts w:eastAsia="Times New Roman"/>
          <w:sz w:val="24"/>
          <w:szCs w:val="24"/>
        </w:rPr>
      </w:pPr>
      <w:r>
        <w:rPr>
          <w:rFonts w:eastAsia="Times New Roman"/>
          <w:b/>
          <w:bCs/>
          <w:sz w:val="24"/>
          <w:szCs w:val="24"/>
        </w:rPr>
        <w:t>Игра на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 на народных</w:t>
      </w:r>
      <w:r>
        <w:rPr>
          <w:rFonts w:eastAsia="Times New Roman"/>
          <w:b/>
          <w:bCs/>
          <w:sz w:val="24"/>
          <w:szCs w:val="24"/>
        </w:rPr>
        <w:t xml:space="preserve"> </w:t>
      </w:r>
      <w:r>
        <w:rPr>
          <w:rFonts w:eastAsia="Times New Roman"/>
          <w:sz w:val="24"/>
          <w:szCs w:val="24"/>
        </w:rPr>
        <w:t>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977EAA" w:rsidRDefault="00977EAA">
      <w:pPr>
        <w:spacing w:line="18" w:lineRule="exact"/>
        <w:rPr>
          <w:rFonts w:eastAsia="Times New Roman"/>
          <w:sz w:val="24"/>
          <w:szCs w:val="24"/>
        </w:rPr>
      </w:pPr>
    </w:p>
    <w:p w:rsidR="00977EAA" w:rsidRDefault="00587ED7">
      <w:pPr>
        <w:spacing w:line="354" w:lineRule="auto"/>
        <w:ind w:left="7" w:firstLine="708"/>
        <w:jc w:val="both"/>
        <w:rPr>
          <w:rFonts w:eastAsia="Times New Roman"/>
          <w:sz w:val="24"/>
          <w:szCs w:val="24"/>
        </w:rPr>
      </w:pPr>
      <w:r>
        <w:rPr>
          <w:rFonts w:eastAsia="Times New Roman"/>
          <w:b/>
          <w:bCs/>
          <w:sz w:val="24"/>
          <w:szCs w:val="24"/>
        </w:rPr>
        <w:t>Игры-драматизации</w:t>
      </w:r>
      <w:r>
        <w:rPr>
          <w:rFonts w:eastAsia="Times New Roman"/>
          <w:sz w:val="24"/>
          <w:szCs w:val="24"/>
        </w:rPr>
        <w:t>.</w:t>
      </w:r>
      <w:r>
        <w:rPr>
          <w:rFonts w:eastAsia="Times New Roman"/>
          <w:b/>
          <w:bCs/>
          <w:sz w:val="24"/>
          <w:szCs w:val="24"/>
        </w:rPr>
        <w:t xml:space="preserve"> </w:t>
      </w:r>
      <w:r>
        <w:rPr>
          <w:rFonts w:eastAsia="Times New Roman"/>
          <w:sz w:val="24"/>
          <w:szCs w:val="24"/>
        </w:rPr>
        <w:t>Разыгрывание народных песен по ролям.</w:t>
      </w:r>
      <w:r>
        <w:rPr>
          <w:rFonts w:eastAsia="Times New Roman"/>
          <w:b/>
          <w:bCs/>
          <w:sz w:val="24"/>
          <w:szCs w:val="24"/>
        </w:rPr>
        <w:t xml:space="preserve"> </w:t>
      </w:r>
      <w:r>
        <w:rPr>
          <w:rFonts w:eastAsia="Times New Roman"/>
          <w:sz w:val="24"/>
          <w:szCs w:val="24"/>
        </w:rPr>
        <w:t>Театрализация небольших</w:t>
      </w:r>
      <w:r>
        <w:rPr>
          <w:rFonts w:eastAsia="Times New Roman"/>
          <w:b/>
          <w:bCs/>
          <w:sz w:val="24"/>
          <w:szCs w:val="24"/>
        </w:rPr>
        <w:t xml:space="preserve"> </w:t>
      </w:r>
      <w:r>
        <w:rPr>
          <w:rFonts w:eastAsia="Times New Roman"/>
          <w:sz w:val="24"/>
          <w:szCs w:val="24"/>
        </w:rPr>
        <w:t>инструментальных пьес разных народов России. Самостоятельный подбор и применение элементарных инструментов в создании музыкального образа.</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6" w:lineRule="exact"/>
        <w:rPr>
          <w:sz w:val="20"/>
          <w:szCs w:val="20"/>
        </w:rPr>
      </w:pPr>
    </w:p>
    <w:p w:rsidR="00977EAA" w:rsidRDefault="00587ED7">
      <w:pPr>
        <w:ind w:left="9847"/>
        <w:rPr>
          <w:sz w:val="20"/>
          <w:szCs w:val="20"/>
        </w:rPr>
      </w:pPr>
      <w:r>
        <w:rPr>
          <w:rFonts w:eastAsia="Times New Roman"/>
          <w:sz w:val="24"/>
          <w:szCs w:val="24"/>
        </w:rPr>
        <w:t>157</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ind w:left="700"/>
        <w:rPr>
          <w:sz w:val="20"/>
          <w:szCs w:val="20"/>
        </w:rPr>
      </w:pPr>
      <w:r>
        <w:rPr>
          <w:rFonts w:eastAsia="Times New Roman"/>
          <w:b/>
          <w:bCs/>
          <w:sz w:val="24"/>
          <w:szCs w:val="24"/>
        </w:rPr>
        <w:lastRenderedPageBreak/>
        <w:t>Хоровая планета</w:t>
      </w:r>
    </w:p>
    <w:p w:rsidR="00977EAA" w:rsidRDefault="00977EAA">
      <w:pPr>
        <w:spacing w:line="135" w:lineRule="exact"/>
        <w:rPr>
          <w:sz w:val="20"/>
          <w:szCs w:val="20"/>
        </w:rPr>
      </w:pPr>
    </w:p>
    <w:p w:rsidR="00977EAA" w:rsidRDefault="00587ED7">
      <w:pPr>
        <w:ind w:left="700"/>
        <w:rPr>
          <w:sz w:val="20"/>
          <w:szCs w:val="20"/>
        </w:rPr>
      </w:pPr>
      <w:r>
        <w:rPr>
          <w:rFonts w:eastAsia="Times New Roman"/>
          <w:sz w:val="24"/>
          <w:szCs w:val="24"/>
        </w:rPr>
        <w:t>Хоровая музыка, хоровые коллективы и их виды (смешанные, женские, мужские, детские).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Накопление хорового репертуара, совершенствование музыкально-исполнительской культуры.</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4" w:lineRule="exact"/>
        <w:rPr>
          <w:sz w:val="20"/>
          <w:szCs w:val="20"/>
        </w:rPr>
      </w:pPr>
    </w:p>
    <w:p w:rsidR="00977EAA" w:rsidRDefault="00587ED7">
      <w:pPr>
        <w:spacing w:line="358" w:lineRule="auto"/>
        <w:ind w:firstLine="708"/>
        <w:jc w:val="both"/>
        <w:rPr>
          <w:sz w:val="20"/>
          <w:szCs w:val="20"/>
        </w:rPr>
      </w:pPr>
      <w:r>
        <w:rPr>
          <w:rFonts w:eastAsia="Times New Roman"/>
          <w:b/>
          <w:bCs/>
          <w:sz w:val="24"/>
          <w:szCs w:val="24"/>
        </w:rPr>
        <w:t xml:space="preserve">Слушание произведений </w:t>
      </w:r>
      <w:r>
        <w:rPr>
          <w:rFonts w:eastAsia="Times New Roman"/>
          <w:sz w:val="24"/>
          <w:szCs w:val="24"/>
        </w:rPr>
        <w:t>в исполнении хоровых коллективов:</w:t>
      </w:r>
      <w:r>
        <w:rPr>
          <w:rFonts w:eastAsia="Times New Roman"/>
          <w:b/>
          <w:bCs/>
          <w:sz w:val="24"/>
          <w:szCs w:val="24"/>
        </w:rPr>
        <w:t xml:space="preserve"> </w:t>
      </w:r>
      <w:r>
        <w:rPr>
          <w:rFonts w:eastAsia="Times New Roman"/>
          <w:sz w:val="24"/>
          <w:szCs w:val="24"/>
        </w:rPr>
        <w:t>Академического ансамбля</w:t>
      </w:r>
      <w:r>
        <w:rPr>
          <w:rFonts w:eastAsia="Times New Roman"/>
          <w:b/>
          <w:bCs/>
          <w:sz w:val="24"/>
          <w:szCs w:val="24"/>
        </w:rPr>
        <w:t xml:space="preserve"> </w:t>
      </w:r>
      <w:r>
        <w:rPr>
          <w:rFonts w:eastAsia="Times New Roman"/>
          <w:sz w:val="24"/>
          <w:szCs w:val="24"/>
        </w:rPr>
        <w:t>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977EAA" w:rsidRDefault="00977EAA">
      <w:pPr>
        <w:spacing w:line="15"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Совершенствование хорового исполнения</w:t>
      </w:r>
      <w:r>
        <w:rPr>
          <w:rFonts w:eastAsia="Times New Roman"/>
          <w:sz w:val="24"/>
          <w:szCs w:val="24"/>
        </w:rPr>
        <w:t>:</w:t>
      </w:r>
      <w:r>
        <w:rPr>
          <w:rFonts w:eastAsia="Times New Roman"/>
          <w:b/>
          <w:bCs/>
          <w:sz w:val="24"/>
          <w:szCs w:val="24"/>
        </w:rPr>
        <w:t xml:space="preserve"> </w:t>
      </w:r>
      <w:r>
        <w:rPr>
          <w:rFonts w:eastAsia="Times New Roman"/>
          <w:sz w:val="24"/>
          <w:szCs w:val="24"/>
        </w:rPr>
        <w:t>развитие основных хоровых навыков,</w:t>
      </w:r>
      <w:r>
        <w:rPr>
          <w:rFonts w:eastAsia="Times New Roman"/>
          <w:b/>
          <w:bCs/>
          <w:sz w:val="24"/>
          <w:szCs w:val="24"/>
        </w:rPr>
        <w:t xml:space="preserve"> </w:t>
      </w:r>
      <w:r>
        <w:rPr>
          <w:rFonts w:eastAsia="Times New Roman"/>
          <w:sz w:val="24"/>
          <w:szCs w:val="24"/>
        </w:rPr>
        <w:t>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Мир оркестра</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977EAA" w:rsidRDefault="00977EAA">
      <w:pPr>
        <w:spacing w:line="13"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8" w:lineRule="auto"/>
        <w:ind w:firstLine="708"/>
        <w:jc w:val="both"/>
        <w:rPr>
          <w:sz w:val="20"/>
          <w:szCs w:val="20"/>
        </w:rPr>
      </w:pPr>
      <w:r>
        <w:rPr>
          <w:rFonts w:eastAsia="Times New Roman"/>
          <w:b/>
          <w:bCs/>
          <w:sz w:val="24"/>
          <w:szCs w:val="24"/>
        </w:rPr>
        <w:t xml:space="preserve">Слушание фрагментов произведений мировой музыкальной классики </w:t>
      </w:r>
      <w:r>
        <w:rPr>
          <w:rFonts w:eastAsia="Times New Roman"/>
          <w:sz w:val="24"/>
          <w:szCs w:val="24"/>
        </w:rPr>
        <w:t>с яркой</w:t>
      </w:r>
      <w:r>
        <w:rPr>
          <w:rFonts w:eastAsia="Times New Roman"/>
          <w:b/>
          <w:bCs/>
          <w:sz w:val="24"/>
          <w:szCs w:val="24"/>
        </w:rPr>
        <w:t xml:space="preserve"> </w:t>
      </w:r>
      <w:r>
        <w:rPr>
          <w:rFonts w:eastAsia="Times New Roman"/>
          <w:sz w:val="24"/>
          <w:szCs w:val="24"/>
        </w:rPr>
        <w:t>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977EAA" w:rsidRDefault="00977EAA">
      <w:pPr>
        <w:spacing w:line="16"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Музыкальная викторина </w:t>
      </w:r>
      <w:r>
        <w:rPr>
          <w:rFonts w:eastAsia="Times New Roman"/>
          <w:sz w:val="24"/>
          <w:szCs w:val="24"/>
        </w:rPr>
        <w:t>«Угадай инструмент».</w:t>
      </w:r>
      <w:r>
        <w:rPr>
          <w:rFonts w:eastAsia="Times New Roman"/>
          <w:b/>
          <w:bCs/>
          <w:sz w:val="24"/>
          <w:szCs w:val="24"/>
        </w:rPr>
        <w:t xml:space="preserve"> </w:t>
      </w:r>
      <w:r>
        <w:rPr>
          <w:rFonts w:eastAsia="Times New Roman"/>
          <w:sz w:val="24"/>
          <w:szCs w:val="24"/>
        </w:rPr>
        <w:t>Викторина-соревнование на определение</w:t>
      </w:r>
      <w:r>
        <w:rPr>
          <w:rFonts w:eastAsia="Times New Roman"/>
          <w:b/>
          <w:bCs/>
          <w:sz w:val="24"/>
          <w:szCs w:val="24"/>
        </w:rPr>
        <w:t xml:space="preserve"> </w:t>
      </w:r>
      <w:r>
        <w:rPr>
          <w:rFonts w:eastAsia="Times New Roman"/>
          <w:sz w:val="24"/>
          <w:szCs w:val="24"/>
        </w:rPr>
        <w:t>тембра различных инструментов и оркестровых групп.</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Игра на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 инструментальных</w:t>
      </w:r>
      <w:r>
        <w:rPr>
          <w:rFonts w:eastAsia="Times New Roman"/>
          <w:b/>
          <w:bCs/>
          <w:sz w:val="24"/>
          <w:szCs w:val="24"/>
        </w:rPr>
        <w:t xml:space="preserve"> </w:t>
      </w:r>
      <w:r>
        <w:rPr>
          <w:rFonts w:eastAsia="Times New Roman"/>
          <w:sz w:val="24"/>
          <w:szCs w:val="24"/>
        </w:rPr>
        <w:t>миниатюр «соло-тутти» оркестром элементарных инструментов.</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в сопровождении оркестра элементарного музицирования.</w:t>
      </w:r>
      <w:r>
        <w:rPr>
          <w:rFonts w:eastAsia="Times New Roman"/>
          <w:b/>
          <w:bCs/>
          <w:sz w:val="24"/>
          <w:szCs w:val="24"/>
        </w:rPr>
        <w:t xml:space="preserve"> </w:t>
      </w:r>
      <w:r>
        <w:rPr>
          <w:rFonts w:eastAsia="Times New Roman"/>
          <w:sz w:val="24"/>
          <w:szCs w:val="24"/>
        </w:rPr>
        <w:t>Начальные</w:t>
      </w:r>
      <w:r>
        <w:rPr>
          <w:rFonts w:eastAsia="Times New Roman"/>
          <w:b/>
          <w:bCs/>
          <w:sz w:val="24"/>
          <w:szCs w:val="24"/>
        </w:rPr>
        <w:t xml:space="preserve"> </w:t>
      </w:r>
      <w:r>
        <w:rPr>
          <w:rFonts w:eastAsia="Times New Roman"/>
          <w:sz w:val="24"/>
          <w:szCs w:val="24"/>
        </w:rPr>
        <w:t>навыки пения под фонограмму.</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Музыкальная грамота</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Основы музыкальной грамоты. Чтение нот. Пение по нотам с тактированием. Исполнение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канонов. Интервалы и трезвучия.</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840"/>
        <w:rPr>
          <w:sz w:val="20"/>
          <w:szCs w:val="20"/>
        </w:rPr>
      </w:pPr>
      <w:r>
        <w:rPr>
          <w:rFonts w:eastAsia="Times New Roman"/>
          <w:sz w:val="24"/>
          <w:szCs w:val="24"/>
        </w:rPr>
        <w:t>158</w:t>
      </w:r>
    </w:p>
    <w:p w:rsidR="00977EAA" w:rsidRDefault="00977EAA">
      <w:pPr>
        <w:sectPr w:rsidR="00977EAA">
          <w:type w:val="continuous"/>
          <w:pgSz w:w="11900" w:h="16838"/>
          <w:pgMar w:top="1130"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Содержание обучения по видам деятельности:</w:t>
      </w:r>
    </w:p>
    <w:p w:rsidR="00977EAA" w:rsidRDefault="00977EAA">
      <w:pPr>
        <w:spacing w:line="135" w:lineRule="exact"/>
        <w:rPr>
          <w:sz w:val="20"/>
          <w:szCs w:val="20"/>
        </w:rPr>
      </w:pPr>
    </w:p>
    <w:p w:rsidR="00977EAA" w:rsidRDefault="00587ED7">
      <w:pPr>
        <w:ind w:left="700"/>
        <w:rPr>
          <w:sz w:val="20"/>
          <w:szCs w:val="20"/>
        </w:rPr>
      </w:pPr>
      <w:r>
        <w:rPr>
          <w:rFonts w:eastAsia="Times New Roman"/>
          <w:b/>
          <w:bCs/>
          <w:sz w:val="24"/>
          <w:szCs w:val="24"/>
        </w:rPr>
        <w:t xml:space="preserve">Чтение нот </w:t>
      </w:r>
      <w:r>
        <w:rPr>
          <w:rFonts w:eastAsia="Times New Roman"/>
          <w:sz w:val="24"/>
          <w:szCs w:val="24"/>
        </w:rPr>
        <w:t>хоровых и оркестровых партий.</w:t>
      </w:r>
    </w:p>
    <w:p w:rsidR="00977EAA" w:rsidRDefault="00977EAA">
      <w:pPr>
        <w:spacing w:line="149"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Освоение новых элементов </w:t>
      </w:r>
      <w:r>
        <w:rPr>
          <w:rFonts w:eastAsia="Times New Roman"/>
          <w:sz w:val="24"/>
          <w:szCs w:val="24"/>
        </w:rPr>
        <w:t>музыкальной грамоты:</w:t>
      </w:r>
      <w:r>
        <w:rPr>
          <w:rFonts w:eastAsia="Times New Roman"/>
          <w:b/>
          <w:bCs/>
          <w:sz w:val="24"/>
          <w:szCs w:val="24"/>
        </w:rPr>
        <w:t xml:space="preserve"> </w:t>
      </w:r>
      <w:r>
        <w:rPr>
          <w:rFonts w:eastAsia="Times New Roman"/>
          <w:sz w:val="24"/>
          <w:szCs w:val="24"/>
        </w:rPr>
        <w:t>интервалы в пределах октавы,</w:t>
      </w:r>
      <w:r>
        <w:rPr>
          <w:rFonts w:eastAsia="Times New Roman"/>
          <w:b/>
          <w:bCs/>
          <w:sz w:val="24"/>
          <w:szCs w:val="24"/>
        </w:rPr>
        <w:t xml:space="preserve"> </w:t>
      </w:r>
      <w:r>
        <w:rPr>
          <w:rFonts w:eastAsia="Times New Roman"/>
          <w:sz w:val="24"/>
          <w:szCs w:val="24"/>
        </w:rPr>
        <w:t>мажорные и минорные трезвучия. Пение мелодических интервалов и трезвучий с использованием ручных знаков.</w:t>
      </w:r>
    </w:p>
    <w:p w:rsidR="00977EAA" w:rsidRDefault="00977EAA">
      <w:pPr>
        <w:spacing w:line="10" w:lineRule="exact"/>
        <w:rPr>
          <w:sz w:val="20"/>
          <w:szCs w:val="20"/>
        </w:rPr>
      </w:pPr>
    </w:p>
    <w:p w:rsidR="00977EAA" w:rsidRDefault="00587ED7">
      <w:pPr>
        <w:ind w:left="700"/>
        <w:rPr>
          <w:sz w:val="20"/>
          <w:szCs w:val="20"/>
        </w:rPr>
      </w:pPr>
      <w:r>
        <w:rPr>
          <w:rFonts w:eastAsia="Times New Roman"/>
          <w:b/>
          <w:bCs/>
          <w:sz w:val="24"/>
          <w:szCs w:val="24"/>
        </w:rPr>
        <w:t xml:space="preserve">Подбор по  слуху  </w:t>
      </w:r>
      <w:r>
        <w:rPr>
          <w:rFonts w:eastAsia="Times New Roman"/>
          <w:sz w:val="24"/>
          <w:szCs w:val="24"/>
        </w:rPr>
        <w:t>с  помощью  учителя  пройденных  песен  на  металлофоне,</w:t>
      </w:r>
      <w:r>
        <w:rPr>
          <w:rFonts w:eastAsia="Times New Roman"/>
          <w:b/>
          <w:bCs/>
          <w:sz w:val="24"/>
          <w:szCs w:val="24"/>
        </w:rPr>
        <w:t xml:space="preserve">  </w:t>
      </w:r>
      <w:r>
        <w:rPr>
          <w:rFonts w:eastAsia="Times New Roman"/>
          <w:sz w:val="24"/>
          <w:szCs w:val="24"/>
        </w:rPr>
        <w:t>ксилофоне,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синтезаторе.</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двигательные,</w:t>
      </w:r>
      <w:r>
        <w:rPr>
          <w:rFonts w:eastAsia="Times New Roman"/>
          <w:b/>
          <w:bCs/>
          <w:sz w:val="24"/>
          <w:szCs w:val="24"/>
        </w:rPr>
        <w:t xml:space="preserve"> </w:t>
      </w:r>
      <w:r>
        <w:rPr>
          <w:rFonts w:eastAsia="Times New Roman"/>
          <w:sz w:val="24"/>
          <w:szCs w:val="24"/>
        </w:rPr>
        <w:t>ритмические и мелодические каноны-</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эстафеты в коллективном музицировании.</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Сочинение ритмических рисунков </w:t>
      </w:r>
      <w:r>
        <w:rPr>
          <w:rFonts w:eastAsia="Times New Roman"/>
          <w:sz w:val="24"/>
          <w:szCs w:val="24"/>
        </w:rPr>
        <w:t>в форме рондо</w:t>
      </w:r>
      <w:r>
        <w:rPr>
          <w:rFonts w:eastAsia="Times New Roman"/>
          <w:b/>
          <w:bCs/>
          <w:sz w:val="24"/>
          <w:szCs w:val="24"/>
        </w:rPr>
        <w:t xml:space="preserve"> </w:t>
      </w:r>
      <w:r>
        <w:rPr>
          <w:rFonts w:eastAsia="Times New Roman"/>
          <w:sz w:val="24"/>
          <w:szCs w:val="24"/>
        </w:rPr>
        <w:t>(с повторяющимся рефреном),</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простой двухчастной и трехчастной формах. Сочинение простых аккомпанементов с использованием интервалов и трезвучий.</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Импровизация </w:t>
      </w:r>
      <w:r>
        <w:rPr>
          <w:rFonts w:eastAsia="Times New Roman"/>
          <w:sz w:val="24"/>
          <w:szCs w:val="24"/>
        </w:rPr>
        <w:t>с</w:t>
      </w:r>
      <w:r>
        <w:rPr>
          <w:rFonts w:eastAsia="Times New Roman"/>
          <w:b/>
          <w:bCs/>
          <w:sz w:val="24"/>
          <w:szCs w:val="24"/>
        </w:rPr>
        <w:t xml:space="preserve"> </w:t>
      </w:r>
      <w:r>
        <w:rPr>
          <w:rFonts w:eastAsia="Times New Roman"/>
          <w:sz w:val="24"/>
          <w:szCs w:val="24"/>
        </w:rPr>
        <w:t>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b/>
          <w:bCs/>
          <w:sz w:val="24"/>
          <w:szCs w:val="24"/>
        </w:rPr>
        <w:t xml:space="preserve">Разучивание </w:t>
      </w:r>
      <w:r>
        <w:rPr>
          <w:rFonts w:eastAsia="Times New Roman"/>
          <w:sz w:val="24"/>
          <w:szCs w:val="24"/>
        </w:rPr>
        <w:t>хоровых и оркестровых партий по нотам;</w:t>
      </w:r>
      <w:r>
        <w:rPr>
          <w:rFonts w:eastAsia="Times New Roman"/>
          <w:b/>
          <w:bCs/>
          <w:sz w:val="24"/>
          <w:szCs w:val="24"/>
        </w:rPr>
        <w:t xml:space="preserve"> </w:t>
      </w:r>
      <w:r>
        <w:rPr>
          <w:rFonts w:eastAsia="Times New Roman"/>
          <w:sz w:val="24"/>
          <w:szCs w:val="24"/>
        </w:rPr>
        <w:t>исполнение по нотам оркестровых</w:t>
      </w:r>
      <w:r>
        <w:rPr>
          <w:rFonts w:eastAsia="Times New Roman"/>
          <w:b/>
          <w:bCs/>
          <w:sz w:val="24"/>
          <w:szCs w:val="24"/>
        </w:rPr>
        <w:t xml:space="preserve"> </w:t>
      </w:r>
      <w:r>
        <w:rPr>
          <w:rFonts w:eastAsia="Times New Roman"/>
          <w:sz w:val="24"/>
          <w:szCs w:val="24"/>
        </w:rPr>
        <w:t>партитур различных составов.</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977EAA" w:rsidRDefault="00977EAA">
      <w:pPr>
        <w:spacing w:line="21" w:lineRule="exact"/>
        <w:rPr>
          <w:sz w:val="20"/>
          <w:szCs w:val="20"/>
        </w:rPr>
      </w:pPr>
    </w:p>
    <w:p w:rsidR="00977EAA" w:rsidRDefault="00587ED7">
      <w:pPr>
        <w:ind w:left="700"/>
        <w:rPr>
          <w:sz w:val="20"/>
          <w:szCs w:val="20"/>
        </w:rPr>
      </w:pPr>
      <w:r>
        <w:rPr>
          <w:rFonts w:eastAsia="Times New Roman"/>
          <w:b/>
          <w:bCs/>
          <w:sz w:val="24"/>
          <w:szCs w:val="24"/>
        </w:rPr>
        <w:t>Формы и жанры в музыке</w:t>
      </w:r>
    </w:p>
    <w:p w:rsidR="00977EAA" w:rsidRDefault="00977EAA">
      <w:pPr>
        <w:spacing w:line="132" w:lineRule="exact"/>
        <w:rPr>
          <w:sz w:val="20"/>
          <w:szCs w:val="20"/>
        </w:rPr>
      </w:pPr>
    </w:p>
    <w:p w:rsidR="00977EAA" w:rsidRDefault="00587ED7">
      <w:pPr>
        <w:ind w:left="700"/>
        <w:rPr>
          <w:sz w:val="20"/>
          <w:szCs w:val="20"/>
        </w:rPr>
      </w:pPr>
      <w:r>
        <w:rPr>
          <w:rFonts w:eastAsia="Times New Roman"/>
          <w:sz w:val="24"/>
          <w:szCs w:val="24"/>
        </w:rPr>
        <w:t>Простые двухчастная и трехчастная формы, вариации на новом музыкальном материале.</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Форма рондо.</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8" w:lineRule="auto"/>
        <w:ind w:firstLine="708"/>
        <w:jc w:val="both"/>
        <w:rPr>
          <w:sz w:val="20"/>
          <w:szCs w:val="20"/>
        </w:rPr>
      </w:pPr>
      <w:r>
        <w:rPr>
          <w:rFonts w:eastAsia="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977EAA" w:rsidRDefault="00977EAA">
      <w:pPr>
        <w:spacing w:line="16"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Форма рондо и вариации в музыкально-ритмических</w:t>
      </w:r>
      <w:r>
        <w:rPr>
          <w:rFonts w:eastAsia="Times New Roman"/>
          <w:b/>
          <w:bCs/>
          <w:sz w:val="24"/>
          <w:szCs w:val="24"/>
        </w:rPr>
        <w:t xml:space="preserve"> </w:t>
      </w:r>
      <w:r>
        <w:rPr>
          <w:rFonts w:eastAsia="Times New Roman"/>
          <w:sz w:val="24"/>
          <w:szCs w:val="24"/>
        </w:rPr>
        <w:t>играх с инструментами (чередование ритмического тутти и ритмического соло на различных элементарных инструментах (бубен, тамбурин и др.).</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b/>
          <w:bCs/>
          <w:sz w:val="24"/>
          <w:szCs w:val="24"/>
        </w:rPr>
        <w:t xml:space="preserve">Исполнение хоровых произведений </w:t>
      </w:r>
      <w:r>
        <w:rPr>
          <w:rFonts w:eastAsia="Times New Roman"/>
          <w:sz w:val="24"/>
          <w:szCs w:val="24"/>
        </w:rPr>
        <w:t>в форме рондо.</w:t>
      </w:r>
      <w:r>
        <w:rPr>
          <w:rFonts w:eastAsia="Times New Roman"/>
          <w:b/>
          <w:bCs/>
          <w:sz w:val="24"/>
          <w:szCs w:val="24"/>
        </w:rPr>
        <w:t xml:space="preserve"> </w:t>
      </w:r>
      <w:r>
        <w:rPr>
          <w:rFonts w:eastAsia="Times New Roman"/>
          <w:sz w:val="24"/>
          <w:szCs w:val="24"/>
        </w:rPr>
        <w:t>Инструментальный аккомпанемент с</w:t>
      </w:r>
      <w:r>
        <w:rPr>
          <w:rFonts w:eastAsia="Times New Roman"/>
          <w:b/>
          <w:bCs/>
          <w:sz w:val="24"/>
          <w:szCs w:val="24"/>
        </w:rPr>
        <w:t xml:space="preserve"> </w:t>
      </w:r>
      <w:r>
        <w:rPr>
          <w:rFonts w:eastAsia="Times New Roman"/>
          <w:sz w:val="24"/>
          <w:szCs w:val="24"/>
        </w:rPr>
        <w:t>применением ритмического остинато, интервалов и трезвучий.</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159</w:t>
      </w:r>
    </w:p>
    <w:p w:rsidR="00977EAA" w:rsidRDefault="00977EAA">
      <w:pPr>
        <w:sectPr w:rsidR="00977EAA">
          <w:type w:val="continuous"/>
          <w:pgSz w:w="11900" w:h="16838"/>
          <w:pgMar w:top="1130"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Игра на элементарных музыкальных инструментах в ансамбле</w:t>
      </w:r>
      <w:r>
        <w:rPr>
          <w:rFonts w:eastAsia="Times New Roman"/>
          <w:sz w:val="24"/>
          <w:szCs w:val="24"/>
        </w:rPr>
        <w:t>.</w:t>
      </w:r>
    </w:p>
    <w:p w:rsidR="00977EAA" w:rsidRDefault="00977EAA">
      <w:pPr>
        <w:spacing w:line="152" w:lineRule="exact"/>
        <w:rPr>
          <w:sz w:val="20"/>
          <w:szCs w:val="20"/>
        </w:rPr>
      </w:pPr>
    </w:p>
    <w:p w:rsidR="00977EAA" w:rsidRDefault="00587ED7">
      <w:pPr>
        <w:spacing w:line="348" w:lineRule="auto"/>
        <w:ind w:firstLine="708"/>
        <w:jc w:val="both"/>
        <w:rPr>
          <w:sz w:val="20"/>
          <w:szCs w:val="20"/>
        </w:rPr>
      </w:pPr>
      <w:r>
        <w:rPr>
          <w:rFonts w:eastAsia="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Я – артист</w:t>
      </w:r>
    </w:p>
    <w:p w:rsidR="00977EAA" w:rsidRDefault="00977EAA">
      <w:pPr>
        <w:spacing w:line="144" w:lineRule="exact"/>
        <w:rPr>
          <w:sz w:val="20"/>
          <w:szCs w:val="20"/>
        </w:rPr>
      </w:pPr>
    </w:p>
    <w:p w:rsidR="00977EAA" w:rsidRDefault="00587ED7">
      <w:pPr>
        <w:spacing w:line="350" w:lineRule="auto"/>
        <w:ind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5"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 посвященных праздникам, торжественным событиям.</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 в том числе музыку народов России.</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усложненных ритмоформул.</w:t>
      </w:r>
    </w:p>
    <w:p w:rsidR="00977EAA" w:rsidRDefault="00977EAA">
      <w:pPr>
        <w:spacing w:line="27"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Совершенствование навыка импровизации. </w:t>
      </w:r>
      <w:r>
        <w:rPr>
          <w:rFonts w:eastAsia="Times New Roman"/>
          <w:sz w:val="24"/>
          <w:szCs w:val="24"/>
        </w:rPr>
        <w:t>Импровизация на элементарных музыкальных инструментах,</w:t>
      </w:r>
      <w:r>
        <w:rPr>
          <w:rFonts w:eastAsia="Times New Roman"/>
          <w:b/>
          <w:bCs/>
          <w:sz w:val="24"/>
          <w:szCs w:val="24"/>
        </w:rPr>
        <w:t xml:space="preserve"> </w:t>
      </w:r>
      <w:r>
        <w:rPr>
          <w:rFonts w:eastAsia="Times New Roman"/>
          <w:sz w:val="24"/>
          <w:szCs w:val="24"/>
        </w:rPr>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Музыкально-театрализованное представление</w:t>
      </w:r>
    </w:p>
    <w:p w:rsidR="00977EAA" w:rsidRDefault="00977EAA">
      <w:pPr>
        <w:spacing w:line="132" w:lineRule="exact"/>
        <w:rPr>
          <w:sz w:val="20"/>
          <w:szCs w:val="20"/>
        </w:rPr>
      </w:pPr>
    </w:p>
    <w:p w:rsidR="00977EAA" w:rsidRDefault="00587ED7">
      <w:pPr>
        <w:ind w:left="700"/>
        <w:rPr>
          <w:sz w:val="20"/>
          <w:szCs w:val="20"/>
        </w:rPr>
      </w:pPr>
      <w:r>
        <w:rPr>
          <w:rFonts w:eastAsia="Times New Roman"/>
          <w:sz w:val="24"/>
          <w:szCs w:val="24"/>
        </w:rPr>
        <w:t>Музыкально-театрализованное представление как результат освоения программы в третьем</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классе.</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8" w:lineRule="auto"/>
        <w:ind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160</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4" w:lineRule="auto"/>
        <w:jc w:val="both"/>
        <w:rPr>
          <w:sz w:val="20"/>
          <w:szCs w:val="20"/>
        </w:rPr>
      </w:pPr>
      <w:r>
        <w:rPr>
          <w:rFonts w:eastAsia="Times New Roman"/>
          <w:sz w:val="24"/>
          <w:szCs w:val="24"/>
        </w:rPr>
        <w:lastRenderedPageBreak/>
        <w:t>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77EAA" w:rsidRDefault="00977EAA">
      <w:pPr>
        <w:spacing w:line="15" w:lineRule="exact"/>
        <w:rPr>
          <w:sz w:val="20"/>
          <w:szCs w:val="20"/>
        </w:rPr>
      </w:pPr>
    </w:p>
    <w:p w:rsidR="00977EAA" w:rsidRDefault="00587ED7" w:rsidP="009F65CA">
      <w:pPr>
        <w:numPr>
          <w:ilvl w:val="0"/>
          <w:numId w:val="197"/>
        </w:numPr>
        <w:tabs>
          <w:tab w:val="left" w:pos="880"/>
        </w:tabs>
        <w:ind w:left="880" w:hanging="179"/>
        <w:rPr>
          <w:rFonts w:eastAsia="Times New Roman"/>
          <w:b/>
          <w:bCs/>
          <w:sz w:val="24"/>
          <w:szCs w:val="24"/>
        </w:rPr>
      </w:pPr>
      <w:r>
        <w:rPr>
          <w:rFonts w:eastAsia="Times New Roman"/>
          <w:b/>
          <w:bCs/>
          <w:sz w:val="24"/>
          <w:szCs w:val="24"/>
        </w:rPr>
        <w:t>класс</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Песни народов мира</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Слушание песен народов мира </w:t>
      </w:r>
      <w:r>
        <w:rPr>
          <w:rFonts w:eastAsia="Times New Roman"/>
          <w:sz w:val="24"/>
          <w:szCs w:val="24"/>
        </w:rPr>
        <w:t>с элементами анализа жанрового разнообразия,</w:t>
      </w:r>
      <w:r>
        <w:rPr>
          <w:rFonts w:eastAsia="Times New Roman"/>
          <w:b/>
          <w:bCs/>
          <w:sz w:val="24"/>
          <w:szCs w:val="24"/>
        </w:rPr>
        <w:t xml:space="preserve"> </w:t>
      </w:r>
      <w:r>
        <w:rPr>
          <w:rFonts w:eastAsia="Times New Roman"/>
          <w:sz w:val="24"/>
          <w:szCs w:val="24"/>
        </w:rPr>
        <w:t>ритмических особенностей песен разных регионов, приемов развития (повтор, вариантность, контраст).</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народов мира с более сложными ритмическими рисунками</w:t>
      </w:r>
      <w:r>
        <w:rPr>
          <w:rFonts w:eastAsia="Times New Roman"/>
          <w:b/>
          <w:bCs/>
          <w:sz w:val="24"/>
          <w:szCs w:val="24"/>
        </w:rPr>
        <w:t xml:space="preserve"> </w:t>
      </w:r>
      <w:r>
        <w:rPr>
          <w:rFonts w:eastAsia="Times New Roman"/>
          <w:sz w:val="24"/>
          <w:szCs w:val="24"/>
        </w:rPr>
        <w:t>(синкопа,</w:t>
      </w:r>
      <w:r>
        <w:rPr>
          <w:rFonts w:eastAsia="Times New Roman"/>
          <w:b/>
          <w:bCs/>
          <w:sz w:val="24"/>
          <w:szCs w:val="24"/>
        </w:rPr>
        <w:t xml:space="preserve"> </w:t>
      </w:r>
      <w:r>
        <w:rPr>
          <w:rFonts w:eastAsia="Times New Roman"/>
          <w:sz w:val="24"/>
          <w:szCs w:val="24"/>
        </w:rPr>
        <w:t>пунктирный ритм) и различными типами движения (поступенное, по звукам аккорда, скачками).</w:t>
      </w:r>
    </w:p>
    <w:p w:rsidR="00977EAA" w:rsidRDefault="00977EAA">
      <w:pPr>
        <w:spacing w:line="23" w:lineRule="exact"/>
        <w:rPr>
          <w:sz w:val="20"/>
          <w:szCs w:val="20"/>
        </w:rPr>
      </w:pPr>
    </w:p>
    <w:p w:rsidR="00977EAA" w:rsidRDefault="00587ED7">
      <w:pPr>
        <w:spacing w:line="357" w:lineRule="auto"/>
        <w:ind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w:t>
      </w:r>
      <w:r>
        <w:rPr>
          <w:rFonts w:eastAsia="Times New Roman"/>
          <w:b/>
          <w:bCs/>
          <w:sz w:val="24"/>
          <w:szCs w:val="24"/>
        </w:rPr>
        <w:t xml:space="preserve"> </w:t>
      </w:r>
      <w:r>
        <w:rPr>
          <w:rFonts w:eastAsia="Times New Roman"/>
          <w:sz w:val="24"/>
          <w:szCs w:val="24"/>
        </w:rPr>
        <w:t>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Музыкальная грамота</w:t>
      </w:r>
    </w:p>
    <w:p w:rsidR="00977EAA" w:rsidRDefault="00977EAA">
      <w:pPr>
        <w:spacing w:line="144"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4"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Чтение нот </w:t>
      </w:r>
      <w:r>
        <w:rPr>
          <w:rFonts w:eastAsia="Times New Roman"/>
          <w:sz w:val="24"/>
          <w:szCs w:val="24"/>
        </w:rPr>
        <w:t>хоровых и оркестровых партий в тональностях</w:t>
      </w:r>
      <w:r>
        <w:rPr>
          <w:rFonts w:eastAsia="Times New Roman"/>
          <w:b/>
          <w:bCs/>
          <w:sz w:val="24"/>
          <w:szCs w:val="24"/>
        </w:rPr>
        <w:t xml:space="preserve"> </w:t>
      </w:r>
      <w:r>
        <w:rPr>
          <w:rFonts w:eastAsia="Times New Roman"/>
          <w:sz w:val="24"/>
          <w:szCs w:val="24"/>
        </w:rPr>
        <w:t>(до двух знаков).</w:t>
      </w:r>
      <w:r>
        <w:rPr>
          <w:rFonts w:eastAsia="Times New Roman"/>
          <w:b/>
          <w:bCs/>
          <w:sz w:val="24"/>
          <w:szCs w:val="24"/>
        </w:rPr>
        <w:t xml:space="preserve"> </w:t>
      </w:r>
      <w:r>
        <w:rPr>
          <w:rFonts w:eastAsia="Times New Roman"/>
          <w:sz w:val="24"/>
          <w:szCs w:val="24"/>
        </w:rPr>
        <w:t>Разучивание</w:t>
      </w:r>
      <w:r>
        <w:rPr>
          <w:rFonts w:eastAsia="Times New Roman"/>
          <w:b/>
          <w:bCs/>
          <w:sz w:val="24"/>
          <w:szCs w:val="24"/>
        </w:rPr>
        <w:t xml:space="preserve"> </w:t>
      </w:r>
      <w:r>
        <w:rPr>
          <w:rFonts w:eastAsia="Times New Roman"/>
          <w:sz w:val="24"/>
          <w:szCs w:val="24"/>
        </w:rPr>
        <w:t>хоровых и оркестровых партий по нотам с тактированием, с применением ручных знаков. Исполнение простейших мелодических канонов по нотам.</w:t>
      </w:r>
    </w:p>
    <w:p w:rsidR="00977EAA" w:rsidRDefault="00977EAA">
      <w:pPr>
        <w:spacing w:line="10" w:lineRule="exact"/>
        <w:rPr>
          <w:sz w:val="20"/>
          <w:szCs w:val="20"/>
        </w:rPr>
      </w:pPr>
    </w:p>
    <w:p w:rsidR="00977EAA" w:rsidRDefault="00587ED7">
      <w:pPr>
        <w:ind w:left="700"/>
        <w:rPr>
          <w:sz w:val="20"/>
          <w:szCs w:val="20"/>
        </w:rPr>
      </w:pPr>
      <w:r>
        <w:rPr>
          <w:rFonts w:eastAsia="Times New Roman"/>
          <w:b/>
          <w:bCs/>
          <w:sz w:val="24"/>
          <w:szCs w:val="24"/>
        </w:rPr>
        <w:t xml:space="preserve">Подбор по слуху </w:t>
      </w:r>
      <w:r>
        <w:rPr>
          <w:rFonts w:eastAsia="Times New Roman"/>
          <w:sz w:val="24"/>
          <w:szCs w:val="24"/>
        </w:rPr>
        <w:t>с помощью учителя пройденных песен.</w:t>
      </w:r>
    </w:p>
    <w:p w:rsidR="00977EAA" w:rsidRDefault="00977EAA">
      <w:pPr>
        <w:spacing w:line="149" w:lineRule="exact"/>
        <w:rPr>
          <w:sz w:val="20"/>
          <w:szCs w:val="20"/>
        </w:rPr>
      </w:pPr>
    </w:p>
    <w:p w:rsidR="00977EAA" w:rsidRDefault="00587ED7">
      <w:pPr>
        <w:spacing w:line="358" w:lineRule="auto"/>
        <w:ind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Сочинение</w:t>
      </w:r>
      <w:r>
        <w:rPr>
          <w:rFonts w:eastAsia="Times New Roman"/>
          <w:b/>
          <w:bCs/>
          <w:sz w:val="24"/>
          <w:szCs w:val="24"/>
        </w:rPr>
        <w:t xml:space="preserve"> </w:t>
      </w:r>
      <w:r>
        <w:rPr>
          <w:rFonts w:eastAsia="Times New Roman"/>
          <w:sz w:val="24"/>
          <w:szCs w:val="24"/>
        </w:rPr>
        <w:t>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ind w:left="9840"/>
        <w:rPr>
          <w:sz w:val="20"/>
          <w:szCs w:val="20"/>
        </w:rPr>
      </w:pPr>
      <w:r>
        <w:rPr>
          <w:rFonts w:eastAsia="Times New Roman"/>
          <w:sz w:val="24"/>
          <w:szCs w:val="24"/>
        </w:rPr>
        <w:t>161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 xml:space="preserve">Инструментальная и вокальная импровизация </w:t>
      </w:r>
      <w:r>
        <w:rPr>
          <w:rFonts w:eastAsia="Times New Roman"/>
          <w:sz w:val="24"/>
          <w:szCs w:val="24"/>
        </w:rPr>
        <w:t>с использованием простых интервалов,</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мажорного и минорного трезвучий.</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Оркестровая музыка</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Виды  оркестров:  симфонический,  камерный,  духовой,  народный,  джазовый,  эстрадный.</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Формирование знаний об основных группах, особенностях устройства и тембров инструментов.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Оркестровая партитура. Электромузыкальные инструменты. Синтезатор как инструмент-оркестр.</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Осознание тембровых возможностей синтезатора в практической исполнительской деятельности.</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9"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Слушание произведений для симфонического, камерного, духового, народного оркестров</w:t>
      </w:r>
      <w:r>
        <w:rPr>
          <w:rFonts w:eastAsia="Times New Roman"/>
          <w:sz w:val="24"/>
          <w:szCs w:val="24"/>
        </w:rPr>
        <w:t>.</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оркестровые произведения А.</w:t>
      </w:r>
      <w:r>
        <w:rPr>
          <w:rFonts w:eastAsia="Times New Roman"/>
          <w:b/>
          <w:bCs/>
          <w:sz w:val="24"/>
          <w:szCs w:val="24"/>
        </w:rPr>
        <w:t xml:space="preserve"> </w:t>
      </w:r>
      <w:r>
        <w:rPr>
          <w:rFonts w:eastAsia="Times New Roman"/>
          <w:sz w:val="24"/>
          <w:szCs w:val="24"/>
        </w:rPr>
        <w:t>Вивальди,</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Блажевича,</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Агапкина,</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977EAA" w:rsidRDefault="00977EAA">
      <w:pPr>
        <w:spacing w:line="20"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Игра оркестровых</w:t>
      </w:r>
      <w:r>
        <w:rPr>
          <w:rFonts w:eastAsia="Times New Roman"/>
          <w:b/>
          <w:bCs/>
          <w:sz w:val="24"/>
          <w:szCs w:val="24"/>
        </w:rPr>
        <w:t xml:space="preserve"> </w:t>
      </w:r>
      <w:r>
        <w:rPr>
          <w:rFonts w:eastAsia="Times New Roman"/>
          <w:sz w:val="24"/>
          <w:szCs w:val="24"/>
        </w:rPr>
        <w:t>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Музыкально-сценические жанры</w:t>
      </w:r>
    </w:p>
    <w:p w:rsidR="00977EAA" w:rsidRDefault="00977EAA">
      <w:pPr>
        <w:spacing w:line="145" w:lineRule="exact"/>
        <w:rPr>
          <w:sz w:val="20"/>
          <w:szCs w:val="20"/>
        </w:rPr>
      </w:pPr>
    </w:p>
    <w:p w:rsidR="00977EAA" w:rsidRDefault="00587ED7">
      <w:pPr>
        <w:spacing w:line="350" w:lineRule="auto"/>
        <w:ind w:firstLine="708"/>
        <w:jc w:val="both"/>
        <w:rPr>
          <w:sz w:val="20"/>
          <w:szCs w:val="20"/>
        </w:rPr>
      </w:pPr>
      <w:r>
        <w:rPr>
          <w:rFonts w:eastAsia="Times New Roman"/>
          <w:sz w:val="24"/>
          <w:szCs w:val="24"/>
        </w:rPr>
        <w:t>Балет, опера, мюзикл. Ознакомление с жанровыми и структурными особенностями и разнообразием музыкально-театральных произведений.</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7" w:lineRule="auto"/>
        <w:ind w:firstLine="708"/>
        <w:jc w:val="both"/>
        <w:rPr>
          <w:sz w:val="20"/>
          <w:szCs w:val="20"/>
        </w:rPr>
      </w:pPr>
      <w:r>
        <w:rPr>
          <w:rFonts w:eastAsia="Times New Roman"/>
          <w:b/>
          <w:bCs/>
          <w:sz w:val="24"/>
          <w:szCs w:val="24"/>
        </w:rPr>
        <w:t>Слушание и просмотр фрагментов из классических опер, балетов и мюзиклов</w:t>
      </w:r>
      <w:r>
        <w:rPr>
          <w:rFonts w:eastAsia="Times New Roman"/>
          <w:sz w:val="24"/>
          <w:szCs w:val="24"/>
        </w:rPr>
        <w:t>.</w:t>
      </w:r>
      <w:r>
        <w:rPr>
          <w:rFonts w:eastAsia="Times New Roman"/>
          <w:b/>
          <w:bCs/>
          <w:sz w:val="24"/>
          <w:szCs w:val="24"/>
        </w:rPr>
        <w:t xml:space="preserve"> </w:t>
      </w:r>
      <w:r>
        <w:rPr>
          <w:rFonts w:eastAsia="Times New Roman"/>
          <w:sz w:val="24"/>
          <w:szCs w:val="24"/>
        </w:rPr>
        <w:t>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977EAA" w:rsidRDefault="00977EAA">
      <w:pPr>
        <w:spacing w:line="9" w:lineRule="exact"/>
        <w:rPr>
          <w:sz w:val="20"/>
          <w:szCs w:val="20"/>
        </w:rPr>
      </w:pPr>
    </w:p>
    <w:p w:rsidR="00977EAA" w:rsidRDefault="00587ED7">
      <w:pPr>
        <w:tabs>
          <w:tab w:val="left" w:pos="2540"/>
          <w:tab w:val="left" w:pos="3980"/>
          <w:tab w:val="left" w:pos="5540"/>
          <w:tab w:val="left" w:pos="8620"/>
        </w:tabs>
        <w:ind w:left="700"/>
        <w:rPr>
          <w:sz w:val="20"/>
          <w:szCs w:val="20"/>
        </w:rPr>
      </w:pPr>
      <w:r>
        <w:rPr>
          <w:rFonts w:eastAsia="Times New Roman"/>
          <w:b/>
          <w:bCs/>
          <w:sz w:val="24"/>
          <w:szCs w:val="24"/>
        </w:rPr>
        <w:t>Драматизация</w:t>
      </w:r>
      <w:r>
        <w:rPr>
          <w:rFonts w:eastAsia="Times New Roman"/>
          <w:b/>
          <w:bCs/>
          <w:sz w:val="24"/>
          <w:szCs w:val="24"/>
        </w:rPr>
        <w:tab/>
        <w:t>отдельных</w:t>
      </w:r>
      <w:r>
        <w:rPr>
          <w:rFonts w:eastAsia="Times New Roman"/>
          <w:b/>
          <w:bCs/>
          <w:sz w:val="24"/>
          <w:szCs w:val="24"/>
        </w:rPr>
        <w:tab/>
        <w:t>фрагментов</w:t>
      </w:r>
      <w:r>
        <w:rPr>
          <w:rFonts w:eastAsia="Times New Roman"/>
          <w:b/>
          <w:bCs/>
          <w:sz w:val="24"/>
          <w:szCs w:val="24"/>
        </w:rPr>
        <w:tab/>
        <w:t>музыкально-сценических</w:t>
      </w:r>
      <w:r>
        <w:rPr>
          <w:sz w:val="20"/>
          <w:szCs w:val="20"/>
        </w:rPr>
        <w:tab/>
      </w:r>
      <w:r>
        <w:rPr>
          <w:rFonts w:eastAsia="Times New Roman"/>
          <w:b/>
          <w:bCs/>
          <w:sz w:val="23"/>
          <w:szCs w:val="23"/>
        </w:rPr>
        <w:t>произведений.</w:t>
      </w:r>
    </w:p>
    <w:p w:rsidR="00977EAA" w:rsidRDefault="00977EAA">
      <w:pPr>
        <w:spacing w:line="147" w:lineRule="exact"/>
        <w:rPr>
          <w:sz w:val="20"/>
          <w:szCs w:val="20"/>
        </w:rPr>
      </w:pPr>
    </w:p>
    <w:p w:rsidR="00977EAA" w:rsidRDefault="00587ED7">
      <w:pPr>
        <w:spacing w:line="354" w:lineRule="auto"/>
        <w:jc w:val="both"/>
        <w:rPr>
          <w:sz w:val="20"/>
          <w:szCs w:val="20"/>
        </w:rPr>
      </w:pPr>
      <w:r>
        <w:rPr>
          <w:rFonts w:eastAsia="Times New Roman"/>
          <w:sz w:val="24"/>
          <w:szCs w:val="24"/>
        </w:rPr>
        <w:t>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Музыка кино</w:t>
      </w:r>
    </w:p>
    <w:p w:rsidR="00977EAA" w:rsidRDefault="00977EAA">
      <w:pPr>
        <w:spacing w:line="134" w:lineRule="exact"/>
        <w:rPr>
          <w:sz w:val="20"/>
          <w:szCs w:val="20"/>
        </w:rPr>
      </w:pPr>
    </w:p>
    <w:p w:rsidR="00977EAA" w:rsidRDefault="00587ED7">
      <w:pPr>
        <w:tabs>
          <w:tab w:val="left" w:pos="2440"/>
          <w:tab w:val="left" w:pos="3360"/>
          <w:tab w:val="left" w:pos="3820"/>
          <w:tab w:val="left" w:pos="5440"/>
          <w:tab w:val="left" w:pos="6920"/>
          <w:tab w:val="left" w:pos="7260"/>
          <w:tab w:val="left" w:pos="8240"/>
          <w:tab w:val="left" w:pos="8580"/>
        </w:tabs>
        <w:ind w:left="700"/>
        <w:rPr>
          <w:sz w:val="20"/>
          <w:szCs w:val="20"/>
        </w:rPr>
      </w:pPr>
      <w:r>
        <w:rPr>
          <w:rFonts w:eastAsia="Times New Roman"/>
          <w:sz w:val="24"/>
          <w:szCs w:val="24"/>
        </w:rPr>
        <w:t>Формирование</w:t>
      </w:r>
      <w:r>
        <w:rPr>
          <w:rFonts w:eastAsia="Times New Roman"/>
          <w:sz w:val="24"/>
          <w:szCs w:val="24"/>
        </w:rPr>
        <w:tab/>
        <w:t>знаний</w:t>
      </w:r>
      <w:r>
        <w:rPr>
          <w:rFonts w:eastAsia="Times New Roman"/>
          <w:sz w:val="24"/>
          <w:szCs w:val="24"/>
        </w:rPr>
        <w:tab/>
        <w:t>об</w:t>
      </w:r>
      <w:r>
        <w:rPr>
          <w:rFonts w:eastAsia="Times New Roman"/>
          <w:sz w:val="24"/>
          <w:szCs w:val="24"/>
        </w:rPr>
        <w:tab/>
        <w:t>особенностях</w:t>
      </w:r>
      <w:r>
        <w:rPr>
          <w:rFonts w:eastAsia="Times New Roman"/>
          <w:sz w:val="24"/>
          <w:szCs w:val="24"/>
        </w:rPr>
        <w:tab/>
        <w:t>киномузыки</w:t>
      </w:r>
      <w:r>
        <w:rPr>
          <w:rFonts w:eastAsia="Times New Roman"/>
          <w:sz w:val="24"/>
          <w:szCs w:val="24"/>
        </w:rPr>
        <w:tab/>
        <w:t>и</w:t>
      </w:r>
      <w:r>
        <w:rPr>
          <w:rFonts w:eastAsia="Times New Roman"/>
          <w:sz w:val="24"/>
          <w:szCs w:val="24"/>
        </w:rPr>
        <w:tab/>
        <w:t>музыки</w:t>
      </w:r>
      <w:r>
        <w:rPr>
          <w:rFonts w:eastAsia="Times New Roman"/>
          <w:sz w:val="24"/>
          <w:szCs w:val="24"/>
        </w:rPr>
        <w:tab/>
        <w:t>к</w:t>
      </w:r>
      <w:r>
        <w:rPr>
          <w:rFonts w:eastAsia="Times New Roman"/>
          <w:sz w:val="24"/>
          <w:szCs w:val="24"/>
        </w:rPr>
        <w:tab/>
        <w:t>мультфильмам.</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Информация о композиторах, сочиняющих музыку к детским фильмам и мультфильмам.</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840"/>
        <w:rPr>
          <w:sz w:val="20"/>
          <w:szCs w:val="20"/>
        </w:rPr>
      </w:pPr>
      <w:r>
        <w:rPr>
          <w:rFonts w:eastAsia="Times New Roman"/>
          <w:sz w:val="24"/>
          <w:szCs w:val="24"/>
        </w:rPr>
        <w:t>162</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0" w:lineRule="auto"/>
        <w:ind w:firstLine="708"/>
        <w:rPr>
          <w:sz w:val="20"/>
          <w:szCs w:val="20"/>
        </w:rPr>
      </w:pPr>
      <w:r>
        <w:rPr>
          <w:rFonts w:eastAsia="Times New Roman"/>
          <w:b/>
          <w:bCs/>
          <w:sz w:val="24"/>
          <w:szCs w:val="24"/>
        </w:rPr>
        <w:lastRenderedPageBreak/>
        <w:t>Просмотр фрагментов детских кинофильмов и мультфильмов</w:t>
      </w:r>
      <w:r>
        <w:rPr>
          <w:rFonts w:eastAsia="Times New Roman"/>
          <w:sz w:val="24"/>
          <w:szCs w:val="24"/>
        </w:rPr>
        <w:t>.</w:t>
      </w:r>
      <w:r>
        <w:rPr>
          <w:rFonts w:eastAsia="Times New Roman"/>
          <w:b/>
          <w:bCs/>
          <w:sz w:val="24"/>
          <w:szCs w:val="24"/>
        </w:rPr>
        <w:t xml:space="preserve"> </w:t>
      </w:r>
      <w:r>
        <w:rPr>
          <w:rFonts w:eastAsia="Times New Roman"/>
          <w:sz w:val="24"/>
          <w:szCs w:val="24"/>
        </w:rPr>
        <w:t>Анализ функций и</w:t>
      </w:r>
      <w:r>
        <w:rPr>
          <w:rFonts w:eastAsia="Times New Roman"/>
          <w:b/>
          <w:bCs/>
          <w:sz w:val="24"/>
          <w:szCs w:val="24"/>
        </w:rPr>
        <w:t xml:space="preserve"> </w:t>
      </w:r>
      <w:r>
        <w:rPr>
          <w:rFonts w:eastAsia="Times New Roman"/>
          <w:sz w:val="24"/>
          <w:szCs w:val="24"/>
        </w:rPr>
        <w:t>эмоционально-образного содержания музыкального сопровождения:</w:t>
      </w:r>
    </w:p>
    <w:p w:rsidR="00977EAA" w:rsidRDefault="00977EAA">
      <w:pPr>
        <w:spacing w:line="10" w:lineRule="exact"/>
        <w:rPr>
          <w:sz w:val="20"/>
          <w:szCs w:val="20"/>
        </w:rPr>
      </w:pPr>
    </w:p>
    <w:p w:rsidR="00977EAA" w:rsidRDefault="00587ED7" w:rsidP="009F65CA">
      <w:pPr>
        <w:numPr>
          <w:ilvl w:val="0"/>
          <w:numId w:val="198"/>
        </w:numPr>
        <w:tabs>
          <w:tab w:val="left" w:pos="1400"/>
        </w:tabs>
        <w:ind w:left="1400" w:hanging="699"/>
        <w:rPr>
          <w:rFonts w:ascii="Symbol" w:eastAsia="Symbol" w:hAnsi="Symbol" w:cs="Symbol"/>
          <w:sz w:val="24"/>
          <w:szCs w:val="24"/>
        </w:rPr>
      </w:pPr>
      <w:r>
        <w:rPr>
          <w:rFonts w:eastAsia="Times New Roman"/>
          <w:sz w:val="24"/>
          <w:szCs w:val="24"/>
        </w:rPr>
        <w:t>характеристика действующих лиц (лейтмотивы), времени и среды действия;</w:t>
      </w:r>
    </w:p>
    <w:p w:rsidR="00977EAA" w:rsidRDefault="00977EAA">
      <w:pPr>
        <w:spacing w:line="137" w:lineRule="exact"/>
        <w:rPr>
          <w:rFonts w:ascii="Symbol" w:eastAsia="Symbol" w:hAnsi="Symbol" w:cs="Symbol"/>
          <w:sz w:val="24"/>
          <w:szCs w:val="24"/>
        </w:rPr>
      </w:pPr>
    </w:p>
    <w:p w:rsidR="00977EAA" w:rsidRDefault="00587ED7" w:rsidP="009F65CA">
      <w:pPr>
        <w:numPr>
          <w:ilvl w:val="0"/>
          <w:numId w:val="198"/>
        </w:numPr>
        <w:tabs>
          <w:tab w:val="left" w:pos="1400"/>
        </w:tabs>
        <w:ind w:left="1400" w:hanging="699"/>
        <w:rPr>
          <w:rFonts w:ascii="Symbol" w:eastAsia="Symbol" w:hAnsi="Symbol" w:cs="Symbol"/>
          <w:sz w:val="24"/>
          <w:szCs w:val="24"/>
        </w:rPr>
      </w:pPr>
      <w:r>
        <w:rPr>
          <w:rFonts w:eastAsia="Times New Roman"/>
          <w:sz w:val="24"/>
          <w:szCs w:val="24"/>
        </w:rPr>
        <w:t>создание эмоционального фона;</w:t>
      </w:r>
    </w:p>
    <w:p w:rsidR="00977EAA" w:rsidRDefault="00977EAA">
      <w:pPr>
        <w:spacing w:line="137" w:lineRule="exact"/>
        <w:rPr>
          <w:rFonts w:ascii="Symbol" w:eastAsia="Symbol" w:hAnsi="Symbol" w:cs="Symbol"/>
          <w:sz w:val="24"/>
          <w:szCs w:val="24"/>
        </w:rPr>
      </w:pPr>
    </w:p>
    <w:p w:rsidR="00977EAA" w:rsidRDefault="00587ED7" w:rsidP="009F65CA">
      <w:pPr>
        <w:numPr>
          <w:ilvl w:val="0"/>
          <w:numId w:val="198"/>
        </w:numPr>
        <w:tabs>
          <w:tab w:val="left" w:pos="1400"/>
        </w:tabs>
        <w:ind w:left="1400" w:hanging="699"/>
        <w:rPr>
          <w:rFonts w:ascii="Symbol" w:eastAsia="Symbol" w:hAnsi="Symbol" w:cs="Symbol"/>
          <w:sz w:val="24"/>
          <w:szCs w:val="24"/>
        </w:rPr>
      </w:pPr>
      <w:r>
        <w:rPr>
          <w:rFonts w:eastAsia="Times New Roman"/>
          <w:sz w:val="24"/>
          <w:szCs w:val="24"/>
        </w:rPr>
        <w:t>выражение общего смыслового контекста фильма.</w:t>
      </w:r>
    </w:p>
    <w:p w:rsidR="00977EAA" w:rsidRDefault="00977EAA">
      <w:pPr>
        <w:spacing w:line="137" w:lineRule="exact"/>
        <w:rPr>
          <w:sz w:val="20"/>
          <w:szCs w:val="20"/>
        </w:rPr>
      </w:pPr>
    </w:p>
    <w:p w:rsidR="00977EAA" w:rsidRDefault="00587ED7">
      <w:pPr>
        <w:tabs>
          <w:tab w:val="left" w:pos="2180"/>
          <w:tab w:val="left" w:pos="4240"/>
          <w:tab w:val="left" w:pos="5840"/>
          <w:tab w:val="left" w:pos="7360"/>
          <w:tab w:val="left" w:pos="8060"/>
          <w:tab w:val="left" w:pos="8980"/>
        </w:tabs>
        <w:ind w:left="700"/>
        <w:rPr>
          <w:sz w:val="20"/>
          <w:szCs w:val="20"/>
        </w:rPr>
      </w:pPr>
      <w:r>
        <w:rPr>
          <w:rFonts w:eastAsia="Times New Roman"/>
          <w:sz w:val="24"/>
          <w:szCs w:val="24"/>
        </w:rPr>
        <w:t>Примеры:</w:t>
      </w:r>
      <w:r>
        <w:rPr>
          <w:sz w:val="20"/>
          <w:szCs w:val="20"/>
        </w:rPr>
        <w:tab/>
      </w:r>
      <w:r>
        <w:rPr>
          <w:rFonts w:eastAsia="Times New Roman"/>
          <w:sz w:val="24"/>
          <w:szCs w:val="24"/>
        </w:rPr>
        <w:t>фильмы-сказки</w:t>
      </w:r>
      <w:r>
        <w:rPr>
          <w:sz w:val="20"/>
          <w:szCs w:val="20"/>
        </w:rPr>
        <w:tab/>
      </w:r>
      <w:r>
        <w:rPr>
          <w:rFonts w:eastAsia="Times New Roman"/>
          <w:sz w:val="24"/>
          <w:szCs w:val="24"/>
        </w:rPr>
        <w:t>«Морозко»</w:t>
      </w:r>
      <w:r>
        <w:rPr>
          <w:sz w:val="20"/>
          <w:szCs w:val="20"/>
        </w:rPr>
        <w:tab/>
      </w:r>
      <w:r>
        <w:rPr>
          <w:rFonts w:eastAsia="Times New Roman"/>
          <w:sz w:val="24"/>
          <w:szCs w:val="24"/>
        </w:rPr>
        <w:t>(режиссер</w:t>
      </w:r>
      <w:r>
        <w:rPr>
          <w:sz w:val="20"/>
          <w:szCs w:val="20"/>
        </w:rPr>
        <w:tab/>
      </w:r>
      <w:r>
        <w:rPr>
          <w:rFonts w:eastAsia="Times New Roman"/>
          <w:sz w:val="24"/>
          <w:szCs w:val="24"/>
        </w:rPr>
        <w:t>А.</w:t>
      </w:r>
      <w:r>
        <w:rPr>
          <w:sz w:val="20"/>
          <w:szCs w:val="20"/>
        </w:rPr>
        <w:tab/>
      </w:r>
      <w:r>
        <w:rPr>
          <w:rFonts w:eastAsia="Times New Roman"/>
          <w:sz w:val="24"/>
          <w:szCs w:val="24"/>
        </w:rPr>
        <w:t>Роу,</w:t>
      </w:r>
      <w:r>
        <w:rPr>
          <w:sz w:val="20"/>
          <w:szCs w:val="20"/>
        </w:rPr>
        <w:tab/>
      </w:r>
      <w:r>
        <w:rPr>
          <w:rFonts w:eastAsia="Times New Roman"/>
          <w:sz w:val="23"/>
          <w:szCs w:val="23"/>
        </w:rPr>
        <w:t>композитор</w:t>
      </w:r>
    </w:p>
    <w:p w:rsidR="00977EAA" w:rsidRDefault="00977EAA">
      <w:pPr>
        <w:spacing w:line="151" w:lineRule="exact"/>
        <w:rPr>
          <w:sz w:val="20"/>
          <w:szCs w:val="20"/>
        </w:rPr>
      </w:pPr>
    </w:p>
    <w:p w:rsidR="00977EAA" w:rsidRDefault="00587ED7">
      <w:pPr>
        <w:spacing w:line="358" w:lineRule="auto"/>
        <w:jc w:val="both"/>
        <w:rPr>
          <w:sz w:val="20"/>
          <w:szCs w:val="20"/>
        </w:rPr>
      </w:pPr>
      <w:r>
        <w:rPr>
          <w:rFonts w:eastAsia="Times New Roman"/>
          <w:sz w:val="24"/>
          <w:szCs w:val="24"/>
        </w:rP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977EAA" w:rsidRDefault="00977EAA">
      <w:pPr>
        <w:spacing w:line="16"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Исполнение песен </w:t>
      </w:r>
      <w:r>
        <w:rPr>
          <w:rFonts w:eastAsia="Times New Roman"/>
          <w:sz w:val="24"/>
          <w:szCs w:val="24"/>
        </w:rPr>
        <w:t>из кинофильмов и мультфильмов.</w:t>
      </w:r>
      <w:r>
        <w:rPr>
          <w:rFonts w:eastAsia="Times New Roman"/>
          <w:b/>
          <w:bCs/>
          <w:sz w:val="24"/>
          <w:szCs w:val="24"/>
        </w:rPr>
        <w:t xml:space="preserve"> </w:t>
      </w:r>
      <w:r>
        <w:rPr>
          <w:rFonts w:eastAsia="Times New Roman"/>
          <w:sz w:val="24"/>
          <w:szCs w:val="24"/>
        </w:rPr>
        <w:t>Работа над выразительным</w:t>
      </w:r>
      <w:r>
        <w:rPr>
          <w:rFonts w:eastAsia="Times New Roman"/>
          <w:b/>
          <w:bCs/>
          <w:sz w:val="24"/>
          <w:szCs w:val="24"/>
        </w:rPr>
        <w:t xml:space="preserve"> </w:t>
      </w:r>
      <w:r>
        <w:rPr>
          <w:rFonts w:eastAsia="Times New Roman"/>
          <w:sz w:val="24"/>
          <w:szCs w:val="24"/>
        </w:rPr>
        <w:t>исполнением вокальных (ансамблевых и хоровых) произведений с аккомпанированием.</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 xml:space="preserve">Создание  музыкальных  композиций  </w:t>
      </w:r>
      <w:r>
        <w:rPr>
          <w:rFonts w:eastAsia="Times New Roman"/>
          <w:sz w:val="24"/>
          <w:szCs w:val="24"/>
        </w:rPr>
        <w:t>на  основе  сюжетов  различных  кинофильмов  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мультфильмов.</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Учимся, играя</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Ритмические игры,</w:t>
      </w:r>
      <w:r>
        <w:rPr>
          <w:rFonts w:eastAsia="Times New Roman"/>
          <w:b/>
          <w:bCs/>
          <w:sz w:val="24"/>
          <w:szCs w:val="24"/>
        </w:rPr>
        <w:t xml:space="preserve"> </w:t>
      </w:r>
      <w:r>
        <w:rPr>
          <w:rFonts w:eastAsia="Times New Roman"/>
          <w:sz w:val="24"/>
          <w:szCs w:val="24"/>
        </w:rPr>
        <w:t>игры-соревнования на</w:t>
      </w:r>
      <w:r>
        <w:rPr>
          <w:rFonts w:eastAsia="Times New Roman"/>
          <w:b/>
          <w:bCs/>
          <w:sz w:val="24"/>
          <w:szCs w:val="24"/>
        </w:rPr>
        <w:t xml:space="preserve"> </w:t>
      </w:r>
      <w:r>
        <w:rPr>
          <w:rFonts w:eastAsia="Times New Roman"/>
          <w:sz w:val="24"/>
          <w:szCs w:val="24"/>
        </w:rPr>
        <w:t>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Я – артист</w:t>
      </w:r>
    </w:p>
    <w:p w:rsidR="00977EAA" w:rsidRDefault="00977EAA">
      <w:pPr>
        <w:spacing w:line="144" w:lineRule="exact"/>
        <w:rPr>
          <w:sz w:val="20"/>
          <w:szCs w:val="20"/>
        </w:rPr>
      </w:pPr>
    </w:p>
    <w:p w:rsidR="00977EAA" w:rsidRDefault="00587ED7">
      <w:pPr>
        <w:spacing w:line="350" w:lineRule="auto"/>
        <w:ind w:firstLine="708"/>
        <w:jc w:val="both"/>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977EAA" w:rsidRDefault="00977EAA">
      <w:pPr>
        <w:spacing w:line="23" w:lineRule="exact"/>
        <w:rPr>
          <w:sz w:val="20"/>
          <w:szCs w:val="20"/>
        </w:rPr>
      </w:pPr>
    </w:p>
    <w:p w:rsidR="00977EAA" w:rsidRDefault="00587ED7">
      <w:pPr>
        <w:spacing w:line="354" w:lineRule="auto"/>
        <w:ind w:right="20" w:firstLine="708"/>
        <w:jc w:val="both"/>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77EAA" w:rsidRDefault="00977EAA">
      <w:pPr>
        <w:spacing w:line="15"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26" w:lineRule="exact"/>
        <w:rPr>
          <w:sz w:val="20"/>
          <w:szCs w:val="20"/>
        </w:rPr>
      </w:pPr>
    </w:p>
    <w:p w:rsidR="00977EAA" w:rsidRDefault="00587ED7">
      <w:pPr>
        <w:ind w:left="9840"/>
        <w:rPr>
          <w:sz w:val="20"/>
          <w:szCs w:val="20"/>
        </w:rPr>
      </w:pPr>
      <w:r>
        <w:rPr>
          <w:rFonts w:eastAsia="Times New Roman"/>
          <w:sz w:val="24"/>
          <w:szCs w:val="24"/>
        </w:rPr>
        <w:t>163</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firstLine="708"/>
        <w:jc w:val="both"/>
        <w:rPr>
          <w:sz w:val="20"/>
          <w:szCs w:val="20"/>
        </w:rPr>
      </w:pPr>
      <w:r>
        <w:rPr>
          <w:rFonts w:eastAsia="Times New Roman"/>
          <w:b/>
          <w:bCs/>
          <w:sz w:val="24"/>
          <w:szCs w:val="24"/>
        </w:rPr>
        <w:lastRenderedPageBreak/>
        <w:t xml:space="preserve">Исполнение пройденных хоровых и инструментальных произведений </w:t>
      </w:r>
      <w:r>
        <w:rPr>
          <w:rFonts w:eastAsia="Times New Roman"/>
          <w:sz w:val="24"/>
          <w:szCs w:val="24"/>
        </w:rPr>
        <w:t>в школьных</w:t>
      </w:r>
      <w:r>
        <w:rPr>
          <w:rFonts w:eastAsia="Times New Roman"/>
          <w:b/>
          <w:bCs/>
          <w:sz w:val="24"/>
          <w:szCs w:val="24"/>
        </w:rPr>
        <w:t xml:space="preserve"> </w:t>
      </w:r>
      <w:r>
        <w:rPr>
          <w:rFonts w:eastAsia="Times New Roman"/>
          <w:sz w:val="24"/>
          <w:szCs w:val="24"/>
        </w:rPr>
        <w:t>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 и отражающих полноту тематики освоенного учебного предмета.</w:t>
      </w:r>
    </w:p>
    <w:p w:rsidR="00977EAA" w:rsidRDefault="00977EAA">
      <w:pPr>
        <w:spacing w:line="20" w:lineRule="exact"/>
        <w:rPr>
          <w:sz w:val="20"/>
          <w:szCs w:val="20"/>
        </w:rPr>
      </w:pPr>
    </w:p>
    <w:p w:rsidR="00977EAA" w:rsidRDefault="00587ED7">
      <w:pPr>
        <w:spacing w:line="350" w:lineRule="auto"/>
        <w:ind w:firstLine="708"/>
        <w:rPr>
          <w:sz w:val="20"/>
          <w:szCs w:val="20"/>
        </w:rPr>
      </w:pPr>
      <w:r>
        <w:rPr>
          <w:rFonts w:eastAsia="Times New Roman"/>
          <w:i/>
          <w:iCs/>
          <w:sz w:val="24"/>
          <w:szCs w:val="24"/>
        </w:rPr>
        <w:t>Участие в школьных, региональных и всероссийских музыкально-исполнительских фестивалях, конкурсах и т.д.</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всего разнообразия пройденных ритмоформул.</w:t>
      </w:r>
    </w:p>
    <w:p w:rsidR="00977EAA" w:rsidRDefault="00977EAA">
      <w:pPr>
        <w:spacing w:line="23"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Игра на элементарных музыкальных инструментах в ансамбле, оркестре</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977EAA" w:rsidRDefault="00977EAA">
      <w:pPr>
        <w:spacing w:line="19" w:lineRule="exact"/>
        <w:rPr>
          <w:sz w:val="20"/>
          <w:szCs w:val="20"/>
        </w:rPr>
      </w:pPr>
    </w:p>
    <w:p w:rsidR="00977EAA" w:rsidRDefault="00587ED7">
      <w:pPr>
        <w:spacing w:line="348" w:lineRule="auto"/>
        <w:ind w:firstLine="708"/>
        <w:jc w:val="both"/>
        <w:rPr>
          <w:sz w:val="20"/>
          <w:szCs w:val="20"/>
        </w:rPr>
      </w:pPr>
      <w:r>
        <w:rPr>
          <w:rFonts w:eastAsia="Times New Roman"/>
          <w:b/>
          <w:bCs/>
          <w:sz w:val="24"/>
          <w:szCs w:val="24"/>
        </w:rPr>
        <w:t>Соревнование классов</w:t>
      </w:r>
      <w:r>
        <w:rPr>
          <w:rFonts w:eastAsia="Times New Roman"/>
          <w:sz w:val="24"/>
          <w:szCs w:val="24"/>
        </w:rPr>
        <w:t>:</w:t>
      </w:r>
      <w:r>
        <w:rPr>
          <w:rFonts w:eastAsia="Times New Roman"/>
          <w:b/>
          <w:bCs/>
          <w:sz w:val="24"/>
          <w:szCs w:val="24"/>
        </w:rPr>
        <w:t xml:space="preserve"> </w:t>
      </w:r>
      <w:r>
        <w:rPr>
          <w:rFonts w:eastAsia="Times New Roman"/>
          <w:sz w:val="24"/>
          <w:szCs w:val="24"/>
        </w:rPr>
        <w:t>лучшее исполнение произведений хорового,</w:t>
      </w:r>
      <w:r>
        <w:rPr>
          <w:rFonts w:eastAsia="Times New Roman"/>
          <w:b/>
          <w:bCs/>
          <w:sz w:val="24"/>
          <w:szCs w:val="24"/>
        </w:rPr>
        <w:t xml:space="preserve"> </w:t>
      </w:r>
      <w:r>
        <w:rPr>
          <w:rFonts w:eastAsia="Times New Roman"/>
          <w:sz w:val="24"/>
          <w:szCs w:val="24"/>
        </w:rPr>
        <w:t>инструментального,</w:t>
      </w:r>
      <w:r>
        <w:rPr>
          <w:rFonts w:eastAsia="Times New Roman"/>
          <w:b/>
          <w:bCs/>
          <w:sz w:val="24"/>
          <w:szCs w:val="24"/>
        </w:rPr>
        <w:t xml:space="preserve"> </w:t>
      </w:r>
      <w:r>
        <w:rPr>
          <w:rFonts w:eastAsia="Times New Roman"/>
          <w:sz w:val="24"/>
          <w:szCs w:val="24"/>
        </w:rPr>
        <w:t>музыкально-театрального репертуара, пройденных за весь период обучения.</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Музыкально-театрализованное представление</w:t>
      </w:r>
    </w:p>
    <w:p w:rsidR="00977EAA" w:rsidRDefault="00977EAA">
      <w:pPr>
        <w:spacing w:line="132" w:lineRule="exact"/>
        <w:rPr>
          <w:sz w:val="20"/>
          <w:szCs w:val="20"/>
        </w:rPr>
      </w:pPr>
    </w:p>
    <w:p w:rsidR="00977EAA" w:rsidRDefault="00587ED7">
      <w:pPr>
        <w:tabs>
          <w:tab w:val="left" w:pos="4180"/>
          <w:tab w:val="left" w:pos="6000"/>
          <w:tab w:val="left" w:pos="6660"/>
          <w:tab w:val="left" w:pos="7940"/>
          <w:tab w:val="left" w:pos="9240"/>
        </w:tabs>
        <w:ind w:left="700"/>
        <w:rPr>
          <w:sz w:val="20"/>
          <w:szCs w:val="20"/>
        </w:rPr>
      </w:pPr>
      <w:r>
        <w:rPr>
          <w:rFonts w:eastAsia="Times New Roman"/>
          <w:sz w:val="24"/>
          <w:szCs w:val="24"/>
        </w:rPr>
        <w:t>Музыкально-театрализованное</w:t>
      </w:r>
      <w:r>
        <w:rPr>
          <w:sz w:val="20"/>
          <w:szCs w:val="20"/>
        </w:rPr>
        <w:tab/>
      </w:r>
      <w:r>
        <w:rPr>
          <w:rFonts w:eastAsia="Times New Roman"/>
          <w:sz w:val="24"/>
          <w:szCs w:val="24"/>
        </w:rPr>
        <w:t>представление</w:t>
      </w:r>
      <w:r>
        <w:rPr>
          <w:sz w:val="20"/>
          <w:szCs w:val="20"/>
        </w:rPr>
        <w:tab/>
      </w:r>
      <w:r>
        <w:rPr>
          <w:rFonts w:eastAsia="Times New Roman"/>
          <w:sz w:val="24"/>
          <w:szCs w:val="24"/>
        </w:rPr>
        <w:t>как</w:t>
      </w:r>
      <w:r>
        <w:rPr>
          <w:sz w:val="20"/>
          <w:szCs w:val="20"/>
        </w:rPr>
        <w:tab/>
      </w:r>
      <w:r>
        <w:rPr>
          <w:rFonts w:eastAsia="Times New Roman"/>
          <w:sz w:val="24"/>
          <w:szCs w:val="24"/>
        </w:rPr>
        <w:t>итоговый</w:t>
      </w:r>
      <w:r>
        <w:rPr>
          <w:sz w:val="20"/>
          <w:szCs w:val="20"/>
        </w:rPr>
        <w:tab/>
      </w:r>
      <w:r>
        <w:rPr>
          <w:rFonts w:eastAsia="Times New Roman"/>
          <w:sz w:val="24"/>
          <w:szCs w:val="24"/>
        </w:rPr>
        <w:t>результат</w:t>
      </w:r>
      <w:r>
        <w:rPr>
          <w:sz w:val="20"/>
          <w:szCs w:val="20"/>
        </w:rPr>
        <w:tab/>
      </w:r>
      <w:r>
        <w:rPr>
          <w:rFonts w:eastAsia="Times New Roman"/>
          <w:sz w:val="24"/>
          <w:szCs w:val="24"/>
        </w:rPr>
        <w:t>освоения</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программы.</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Содержание обучения по видам деятельности:</w:t>
      </w:r>
    </w:p>
    <w:p w:rsidR="00977EAA" w:rsidRDefault="00977EAA">
      <w:pPr>
        <w:spacing w:line="147" w:lineRule="exact"/>
        <w:rPr>
          <w:sz w:val="20"/>
          <w:szCs w:val="20"/>
        </w:rPr>
      </w:pPr>
    </w:p>
    <w:p w:rsidR="00977EAA" w:rsidRDefault="00587ED7">
      <w:pPr>
        <w:spacing w:line="358" w:lineRule="auto"/>
        <w:ind w:firstLine="708"/>
        <w:jc w:val="both"/>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77EAA" w:rsidRDefault="00977EAA">
      <w:pPr>
        <w:spacing w:line="200" w:lineRule="exact"/>
        <w:rPr>
          <w:sz w:val="20"/>
          <w:szCs w:val="20"/>
        </w:rPr>
      </w:pPr>
    </w:p>
    <w:p w:rsidR="00977EAA" w:rsidRDefault="00977EAA">
      <w:pPr>
        <w:spacing w:line="228" w:lineRule="exact"/>
        <w:rPr>
          <w:sz w:val="20"/>
          <w:szCs w:val="20"/>
        </w:rPr>
      </w:pPr>
    </w:p>
    <w:p w:rsidR="00977EAA" w:rsidRDefault="00587ED7">
      <w:pPr>
        <w:tabs>
          <w:tab w:val="left" w:pos="1380"/>
        </w:tabs>
        <w:rPr>
          <w:sz w:val="20"/>
          <w:szCs w:val="20"/>
        </w:rPr>
      </w:pPr>
      <w:r>
        <w:rPr>
          <w:rFonts w:eastAsia="Times New Roman"/>
          <w:b/>
          <w:bCs/>
          <w:sz w:val="24"/>
          <w:szCs w:val="24"/>
        </w:rPr>
        <w:t>2.2.2.10.</w:t>
      </w:r>
      <w:r>
        <w:rPr>
          <w:sz w:val="20"/>
          <w:szCs w:val="20"/>
        </w:rPr>
        <w:tab/>
      </w:r>
      <w:r>
        <w:rPr>
          <w:rFonts w:eastAsia="Times New Roman"/>
          <w:b/>
          <w:bCs/>
          <w:sz w:val="24"/>
          <w:szCs w:val="24"/>
        </w:rPr>
        <w:t>Технология</w:t>
      </w:r>
    </w:p>
    <w:p w:rsidR="00977EAA" w:rsidRDefault="00977EAA">
      <w:pPr>
        <w:spacing w:line="149" w:lineRule="exact"/>
        <w:rPr>
          <w:sz w:val="20"/>
          <w:szCs w:val="20"/>
        </w:rPr>
      </w:pPr>
    </w:p>
    <w:p w:rsidR="00977EAA" w:rsidRDefault="00587ED7">
      <w:pPr>
        <w:spacing w:line="350" w:lineRule="auto"/>
        <w:ind w:firstLine="454"/>
        <w:rPr>
          <w:sz w:val="20"/>
          <w:szCs w:val="20"/>
        </w:rPr>
      </w:pPr>
      <w:r>
        <w:rPr>
          <w:rFonts w:eastAsia="Times New Roman"/>
          <w:b/>
          <w:bCs/>
          <w:sz w:val="24"/>
          <w:szCs w:val="24"/>
        </w:rPr>
        <w:t>Общекультурные и общетрудовые компетенции. Основы культуры труда, самообслуживания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9840"/>
        <w:rPr>
          <w:sz w:val="20"/>
          <w:szCs w:val="20"/>
        </w:rPr>
      </w:pPr>
      <w:r>
        <w:rPr>
          <w:rFonts w:eastAsia="Times New Roman"/>
          <w:sz w:val="24"/>
          <w:szCs w:val="24"/>
        </w:rPr>
        <w:t>164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8" w:lineRule="auto"/>
        <w:ind w:firstLine="708"/>
        <w:jc w:val="both"/>
        <w:rPr>
          <w:sz w:val="20"/>
          <w:szCs w:val="20"/>
        </w:rPr>
      </w:pPr>
      <w:r>
        <w:rPr>
          <w:rFonts w:eastAsia="Times New Roman"/>
          <w:sz w:val="24"/>
          <w:szCs w:val="24"/>
        </w:rPr>
        <w:lastRenderedPageBreak/>
        <w:t>Трудовая деятельность и ее значение в жизни человека. Рукотворный мир как результат труда человека; разнообразие предметов рукотворного мира (</w:t>
      </w:r>
      <w:r>
        <w:rPr>
          <w:rFonts w:eastAsia="Times New Roman"/>
          <w:i/>
          <w:iCs/>
          <w:sz w:val="24"/>
          <w:szCs w:val="24"/>
        </w:rPr>
        <w:t>архитектура</w:t>
      </w:r>
      <w:r>
        <w:rPr>
          <w:rFonts w:eastAsia="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77EAA" w:rsidRDefault="00977EAA">
      <w:pPr>
        <w:spacing w:line="14" w:lineRule="exact"/>
        <w:rPr>
          <w:sz w:val="20"/>
          <w:szCs w:val="20"/>
        </w:rPr>
      </w:pPr>
    </w:p>
    <w:p w:rsidR="00977EAA" w:rsidRDefault="00587ED7">
      <w:pPr>
        <w:spacing w:line="356" w:lineRule="auto"/>
        <w:ind w:firstLine="708"/>
        <w:jc w:val="both"/>
        <w:rPr>
          <w:sz w:val="20"/>
          <w:szCs w:val="20"/>
        </w:rPr>
      </w:pPr>
      <w:r>
        <w:rPr>
          <w:rFonts w:eastAsia="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Fonts w:eastAsia="Times New Roman"/>
          <w:i/>
          <w:iCs/>
          <w:sz w:val="24"/>
          <w:szCs w:val="24"/>
        </w:rPr>
        <w:t>традиции и</w:t>
      </w:r>
      <w:r>
        <w:rPr>
          <w:rFonts w:eastAsia="Times New Roman"/>
          <w:sz w:val="24"/>
          <w:szCs w:val="24"/>
        </w:rPr>
        <w:t xml:space="preserve"> </w:t>
      </w:r>
      <w:r>
        <w:rPr>
          <w:rFonts w:eastAsia="Times New Roman"/>
          <w:i/>
          <w:iCs/>
          <w:sz w:val="24"/>
          <w:szCs w:val="24"/>
        </w:rPr>
        <w:t>творчество мастера в создании предметной среды (общее представление)</w:t>
      </w:r>
      <w:r>
        <w:rPr>
          <w:rFonts w:eastAsia="Times New Roman"/>
          <w:sz w:val="24"/>
          <w:szCs w:val="24"/>
        </w:rPr>
        <w:t>.</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Fonts w:eastAsia="Times New Roman"/>
          <w:i/>
          <w:iCs/>
          <w:sz w:val="24"/>
          <w:szCs w:val="24"/>
        </w:rPr>
        <w:t>распределение рабочего времени</w:t>
      </w:r>
      <w:r>
        <w:rPr>
          <w:rFonts w:eastAsia="Times New Roman"/>
          <w:sz w:val="24"/>
          <w:szCs w:val="24"/>
        </w:rPr>
        <w:t>.</w:t>
      </w:r>
      <w:r>
        <w:rPr>
          <w:rFonts w:eastAsia="Times New Roman"/>
          <w:i/>
          <w:iCs/>
          <w:sz w:val="24"/>
          <w:szCs w:val="24"/>
        </w:rPr>
        <w:t xml:space="preserve"> </w:t>
      </w:r>
      <w:r>
        <w:rPr>
          <w:rFonts w:eastAsia="Times New Roman"/>
          <w:sz w:val="24"/>
          <w:szCs w:val="24"/>
        </w:rPr>
        <w:t>Отбор и анализ информации</w:t>
      </w:r>
      <w:r>
        <w:rPr>
          <w:rFonts w:eastAsia="Times New Roman"/>
          <w:i/>
          <w:iCs/>
          <w:sz w:val="24"/>
          <w:szCs w:val="24"/>
        </w:rPr>
        <w:t xml:space="preserve"> </w:t>
      </w:r>
      <w:r>
        <w:rPr>
          <w:rFonts w:eastAsia="Times New Roman"/>
          <w:sz w:val="24"/>
          <w:szCs w:val="24"/>
        </w:rPr>
        <w:t>(из учебника и других</w:t>
      </w:r>
      <w:r>
        <w:rPr>
          <w:rFonts w:eastAsia="Times New Roman"/>
          <w:i/>
          <w:iCs/>
          <w:sz w:val="24"/>
          <w:szCs w:val="24"/>
        </w:rPr>
        <w:t xml:space="preserve"> </w:t>
      </w:r>
      <w:r>
        <w:rPr>
          <w:rFonts w:eastAsia="Times New Roman"/>
          <w:sz w:val="24"/>
          <w:szCs w:val="24"/>
        </w:rPr>
        <w:t>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77EAA" w:rsidRDefault="00977EAA">
      <w:pPr>
        <w:spacing w:line="14" w:lineRule="exact"/>
        <w:rPr>
          <w:sz w:val="20"/>
          <w:szCs w:val="20"/>
        </w:rPr>
      </w:pPr>
    </w:p>
    <w:p w:rsidR="00977EAA" w:rsidRDefault="00587ED7">
      <w:pPr>
        <w:spacing w:line="356" w:lineRule="auto"/>
        <w:ind w:firstLine="708"/>
        <w:jc w:val="both"/>
        <w:rPr>
          <w:sz w:val="20"/>
          <w:szCs w:val="20"/>
        </w:rPr>
      </w:pPr>
      <w:r>
        <w:rPr>
          <w:rFonts w:eastAsia="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77EAA" w:rsidRDefault="00977EAA">
      <w:pPr>
        <w:spacing w:line="19" w:lineRule="exact"/>
        <w:rPr>
          <w:sz w:val="20"/>
          <w:szCs w:val="20"/>
        </w:rPr>
      </w:pPr>
    </w:p>
    <w:p w:rsidR="00977EAA" w:rsidRDefault="00587ED7">
      <w:pPr>
        <w:spacing w:line="345" w:lineRule="auto"/>
        <w:ind w:firstLine="454"/>
        <w:jc w:val="both"/>
        <w:rPr>
          <w:sz w:val="20"/>
          <w:szCs w:val="20"/>
        </w:rPr>
      </w:pPr>
      <w:r>
        <w:rPr>
          <w:rFonts w:eastAsia="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977EAA" w:rsidRDefault="00587ED7">
      <w:pPr>
        <w:ind w:left="440"/>
        <w:rPr>
          <w:sz w:val="20"/>
          <w:szCs w:val="20"/>
        </w:rPr>
      </w:pPr>
      <w:r>
        <w:rPr>
          <w:rFonts w:eastAsia="Times New Roman"/>
          <w:b/>
          <w:bCs/>
          <w:sz w:val="24"/>
          <w:szCs w:val="24"/>
        </w:rPr>
        <w:t>Технология ручной обработки материалов</w:t>
      </w:r>
      <w:r>
        <w:rPr>
          <w:rFonts w:eastAsia="Times New Roman"/>
          <w:sz w:val="32"/>
          <w:szCs w:val="32"/>
          <w:vertAlign w:val="superscript"/>
        </w:rPr>
        <w:t>3</w:t>
      </w:r>
      <w:r>
        <w:rPr>
          <w:rFonts w:eastAsia="Times New Roman"/>
          <w:b/>
          <w:bCs/>
          <w:sz w:val="24"/>
          <w:szCs w:val="24"/>
        </w:rPr>
        <w:t>. Элементы графической грамоты</w:t>
      </w:r>
    </w:p>
    <w:p w:rsidR="00977EAA" w:rsidRDefault="00977EAA">
      <w:pPr>
        <w:spacing w:line="82" w:lineRule="exact"/>
        <w:rPr>
          <w:sz w:val="20"/>
          <w:szCs w:val="20"/>
        </w:rPr>
      </w:pPr>
    </w:p>
    <w:p w:rsidR="00977EAA" w:rsidRDefault="00587ED7">
      <w:pPr>
        <w:spacing w:line="354" w:lineRule="auto"/>
        <w:ind w:firstLine="708"/>
        <w:jc w:val="both"/>
        <w:rPr>
          <w:sz w:val="20"/>
          <w:szCs w:val="20"/>
        </w:rPr>
      </w:pPr>
      <w:r>
        <w:rPr>
          <w:rFonts w:eastAsia="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Fonts w:eastAsia="Times New Roman"/>
          <w:i/>
          <w:iCs/>
          <w:sz w:val="24"/>
          <w:szCs w:val="24"/>
        </w:rPr>
        <w:t>Многообразие материалов и их</w:t>
      </w:r>
      <w:r>
        <w:rPr>
          <w:rFonts w:eastAsia="Times New Roman"/>
          <w:sz w:val="24"/>
          <w:szCs w:val="24"/>
        </w:rPr>
        <w:t xml:space="preserve"> </w:t>
      </w:r>
      <w:r>
        <w:rPr>
          <w:rFonts w:eastAsia="Times New Roman"/>
          <w:i/>
          <w:iCs/>
          <w:sz w:val="24"/>
          <w:szCs w:val="24"/>
        </w:rPr>
        <w:t>практическое применение в жизни</w:t>
      </w:r>
      <w:r>
        <w:rPr>
          <w:rFonts w:eastAsia="Times New Roman"/>
          <w:sz w:val="24"/>
          <w:szCs w:val="24"/>
        </w:rPr>
        <w:t>.</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sz w:val="24"/>
          <w:szCs w:val="24"/>
        </w:rPr>
        <w:t xml:space="preserve">Подготовка материалов к работе. Экономное расходование материалов. </w:t>
      </w:r>
      <w:r>
        <w:rPr>
          <w:rFonts w:eastAsia="Times New Roman"/>
          <w:i/>
          <w:iCs/>
          <w:sz w:val="24"/>
          <w:szCs w:val="24"/>
        </w:rPr>
        <w:t>Выбор материалов</w:t>
      </w:r>
      <w:r>
        <w:rPr>
          <w:rFonts w:eastAsia="Times New Roman"/>
          <w:sz w:val="24"/>
          <w:szCs w:val="24"/>
        </w:rPr>
        <w:t xml:space="preserve"> </w:t>
      </w:r>
      <w:r>
        <w:rPr>
          <w:rFonts w:eastAsia="Times New Roman"/>
          <w:i/>
          <w:iCs/>
          <w:sz w:val="24"/>
          <w:szCs w:val="24"/>
        </w:rPr>
        <w:t>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rFonts w:eastAsia="Times New Roman"/>
          <w:sz w:val="24"/>
          <w:szCs w:val="24"/>
        </w:rPr>
        <w:t>.</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w:t>
      </w:r>
    </w:p>
    <w:p w:rsidR="00977EAA" w:rsidRDefault="00865672">
      <w:pPr>
        <w:spacing w:line="20" w:lineRule="exact"/>
        <w:rPr>
          <w:sz w:val="20"/>
          <w:szCs w:val="20"/>
        </w:rPr>
      </w:pPr>
      <w:r>
        <w:rPr>
          <w:sz w:val="20"/>
          <w:szCs w:val="20"/>
        </w:rPr>
        <w:pict>
          <v:line id="Shape 4" o:spid="_x0000_s1029" style="position:absolute;z-index:251654144;visibility:visible;mso-wrap-distance-left:0;mso-wrap-distance-right:0" from="-.35pt,13.05pt" to="143.65pt,13.05pt" o:allowincell="f" strokeweight=".21164mm"/>
        </w:pict>
      </w:r>
    </w:p>
    <w:p w:rsidR="00977EAA" w:rsidRDefault="00977EAA">
      <w:pPr>
        <w:spacing w:line="361" w:lineRule="exact"/>
        <w:rPr>
          <w:sz w:val="20"/>
          <w:szCs w:val="20"/>
        </w:rPr>
      </w:pPr>
    </w:p>
    <w:p w:rsidR="00977EAA" w:rsidRDefault="00587ED7" w:rsidP="009F65CA">
      <w:pPr>
        <w:numPr>
          <w:ilvl w:val="0"/>
          <w:numId w:val="199"/>
        </w:numPr>
        <w:tabs>
          <w:tab w:val="left" w:pos="569"/>
        </w:tabs>
        <w:spacing w:line="215" w:lineRule="auto"/>
        <w:ind w:firstLine="447"/>
        <w:jc w:val="both"/>
        <w:rPr>
          <w:rFonts w:eastAsia="Times New Roman"/>
          <w:sz w:val="26"/>
          <w:szCs w:val="26"/>
          <w:vertAlign w:val="superscript"/>
        </w:rPr>
      </w:pPr>
      <w:r>
        <w:rPr>
          <w:rFonts w:eastAsia="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p w:rsidR="00977EAA" w:rsidRDefault="00977EAA">
      <w:pPr>
        <w:sectPr w:rsidR="00977EAA">
          <w:pgSz w:w="11900" w:h="16838"/>
          <w:pgMar w:top="1137" w:right="566" w:bottom="163" w:left="1140" w:header="0" w:footer="0" w:gutter="0"/>
          <w:cols w:space="720" w:equalWidth="0">
            <w:col w:w="10200"/>
          </w:cols>
        </w:sectPr>
      </w:pPr>
    </w:p>
    <w:p w:rsidR="00977EAA" w:rsidRDefault="00587ED7">
      <w:pPr>
        <w:spacing w:line="239" w:lineRule="auto"/>
        <w:ind w:left="9840"/>
        <w:rPr>
          <w:sz w:val="20"/>
          <w:szCs w:val="20"/>
        </w:rPr>
      </w:pPr>
      <w:r>
        <w:rPr>
          <w:rFonts w:eastAsia="Times New Roman"/>
          <w:sz w:val="24"/>
          <w:szCs w:val="24"/>
        </w:rPr>
        <w:lastRenderedPageBreak/>
        <w:t>165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9" w:lineRule="auto"/>
        <w:ind w:left="7"/>
        <w:jc w:val="both"/>
        <w:rPr>
          <w:sz w:val="20"/>
          <w:szCs w:val="20"/>
        </w:rPr>
      </w:pPr>
      <w:r>
        <w:rPr>
          <w:rFonts w:eastAsia="Times New Roman"/>
          <w:i/>
          <w:iCs/>
          <w:sz w:val="24"/>
          <w:szCs w:val="24"/>
        </w:rPr>
        <w:lastRenderedPageBreak/>
        <w:t>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rFonts w:eastAsia="Times New Roman"/>
          <w:sz w:val="24"/>
          <w:szCs w:val="24"/>
        </w:rPr>
        <w:t>.</w:t>
      </w:r>
      <w:r>
        <w:rPr>
          <w:rFonts w:eastAsia="Times New Roman"/>
          <w:i/>
          <w:iCs/>
          <w:sz w:val="24"/>
          <w:szCs w:val="24"/>
        </w:rPr>
        <w:t xml:space="preserve"> </w:t>
      </w:r>
      <w:r>
        <w:rPr>
          <w:rFonts w:eastAsia="Times New Roman"/>
          <w:sz w:val="24"/>
          <w:szCs w:val="24"/>
        </w:rPr>
        <w:t>Называние и выполнение основных технологических операций ручной</w:t>
      </w:r>
      <w:r>
        <w:rPr>
          <w:rFonts w:eastAsia="Times New Roman"/>
          <w:i/>
          <w:iCs/>
          <w:sz w:val="24"/>
          <w:szCs w:val="24"/>
        </w:rPr>
        <w:t xml:space="preserve"> </w:t>
      </w:r>
      <w:r>
        <w:rPr>
          <w:rFonts w:eastAsia="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77EAA" w:rsidRDefault="00977EAA">
      <w:pPr>
        <w:spacing w:line="13"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rFonts w:eastAsia="Times New Roman"/>
          <w:i/>
          <w:iCs/>
          <w:sz w:val="24"/>
          <w:szCs w:val="24"/>
        </w:rPr>
        <w:t>разрыва</w:t>
      </w:r>
      <w:r>
        <w:rPr>
          <w:rFonts w:eastAsia="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77EAA" w:rsidRDefault="00977EAA">
      <w:pPr>
        <w:spacing w:line="11" w:lineRule="exact"/>
        <w:rPr>
          <w:sz w:val="20"/>
          <w:szCs w:val="20"/>
        </w:rPr>
      </w:pPr>
    </w:p>
    <w:p w:rsidR="00977EAA" w:rsidRDefault="00587ED7">
      <w:pPr>
        <w:ind w:left="447"/>
        <w:rPr>
          <w:sz w:val="20"/>
          <w:szCs w:val="20"/>
        </w:rPr>
      </w:pPr>
      <w:r>
        <w:rPr>
          <w:rFonts w:eastAsia="Times New Roman"/>
          <w:b/>
          <w:bCs/>
          <w:sz w:val="24"/>
          <w:szCs w:val="24"/>
        </w:rPr>
        <w:t>Конструирование и моделирование</w:t>
      </w:r>
    </w:p>
    <w:p w:rsidR="00977EAA" w:rsidRDefault="00977EAA">
      <w:pPr>
        <w:spacing w:line="144"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w:t>
      </w:r>
    </w:p>
    <w:p w:rsidR="00977EAA" w:rsidRDefault="00977EAA">
      <w:pPr>
        <w:spacing w:line="23" w:lineRule="exact"/>
        <w:rPr>
          <w:sz w:val="20"/>
          <w:szCs w:val="20"/>
        </w:rPr>
      </w:pPr>
    </w:p>
    <w:p w:rsidR="00977EAA" w:rsidRDefault="00587ED7" w:rsidP="009F65CA">
      <w:pPr>
        <w:numPr>
          <w:ilvl w:val="0"/>
          <w:numId w:val="200"/>
        </w:numPr>
        <w:tabs>
          <w:tab w:val="left" w:pos="249"/>
        </w:tabs>
        <w:spacing w:line="354" w:lineRule="auto"/>
        <w:ind w:left="7" w:hanging="7"/>
        <w:jc w:val="both"/>
        <w:rPr>
          <w:rFonts w:eastAsia="Times New Roman"/>
          <w:sz w:val="24"/>
          <w:szCs w:val="24"/>
        </w:rPr>
      </w:pPr>
      <w:r>
        <w:rPr>
          <w:rFonts w:eastAsia="Times New Roman"/>
          <w:sz w:val="24"/>
          <w:szCs w:val="24"/>
        </w:rPr>
        <w:t xml:space="preserve">конструкции изделия; </w:t>
      </w:r>
      <w:r>
        <w:rPr>
          <w:rFonts w:eastAsia="Times New Roman"/>
          <w:i/>
          <w:iCs/>
          <w:sz w:val="24"/>
          <w:szCs w:val="24"/>
        </w:rPr>
        <w:t>различные виды конструкций и способы их сборки</w:t>
      </w:r>
      <w:r>
        <w:rPr>
          <w:rFonts w:eastAsia="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77EAA" w:rsidRDefault="00977EAA">
      <w:pPr>
        <w:spacing w:line="22"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 xml:space="preserve">Конструирование и моделирование изделий из различных материалов по образцу, рисунку, простейшему </w:t>
      </w:r>
      <w:r>
        <w:rPr>
          <w:rFonts w:eastAsia="Times New Roman"/>
          <w:i/>
          <w:iCs/>
          <w:sz w:val="24"/>
          <w:szCs w:val="24"/>
        </w:rPr>
        <w:t>чертежу или эскизу и по заданным условиям</w:t>
      </w:r>
      <w:r>
        <w:rPr>
          <w:rFonts w:eastAsia="Times New Roman"/>
          <w:sz w:val="24"/>
          <w:szCs w:val="24"/>
        </w:rPr>
        <w:t xml:space="preserve"> </w:t>
      </w:r>
      <w:r>
        <w:rPr>
          <w:rFonts w:eastAsia="Times New Roman"/>
          <w:i/>
          <w:iCs/>
          <w:sz w:val="24"/>
          <w:szCs w:val="24"/>
        </w:rPr>
        <w:t>(технико-технологическим,</w:t>
      </w:r>
      <w:r>
        <w:rPr>
          <w:rFonts w:eastAsia="Times New Roman"/>
          <w:sz w:val="24"/>
          <w:szCs w:val="24"/>
        </w:rPr>
        <w:t xml:space="preserve"> </w:t>
      </w:r>
      <w:r>
        <w:rPr>
          <w:rFonts w:eastAsia="Times New Roman"/>
          <w:i/>
          <w:iCs/>
          <w:sz w:val="24"/>
          <w:szCs w:val="24"/>
        </w:rPr>
        <w:t xml:space="preserve">функциональным, декоративно-художественным и пр.). </w:t>
      </w:r>
      <w:r>
        <w:rPr>
          <w:rFonts w:eastAsia="Times New Roman"/>
          <w:sz w:val="24"/>
          <w:szCs w:val="24"/>
        </w:rPr>
        <w:t>Конструирование и моделирование на</w:t>
      </w:r>
      <w:r>
        <w:rPr>
          <w:rFonts w:eastAsia="Times New Roman"/>
          <w:i/>
          <w:iCs/>
          <w:sz w:val="24"/>
          <w:szCs w:val="24"/>
        </w:rPr>
        <w:t xml:space="preserve"> </w:t>
      </w:r>
      <w:r>
        <w:rPr>
          <w:rFonts w:eastAsia="Times New Roman"/>
          <w:sz w:val="24"/>
          <w:szCs w:val="24"/>
        </w:rPr>
        <w:t>компьютере и в интерактивном конструкторе.</w:t>
      </w:r>
    </w:p>
    <w:p w:rsidR="00977EAA" w:rsidRDefault="00977EAA">
      <w:pPr>
        <w:spacing w:line="11" w:lineRule="exact"/>
        <w:rPr>
          <w:sz w:val="20"/>
          <w:szCs w:val="20"/>
        </w:rPr>
      </w:pPr>
    </w:p>
    <w:p w:rsidR="00977EAA" w:rsidRDefault="00587ED7">
      <w:pPr>
        <w:ind w:left="447"/>
        <w:rPr>
          <w:sz w:val="20"/>
          <w:szCs w:val="20"/>
        </w:rPr>
      </w:pPr>
      <w:r>
        <w:rPr>
          <w:rFonts w:eastAsia="Times New Roman"/>
          <w:b/>
          <w:bCs/>
          <w:sz w:val="24"/>
          <w:szCs w:val="24"/>
        </w:rPr>
        <w:t>Практика работы на компьютере</w:t>
      </w:r>
    </w:p>
    <w:p w:rsidR="00977EAA" w:rsidRDefault="00977EAA">
      <w:pPr>
        <w:spacing w:line="145"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Информация, ее отбор, анализ и систематизация. Способы получения, хранения, переработки информации.</w:t>
      </w:r>
    </w:p>
    <w:p w:rsidR="00977EAA" w:rsidRDefault="00977EAA">
      <w:pPr>
        <w:spacing w:line="23"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rFonts w:eastAsia="Times New Roman"/>
          <w:i/>
          <w:iCs/>
          <w:sz w:val="24"/>
          <w:szCs w:val="24"/>
        </w:rPr>
        <w:t>общее</w:t>
      </w:r>
      <w:r>
        <w:rPr>
          <w:rFonts w:eastAsia="Times New Roman"/>
          <w:sz w:val="24"/>
          <w:szCs w:val="24"/>
        </w:rPr>
        <w:t xml:space="preserve"> </w:t>
      </w:r>
      <w:r>
        <w:rPr>
          <w:rFonts w:eastAsia="Times New Roman"/>
          <w:i/>
          <w:iCs/>
          <w:sz w:val="24"/>
          <w:szCs w:val="24"/>
        </w:rPr>
        <w:t>представление о правилах клавиатурного письма</w:t>
      </w:r>
      <w:r>
        <w:rPr>
          <w:rFonts w:eastAsia="Times New Roman"/>
          <w:sz w:val="24"/>
          <w:szCs w:val="24"/>
        </w:rPr>
        <w:t>,</w:t>
      </w:r>
      <w:r>
        <w:rPr>
          <w:rFonts w:eastAsia="Times New Roman"/>
          <w:i/>
          <w:iCs/>
          <w:sz w:val="24"/>
          <w:szCs w:val="24"/>
        </w:rPr>
        <w:t xml:space="preserve"> </w:t>
      </w:r>
      <w:r>
        <w:rPr>
          <w:rFonts w:eastAsia="Times New Roman"/>
          <w:sz w:val="24"/>
          <w:szCs w:val="24"/>
        </w:rPr>
        <w:t>пользование мышью,</w:t>
      </w:r>
      <w:r>
        <w:rPr>
          <w:rFonts w:eastAsia="Times New Roman"/>
          <w:i/>
          <w:iCs/>
          <w:sz w:val="24"/>
          <w:szCs w:val="24"/>
        </w:rPr>
        <w:t xml:space="preserve"> </w:t>
      </w:r>
      <w:r>
        <w:rPr>
          <w:rFonts w:eastAsia="Times New Roman"/>
          <w:sz w:val="24"/>
          <w:szCs w:val="24"/>
        </w:rPr>
        <w:t>использование</w:t>
      </w:r>
      <w:r>
        <w:rPr>
          <w:rFonts w:eastAsia="Times New Roman"/>
          <w:i/>
          <w:iCs/>
          <w:sz w:val="24"/>
          <w:szCs w:val="24"/>
        </w:rPr>
        <w:t xml:space="preserve"> </w:t>
      </w:r>
      <w:r>
        <w:rPr>
          <w:rFonts w:eastAsia="Times New Roman"/>
          <w:sz w:val="24"/>
          <w:szCs w:val="24"/>
        </w:rPr>
        <w:t xml:space="preserve">простейших средств текстового редактора. </w:t>
      </w:r>
      <w:r>
        <w:rPr>
          <w:rFonts w:eastAsia="Times New Roman"/>
          <w:i/>
          <w:iCs/>
          <w:sz w:val="24"/>
          <w:szCs w:val="24"/>
        </w:rPr>
        <w:t>Простейшие приемы поиска информации:</w:t>
      </w:r>
      <w:r>
        <w:rPr>
          <w:rFonts w:eastAsia="Times New Roman"/>
          <w:sz w:val="24"/>
          <w:szCs w:val="24"/>
        </w:rPr>
        <w:t xml:space="preserve"> </w:t>
      </w:r>
      <w:r>
        <w:rPr>
          <w:rFonts w:eastAsia="Times New Roman"/>
          <w:i/>
          <w:iCs/>
          <w:sz w:val="24"/>
          <w:szCs w:val="24"/>
        </w:rPr>
        <w:t>по ключевым</w:t>
      </w:r>
      <w:r>
        <w:rPr>
          <w:rFonts w:eastAsia="Times New Roman"/>
          <w:sz w:val="24"/>
          <w:szCs w:val="24"/>
        </w:rPr>
        <w:t xml:space="preserve"> </w:t>
      </w:r>
      <w:r>
        <w:rPr>
          <w:rFonts w:eastAsia="Times New Roman"/>
          <w:i/>
          <w:iCs/>
          <w:sz w:val="24"/>
          <w:szCs w:val="24"/>
        </w:rPr>
        <w:t>словам, каталогам</w:t>
      </w:r>
      <w:r>
        <w:rPr>
          <w:rFonts w:eastAsia="Times New Roman"/>
          <w:sz w:val="24"/>
          <w:szCs w:val="24"/>
        </w:rPr>
        <w:t>.</w:t>
      </w:r>
      <w:r>
        <w:rPr>
          <w:rFonts w:eastAsia="Times New Roman"/>
          <w:i/>
          <w:iCs/>
          <w:sz w:val="24"/>
          <w:szCs w:val="24"/>
        </w:rPr>
        <w:t xml:space="preserve"> </w:t>
      </w:r>
      <w:r>
        <w:rPr>
          <w:rFonts w:eastAsia="Times New Roman"/>
          <w:sz w:val="24"/>
          <w:szCs w:val="24"/>
        </w:rPr>
        <w:t>Соблюдение безопасных приемов труда при работе на компьютере;</w:t>
      </w:r>
      <w:r>
        <w:rPr>
          <w:rFonts w:eastAsia="Times New Roman"/>
          <w:i/>
          <w:iCs/>
          <w:sz w:val="24"/>
          <w:szCs w:val="24"/>
        </w:rPr>
        <w:t xml:space="preserve"> </w:t>
      </w:r>
      <w:r>
        <w:rPr>
          <w:rFonts w:eastAsia="Times New Roman"/>
          <w:sz w:val="24"/>
          <w:szCs w:val="24"/>
        </w:rPr>
        <w:t>бережное</w:t>
      </w:r>
      <w:r>
        <w:rPr>
          <w:rFonts w:eastAsia="Times New Roman"/>
          <w:i/>
          <w:iCs/>
          <w:sz w:val="24"/>
          <w:szCs w:val="24"/>
        </w:rPr>
        <w:t xml:space="preserve"> </w:t>
      </w:r>
      <w:r>
        <w:rPr>
          <w:rFonts w:eastAsia="Times New Roman"/>
          <w:sz w:val="24"/>
          <w:szCs w:val="24"/>
        </w:rPr>
        <w:t>отношение к техническим устройствам. Работа с ЦОР (цифровыми образовательными ресурсами), готовыми материалами на электронных носителях.</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2" w:lineRule="exact"/>
        <w:rPr>
          <w:sz w:val="20"/>
          <w:szCs w:val="20"/>
        </w:rPr>
      </w:pPr>
    </w:p>
    <w:p w:rsidR="00977EAA" w:rsidRDefault="00587ED7">
      <w:pPr>
        <w:ind w:left="9847"/>
        <w:rPr>
          <w:sz w:val="20"/>
          <w:szCs w:val="20"/>
        </w:rPr>
      </w:pPr>
      <w:r>
        <w:rPr>
          <w:rFonts w:eastAsia="Times New Roman"/>
          <w:sz w:val="24"/>
          <w:szCs w:val="24"/>
        </w:rPr>
        <w:t>166</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977EAA">
      <w:pPr>
        <w:framePr w:w="1285" w:h="519" w:wrap="auto" w:vAnchor="page" w:hAnchor="page" w:x="3940" w:y="9687"/>
        <w:jc w:val="center"/>
        <w:rPr>
          <w:sz w:val="20"/>
          <w:szCs w:val="20"/>
        </w:rPr>
      </w:pPr>
    </w:p>
    <w:p w:rsidR="00977EAA" w:rsidRDefault="00587ED7">
      <w:pPr>
        <w:framePr w:w="1020" w:h="204" w:wrap="auto" w:vAnchor="page" w:hAnchor="page" w:x="3900" w:y="9849"/>
        <w:spacing w:line="184" w:lineRule="auto"/>
        <w:rPr>
          <w:rFonts w:eastAsia="Times New Roman"/>
          <w:b/>
          <w:bCs/>
          <w:sz w:val="23"/>
          <w:szCs w:val="23"/>
        </w:rPr>
      </w:pPr>
      <w:r>
        <w:rPr>
          <w:rFonts w:eastAsia="Times New Roman"/>
          <w:b/>
          <w:bCs/>
          <w:sz w:val="23"/>
          <w:szCs w:val="23"/>
        </w:rPr>
        <w:t>занятия.</w:t>
      </w:r>
    </w:p>
    <w:p w:rsidR="00977EAA" w:rsidRDefault="00587ED7">
      <w:pPr>
        <w:spacing w:line="356" w:lineRule="auto"/>
        <w:ind w:firstLine="454"/>
        <w:jc w:val="both"/>
        <w:rPr>
          <w:sz w:val="20"/>
          <w:szCs w:val="20"/>
        </w:rPr>
      </w:pPr>
      <w:r>
        <w:rPr>
          <w:rFonts w:eastAsia="Times New Roman"/>
          <w:sz w:val="24"/>
          <w:szCs w:val="24"/>
        </w:rPr>
        <w:lastRenderedPageBreak/>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977EAA" w:rsidRDefault="00977EAA">
      <w:pPr>
        <w:spacing w:line="12" w:lineRule="exact"/>
        <w:rPr>
          <w:rFonts w:eastAsia="Times New Roman"/>
          <w:b/>
          <w:bCs/>
          <w:sz w:val="23"/>
          <w:szCs w:val="23"/>
        </w:rPr>
      </w:pPr>
    </w:p>
    <w:p w:rsidR="00977EAA" w:rsidRDefault="00587ED7">
      <w:pPr>
        <w:tabs>
          <w:tab w:val="left" w:pos="1380"/>
        </w:tabs>
        <w:rPr>
          <w:sz w:val="20"/>
          <w:szCs w:val="20"/>
        </w:rPr>
      </w:pPr>
      <w:r>
        <w:rPr>
          <w:rFonts w:eastAsia="Times New Roman"/>
          <w:b/>
          <w:bCs/>
          <w:sz w:val="24"/>
          <w:szCs w:val="24"/>
        </w:rPr>
        <w:t>2.2.2.11.</w:t>
      </w:r>
      <w:r>
        <w:rPr>
          <w:sz w:val="20"/>
          <w:szCs w:val="20"/>
        </w:rPr>
        <w:tab/>
      </w:r>
      <w:r>
        <w:rPr>
          <w:rFonts w:eastAsia="Times New Roman"/>
          <w:b/>
          <w:bCs/>
          <w:sz w:val="24"/>
          <w:szCs w:val="24"/>
        </w:rPr>
        <w:t>Физическая культура</w:t>
      </w:r>
    </w:p>
    <w:p w:rsidR="00977EAA" w:rsidRDefault="00977EAA">
      <w:pPr>
        <w:spacing w:line="139" w:lineRule="exact"/>
        <w:rPr>
          <w:rFonts w:eastAsia="Times New Roman"/>
          <w:b/>
          <w:bCs/>
          <w:sz w:val="23"/>
          <w:szCs w:val="23"/>
        </w:rPr>
      </w:pPr>
    </w:p>
    <w:p w:rsidR="00977EAA" w:rsidRDefault="00587ED7">
      <w:pPr>
        <w:ind w:left="440"/>
        <w:rPr>
          <w:sz w:val="20"/>
          <w:szCs w:val="20"/>
        </w:rPr>
      </w:pPr>
      <w:r>
        <w:rPr>
          <w:rFonts w:eastAsia="Times New Roman"/>
          <w:b/>
          <w:bCs/>
          <w:sz w:val="24"/>
          <w:szCs w:val="24"/>
        </w:rPr>
        <w:t>Знания о физической культуре</w:t>
      </w:r>
    </w:p>
    <w:p w:rsidR="00977EAA" w:rsidRDefault="00977EAA">
      <w:pPr>
        <w:spacing w:line="144" w:lineRule="exact"/>
        <w:rPr>
          <w:rFonts w:eastAsia="Times New Roman"/>
          <w:b/>
          <w:bCs/>
          <w:sz w:val="23"/>
          <w:szCs w:val="23"/>
        </w:rPr>
      </w:pPr>
    </w:p>
    <w:p w:rsidR="00977EAA" w:rsidRDefault="00587ED7">
      <w:pPr>
        <w:spacing w:line="354" w:lineRule="auto"/>
        <w:ind w:firstLine="454"/>
        <w:jc w:val="both"/>
        <w:rPr>
          <w:sz w:val="20"/>
          <w:szCs w:val="20"/>
        </w:rPr>
      </w:pPr>
      <w:r>
        <w:rPr>
          <w:rFonts w:eastAsia="Times New Roman"/>
          <w:b/>
          <w:bCs/>
          <w:sz w:val="24"/>
          <w:szCs w:val="24"/>
        </w:rPr>
        <w:t xml:space="preserve">Физическая культура. </w:t>
      </w:r>
      <w:r>
        <w:rPr>
          <w:rFonts w:eastAsia="Times New Roman"/>
          <w:sz w:val="24"/>
          <w:szCs w:val="24"/>
        </w:rPr>
        <w:t>Физическая культура как система разнообразных форм занятий</w:t>
      </w:r>
      <w:r>
        <w:rPr>
          <w:rFonts w:eastAsia="Times New Roman"/>
          <w:b/>
          <w:bCs/>
          <w:sz w:val="24"/>
          <w:szCs w:val="24"/>
        </w:rPr>
        <w:t xml:space="preserve"> </w:t>
      </w:r>
      <w:r>
        <w:rPr>
          <w:rFonts w:eastAsia="Times New Roman"/>
          <w:sz w:val="24"/>
          <w:szCs w:val="24"/>
        </w:rPr>
        <w:t>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77EAA" w:rsidRDefault="00977EAA">
      <w:pPr>
        <w:spacing w:line="10" w:lineRule="exact"/>
        <w:rPr>
          <w:rFonts w:eastAsia="Times New Roman"/>
          <w:b/>
          <w:bCs/>
          <w:sz w:val="23"/>
          <w:szCs w:val="23"/>
        </w:rPr>
      </w:pPr>
    </w:p>
    <w:p w:rsidR="00977EAA" w:rsidRDefault="00587ED7">
      <w:pPr>
        <w:tabs>
          <w:tab w:val="left" w:pos="1480"/>
          <w:tab w:val="left" w:pos="3380"/>
          <w:tab w:val="left" w:pos="4860"/>
          <w:tab w:val="left" w:pos="5280"/>
          <w:tab w:val="left" w:pos="6060"/>
          <w:tab w:val="left" w:pos="7060"/>
          <w:tab w:val="left" w:pos="8600"/>
        </w:tabs>
        <w:ind w:left="440"/>
        <w:rPr>
          <w:sz w:val="20"/>
          <w:szCs w:val="20"/>
        </w:rPr>
      </w:pPr>
      <w:r>
        <w:rPr>
          <w:rFonts w:eastAsia="Times New Roman"/>
          <w:sz w:val="24"/>
          <w:szCs w:val="24"/>
        </w:rPr>
        <w:t>Правила</w:t>
      </w:r>
      <w:r>
        <w:rPr>
          <w:rFonts w:eastAsia="Times New Roman"/>
          <w:sz w:val="24"/>
          <w:szCs w:val="24"/>
        </w:rPr>
        <w:tab/>
        <w:t>предупреждения</w:t>
      </w:r>
      <w:r>
        <w:rPr>
          <w:rFonts w:eastAsia="Times New Roman"/>
          <w:sz w:val="24"/>
          <w:szCs w:val="24"/>
        </w:rPr>
        <w:tab/>
        <w:t>травматизма</w:t>
      </w:r>
      <w:r>
        <w:rPr>
          <w:rFonts w:eastAsia="Times New Roman"/>
          <w:sz w:val="24"/>
          <w:szCs w:val="24"/>
        </w:rPr>
        <w:tab/>
        <w:t>во</w:t>
      </w:r>
      <w:r>
        <w:rPr>
          <w:rFonts w:eastAsia="Times New Roman"/>
          <w:sz w:val="24"/>
          <w:szCs w:val="24"/>
        </w:rPr>
        <w:tab/>
        <w:t>время</w:t>
      </w:r>
      <w:r>
        <w:rPr>
          <w:rFonts w:eastAsia="Times New Roman"/>
          <w:sz w:val="24"/>
          <w:szCs w:val="24"/>
        </w:rPr>
        <w:tab/>
        <w:t>занятий</w:t>
      </w:r>
      <w:r>
        <w:rPr>
          <w:rFonts w:eastAsia="Times New Roman"/>
          <w:sz w:val="24"/>
          <w:szCs w:val="24"/>
        </w:rPr>
        <w:tab/>
        <w:t>физическими</w:t>
      </w:r>
      <w:r>
        <w:rPr>
          <w:sz w:val="20"/>
          <w:szCs w:val="20"/>
        </w:rPr>
        <w:tab/>
      </w:r>
      <w:r>
        <w:rPr>
          <w:rFonts w:eastAsia="Times New Roman"/>
          <w:sz w:val="23"/>
          <w:szCs w:val="23"/>
        </w:rPr>
        <w:t>упражнениями:</w:t>
      </w:r>
    </w:p>
    <w:p w:rsidR="00977EAA" w:rsidRDefault="00977EAA">
      <w:pPr>
        <w:spacing w:line="137" w:lineRule="exact"/>
        <w:rPr>
          <w:rFonts w:eastAsia="Times New Roman"/>
          <w:b/>
          <w:bCs/>
          <w:sz w:val="23"/>
          <w:szCs w:val="23"/>
        </w:rPr>
      </w:pPr>
    </w:p>
    <w:p w:rsidR="00977EAA" w:rsidRDefault="00587ED7">
      <w:pPr>
        <w:rPr>
          <w:sz w:val="20"/>
          <w:szCs w:val="20"/>
        </w:rPr>
      </w:pPr>
      <w:r>
        <w:rPr>
          <w:rFonts w:eastAsia="Times New Roman"/>
          <w:sz w:val="24"/>
          <w:szCs w:val="24"/>
        </w:rPr>
        <w:t>организация мест занятий, подбор одежды, обуви и инвентаря.</w:t>
      </w:r>
    </w:p>
    <w:p w:rsidR="00977EAA" w:rsidRDefault="00977EAA">
      <w:pPr>
        <w:spacing w:line="151" w:lineRule="exact"/>
        <w:rPr>
          <w:rFonts w:eastAsia="Times New Roman"/>
          <w:b/>
          <w:bCs/>
          <w:sz w:val="23"/>
          <w:szCs w:val="23"/>
        </w:rPr>
      </w:pPr>
    </w:p>
    <w:p w:rsidR="00977EAA" w:rsidRDefault="00587ED7">
      <w:pPr>
        <w:spacing w:line="356" w:lineRule="auto"/>
        <w:ind w:firstLine="454"/>
        <w:jc w:val="both"/>
        <w:rPr>
          <w:sz w:val="20"/>
          <w:szCs w:val="20"/>
        </w:rPr>
      </w:pPr>
      <w:r>
        <w:rPr>
          <w:rFonts w:eastAsia="Times New Roman"/>
          <w:b/>
          <w:bCs/>
          <w:sz w:val="24"/>
          <w:szCs w:val="24"/>
        </w:rPr>
        <w:t xml:space="preserve">Из истории физической культуры. </w:t>
      </w:r>
      <w:r>
        <w:rPr>
          <w:rFonts w:eastAsia="Times New Roman"/>
          <w:sz w:val="24"/>
          <w:szCs w:val="24"/>
        </w:rPr>
        <w:t>История развития физической культуры и первых</w:t>
      </w:r>
      <w:r>
        <w:rPr>
          <w:rFonts w:eastAsia="Times New Roman"/>
          <w:b/>
          <w:bCs/>
          <w:sz w:val="24"/>
          <w:szCs w:val="24"/>
        </w:rPr>
        <w:t xml:space="preserve"> </w:t>
      </w:r>
      <w:r>
        <w:rPr>
          <w:rFonts w:eastAsia="Times New Roman"/>
          <w:sz w:val="24"/>
          <w:szCs w:val="24"/>
        </w:rPr>
        <w:t>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77EAA" w:rsidRDefault="00977EAA">
      <w:pPr>
        <w:spacing w:line="19" w:lineRule="exact"/>
        <w:rPr>
          <w:rFonts w:eastAsia="Times New Roman"/>
          <w:b/>
          <w:bCs/>
          <w:sz w:val="23"/>
          <w:szCs w:val="23"/>
        </w:rPr>
      </w:pPr>
    </w:p>
    <w:p w:rsidR="00977EAA" w:rsidRDefault="00587ED7">
      <w:pPr>
        <w:spacing w:line="356" w:lineRule="auto"/>
        <w:ind w:firstLine="454"/>
        <w:jc w:val="both"/>
        <w:rPr>
          <w:sz w:val="20"/>
          <w:szCs w:val="20"/>
        </w:rPr>
      </w:pPr>
      <w:r>
        <w:rPr>
          <w:rFonts w:eastAsia="Times New Roman"/>
          <w:b/>
          <w:bCs/>
          <w:sz w:val="24"/>
          <w:szCs w:val="24"/>
        </w:rPr>
        <w:t xml:space="preserve">Физические упражнения. </w:t>
      </w:r>
      <w:r>
        <w:rPr>
          <w:rFonts w:eastAsia="Times New Roman"/>
          <w:sz w:val="24"/>
          <w:szCs w:val="24"/>
        </w:rPr>
        <w:t>Физические упражнения,</w:t>
      </w:r>
      <w:r>
        <w:rPr>
          <w:rFonts w:eastAsia="Times New Roman"/>
          <w:b/>
          <w:bCs/>
          <w:sz w:val="24"/>
          <w:szCs w:val="24"/>
        </w:rPr>
        <w:t xml:space="preserve"> </w:t>
      </w:r>
      <w:r>
        <w:rPr>
          <w:rFonts w:eastAsia="Times New Roman"/>
          <w:sz w:val="24"/>
          <w:szCs w:val="24"/>
        </w:rPr>
        <w:t>их влияние на физическое развитие и</w:t>
      </w:r>
      <w:r>
        <w:rPr>
          <w:rFonts w:eastAsia="Times New Roman"/>
          <w:b/>
          <w:bCs/>
          <w:sz w:val="24"/>
          <w:szCs w:val="24"/>
        </w:rPr>
        <w:t xml:space="preserve"> </w:t>
      </w:r>
      <w:r>
        <w:rPr>
          <w:rFonts w:eastAsia="Times New Roman"/>
          <w:sz w:val="24"/>
          <w:szCs w:val="24"/>
        </w:rPr>
        <w:t>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77EAA" w:rsidRDefault="00977EAA">
      <w:pPr>
        <w:spacing w:line="19" w:lineRule="exact"/>
        <w:rPr>
          <w:rFonts w:eastAsia="Times New Roman"/>
          <w:b/>
          <w:bCs/>
          <w:sz w:val="23"/>
          <w:szCs w:val="23"/>
        </w:rPr>
      </w:pPr>
    </w:p>
    <w:p w:rsidR="00977EAA" w:rsidRDefault="00587ED7">
      <w:pPr>
        <w:spacing w:line="287" w:lineRule="auto"/>
        <w:ind w:left="440" w:right="1300"/>
        <w:rPr>
          <w:sz w:val="20"/>
          <w:szCs w:val="20"/>
        </w:rPr>
      </w:pPr>
      <w:r>
        <w:rPr>
          <w:rFonts w:eastAsia="Times New Roman"/>
          <w:sz w:val="24"/>
          <w:szCs w:val="24"/>
        </w:rPr>
        <w:t xml:space="preserve">Физическая нагрузка и ее влияние на повышение частоты сердечных сокращений. </w:t>
      </w:r>
      <w:r>
        <w:rPr>
          <w:rFonts w:eastAsia="Times New Roman"/>
          <w:b/>
          <w:bCs/>
          <w:sz w:val="24"/>
          <w:szCs w:val="24"/>
        </w:rPr>
        <w:t>Способы физкультурной деятельности</w:t>
      </w:r>
    </w:p>
    <w:p w:rsidR="00977EAA" w:rsidRDefault="00587ED7">
      <w:pPr>
        <w:tabs>
          <w:tab w:val="left" w:pos="4080"/>
          <w:tab w:val="left" w:pos="5760"/>
          <w:tab w:val="left" w:pos="6900"/>
          <w:tab w:val="left" w:pos="8960"/>
        </w:tabs>
        <w:spacing w:line="188" w:lineRule="auto"/>
        <w:ind w:left="440"/>
        <w:rPr>
          <w:sz w:val="20"/>
          <w:szCs w:val="20"/>
        </w:rPr>
      </w:pPr>
      <w:r>
        <w:rPr>
          <w:rFonts w:eastAsia="Times New Roman"/>
          <w:b/>
          <w:bCs/>
          <w:sz w:val="18"/>
          <w:szCs w:val="18"/>
        </w:rPr>
        <w:t>Самостоятельные</w:t>
      </w:r>
      <w:r>
        <w:rPr>
          <w:sz w:val="20"/>
          <w:szCs w:val="20"/>
        </w:rPr>
        <w:tab/>
      </w:r>
      <w:r>
        <w:rPr>
          <w:rFonts w:eastAsia="Times New Roman"/>
          <w:sz w:val="18"/>
          <w:szCs w:val="18"/>
        </w:rPr>
        <w:t>Составление</w:t>
      </w:r>
      <w:r>
        <w:rPr>
          <w:sz w:val="20"/>
          <w:szCs w:val="20"/>
        </w:rPr>
        <w:tab/>
      </w:r>
      <w:r>
        <w:rPr>
          <w:rFonts w:eastAsia="Times New Roman"/>
          <w:sz w:val="18"/>
          <w:szCs w:val="18"/>
        </w:rPr>
        <w:t>режима</w:t>
      </w:r>
      <w:r>
        <w:rPr>
          <w:sz w:val="20"/>
          <w:szCs w:val="20"/>
        </w:rPr>
        <w:tab/>
      </w:r>
      <w:r>
        <w:rPr>
          <w:rFonts w:eastAsia="Times New Roman"/>
          <w:sz w:val="18"/>
          <w:szCs w:val="18"/>
        </w:rPr>
        <w:t>дня.Выполнение</w:t>
      </w:r>
      <w:r>
        <w:rPr>
          <w:sz w:val="20"/>
          <w:szCs w:val="20"/>
        </w:rPr>
        <w:tab/>
      </w:r>
      <w:r>
        <w:rPr>
          <w:rFonts w:eastAsia="Times New Roman"/>
          <w:sz w:val="18"/>
          <w:szCs w:val="18"/>
        </w:rPr>
        <w:t>простейших</w:t>
      </w:r>
    </w:p>
    <w:p w:rsidR="00977EAA" w:rsidRDefault="00977EAA">
      <w:pPr>
        <w:spacing w:line="200" w:lineRule="exact"/>
        <w:rPr>
          <w:rFonts w:eastAsia="Times New Roman"/>
          <w:b/>
          <w:bCs/>
          <w:sz w:val="23"/>
          <w:szCs w:val="23"/>
        </w:rPr>
      </w:pPr>
    </w:p>
    <w:p w:rsidR="00977EAA" w:rsidRDefault="00977EAA">
      <w:pPr>
        <w:spacing w:line="219" w:lineRule="exact"/>
        <w:rPr>
          <w:rFonts w:eastAsia="Times New Roman"/>
          <w:b/>
          <w:bCs/>
          <w:sz w:val="23"/>
          <w:szCs w:val="23"/>
        </w:rPr>
      </w:pPr>
    </w:p>
    <w:p w:rsidR="00977EAA" w:rsidRDefault="00587ED7">
      <w:pPr>
        <w:spacing w:line="354" w:lineRule="auto"/>
        <w:jc w:val="both"/>
        <w:rPr>
          <w:sz w:val="20"/>
          <w:szCs w:val="20"/>
        </w:rPr>
      </w:pPr>
      <w:r>
        <w:rPr>
          <w:rFonts w:eastAsia="Times New Roman"/>
          <w:sz w:val="24"/>
          <w:szCs w:val="24"/>
        </w:rPr>
        <w:t>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77EAA" w:rsidRDefault="00977EAA">
      <w:pPr>
        <w:spacing w:line="15" w:lineRule="exact"/>
        <w:rPr>
          <w:rFonts w:eastAsia="Times New Roman"/>
          <w:b/>
          <w:bCs/>
          <w:sz w:val="23"/>
          <w:szCs w:val="23"/>
        </w:rPr>
      </w:pPr>
    </w:p>
    <w:p w:rsidR="00977EAA" w:rsidRDefault="00587ED7">
      <w:pPr>
        <w:tabs>
          <w:tab w:val="left" w:pos="2780"/>
          <w:tab w:val="left" w:pos="4500"/>
          <w:tab w:val="left" w:pos="5120"/>
          <w:tab w:val="left" w:pos="6840"/>
          <w:tab w:val="left" w:pos="8360"/>
          <w:tab w:val="left" w:pos="8900"/>
        </w:tabs>
        <w:ind w:left="440"/>
        <w:rPr>
          <w:sz w:val="20"/>
          <w:szCs w:val="20"/>
        </w:rPr>
      </w:pPr>
      <w:r>
        <w:rPr>
          <w:rFonts w:eastAsia="Times New Roman"/>
          <w:b/>
          <w:bCs/>
          <w:sz w:val="24"/>
          <w:szCs w:val="24"/>
        </w:rPr>
        <w:t>Самостоятельные</w:t>
      </w:r>
      <w:r>
        <w:rPr>
          <w:sz w:val="20"/>
          <w:szCs w:val="20"/>
        </w:rPr>
        <w:tab/>
      </w:r>
      <w:r>
        <w:rPr>
          <w:rFonts w:eastAsia="Times New Roman"/>
          <w:b/>
          <w:bCs/>
          <w:sz w:val="24"/>
          <w:szCs w:val="24"/>
        </w:rPr>
        <w:t>наблюдения</w:t>
      </w:r>
      <w:r>
        <w:rPr>
          <w:sz w:val="20"/>
          <w:szCs w:val="20"/>
        </w:rPr>
        <w:tab/>
      </w:r>
      <w:r>
        <w:rPr>
          <w:rFonts w:eastAsia="Times New Roman"/>
          <w:b/>
          <w:bCs/>
          <w:sz w:val="24"/>
          <w:szCs w:val="24"/>
        </w:rPr>
        <w:t>за</w:t>
      </w:r>
      <w:r>
        <w:rPr>
          <w:sz w:val="20"/>
          <w:szCs w:val="20"/>
        </w:rPr>
        <w:tab/>
      </w:r>
      <w:r>
        <w:rPr>
          <w:rFonts w:eastAsia="Times New Roman"/>
          <w:b/>
          <w:bCs/>
          <w:sz w:val="24"/>
          <w:szCs w:val="24"/>
        </w:rPr>
        <w:t>физическим</w:t>
      </w:r>
      <w:r>
        <w:rPr>
          <w:sz w:val="20"/>
          <w:szCs w:val="20"/>
        </w:rPr>
        <w:tab/>
      </w:r>
      <w:r>
        <w:rPr>
          <w:rFonts w:eastAsia="Times New Roman"/>
          <w:b/>
          <w:bCs/>
          <w:sz w:val="24"/>
          <w:szCs w:val="24"/>
        </w:rPr>
        <w:t>развитием</w:t>
      </w:r>
      <w:r>
        <w:rPr>
          <w:sz w:val="20"/>
          <w:szCs w:val="20"/>
        </w:rPr>
        <w:tab/>
      </w:r>
      <w:r>
        <w:rPr>
          <w:rFonts w:eastAsia="Times New Roman"/>
          <w:b/>
          <w:bCs/>
          <w:sz w:val="24"/>
          <w:szCs w:val="24"/>
        </w:rPr>
        <w:t>и</w:t>
      </w:r>
      <w:r>
        <w:rPr>
          <w:sz w:val="20"/>
          <w:szCs w:val="20"/>
        </w:rPr>
        <w:tab/>
      </w:r>
      <w:r>
        <w:rPr>
          <w:rFonts w:eastAsia="Times New Roman"/>
          <w:b/>
          <w:bCs/>
          <w:sz w:val="23"/>
          <w:szCs w:val="23"/>
        </w:rPr>
        <w:t>физической</w:t>
      </w:r>
    </w:p>
    <w:p w:rsidR="00977EAA" w:rsidRDefault="00977EAA">
      <w:pPr>
        <w:spacing w:line="137" w:lineRule="exact"/>
        <w:rPr>
          <w:rFonts w:eastAsia="Times New Roman"/>
          <w:b/>
          <w:bCs/>
          <w:sz w:val="23"/>
          <w:szCs w:val="23"/>
        </w:rPr>
      </w:pPr>
    </w:p>
    <w:p w:rsidR="00977EAA" w:rsidRDefault="00587ED7">
      <w:pPr>
        <w:rPr>
          <w:sz w:val="20"/>
          <w:szCs w:val="20"/>
        </w:rPr>
      </w:pPr>
      <w:r>
        <w:rPr>
          <w:rFonts w:eastAsia="Times New Roman"/>
          <w:b/>
          <w:bCs/>
          <w:sz w:val="24"/>
          <w:szCs w:val="24"/>
        </w:rPr>
        <w:t xml:space="preserve">подготовленностью. </w:t>
      </w:r>
      <w:r>
        <w:rPr>
          <w:rFonts w:eastAsia="Times New Roman"/>
          <w:sz w:val="24"/>
          <w:szCs w:val="24"/>
        </w:rPr>
        <w:t>Измерение длины и массы тела,</w:t>
      </w:r>
      <w:r>
        <w:rPr>
          <w:rFonts w:eastAsia="Times New Roman"/>
          <w:b/>
          <w:bCs/>
          <w:sz w:val="24"/>
          <w:szCs w:val="24"/>
        </w:rPr>
        <w:t xml:space="preserve"> </w:t>
      </w:r>
      <w:r>
        <w:rPr>
          <w:rFonts w:eastAsia="Times New Roman"/>
          <w:sz w:val="24"/>
          <w:szCs w:val="24"/>
        </w:rPr>
        <w:t>показателей осанки и физических качеств.</w:t>
      </w:r>
    </w:p>
    <w:p w:rsidR="00977EAA" w:rsidRDefault="00977EAA">
      <w:pPr>
        <w:spacing w:line="134" w:lineRule="exact"/>
        <w:rPr>
          <w:rFonts w:eastAsia="Times New Roman"/>
          <w:b/>
          <w:bCs/>
          <w:sz w:val="23"/>
          <w:szCs w:val="23"/>
        </w:rPr>
      </w:pPr>
    </w:p>
    <w:p w:rsidR="00977EAA" w:rsidRDefault="00587ED7">
      <w:pPr>
        <w:rPr>
          <w:sz w:val="20"/>
          <w:szCs w:val="20"/>
        </w:rPr>
      </w:pPr>
      <w:r>
        <w:rPr>
          <w:rFonts w:eastAsia="Times New Roman"/>
          <w:sz w:val="24"/>
          <w:szCs w:val="24"/>
        </w:rPr>
        <w:t>Измерение частоты сердечных сокращений во время выполнения физических упражнений.</w:t>
      </w:r>
    </w:p>
    <w:p w:rsidR="00977EAA" w:rsidRDefault="00977EAA">
      <w:pPr>
        <w:spacing w:line="142" w:lineRule="exact"/>
        <w:rPr>
          <w:rFonts w:eastAsia="Times New Roman"/>
          <w:b/>
          <w:bCs/>
          <w:sz w:val="23"/>
          <w:szCs w:val="23"/>
        </w:rPr>
      </w:pPr>
    </w:p>
    <w:p w:rsidR="00977EAA" w:rsidRDefault="00587ED7">
      <w:pPr>
        <w:ind w:left="440"/>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p>
    <w:p w:rsidR="00977EAA" w:rsidRDefault="00977EAA">
      <w:pPr>
        <w:spacing w:line="134" w:lineRule="exact"/>
        <w:rPr>
          <w:rFonts w:eastAsia="Times New Roman"/>
          <w:b/>
          <w:bCs/>
          <w:sz w:val="23"/>
          <w:szCs w:val="23"/>
        </w:rPr>
      </w:pPr>
    </w:p>
    <w:p w:rsidR="00977EAA" w:rsidRDefault="00587ED7">
      <w:pPr>
        <w:rPr>
          <w:sz w:val="20"/>
          <w:szCs w:val="20"/>
        </w:rPr>
      </w:pPr>
      <w:r>
        <w:rPr>
          <w:rFonts w:eastAsia="Times New Roman"/>
          <w:sz w:val="24"/>
          <w:szCs w:val="24"/>
        </w:rPr>
        <w:t>спортивных площадках и в спортивных залах).</w:t>
      </w:r>
    </w:p>
    <w:p w:rsidR="00977EAA" w:rsidRDefault="00977EAA">
      <w:pPr>
        <w:spacing w:line="142" w:lineRule="exact"/>
        <w:rPr>
          <w:rFonts w:eastAsia="Times New Roman"/>
          <w:b/>
          <w:bCs/>
          <w:sz w:val="23"/>
          <w:szCs w:val="23"/>
        </w:rPr>
      </w:pPr>
    </w:p>
    <w:p w:rsidR="00977EAA" w:rsidRDefault="00587ED7">
      <w:pPr>
        <w:ind w:left="440"/>
        <w:rPr>
          <w:sz w:val="20"/>
          <w:szCs w:val="20"/>
        </w:rPr>
      </w:pPr>
      <w:r>
        <w:rPr>
          <w:rFonts w:eastAsia="Times New Roman"/>
          <w:b/>
          <w:bCs/>
          <w:sz w:val="24"/>
          <w:szCs w:val="24"/>
        </w:rPr>
        <w:t>Физическое совершенствование</w:t>
      </w:r>
    </w:p>
    <w:p w:rsidR="00977EAA" w:rsidRDefault="00977EAA">
      <w:pPr>
        <w:spacing w:line="139" w:lineRule="exact"/>
        <w:rPr>
          <w:rFonts w:eastAsia="Times New Roman"/>
          <w:b/>
          <w:bCs/>
          <w:sz w:val="23"/>
          <w:szCs w:val="23"/>
        </w:rPr>
      </w:pPr>
    </w:p>
    <w:p w:rsidR="00977EAA" w:rsidRDefault="00587ED7">
      <w:pPr>
        <w:ind w:left="440"/>
        <w:rPr>
          <w:sz w:val="20"/>
          <w:szCs w:val="20"/>
        </w:rPr>
      </w:pPr>
      <w:r>
        <w:rPr>
          <w:rFonts w:eastAsia="Times New Roman"/>
          <w:b/>
          <w:bCs/>
          <w:sz w:val="24"/>
          <w:szCs w:val="24"/>
        </w:rPr>
        <w:t xml:space="preserve">Физкультурно­оздоровительная  деятельность.  </w:t>
      </w:r>
      <w:r>
        <w:rPr>
          <w:rFonts w:eastAsia="Times New Roman"/>
          <w:sz w:val="24"/>
          <w:szCs w:val="24"/>
        </w:rPr>
        <w:t>Комплексы  физических  упражнений  для</w:t>
      </w:r>
    </w:p>
    <w:p w:rsidR="00977EAA" w:rsidRDefault="00977EAA">
      <w:pPr>
        <w:spacing w:line="132" w:lineRule="exact"/>
        <w:rPr>
          <w:rFonts w:eastAsia="Times New Roman"/>
          <w:b/>
          <w:bCs/>
          <w:sz w:val="23"/>
          <w:szCs w:val="23"/>
        </w:rPr>
      </w:pPr>
    </w:p>
    <w:p w:rsidR="00977EAA" w:rsidRDefault="00587ED7">
      <w:pPr>
        <w:rPr>
          <w:sz w:val="20"/>
          <w:szCs w:val="20"/>
        </w:rPr>
      </w:pPr>
      <w:r>
        <w:rPr>
          <w:rFonts w:eastAsia="Times New Roman"/>
          <w:sz w:val="24"/>
          <w:szCs w:val="24"/>
        </w:rPr>
        <w:t>утренней зарядки, физкульт­минуток, занятий по профилактике и коррекции нарушений осанки.</w:t>
      </w:r>
    </w:p>
    <w:p w:rsidR="00977EAA" w:rsidRDefault="00977EAA">
      <w:pPr>
        <w:spacing w:line="139" w:lineRule="exact"/>
        <w:rPr>
          <w:rFonts w:eastAsia="Times New Roman"/>
          <w:b/>
          <w:bCs/>
          <w:sz w:val="23"/>
          <w:szCs w:val="23"/>
        </w:rPr>
      </w:pPr>
    </w:p>
    <w:p w:rsidR="00977EAA" w:rsidRDefault="00587ED7">
      <w:pPr>
        <w:ind w:left="440"/>
        <w:rPr>
          <w:sz w:val="20"/>
          <w:szCs w:val="20"/>
        </w:rPr>
      </w:pPr>
      <w:r>
        <w:rPr>
          <w:rFonts w:eastAsia="Times New Roman"/>
          <w:sz w:val="24"/>
          <w:szCs w:val="24"/>
        </w:rPr>
        <w:t>Комплексы упражнений на развитие физических качеств.</w:t>
      </w:r>
    </w:p>
    <w:p w:rsidR="00977EAA" w:rsidRDefault="00977EAA">
      <w:pPr>
        <w:spacing w:line="137" w:lineRule="exact"/>
        <w:rPr>
          <w:rFonts w:eastAsia="Times New Roman"/>
          <w:b/>
          <w:bCs/>
          <w:sz w:val="23"/>
          <w:szCs w:val="23"/>
        </w:rPr>
      </w:pPr>
    </w:p>
    <w:p w:rsidR="00977EAA" w:rsidRDefault="00587ED7">
      <w:pPr>
        <w:ind w:left="440"/>
        <w:rPr>
          <w:sz w:val="20"/>
          <w:szCs w:val="20"/>
        </w:rPr>
      </w:pPr>
      <w:r>
        <w:rPr>
          <w:rFonts w:eastAsia="Times New Roman"/>
          <w:sz w:val="24"/>
          <w:szCs w:val="24"/>
        </w:rPr>
        <w:t>Комплексы дыхательных упражнений. Гимнастика для глаз.</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356" w:lineRule="exact"/>
        <w:rPr>
          <w:rFonts w:eastAsia="Times New Roman"/>
          <w:b/>
          <w:bCs/>
          <w:sz w:val="23"/>
          <w:szCs w:val="23"/>
        </w:rPr>
      </w:pPr>
    </w:p>
    <w:p w:rsidR="00977EAA" w:rsidRDefault="00587ED7">
      <w:pPr>
        <w:ind w:left="9840"/>
        <w:rPr>
          <w:sz w:val="20"/>
          <w:szCs w:val="20"/>
        </w:rPr>
      </w:pPr>
      <w:r>
        <w:rPr>
          <w:rFonts w:eastAsia="Times New Roman"/>
          <w:sz w:val="24"/>
          <w:szCs w:val="24"/>
        </w:rPr>
        <w:t>167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447"/>
        <w:rPr>
          <w:sz w:val="20"/>
          <w:szCs w:val="20"/>
        </w:rPr>
      </w:pPr>
      <w:r>
        <w:rPr>
          <w:rFonts w:eastAsia="Times New Roman"/>
          <w:b/>
          <w:bCs/>
          <w:sz w:val="24"/>
          <w:szCs w:val="24"/>
        </w:rPr>
        <w:lastRenderedPageBreak/>
        <w:t>Спортивно­оздоровительная деятельность</w:t>
      </w:r>
      <w:r>
        <w:rPr>
          <w:rFonts w:eastAsia="Times New Roman"/>
          <w:b/>
          <w:bCs/>
          <w:sz w:val="32"/>
          <w:szCs w:val="32"/>
          <w:vertAlign w:val="superscript"/>
        </w:rPr>
        <w:t>4</w:t>
      </w:r>
      <w:r>
        <w:rPr>
          <w:rFonts w:eastAsia="Times New Roman"/>
          <w:b/>
          <w:bCs/>
          <w:sz w:val="24"/>
          <w:szCs w:val="24"/>
        </w:rPr>
        <w:t>.</w:t>
      </w:r>
    </w:p>
    <w:p w:rsidR="00977EAA" w:rsidRDefault="00977EAA">
      <w:pPr>
        <w:spacing w:line="67" w:lineRule="exact"/>
        <w:rPr>
          <w:sz w:val="20"/>
          <w:szCs w:val="20"/>
        </w:rPr>
      </w:pPr>
    </w:p>
    <w:p w:rsidR="00977EAA" w:rsidRDefault="00587ED7">
      <w:pPr>
        <w:tabs>
          <w:tab w:val="left" w:pos="1967"/>
          <w:tab w:val="left" w:pos="2247"/>
          <w:tab w:val="left" w:pos="3467"/>
          <w:tab w:val="left" w:pos="5007"/>
          <w:tab w:val="left" w:pos="6787"/>
          <w:tab w:val="left" w:pos="7867"/>
          <w:tab w:val="left" w:pos="8167"/>
          <w:tab w:val="left" w:pos="9187"/>
        </w:tabs>
        <w:ind w:left="447"/>
        <w:rPr>
          <w:sz w:val="20"/>
          <w:szCs w:val="20"/>
        </w:rPr>
      </w:pPr>
      <w:r>
        <w:rPr>
          <w:rFonts w:eastAsia="Times New Roman"/>
          <w:b/>
          <w:bCs/>
          <w:sz w:val="24"/>
          <w:szCs w:val="24"/>
        </w:rPr>
        <w:t>Гимнастика</w:t>
      </w:r>
      <w:r>
        <w:rPr>
          <w:rFonts w:eastAsia="Times New Roman"/>
          <w:b/>
          <w:bCs/>
          <w:sz w:val="24"/>
          <w:szCs w:val="24"/>
        </w:rPr>
        <w:tab/>
        <w:t>с</w:t>
      </w:r>
      <w:r>
        <w:rPr>
          <w:rFonts w:eastAsia="Times New Roman"/>
          <w:b/>
          <w:bCs/>
          <w:sz w:val="24"/>
          <w:szCs w:val="24"/>
        </w:rPr>
        <w:tab/>
        <w:t>основами</w:t>
      </w:r>
      <w:r>
        <w:rPr>
          <w:rFonts w:eastAsia="Times New Roman"/>
          <w:b/>
          <w:bCs/>
          <w:sz w:val="24"/>
          <w:szCs w:val="24"/>
        </w:rPr>
        <w:tab/>
        <w:t>акробатики.</w:t>
      </w:r>
      <w:r>
        <w:rPr>
          <w:sz w:val="20"/>
          <w:szCs w:val="20"/>
        </w:rPr>
        <w:tab/>
      </w:r>
      <w:r>
        <w:rPr>
          <w:rFonts w:eastAsia="Times New Roman"/>
          <w:sz w:val="24"/>
          <w:szCs w:val="24"/>
        </w:rPr>
        <w:t>Организующие</w:t>
      </w:r>
      <w:r>
        <w:rPr>
          <w:rFonts w:eastAsia="Times New Roman"/>
          <w:sz w:val="24"/>
          <w:szCs w:val="24"/>
        </w:rPr>
        <w:tab/>
        <w:t>команды</w:t>
      </w:r>
      <w:r>
        <w:rPr>
          <w:rFonts w:eastAsia="Times New Roman"/>
          <w:sz w:val="24"/>
          <w:szCs w:val="24"/>
        </w:rPr>
        <w:tab/>
        <w:t>и</w:t>
      </w:r>
      <w:r>
        <w:rPr>
          <w:rFonts w:eastAsia="Times New Roman"/>
          <w:sz w:val="24"/>
          <w:szCs w:val="24"/>
        </w:rPr>
        <w:tab/>
        <w:t>приемы.</w:t>
      </w:r>
      <w:r>
        <w:rPr>
          <w:rFonts w:eastAsia="Times New Roman"/>
          <w:sz w:val="24"/>
          <w:szCs w:val="24"/>
        </w:rPr>
        <w:tab/>
        <w:t>Строевые</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действия в шеренге и колонне; выполнение строевых команд.</w:t>
      </w:r>
    </w:p>
    <w:p w:rsidR="00977EAA" w:rsidRDefault="00977EAA">
      <w:pPr>
        <w:spacing w:line="151"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Акробатические упражнения. Упоры; седы; упражнения в группировке; перекаты; стойка на лопатках; кувырки вперед и назад; гимнастический мост.</w:t>
      </w:r>
    </w:p>
    <w:p w:rsidR="00977EAA" w:rsidRDefault="00977EAA">
      <w:pPr>
        <w:spacing w:line="28"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977EAA" w:rsidRDefault="00977EAA">
      <w:pPr>
        <w:spacing w:line="6" w:lineRule="exact"/>
        <w:rPr>
          <w:sz w:val="20"/>
          <w:szCs w:val="20"/>
        </w:rPr>
      </w:pPr>
    </w:p>
    <w:p w:rsidR="00977EAA" w:rsidRDefault="00587ED7">
      <w:pPr>
        <w:ind w:left="447"/>
        <w:rPr>
          <w:sz w:val="20"/>
          <w:szCs w:val="20"/>
        </w:rPr>
      </w:pPr>
      <w:r>
        <w:rPr>
          <w:rFonts w:eastAsia="Times New Roman"/>
          <w:sz w:val="24"/>
          <w:szCs w:val="24"/>
        </w:rPr>
        <w:t>Упражнения на низкой гимнастической перекладине: висы, перемахи.</w:t>
      </w:r>
    </w:p>
    <w:p w:rsidR="00977EAA" w:rsidRDefault="00977EAA">
      <w:pPr>
        <w:spacing w:line="150"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977EAA" w:rsidRDefault="00977EAA">
      <w:pPr>
        <w:spacing w:line="10" w:lineRule="exact"/>
        <w:rPr>
          <w:sz w:val="20"/>
          <w:szCs w:val="20"/>
        </w:rPr>
      </w:pPr>
    </w:p>
    <w:p w:rsidR="00977EAA" w:rsidRDefault="00587ED7">
      <w:pPr>
        <w:ind w:left="447"/>
        <w:rPr>
          <w:sz w:val="20"/>
          <w:szCs w:val="20"/>
        </w:rPr>
      </w:pPr>
      <w:r>
        <w:rPr>
          <w:rFonts w:eastAsia="Times New Roman"/>
          <w:sz w:val="24"/>
          <w:szCs w:val="24"/>
        </w:rPr>
        <w:t>Опорный прыжок: с разбега через гимнастического козла.</w:t>
      </w:r>
    </w:p>
    <w:p w:rsidR="00977EAA" w:rsidRDefault="00977EAA">
      <w:pPr>
        <w:spacing w:line="149"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977EAA" w:rsidRDefault="00977EAA">
      <w:pPr>
        <w:spacing w:line="22" w:lineRule="exact"/>
        <w:rPr>
          <w:sz w:val="20"/>
          <w:szCs w:val="20"/>
        </w:rPr>
      </w:pPr>
    </w:p>
    <w:p w:rsidR="00977EAA" w:rsidRDefault="00587ED7">
      <w:pPr>
        <w:spacing w:line="354" w:lineRule="auto"/>
        <w:ind w:left="7" w:firstLine="454"/>
        <w:jc w:val="both"/>
        <w:rPr>
          <w:sz w:val="20"/>
          <w:szCs w:val="20"/>
        </w:rPr>
      </w:pPr>
      <w:r>
        <w:rPr>
          <w:rFonts w:eastAsia="Times New Roman"/>
          <w:b/>
          <w:bCs/>
          <w:sz w:val="24"/>
          <w:szCs w:val="24"/>
        </w:rPr>
        <w:t xml:space="preserve">Легкая атлетика. </w:t>
      </w:r>
      <w:r>
        <w:rPr>
          <w:rFonts w:eastAsia="Times New Roman"/>
          <w:sz w:val="24"/>
          <w:szCs w:val="24"/>
        </w:rPr>
        <w:t>Беговые упражнения:</w:t>
      </w:r>
      <w:r>
        <w:rPr>
          <w:rFonts w:eastAsia="Times New Roman"/>
          <w:b/>
          <w:bCs/>
          <w:sz w:val="24"/>
          <w:szCs w:val="24"/>
        </w:rPr>
        <w:t xml:space="preserve"> </w:t>
      </w:r>
      <w:r>
        <w:rPr>
          <w:rFonts w:eastAsia="Times New Roman"/>
          <w:sz w:val="24"/>
          <w:szCs w:val="24"/>
        </w:rPr>
        <w:t>с высоким подниманием бедра,</w:t>
      </w:r>
      <w:r>
        <w:rPr>
          <w:rFonts w:eastAsia="Times New Roman"/>
          <w:b/>
          <w:bCs/>
          <w:sz w:val="24"/>
          <w:szCs w:val="24"/>
        </w:rPr>
        <w:t xml:space="preserve"> </w:t>
      </w:r>
      <w:r>
        <w:rPr>
          <w:rFonts w:eastAsia="Times New Roman"/>
          <w:sz w:val="24"/>
          <w:szCs w:val="24"/>
        </w:rPr>
        <w:t>прыжками и с</w:t>
      </w:r>
      <w:r>
        <w:rPr>
          <w:rFonts w:eastAsia="Times New Roman"/>
          <w:b/>
          <w:bCs/>
          <w:sz w:val="24"/>
          <w:szCs w:val="24"/>
        </w:rPr>
        <w:t xml:space="preserve"> </w:t>
      </w:r>
      <w:r>
        <w:rPr>
          <w:rFonts w:eastAsia="Times New Roman"/>
          <w:sz w:val="24"/>
          <w:szCs w:val="24"/>
        </w:rPr>
        <w:t>ускорением, с изменяющимся направлением движения, из разных исходных положений; челночный бег; высокий старт с последующим ускорением.</w:t>
      </w:r>
    </w:p>
    <w:p w:rsidR="00977EAA" w:rsidRDefault="00977EAA">
      <w:pPr>
        <w:spacing w:line="20" w:lineRule="exact"/>
        <w:rPr>
          <w:sz w:val="20"/>
          <w:szCs w:val="20"/>
        </w:rPr>
      </w:pPr>
    </w:p>
    <w:p w:rsidR="00977EAA" w:rsidRDefault="00587ED7">
      <w:pPr>
        <w:spacing w:line="350" w:lineRule="auto"/>
        <w:ind w:left="7" w:firstLine="454"/>
        <w:jc w:val="both"/>
        <w:rPr>
          <w:sz w:val="20"/>
          <w:szCs w:val="20"/>
        </w:rPr>
      </w:pPr>
      <w:r>
        <w:rPr>
          <w:rFonts w:eastAsia="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977EAA" w:rsidRDefault="00977EAA">
      <w:pPr>
        <w:spacing w:line="11" w:lineRule="exact"/>
        <w:rPr>
          <w:sz w:val="20"/>
          <w:szCs w:val="20"/>
        </w:rPr>
      </w:pPr>
    </w:p>
    <w:p w:rsidR="00977EAA" w:rsidRDefault="00587ED7">
      <w:pPr>
        <w:ind w:left="447"/>
        <w:rPr>
          <w:sz w:val="20"/>
          <w:szCs w:val="20"/>
        </w:rPr>
      </w:pPr>
      <w:r>
        <w:rPr>
          <w:rFonts w:eastAsia="Times New Roman"/>
          <w:sz w:val="24"/>
          <w:szCs w:val="24"/>
        </w:rPr>
        <w:t>Броски: большого мяча (1 кг) на дальность разными способами.</w:t>
      </w:r>
    </w:p>
    <w:p w:rsidR="00977EAA" w:rsidRDefault="00977EAA">
      <w:pPr>
        <w:spacing w:line="139" w:lineRule="exact"/>
        <w:rPr>
          <w:sz w:val="20"/>
          <w:szCs w:val="20"/>
        </w:rPr>
      </w:pPr>
    </w:p>
    <w:p w:rsidR="00977EAA" w:rsidRDefault="00587ED7">
      <w:pPr>
        <w:ind w:left="447"/>
        <w:rPr>
          <w:sz w:val="20"/>
          <w:szCs w:val="20"/>
        </w:rPr>
      </w:pPr>
      <w:r>
        <w:rPr>
          <w:rFonts w:eastAsia="Times New Roman"/>
          <w:sz w:val="24"/>
          <w:szCs w:val="24"/>
        </w:rPr>
        <w:t>Метание: малого мяча в вертикальную цель и на дальность.</w:t>
      </w:r>
    </w:p>
    <w:p w:rsidR="00977EAA" w:rsidRDefault="00977EAA">
      <w:pPr>
        <w:spacing w:line="149" w:lineRule="exact"/>
        <w:rPr>
          <w:sz w:val="20"/>
          <w:szCs w:val="20"/>
        </w:rPr>
      </w:pPr>
    </w:p>
    <w:p w:rsidR="00977EAA" w:rsidRDefault="00587ED7">
      <w:pPr>
        <w:spacing w:line="354" w:lineRule="auto"/>
        <w:ind w:left="447"/>
        <w:rPr>
          <w:sz w:val="20"/>
          <w:szCs w:val="20"/>
        </w:rPr>
      </w:pPr>
      <w:r>
        <w:rPr>
          <w:rFonts w:eastAsia="Times New Roman"/>
          <w:b/>
          <w:bCs/>
          <w:sz w:val="24"/>
          <w:szCs w:val="24"/>
        </w:rPr>
        <w:t xml:space="preserve">Лыжные гонки. </w:t>
      </w:r>
      <w:r>
        <w:rPr>
          <w:rFonts w:eastAsia="Times New Roman"/>
          <w:sz w:val="24"/>
          <w:szCs w:val="24"/>
        </w:rPr>
        <w:t>Передвижение на лыжах;</w:t>
      </w:r>
      <w:r>
        <w:rPr>
          <w:rFonts w:eastAsia="Times New Roman"/>
          <w:b/>
          <w:bCs/>
          <w:sz w:val="24"/>
          <w:szCs w:val="24"/>
        </w:rPr>
        <w:t xml:space="preserve"> </w:t>
      </w:r>
      <w:r>
        <w:rPr>
          <w:rFonts w:eastAsia="Times New Roman"/>
          <w:sz w:val="24"/>
          <w:szCs w:val="24"/>
        </w:rPr>
        <w:t>повороты;</w:t>
      </w:r>
      <w:r>
        <w:rPr>
          <w:rFonts w:eastAsia="Times New Roman"/>
          <w:b/>
          <w:bCs/>
          <w:sz w:val="24"/>
          <w:szCs w:val="24"/>
        </w:rPr>
        <w:t xml:space="preserve"> </w:t>
      </w:r>
      <w:r>
        <w:rPr>
          <w:rFonts w:eastAsia="Times New Roman"/>
          <w:sz w:val="24"/>
          <w:szCs w:val="24"/>
        </w:rPr>
        <w:t>спуски;</w:t>
      </w:r>
      <w:r>
        <w:rPr>
          <w:rFonts w:eastAsia="Times New Roman"/>
          <w:b/>
          <w:bCs/>
          <w:sz w:val="24"/>
          <w:szCs w:val="24"/>
        </w:rPr>
        <w:t xml:space="preserve"> </w:t>
      </w:r>
      <w:r>
        <w:rPr>
          <w:rFonts w:eastAsia="Times New Roman"/>
          <w:sz w:val="24"/>
          <w:szCs w:val="24"/>
        </w:rPr>
        <w:t>подъемы;</w:t>
      </w:r>
      <w:r>
        <w:rPr>
          <w:rFonts w:eastAsia="Times New Roman"/>
          <w:b/>
          <w:bCs/>
          <w:sz w:val="24"/>
          <w:szCs w:val="24"/>
        </w:rPr>
        <w:t xml:space="preserve"> </w:t>
      </w:r>
      <w:r>
        <w:rPr>
          <w:rFonts w:eastAsia="Times New Roman"/>
          <w:sz w:val="24"/>
          <w:szCs w:val="24"/>
        </w:rPr>
        <w:t>торможение.</w:t>
      </w:r>
      <w:r>
        <w:rPr>
          <w:rFonts w:eastAsia="Times New Roman"/>
          <w:b/>
          <w:bCs/>
          <w:sz w:val="24"/>
          <w:szCs w:val="24"/>
        </w:rPr>
        <w:t xml:space="preserve"> Плавание. </w:t>
      </w:r>
      <w:r>
        <w:rPr>
          <w:rFonts w:eastAsia="Times New Roman"/>
          <w:sz w:val="24"/>
          <w:szCs w:val="24"/>
        </w:rPr>
        <w:t>Подводящие упражнения:</w:t>
      </w:r>
      <w:r>
        <w:rPr>
          <w:rFonts w:eastAsia="Times New Roman"/>
          <w:b/>
          <w:bCs/>
          <w:sz w:val="24"/>
          <w:szCs w:val="24"/>
        </w:rPr>
        <w:t xml:space="preserve"> </w:t>
      </w:r>
      <w:r>
        <w:rPr>
          <w:rFonts w:eastAsia="Times New Roman"/>
          <w:sz w:val="24"/>
          <w:szCs w:val="24"/>
        </w:rPr>
        <w:t>вхождение в воду;</w:t>
      </w:r>
      <w:r>
        <w:rPr>
          <w:rFonts w:eastAsia="Times New Roman"/>
          <w:b/>
          <w:bCs/>
          <w:sz w:val="24"/>
          <w:szCs w:val="24"/>
        </w:rPr>
        <w:t xml:space="preserve"> </w:t>
      </w:r>
      <w:r>
        <w:rPr>
          <w:rFonts w:eastAsia="Times New Roman"/>
          <w:sz w:val="24"/>
          <w:szCs w:val="24"/>
        </w:rPr>
        <w:t>передвижение по дну бассейна;</w:t>
      </w:r>
    </w:p>
    <w:p w:rsidR="00977EAA" w:rsidRDefault="00977EAA">
      <w:pPr>
        <w:spacing w:line="14" w:lineRule="exact"/>
        <w:rPr>
          <w:sz w:val="20"/>
          <w:szCs w:val="20"/>
        </w:rPr>
      </w:pPr>
    </w:p>
    <w:p w:rsidR="00977EAA" w:rsidRDefault="00587ED7">
      <w:pPr>
        <w:spacing w:line="350" w:lineRule="auto"/>
        <w:ind w:left="7"/>
        <w:jc w:val="both"/>
        <w:rPr>
          <w:sz w:val="20"/>
          <w:szCs w:val="20"/>
        </w:rPr>
      </w:pPr>
      <w:r>
        <w:rPr>
          <w:rFonts w:eastAsia="Times New Roman"/>
          <w:sz w:val="24"/>
          <w:szCs w:val="24"/>
        </w:rPr>
        <w:t>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977EAA" w:rsidRDefault="00977EAA">
      <w:pPr>
        <w:spacing w:line="23" w:lineRule="exact"/>
        <w:rPr>
          <w:sz w:val="20"/>
          <w:szCs w:val="20"/>
        </w:rPr>
      </w:pPr>
    </w:p>
    <w:p w:rsidR="00977EAA" w:rsidRDefault="00587ED7">
      <w:pPr>
        <w:spacing w:line="354" w:lineRule="auto"/>
        <w:ind w:left="7" w:firstLine="454"/>
        <w:jc w:val="both"/>
        <w:rPr>
          <w:sz w:val="20"/>
          <w:szCs w:val="20"/>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w:t>
      </w:r>
      <w:r>
        <w:rPr>
          <w:rFonts w:eastAsia="Times New Roman"/>
          <w:b/>
          <w:bCs/>
          <w:sz w:val="24"/>
          <w:szCs w:val="24"/>
        </w:rPr>
        <w:t xml:space="preserve"> </w:t>
      </w:r>
      <w:r>
        <w:rPr>
          <w:rFonts w:eastAsia="Times New Roman"/>
          <w:sz w:val="24"/>
          <w:szCs w:val="24"/>
        </w:rPr>
        <w:t>задания с использованием строевых упражнений, упражнений на внимание, силу, ловкость и координацию.</w:t>
      </w:r>
    </w:p>
    <w:p w:rsidR="00977EAA" w:rsidRDefault="00977EAA">
      <w:pPr>
        <w:spacing w:line="22"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На материале легкой атлетики: прыжки, бег, метания и броски; упражнения на координацию, выносливость и быстроту.</w:t>
      </w:r>
    </w:p>
    <w:p w:rsidR="00977EAA" w:rsidRDefault="00865672">
      <w:pPr>
        <w:spacing w:line="20" w:lineRule="exact"/>
        <w:rPr>
          <w:sz w:val="20"/>
          <w:szCs w:val="20"/>
        </w:rPr>
      </w:pPr>
      <w:r>
        <w:rPr>
          <w:sz w:val="20"/>
          <w:szCs w:val="20"/>
        </w:rPr>
        <w:pict>
          <v:line id="Shape 5" o:spid="_x0000_s1030" style="position:absolute;z-index:251655168;visibility:visible;mso-wrap-distance-left:0;mso-wrap-distance-right:0" from="0,24.6pt" to="144.05pt,24.6pt" o:allowincell="f" strokeweight=".21164mm"/>
        </w:pict>
      </w:r>
    </w:p>
    <w:p w:rsidR="00977EAA" w:rsidRDefault="00977EAA">
      <w:pPr>
        <w:spacing w:line="200" w:lineRule="exact"/>
        <w:rPr>
          <w:sz w:val="20"/>
          <w:szCs w:val="20"/>
        </w:rPr>
      </w:pPr>
    </w:p>
    <w:p w:rsidR="00977EAA" w:rsidRDefault="00977EAA">
      <w:pPr>
        <w:spacing w:line="392" w:lineRule="exact"/>
        <w:rPr>
          <w:sz w:val="20"/>
          <w:szCs w:val="20"/>
        </w:rPr>
      </w:pPr>
    </w:p>
    <w:p w:rsidR="00977EAA" w:rsidRDefault="00587ED7" w:rsidP="009F65CA">
      <w:pPr>
        <w:numPr>
          <w:ilvl w:val="0"/>
          <w:numId w:val="201"/>
        </w:numPr>
        <w:tabs>
          <w:tab w:val="left" w:pos="123"/>
        </w:tabs>
        <w:spacing w:line="203" w:lineRule="auto"/>
        <w:ind w:left="7" w:right="880" w:hanging="7"/>
        <w:rPr>
          <w:rFonts w:eastAsia="Times New Roman"/>
          <w:sz w:val="26"/>
          <w:szCs w:val="26"/>
          <w:vertAlign w:val="superscript"/>
        </w:rPr>
      </w:pPr>
      <w:r>
        <w:rPr>
          <w:rFonts w:eastAsia="Times New Roman"/>
          <w:sz w:val="20"/>
          <w:szCs w:val="20"/>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977EAA" w:rsidRDefault="00977EAA">
      <w:pPr>
        <w:sectPr w:rsidR="00977EAA">
          <w:pgSz w:w="11900" w:h="16838"/>
          <w:pgMar w:top="1105" w:right="566" w:bottom="163" w:left="1133" w:header="0" w:footer="0" w:gutter="0"/>
          <w:cols w:space="720" w:equalWidth="0">
            <w:col w:w="10207"/>
          </w:cols>
        </w:sectPr>
      </w:pPr>
    </w:p>
    <w:p w:rsidR="00977EAA" w:rsidRDefault="00977EAA">
      <w:pPr>
        <w:spacing w:line="1" w:lineRule="exact"/>
        <w:rPr>
          <w:sz w:val="20"/>
          <w:szCs w:val="20"/>
        </w:rPr>
      </w:pPr>
    </w:p>
    <w:p w:rsidR="00977EAA" w:rsidRDefault="00587ED7">
      <w:pPr>
        <w:ind w:left="9847"/>
        <w:rPr>
          <w:sz w:val="20"/>
          <w:szCs w:val="20"/>
        </w:rPr>
      </w:pPr>
      <w:r>
        <w:rPr>
          <w:rFonts w:eastAsia="Times New Roman"/>
          <w:sz w:val="24"/>
          <w:szCs w:val="24"/>
        </w:rPr>
        <w:t>168</w:t>
      </w:r>
    </w:p>
    <w:p w:rsidR="00977EAA" w:rsidRDefault="00977EAA">
      <w:pPr>
        <w:sectPr w:rsidR="00977EAA">
          <w:type w:val="continuous"/>
          <w:pgSz w:w="11900" w:h="16838"/>
          <w:pgMar w:top="1105" w:right="566" w:bottom="163" w:left="1133" w:header="0" w:footer="0" w:gutter="0"/>
          <w:cols w:space="720" w:equalWidth="0">
            <w:col w:w="10207"/>
          </w:cols>
        </w:sectPr>
      </w:pPr>
    </w:p>
    <w:p w:rsidR="00977EAA" w:rsidRDefault="00587ED7">
      <w:pPr>
        <w:spacing w:line="350" w:lineRule="auto"/>
        <w:ind w:left="7" w:firstLine="454"/>
        <w:jc w:val="both"/>
        <w:rPr>
          <w:sz w:val="20"/>
          <w:szCs w:val="20"/>
        </w:rPr>
      </w:pPr>
      <w:r>
        <w:rPr>
          <w:rFonts w:eastAsia="Times New Roman"/>
          <w:sz w:val="24"/>
          <w:szCs w:val="24"/>
        </w:rPr>
        <w:lastRenderedPageBreak/>
        <w:t>На материале лыжной подготовки: эстафеты в передвижении на лыжах, упражнения на выносливость и координацию.</w:t>
      </w:r>
    </w:p>
    <w:p w:rsidR="00977EAA" w:rsidRDefault="00977EAA">
      <w:pPr>
        <w:spacing w:line="11" w:lineRule="exact"/>
        <w:rPr>
          <w:sz w:val="20"/>
          <w:szCs w:val="20"/>
        </w:rPr>
      </w:pPr>
    </w:p>
    <w:p w:rsidR="00977EAA" w:rsidRDefault="00587ED7">
      <w:pPr>
        <w:ind w:left="447"/>
        <w:rPr>
          <w:sz w:val="20"/>
          <w:szCs w:val="20"/>
        </w:rPr>
      </w:pPr>
      <w:r>
        <w:rPr>
          <w:rFonts w:eastAsia="Times New Roman"/>
          <w:sz w:val="24"/>
          <w:szCs w:val="24"/>
        </w:rPr>
        <w:t>На материале спортивных игр:</w:t>
      </w:r>
    </w:p>
    <w:p w:rsidR="00977EAA" w:rsidRDefault="00977EAA">
      <w:pPr>
        <w:spacing w:line="151"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Футбол: удар по неподвижному и катящемуся мячу; остановка мяча; ведение мяча; подвижные игры на материале футбола.</w:t>
      </w:r>
    </w:p>
    <w:p w:rsidR="00977EAA" w:rsidRDefault="00977EAA">
      <w:pPr>
        <w:spacing w:line="28"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977EAA" w:rsidRDefault="00977EAA">
      <w:pPr>
        <w:spacing w:line="28"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977EAA" w:rsidRDefault="00977EAA">
      <w:pPr>
        <w:spacing w:line="20" w:lineRule="exact"/>
        <w:rPr>
          <w:sz w:val="20"/>
          <w:szCs w:val="20"/>
        </w:rPr>
      </w:pPr>
    </w:p>
    <w:p w:rsidR="00977EAA" w:rsidRDefault="00587ED7">
      <w:pPr>
        <w:ind w:left="447"/>
        <w:rPr>
          <w:sz w:val="20"/>
          <w:szCs w:val="20"/>
        </w:rPr>
      </w:pPr>
      <w:r>
        <w:rPr>
          <w:rFonts w:eastAsia="Times New Roman"/>
          <w:b/>
          <w:bCs/>
          <w:sz w:val="24"/>
          <w:szCs w:val="24"/>
        </w:rPr>
        <w:t>Общеразвивающие упражнения</w:t>
      </w:r>
    </w:p>
    <w:p w:rsidR="00977EAA" w:rsidRDefault="00977EAA">
      <w:pPr>
        <w:spacing w:line="137" w:lineRule="exact"/>
        <w:rPr>
          <w:sz w:val="20"/>
          <w:szCs w:val="20"/>
        </w:rPr>
      </w:pPr>
    </w:p>
    <w:p w:rsidR="00977EAA" w:rsidRDefault="00587ED7">
      <w:pPr>
        <w:ind w:left="447"/>
        <w:rPr>
          <w:sz w:val="20"/>
          <w:szCs w:val="20"/>
        </w:rPr>
      </w:pPr>
      <w:r>
        <w:rPr>
          <w:rFonts w:eastAsia="Times New Roman"/>
          <w:b/>
          <w:bCs/>
          <w:sz w:val="24"/>
          <w:szCs w:val="24"/>
        </w:rPr>
        <w:t>На материале гимнастики с основами акробатики</w:t>
      </w:r>
    </w:p>
    <w:p w:rsidR="00977EAA" w:rsidRDefault="00977EAA">
      <w:pPr>
        <w:spacing w:line="147"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77EAA" w:rsidRDefault="00977EAA">
      <w:pPr>
        <w:spacing w:line="21"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w:t>
      </w:r>
    </w:p>
    <w:p w:rsidR="00977EAA" w:rsidRDefault="00977EAA">
      <w:pPr>
        <w:spacing w:line="19" w:lineRule="exact"/>
        <w:rPr>
          <w:sz w:val="20"/>
          <w:szCs w:val="20"/>
        </w:rPr>
      </w:pPr>
    </w:p>
    <w:p w:rsidR="00977EAA" w:rsidRDefault="00587ED7" w:rsidP="009F65CA">
      <w:pPr>
        <w:numPr>
          <w:ilvl w:val="0"/>
          <w:numId w:val="202"/>
        </w:numPr>
        <w:tabs>
          <w:tab w:val="left" w:pos="182"/>
        </w:tabs>
        <w:spacing w:line="348" w:lineRule="auto"/>
        <w:ind w:left="7" w:hanging="7"/>
        <w:jc w:val="both"/>
        <w:rPr>
          <w:rFonts w:eastAsia="Times New Roman"/>
          <w:sz w:val="24"/>
          <w:szCs w:val="24"/>
        </w:rPr>
      </w:pPr>
      <w:r>
        <w:rPr>
          <w:rFonts w:eastAsia="Times New Roman"/>
          <w:sz w:val="24"/>
          <w:szCs w:val="24"/>
        </w:rPr>
        <w:t>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w:t>
      </w:r>
    </w:p>
    <w:p w:rsidR="00977EAA" w:rsidRDefault="00977EAA">
      <w:pPr>
        <w:spacing w:line="28" w:lineRule="exact"/>
        <w:rPr>
          <w:sz w:val="20"/>
          <w:szCs w:val="20"/>
        </w:rPr>
      </w:pPr>
    </w:p>
    <w:p w:rsidR="00977EAA" w:rsidRDefault="00587ED7">
      <w:pPr>
        <w:spacing w:line="348" w:lineRule="auto"/>
        <w:ind w:left="447" w:hanging="453"/>
        <w:jc w:val="both"/>
        <w:rPr>
          <w:sz w:val="20"/>
          <w:szCs w:val="20"/>
        </w:rPr>
      </w:pPr>
      <w:r>
        <w:rPr>
          <w:rFonts w:eastAsia="Times New Roman"/>
          <w:sz w:val="24"/>
          <w:szCs w:val="24"/>
        </w:rPr>
        <w:t>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w:t>
      </w:r>
    </w:p>
    <w:p w:rsidR="00977EAA" w:rsidRDefault="00977EAA">
      <w:pPr>
        <w:spacing w:line="28" w:lineRule="exact"/>
        <w:rPr>
          <w:sz w:val="20"/>
          <w:szCs w:val="20"/>
        </w:rPr>
      </w:pPr>
    </w:p>
    <w:p w:rsidR="00977EAA" w:rsidRDefault="00587ED7">
      <w:pPr>
        <w:spacing w:line="356" w:lineRule="auto"/>
        <w:ind w:left="7"/>
        <w:jc w:val="both"/>
        <w:rPr>
          <w:sz w:val="20"/>
          <w:szCs w:val="20"/>
        </w:rPr>
      </w:pPr>
      <w:r>
        <w:rPr>
          <w:rFonts w:eastAsia="Times New Roman"/>
          <w:sz w:val="24"/>
          <w:szCs w:val="24"/>
        </w:rPr>
        <w:t>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77EAA" w:rsidRDefault="00977EAA">
      <w:pPr>
        <w:spacing w:line="18"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847"/>
        <w:rPr>
          <w:sz w:val="20"/>
          <w:szCs w:val="20"/>
        </w:rPr>
      </w:pPr>
      <w:r>
        <w:rPr>
          <w:rFonts w:eastAsia="Times New Roman"/>
          <w:sz w:val="24"/>
          <w:szCs w:val="24"/>
        </w:rPr>
        <w:t>169</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8" w:lineRule="auto"/>
        <w:jc w:val="both"/>
        <w:rPr>
          <w:sz w:val="20"/>
          <w:szCs w:val="20"/>
        </w:rPr>
      </w:pPr>
      <w:r>
        <w:rPr>
          <w:rFonts w:eastAsia="Times New Roman"/>
          <w:sz w:val="24"/>
          <w:szCs w:val="24"/>
        </w:rPr>
        <w:lastRenderedPageBreak/>
        <w:t>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977EAA" w:rsidRDefault="00977EAA">
      <w:pPr>
        <w:spacing w:line="15" w:lineRule="exact"/>
        <w:rPr>
          <w:sz w:val="20"/>
          <w:szCs w:val="20"/>
        </w:rPr>
      </w:pPr>
    </w:p>
    <w:p w:rsidR="00977EAA" w:rsidRDefault="00587ED7">
      <w:pPr>
        <w:ind w:left="440"/>
        <w:rPr>
          <w:sz w:val="20"/>
          <w:szCs w:val="20"/>
        </w:rPr>
      </w:pPr>
      <w:r>
        <w:rPr>
          <w:rFonts w:eastAsia="Times New Roman"/>
          <w:b/>
          <w:bCs/>
          <w:sz w:val="24"/>
          <w:szCs w:val="24"/>
        </w:rPr>
        <w:t>На материале легкой атлетики</w:t>
      </w:r>
    </w:p>
    <w:p w:rsidR="00977EAA" w:rsidRDefault="00977EAA">
      <w:pPr>
        <w:spacing w:line="145" w:lineRule="exact"/>
        <w:rPr>
          <w:sz w:val="20"/>
          <w:szCs w:val="20"/>
        </w:rPr>
      </w:pPr>
    </w:p>
    <w:p w:rsidR="00977EAA" w:rsidRDefault="00587ED7">
      <w:pPr>
        <w:spacing w:line="354" w:lineRule="auto"/>
        <w:ind w:firstLine="454"/>
        <w:jc w:val="both"/>
        <w:rPr>
          <w:sz w:val="20"/>
          <w:szCs w:val="20"/>
        </w:rPr>
      </w:pPr>
      <w:r>
        <w:rPr>
          <w:rFonts w:eastAsia="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977EAA" w:rsidRDefault="00977EAA">
      <w:pPr>
        <w:spacing w:line="22" w:lineRule="exact"/>
        <w:rPr>
          <w:sz w:val="20"/>
          <w:szCs w:val="20"/>
        </w:rPr>
      </w:pPr>
    </w:p>
    <w:p w:rsidR="00977EAA" w:rsidRDefault="00587ED7">
      <w:pPr>
        <w:spacing w:line="348" w:lineRule="auto"/>
        <w:ind w:right="20" w:firstLine="454"/>
        <w:jc w:val="both"/>
        <w:rPr>
          <w:sz w:val="20"/>
          <w:szCs w:val="20"/>
        </w:rPr>
      </w:pPr>
      <w:r>
        <w:rPr>
          <w:rFonts w:eastAsia="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w:t>
      </w:r>
    </w:p>
    <w:p w:rsidR="00977EAA" w:rsidRDefault="00977EAA">
      <w:pPr>
        <w:spacing w:line="28" w:lineRule="exact"/>
        <w:rPr>
          <w:sz w:val="20"/>
          <w:szCs w:val="20"/>
        </w:rPr>
      </w:pPr>
    </w:p>
    <w:p w:rsidR="00977EAA" w:rsidRDefault="00587ED7">
      <w:pPr>
        <w:spacing w:line="392" w:lineRule="auto"/>
        <w:jc w:val="both"/>
        <w:rPr>
          <w:sz w:val="20"/>
          <w:szCs w:val="20"/>
        </w:rPr>
      </w:pPr>
      <w:r>
        <w:rPr>
          <w:rFonts w:eastAsia="Times New Roman"/>
          <w:sz w:val="24"/>
          <w:szCs w:val="24"/>
        </w:rPr>
        <w:t>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77EAA" w:rsidRDefault="00977EAA">
      <w:pPr>
        <w:spacing w:line="340" w:lineRule="exact"/>
        <w:rPr>
          <w:sz w:val="20"/>
          <w:szCs w:val="20"/>
        </w:rPr>
      </w:pPr>
    </w:p>
    <w:p w:rsidR="00977EAA" w:rsidRDefault="00587ED7">
      <w:pPr>
        <w:spacing w:line="356" w:lineRule="auto"/>
        <w:ind w:firstLine="454"/>
        <w:jc w:val="both"/>
        <w:rPr>
          <w:sz w:val="20"/>
          <w:szCs w:val="20"/>
        </w:rPr>
      </w:pPr>
      <w:r>
        <w:rPr>
          <w:rFonts w:eastAsia="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77EAA" w:rsidRDefault="00977EAA">
      <w:pPr>
        <w:spacing w:line="19" w:lineRule="exact"/>
        <w:rPr>
          <w:sz w:val="20"/>
          <w:szCs w:val="20"/>
        </w:rPr>
      </w:pPr>
    </w:p>
    <w:p w:rsidR="00977EAA" w:rsidRDefault="00587ED7">
      <w:pPr>
        <w:spacing w:line="358" w:lineRule="auto"/>
        <w:ind w:firstLine="454"/>
        <w:jc w:val="both"/>
        <w:rPr>
          <w:sz w:val="20"/>
          <w:szCs w:val="20"/>
        </w:rPr>
      </w:pPr>
      <w:r>
        <w:rPr>
          <w:rFonts w:eastAsia="Times New Roman"/>
          <w:sz w:val="24"/>
          <w:szCs w:val="24"/>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77EAA" w:rsidRDefault="00977EAA">
      <w:pPr>
        <w:spacing w:line="12" w:lineRule="exact"/>
        <w:rPr>
          <w:sz w:val="20"/>
          <w:szCs w:val="20"/>
        </w:rPr>
      </w:pPr>
    </w:p>
    <w:p w:rsidR="00977EAA" w:rsidRDefault="00587ED7">
      <w:pPr>
        <w:ind w:left="440"/>
        <w:rPr>
          <w:sz w:val="20"/>
          <w:szCs w:val="20"/>
        </w:rPr>
      </w:pPr>
      <w:r>
        <w:rPr>
          <w:rFonts w:eastAsia="Times New Roman"/>
          <w:b/>
          <w:bCs/>
          <w:sz w:val="24"/>
          <w:szCs w:val="24"/>
        </w:rPr>
        <w:t>На материале лыжных гонок</w:t>
      </w:r>
    </w:p>
    <w:p w:rsidR="00977EAA" w:rsidRDefault="00977EAA">
      <w:pPr>
        <w:spacing w:line="147" w:lineRule="exact"/>
        <w:rPr>
          <w:sz w:val="20"/>
          <w:szCs w:val="20"/>
        </w:rPr>
      </w:pPr>
    </w:p>
    <w:p w:rsidR="00977EAA" w:rsidRDefault="00587ED7">
      <w:pPr>
        <w:spacing w:line="356" w:lineRule="auto"/>
        <w:ind w:firstLine="454"/>
        <w:jc w:val="both"/>
        <w:rPr>
          <w:sz w:val="20"/>
          <w:szCs w:val="20"/>
        </w:rPr>
      </w:pPr>
      <w:r>
        <w:rPr>
          <w:rFonts w:eastAsia="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170</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firstLine="454"/>
        <w:jc w:val="both"/>
        <w:rPr>
          <w:sz w:val="20"/>
          <w:szCs w:val="20"/>
        </w:rPr>
      </w:pPr>
      <w:r>
        <w:rPr>
          <w:rFonts w:eastAsia="Times New Roman"/>
          <w:sz w:val="24"/>
          <w:szCs w:val="24"/>
        </w:rPr>
        <w:lastRenderedPageBreak/>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77EAA" w:rsidRDefault="00977EAA">
      <w:pPr>
        <w:spacing w:line="15" w:lineRule="exact"/>
        <w:rPr>
          <w:sz w:val="20"/>
          <w:szCs w:val="20"/>
        </w:rPr>
      </w:pPr>
    </w:p>
    <w:p w:rsidR="00977EAA" w:rsidRDefault="00587ED7">
      <w:pPr>
        <w:ind w:left="440"/>
        <w:rPr>
          <w:sz w:val="20"/>
          <w:szCs w:val="20"/>
        </w:rPr>
      </w:pPr>
      <w:r>
        <w:rPr>
          <w:rFonts w:eastAsia="Times New Roman"/>
          <w:b/>
          <w:bCs/>
          <w:sz w:val="24"/>
          <w:szCs w:val="24"/>
        </w:rPr>
        <w:t>На материале плавания</w:t>
      </w:r>
    </w:p>
    <w:p w:rsidR="00977EAA" w:rsidRDefault="00977EAA">
      <w:pPr>
        <w:spacing w:line="144" w:lineRule="exact"/>
        <w:rPr>
          <w:sz w:val="20"/>
          <w:szCs w:val="20"/>
        </w:rPr>
      </w:pPr>
    </w:p>
    <w:p w:rsidR="00977EAA" w:rsidRDefault="00587ED7">
      <w:pPr>
        <w:spacing w:line="354" w:lineRule="auto"/>
        <w:ind w:firstLine="454"/>
        <w:jc w:val="both"/>
        <w:rPr>
          <w:sz w:val="20"/>
          <w:szCs w:val="20"/>
        </w:rPr>
      </w:pPr>
      <w:r>
        <w:rPr>
          <w:rFonts w:eastAsia="Times New Roman"/>
          <w:sz w:val="24"/>
          <w:szCs w:val="24"/>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977EAA" w:rsidRDefault="00977EAA">
      <w:pPr>
        <w:spacing w:line="200" w:lineRule="exact"/>
        <w:rPr>
          <w:sz w:val="20"/>
          <w:szCs w:val="20"/>
        </w:rPr>
      </w:pPr>
    </w:p>
    <w:p w:rsidR="00977EAA" w:rsidRDefault="00977EAA">
      <w:pPr>
        <w:spacing w:line="240" w:lineRule="exact"/>
        <w:rPr>
          <w:sz w:val="20"/>
          <w:szCs w:val="20"/>
        </w:rPr>
      </w:pPr>
    </w:p>
    <w:p w:rsidR="00977EAA" w:rsidRDefault="00587ED7">
      <w:pPr>
        <w:spacing w:line="350" w:lineRule="auto"/>
        <w:ind w:right="1140"/>
        <w:rPr>
          <w:sz w:val="20"/>
          <w:szCs w:val="20"/>
        </w:rPr>
      </w:pPr>
      <w:r>
        <w:rPr>
          <w:rFonts w:eastAsia="Times New Roman"/>
          <w:b/>
          <w:bCs/>
          <w:sz w:val="24"/>
          <w:szCs w:val="24"/>
        </w:rPr>
        <w:t>2.3. Программа духовно-нравственного воспитания, развития обучающихся при получении начального общего образования</w:t>
      </w: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spacing w:line="348" w:lineRule="auto"/>
        <w:ind w:left="700" w:right="560"/>
        <w:rPr>
          <w:sz w:val="20"/>
          <w:szCs w:val="20"/>
        </w:rPr>
      </w:pPr>
      <w:r>
        <w:rPr>
          <w:rFonts w:eastAsia="Times New Roman"/>
          <w:b/>
          <w:bCs/>
          <w:sz w:val="24"/>
          <w:szCs w:val="24"/>
        </w:rPr>
        <w:t>2.3.1.Цель и задачи духовно-нравственного развития, воспитания и социализации обучающихся</w:t>
      </w:r>
    </w:p>
    <w:p w:rsidR="00977EAA" w:rsidRDefault="00977EAA">
      <w:pPr>
        <w:spacing w:line="23" w:lineRule="exact"/>
        <w:rPr>
          <w:sz w:val="20"/>
          <w:szCs w:val="20"/>
        </w:rPr>
      </w:pPr>
    </w:p>
    <w:p w:rsidR="00977EAA" w:rsidRDefault="00587ED7">
      <w:pPr>
        <w:spacing w:line="357" w:lineRule="auto"/>
        <w:ind w:firstLine="708"/>
        <w:jc w:val="both"/>
        <w:rPr>
          <w:sz w:val="20"/>
          <w:szCs w:val="20"/>
        </w:rPr>
      </w:pPr>
      <w:r>
        <w:rPr>
          <w:rFonts w:eastAsia="Times New Roman"/>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977EAA" w:rsidRDefault="00977EAA">
      <w:pPr>
        <w:spacing w:line="21" w:lineRule="exact"/>
        <w:rPr>
          <w:sz w:val="20"/>
          <w:szCs w:val="20"/>
        </w:rPr>
      </w:pPr>
    </w:p>
    <w:p w:rsidR="00977EAA" w:rsidRDefault="00587ED7">
      <w:pPr>
        <w:spacing w:line="348" w:lineRule="auto"/>
        <w:ind w:firstLine="708"/>
        <w:jc w:val="both"/>
        <w:rPr>
          <w:sz w:val="20"/>
          <w:szCs w:val="20"/>
        </w:rPr>
      </w:pPr>
      <w:r>
        <w:rPr>
          <w:rFonts w:eastAsia="Times New Roman"/>
          <w:sz w:val="24"/>
          <w:szCs w:val="24"/>
        </w:rPr>
        <w:t>Задачи духовно­нравственного развития, воспитания и социализации обучающихся на уровне начального общего образования:</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 области формирования нравственной культуры:</w:t>
      </w:r>
    </w:p>
    <w:p w:rsidR="00977EAA" w:rsidRDefault="00977EAA">
      <w:pPr>
        <w:spacing w:line="144" w:lineRule="exact"/>
        <w:rPr>
          <w:sz w:val="20"/>
          <w:szCs w:val="20"/>
        </w:rPr>
      </w:pPr>
    </w:p>
    <w:p w:rsidR="00977EAA" w:rsidRDefault="00587ED7">
      <w:pPr>
        <w:spacing w:line="357" w:lineRule="auto"/>
        <w:ind w:firstLine="708"/>
        <w:jc w:val="both"/>
        <w:rPr>
          <w:sz w:val="20"/>
          <w:szCs w:val="20"/>
        </w:rPr>
      </w:pPr>
      <w:r>
        <w:rPr>
          <w:rFonts w:eastAsia="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977EAA" w:rsidRDefault="00977EAA">
      <w:pPr>
        <w:spacing w:line="19" w:lineRule="exact"/>
        <w:rPr>
          <w:sz w:val="20"/>
          <w:szCs w:val="20"/>
        </w:rPr>
      </w:pPr>
    </w:p>
    <w:p w:rsidR="00977EAA" w:rsidRDefault="00587ED7">
      <w:pPr>
        <w:spacing w:line="348" w:lineRule="auto"/>
        <w:ind w:firstLine="708"/>
        <w:jc w:val="both"/>
        <w:rPr>
          <w:sz w:val="20"/>
          <w:szCs w:val="20"/>
        </w:rPr>
      </w:pPr>
      <w:r>
        <w:rPr>
          <w:rFonts w:eastAsia="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77EAA" w:rsidRDefault="00977EAA">
      <w:pPr>
        <w:spacing w:line="28" w:lineRule="exact"/>
        <w:rPr>
          <w:sz w:val="20"/>
          <w:szCs w:val="20"/>
        </w:rPr>
      </w:pPr>
    </w:p>
    <w:p w:rsidR="00977EAA" w:rsidRDefault="00587ED7">
      <w:pPr>
        <w:spacing w:line="356" w:lineRule="auto"/>
        <w:ind w:firstLine="708"/>
        <w:jc w:val="both"/>
        <w:rPr>
          <w:sz w:val="20"/>
          <w:szCs w:val="20"/>
        </w:rPr>
      </w:pPr>
      <w:r>
        <w:rPr>
          <w:rFonts w:eastAsia="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77EAA" w:rsidRDefault="00977EAA">
      <w:pPr>
        <w:spacing w:line="6" w:lineRule="exact"/>
        <w:rPr>
          <w:sz w:val="20"/>
          <w:szCs w:val="20"/>
        </w:rPr>
      </w:pPr>
    </w:p>
    <w:p w:rsidR="00977EAA" w:rsidRDefault="00587ED7">
      <w:pPr>
        <w:ind w:left="700"/>
        <w:rPr>
          <w:sz w:val="20"/>
          <w:szCs w:val="20"/>
        </w:rPr>
      </w:pPr>
      <w:r>
        <w:rPr>
          <w:rFonts w:eastAsia="Times New Roman"/>
          <w:sz w:val="24"/>
          <w:szCs w:val="24"/>
        </w:rPr>
        <w:t>формирование нравственного смысла учения;</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840"/>
        <w:rPr>
          <w:sz w:val="20"/>
          <w:szCs w:val="20"/>
        </w:rPr>
      </w:pPr>
      <w:r>
        <w:rPr>
          <w:rFonts w:eastAsia="Times New Roman"/>
          <w:sz w:val="24"/>
          <w:szCs w:val="24"/>
        </w:rPr>
        <w:t>171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6" w:lineRule="auto"/>
        <w:ind w:firstLine="708"/>
        <w:jc w:val="both"/>
        <w:rPr>
          <w:sz w:val="20"/>
          <w:szCs w:val="20"/>
        </w:rPr>
      </w:pPr>
      <w:r>
        <w:rPr>
          <w:rFonts w:eastAsia="Times New Roman"/>
          <w:sz w:val="24"/>
          <w:szCs w:val="24"/>
        </w:rPr>
        <w:lastRenderedPageBreak/>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формирование эстетических потребностей, ценностей и чувств;</w:t>
      </w:r>
    </w:p>
    <w:p w:rsidR="00977EAA" w:rsidRDefault="00977EAA">
      <w:pPr>
        <w:spacing w:line="151" w:lineRule="exact"/>
        <w:rPr>
          <w:sz w:val="20"/>
          <w:szCs w:val="20"/>
        </w:rPr>
      </w:pPr>
    </w:p>
    <w:p w:rsidR="00977EAA" w:rsidRDefault="00587ED7">
      <w:pPr>
        <w:spacing w:line="392" w:lineRule="auto"/>
        <w:ind w:firstLine="708"/>
        <w:jc w:val="both"/>
        <w:rPr>
          <w:sz w:val="20"/>
          <w:szCs w:val="20"/>
        </w:rPr>
      </w:pPr>
      <w:r>
        <w:rPr>
          <w:rFonts w:eastAsia="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77EAA" w:rsidRDefault="00977EAA">
      <w:pPr>
        <w:spacing w:line="340" w:lineRule="exact"/>
        <w:rPr>
          <w:sz w:val="20"/>
          <w:szCs w:val="20"/>
        </w:rPr>
      </w:pPr>
    </w:p>
    <w:p w:rsidR="00977EAA" w:rsidRDefault="00587ED7">
      <w:pPr>
        <w:spacing w:line="350" w:lineRule="auto"/>
        <w:ind w:firstLine="708"/>
        <w:jc w:val="both"/>
        <w:rPr>
          <w:sz w:val="20"/>
          <w:szCs w:val="20"/>
        </w:rPr>
      </w:pPr>
      <w:r>
        <w:rPr>
          <w:rFonts w:eastAsia="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В области формирования социальной культуры:</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формирование основ российской культурной и гражданской идентичности (самобытности);</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пробуждение веры в Россию, в свой народ, чувства личной ответственности за Отечество;</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воспитание ценностного отношения к своему национальному языку и культуре;</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формирование патриотизма и гражданской солидарности;</w:t>
      </w:r>
    </w:p>
    <w:p w:rsidR="00977EAA" w:rsidRDefault="00977EAA">
      <w:pPr>
        <w:spacing w:line="139" w:lineRule="exact"/>
        <w:rPr>
          <w:sz w:val="20"/>
          <w:szCs w:val="20"/>
        </w:rPr>
      </w:pPr>
    </w:p>
    <w:p w:rsidR="00977EAA" w:rsidRDefault="00587ED7">
      <w:pPr>
        <w:tabs>
          <w:tab w:val="left" w:pos="1840"/>
          <w:tab w:val="left" w:pos="2960"/>
          <w:tab w:val="left" w:pos="4520"/>
          <w:tab w:val="left" w:pos="4900"/>
          <w:tab w:val="left" w:pos="6720"/>
          <w:tab w:val="left" w:pos="8580"/>
          <w:tab w:val="left" w:pos="8960"/>
        </w:tabs>
        <w:ind w:left="700"/>
        <w:rPr>
          <w:sz w:val="20"/>
          <w:szCs w:val="20"/>
        </w:rPr>
      </w:pPr>
      <w:r>
        <w:rPr>
          <w:rFonts w:eastAsia="Times New Roman"/>
          <w:sz w:val="24"/>
          <w:szCs w:val="24"/>
        </w:rPr>
        <w:t>развитие</w:t>
      </w:r>
      <w:r>
        <w:rPr>
          <w:rFonts w:eastAsia="Times New Roman"/>
          <w:sz w:val="24"/>
          <w:szCs w:val="24"/>
        </w:rPr>
        <w:tab/>
        <w:t>навыков</w:t>
      </w:r>
      <w:r>
        <w:rPr>
          <w:rFonts w:eastAsia="Times New Roman"/>
          <w:sz w:val="24"/>
          <w:szCs w:val="24"/>
        </w:rPr>
        <w:tab/>
        <w:t>организации</w:t>
      </w:r>
      <w:r>
        <w:rPr>
          <w:rFonts w:eastAsia="Times New Roman"/>
          <w:sz w:val="24"/>
          <w:szCs w:val="24"/>
        </w:rPr>
        <w:tab/>
        <w:t>и</w:t>
      </w:r>
      <w:r>
        <w:rPr>
          <w:rFonts w:eastAsia="Times New Roman"/>
          <w:sz w:val="24"/>
          <w:szCs w:val="24"/>
        </w:rPr>
        <w:tab/>
        <w:t>осуществления</w:t>
      </w:r>
      <w:r>
        <w:rPr>
          <w:rFonts w:eastAsia="Times New Roman"/>
          <w:sz w:val="24"/>
          <w:szCs w:val="24"/>
        </w:rPr>
        <w:tab/>
        <w:t>сотрудничества</w:t>
      </w:r>
      <w:r>
        <w:rPr>
          <w:rFonts w:eastAsia="Times New Roman"/>
          <w:sz w:val="24"/>
          <w:szCs w:val="24"/>
        </w:rPr>
        <w:tab/>
        <w:t>с</w:t>
      </w:r>
      <w:r>
        <w:rPr>
          <w:sz w:val="20"/>
          <w:szCs w:val="20"/>
        </w:rPr>
        <w:tab/>
      </w:r>
      <w:r>
        <w:rPr>
          <w:rFonts w:eastAsia="Times New Roman"/>
          <w:sz w:val="23"/>
          <w:szCs w:val="23"/>
        </w:rPr>
        <w:t>педагогами,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сверстниками, родителями, старшими детьми в решении общих проблем;</w:t>
      </w:r>
    </w:p>
    <w:p w:rsidR="00977EAA" w:rsidRDefault="00977EAA">
      <w:pPr>
        <w:spacing w:line="139" w:lineRule="exact"/>
        <w:rPr>
          <w:sz w:val="20"/>
          <w:szCs w:val="20"/>
        </w:rPr>
      </w:pPr>
    </w:p>
    <w:p w:rsidR="00977EAA" w:rsidRDefault="00587ED7">
      <w:pPr>
        <w:tabs>
          <w:tab w:val="left" w:pos="1920"/>
          <w:tab w:val="left" w:pos="4380"/>
          <w:tab w:val="left" w:pos="4860"/>
          <w:tab w:val="left" w:pos="6780"/>
          <w:tab w:val="left" w:pos="8600"/>
        </w:tabs>
        <w:ind w:left="700"/>
        <w:rPr>
          <w:sz w:val="20"/>
          <w:szCs w:val="20"/>
        </w:rPr>
      </w:pPr>
      <w:r>
        <w:rPr>
          <w:rFonts w:eastAsia="Times New Roman"/>
          <w:sz w:val="24"/>
          <w:szCs w:val="24"/>
        </w:rPr>
        <w:t>развитие</w:t>
      </w:r>
      <w:r>
        <w:rPr>
          <w:sz w:val="20"/>
          <w:szCs w:val="20"/>
        </w:rPr>
        <w:tab/>
      </w:r>
      <w:r>
        <w:rPr>
          <w:rFonts w:eastAsia="Times New Roman"/>
          <w:sz w:val="24"/>
          <w:szCs w:val="24"/>
        </w:rPr>
        <w:t>доброжелательности</w:t>
      </w:r>
      <w:r>
        <w:rPr>
          <w:sz w:val="20"/>
          <w:szCs w:val="20"/>
        </w:rPr>
        <w:tab/>
      </w:r>
      <w:r>
        <w:rPr>
          <w:rFonts w:eastAsia="Times New Roman"/>
          <w:sz w:val="24"/>
          <w:szCs w:val="24"/>
        </w:rPr>
        <w:t>и</w:t>
      </w:r>
      <w:r>
        <w:rPr>
          <w:sz w:val="20"/>
          <w:szCs w:val="20"/>
        </w:rPr>
        <w:tab/>
      </w:r>
      <w:r>
        <w:rPr>
          <w:rFonts w:eastAsia="Times New Roman"/>
          <w:sz w:val="24"/>
          <w:szCs w:val="24"/>
        </w:rPr>
        <w:t>эмоциональной</w:t>
      </w:r>
      <w:r>
        <w:rPr>
          <w:sz w:val="20"/>
          <w:szCs w:val="20"/>
        </w:rPr>
        <w:tab/>
      </w:r>
      <w:r>
        <w:rPr>
          <w:rFonts w:eastAsia="Times New Roman"/>
          <w:sz w:val="24"/>
          <w:szCs w:val="24"/>
        </w:rPr>
        <w:t>отзывчивости,</w:t>
      </w:r>
      <w:r>
        <w:rPr>
          <w:sz w:val="20"/>
          <w:szCs w:val="20"/>
        </w:rPr>
        <w:tab/>
      </w:r>
      <w:r>
        <w:rPr>
          <w:rFonts w:eastAsia="Times New Roman"/>
          <w:sz w:val="23"/>
          <w:szCs w:val="23"/>
        </w:rPr>
        <w:t>человеколюбия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(гуманности) понимания других людей и сопереживания им;</w:t>
      </w:r>
    </w:p>
    <w:p w:rsidR="00977EAA" w:rsidRDefault="00977EAA">
      <w:pPr>
        <w:spacing w:line="139" w:lineRule="exact"/>
        <w:rPr>
          <w:sz w:val="20"/>
          <w:szCs w:val="20"/>
        </w:rPr>
      </w:pPr>
    </w:p>
    <w:p w:rsidR="00977EAA" w:rsidRDefault="00587ED7">
      <w:pPr>
        <w:tabs>
          <w:tab w:val="left" w:pos="2120"/>
          <w:tab w:val="left" w:pos="3620"/>
          <w:tab w:val="left" w:pos="4580"/>
          <w:tab w:val="left" w:pos="5720"/>
          <w:tab w:val="left" w:pos="6160"/>
          <w:tab w:val="left" w:pos="7040"/>
          <w:tab w:val="left" w:pos="8980"/>
        </w:tabs>
        <w:ind w:left="700"/>
        <w:rPr>
          <w:sz w:val="20"/>
          <w:szCs w:val="20"/>
        </w:rPr>
      </w:pPr>
      <w:r>
        <w:rPr>
          <w:rFonts w:eastAsia="Times New Roman"/>
          <w:sz w:val="24"/>
          <w:szCs w:val="24"/>
        </w:rPr>
        <w:t>становление</w:t>
      </w:r>
      <w:r>
        <w:rPr>
          <w:rFonts w:eastAsia="Times New Roman"/>
          <w:sz w:val="24"/>
          <w:szCs w:val="24"/>
        </w:rPr>
        <w:tab/>
        <w:t>гражданских</w:t>
      </w:r>
      <w:r>
        <w:rPr>
          <w:rFonts w:eastAsia="Times New Roman"/>
          <w:sz w:val="24"/>
          <w:szCs w:val="24"/>
        </w:rPr>
        <w:tab/>
        <w:t>качеств</w:t>
      </w:r>
      <w:r>
        <w:rPr>
          <w:rFonts w:eastAsia="Times New Roman"/>
          <w:sz w:val="24"/>
          <w:szCs w:val="24"/>
        </w:rPr>
        <w:tab/>
        <w:t>личности</w:t>
      </w:r>
      <w:r>
        <w:rPr>
          <w:rFonts w:eastAsia="Times New Roman"/>
          <w:sz w:val="24"/>
          <w:szCs w:val="24"/>
        </w:rPr>
        <w:tab/>
        <w:t>на</w:t>
      </w:r>
      <w:r>
        <w:rPr>
          <w:rFonts w:eastAsia="Times New Roman"/>
          <w:sz w:val="24"/>
          <w:szCs w:val="24"/>
        </w:rPr>
        <w:tab/>
        <w:t>основе</w:t>
      </w:r>
      <w:r>
        <w:rPr>
          <w:rFonts w:eastAsia="Times New Roman"/>
          <w:sz w:val="24"/>
          <w:szCs w:val="24"/>
        </w:rPr>
        <w:tab/>
        <w:t>демократических</w:t>
      </w:r>
      <w:r>
        <w:rPr>
          <w:sz w:val="20"/>
          <w:szCs w:val="20"/>
        </w:rPr>
        <w:tab/>
      </w:r>
      <w:r>
        <w:rPr>
          <w:rFonts w:eastAsia="Times New Roman"/>
          <w:sz w:val="23"/>
          <w:szCs w:val="23"/>
        </w:rPr>
        <w:t>ценностных</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ориентаций;</w:t>
      </w:r>
    </w:p>
    <w:p w:rsidR="00977EAA" w:rsidRDefault="00977EAA">
      <w:pPr>
        <w:spacing w:line="139" w:lineRule="exact"/>
        <w:rPr>
          <w:sz w:val="20"/>
          <w:szCs w:val="20"/>
        </w:rPr>
      </w:pPr>
    </w:p>
    <w:p w:rsidR="00977EAA" w:rsidRDefault="00587ED7">
      <w:pPr>
        <w:tabs>
          <w:tab w:val="left" w:pos="2340"/>
          <w:tab w:val="left" w:pos="3760"/>
          <w:tab w:val="left" w:pos="4040"/>
          <w:tab w:val="left" w:pos="5720"/>
          <w:tab w:val="left" w:pos="7020"/>
          <w:tab w:val="left" w:pos="7280"/>
          <w:tab w:val="left" w:pos="8960"/>
        </w:tabs>
        <w:ind w:left="700"/>
        <w:rPr>
          <w:sz w:val="20"/>
          <w:szCs w:val="20"/>
        </w:rPr>
      </w:pPr>
      <w:r>
        <w:rPr>
          <w:rFonts w:eastAsia="Times New Roman"/>
          <w:sz w:val="24"/>
          <w:szCs w:val="24"/>
        </w:rPr>
        <w:t>формирование</w:t>
      </w:r>
      <w:r>
        <w:rPr>
          <w:rFonts w:eastAsia="Times New Roman"/>
          <w:sz w:val="24"/>
          <w:szCs w:val="24"/>
        </w:rPr>
        <w:tab/>
        <w:t>осознанного</w:t>
      </w:r>
      <w:r>
        <w:rPr>
          <w:rFonts w:eastAsia="Times New Roman"/>
          <w:sz w:val="24"/>
          <w:szCs w:val="24"/>
        </w:rPr>
        <w:tab/>
        <w:t>и</w:t>
      </w:r>
      <w:r>
        <w:rPr>
          <w:rFonts w:eastAsia="Times New Roman"/>
          <w:sz w:val="24"/>
          <w:szCs w:val="24"/>
        </w:rPr>
        <w:tab/>
        <w:t>уважительного</w:t>
      </w:r>
      <w:r>
        <w:rPr>
          <w:rFonts w:eastAsia="Times New Roman"/>
          <w:sz w:val="24"/>
          <w:szCs w:val="24"/>
        </w:rPr>
        <w:tab/>
        <w:t>отношения</w:t>
      </w:r>
      <w:r>
        <w:rPr>
          <w:rFonts w:eastAsia="Times New Roman"/>
          <w:sz w:val="24"/>
          <w:szCs w:val="24"/>
        </w:rPr>
        <w:tab/>
        <w:t>к</w:t>
      </w:r>
      <w:r>
        <w:rPr>
          <w:rFonts w:eastAsia="Times New Roman"/>
          <w:sz w:val="24"/>
          <w:szCs w:val="24"/>
        </w:rPr>
        <w:tab/>
        <w:t>традиционным</w:t>
      </w:r>
      <w:r>
        <w:rPr>
          <w:rFonts w:eastAsia="Times New Roman"/>
          <w:sz w:val="24"/>
          <w:szCs w:val="24"/>
        </w:rPr>
        <w:tab/>
        <w:t>российским</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религиям и религиозным организациям, к вере и религиозным убеждениям;</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В области формирования семейной культуры:</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формирование отношения к семье как основе российского общества;</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840"/>
        <w:rPr>
          <w:sz w:val="20"/>
          <w:szCs w:val="20"/>
        </w:rPr>
      </w:pPr>
      <w:r>
        <w:rPr>
          <w:rFonts w:eastAsia="Times New Roman"/>
          <w:sz w:val="24"/>
          <w:szCs w:val="24"/>
        </w:rPr>
        <w:t>172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firstLine="708"/>
        <w:jc w:val="both"/>
        <w:rPr>
          <w:sz w:val="20"/>
          <w:szCs w:val="20"/>
        </w:rPr>
      </w:pPr>
      <w:r>
        <w:rPr>
          <w:rFonts w:eastAsia="Times New Roman"/>
          <w:sz w:val="24"/>
          <w:szCs w:val="24"/>
        </w:rPr>
        <w:lastRenderedPageBreak/>
        <w:t>формирование представления о традиционных семейных ценностях народов России, семейных ролях и уважения к ним;</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sz w:val="24"/>
          <w:szCs w:val="24"/>
        </w:rPr>
        <w:t>знакомство обучающегося с культурно­историческими и этническими традициями российской семьи.</w:t>
      </w:r>
    </w:p>
    <w:p w:rsidR="00977EAA" w:rsidRDefault="00977EAA">
      <w:pPr>
        <w:spacing w:line="23" w:lineRule="exact"/>
        <w:rPr>
          <w:sz w:val="20"/>
          <w:szCs w:val="20"/>
        </w:rPr>
      </w:pPr>
    </w:p>
    <w:p w:rsidR="00977EAA" w:rsidRDefault="00587ED7">
      <w:pPr>
        <w:spacing w:line="356" w:lineRule="auto"/>
        <w:ind w:firstLine="708"/>
        <w:jc w:val="both"/>
        <w:rPr>
          <w:sz w:val="20"/>
          <w:szCs w:val="20"/>
        </w:rPr>
      </w:pPr>
      <w:r>
        <w:rPr>
          <w:rFonts w:eastAsia="Times New Roman"/>
          <w:sz w:val="24"/>
          <w:szCs w:val="24"/>
        </w:rP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977EAA" w:rsidRDefault="00977EAA">
      <w:pPr>
        <w:spacing w:line="200" w:lineRule="exact"/>
        <w:rPr>
          <w:sz w:val="20"/>
          <w:szCs w:val="20"/>
        </w:rPr>
      </w:pPr>
    </w:p>
    <w:p w:rsidR="00977EAA" w:rsidRDefault="00977EAA">
      <w:pPr>
        <w:spacing w:line="222" w:lineRule="exact"/>
        <w:rPr>
          <w:sz w:val="20"/>
          <w:szCs w:val="20"/>
        </w:rPr>
      </w:pPr>
    </w:p>
    <w:p w:rsidR="00977EAA" w:rsidRDefault="00587ED7">
      <w:pPr>
        <w:ind w:left="700"/>
        <w:rPr>
          <w:sz w:val="20"/>
          <w:szCs w:val="20"/>
        </w:rPr>
      </w:pPr>
      <w:r>
        <w:rPr>
          <w:rFonts w:eastAsia="Times New Roman"/>
          <w:b/>
          <w:bCs/>
          <w:sz w:val="24"/>
          <w:szCs w:val="24"/>
        </w:rPr>
        <w:t>2.3.2.Основные направления и ценностные основы</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духовно­нравственного развития, воспитания и социализации обучающихся</w:t>
      </w:r>
    </w:p>
    <w:p w:rsidR="00977EAA" w:rsidRDefault="00977EAA">
      <w:pPr>
        <w:spacing w:line="147" w:lineRule="exact"/>
        <w:rPr>
          <w:sz w:val="20"/>
          <w:szCs w:val="20"/>
        </w:rPr>
      </w:pPr>
    </w:p>
    <w:p w:rsidR="00977EAA" w:rsidRDefault="00587ED7">
      <w:pPr>
        <w:spacing w:line="356" w:lineRule="auto"/>
        <w:ind w:firstLine="708"/>
        <w:jc w:val="both"/>
        <w:rPr>
          <w:sz w:val="20"/>
          <w:szCs w:val="20"/>
        </w:rPr>
      </w:pPr>
      <w:r>
        <w:rPr>
          <w:rFonts w:eastAsia="Times New Roman"/>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sz w:val="24"/>
          <w:szCs w:val="24"/>
        </w:rPr>
        <w:t>Организация духовно­нравственного развития, воспитания и социализации обучающихся осуществляется по следующим направлениям:</w:t>
      </w:r>
    </w:p>
    <w:p w:rsidR="00977EAA" w:rsidRDefault="00977EAA">
      <w:pPr>
        <w:spacing w:line="11" w:lineRule="exact"/>
        <w:rPr>
          <w:sz w:val="20"/>
          <w:szCs w:val="20"/>
        </w:rPr>
      </w:pPr>
    </w:p>
    <w:p w:rsidR="00977EAA" w:rsidRDefault="00587ED7" w:rsidP="009F65CA">
      <w:pPr>
        <w:numPr>
          <w:ilvl w:val="0"/>
          <w:numId w:val="203"/>
        </w:numPr>
        <w:tabs>
          <w:tab w:val="left" w:pos="940"/>
        </w:tabs>
        <w:ind w:left="940" w:hanging="239"/>
        <w:rPr>
          <w:rFonts w:eastAsia="Times New Roman"/>
          <w:sz w:val="24"/>
          <w:szCs w:val="24"/>
        </w:rPr>
      </w:pPr>
      <w:r>
        <w:rPr>
          <w:rFonts w:eastAsia="Times New Roman"/>
          <w:sz w:val="24"/>
          <w:szCs w:val="24"/>
        </w:rPr>
        <w:t>Гражданско-патриотическое воспитание</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rFonts w:eastAsia="Times New Roman"/>
          <w:i/>
          <w:iCs/>
          <w:sz w:val="24"/>
          <w:szCs w:val="24"/>
        </w:rPr>
        <w:t>.</w:t>
      </w:r>
    </w:p>
    <w:p w:rsidR="00977EAA" w:rsidRDefault="00977EAA">
      <w:pPr>
        <w:spacing w:line="7" w:lineRule="exact"/>
        <w:rPr>
          <w:sz w:val="20"/>
          <w:szCs w:val="20"/>
        </w:rPr>
      </w:pPr>
    </w:p>
    <w:p w:rsidR="00977EAA" w:rsidRDefault="00587ED7" w:rsidP="009F65CA">
      <w:pPr>
        <w:numPr>
          <w:ilvl w:val="0"/>
          <w:numId w:val="204"/>
        </w:numPr>
        <w:tabs>
          <w:tab w:val="left" w:pos="940"/>
        </w:tabs>
        <w:ind w:left="940" w:hanging="239"/>
        <w:rPr>
          <w:rFonts w:eastAsia="Times New Roman"/>
          <w:sz w:val="24"/>
          <w:szCs w:val="24"/>
        </w:rPr>
      </w:pPr>
      <w:r>
        <w:rPr>
          <w:rFonts w:eastAsia="Times New Roman"/>
          <w:sz w:val="24"/>
          <w:szCs w:val="24"/>
        </w:rPr>
        <w:t>Нравственное и духовное воспитание</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840"/>
        <w:rPr>
          <w:sz w:val="20"/>
          <w:szCs w:val="20"/>
        </w:rPr>
      </w:pPr>
      <w:r>
        <w:rPr>
          <w:rFonts w:eastAsia="Times New Roman"/>
          <w:sz w:val="24"/>
          <w:szCs w:val="24"/>
        </w:rPr>
        <w:t>173</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205"/>
        </w:numPr>
        <w:tabs>
          <w:tab w:val="left" w:pos="204"/>
        </w:tabs>
        <w:spacing w:line="350" w:lineRule="auto"/>
        <w:ind w:left="7" w:hanging="7"/>
        <w:rPr>
          <w:rFonts w:eastAsia="Times New Roman"/>
          <w:sz w:val="24"/>
          <w:szCs w:val="24"/>
        </w:rPr>
      </w:pPr>
      <w:r>
        <w:rPr>
          <w:rFonts w:eastAsia="Times New Roman"/>
          <w:sz w:val="24"/>
          <w:szCs w:val="24"/>
        </w:rPr>
        <w:lastRenderedPageBreak/>
        <w:t>вероисповедания; вера; традиционные религии и духовная культура народов России, российская светская (гражданская) этика.</w:t>
      </w:r>
    </w:p>
    <w:p w:rsidR="00977EAA" w:rsidRDefault="00977EAA">
      <w:pPr>
        <w:spacing w:line="11" w:lineRule="exact"/>
        <w:rPr>
          <w:rFonts w:eastAsia="Times New Roman"/>
          <w:sz w:val="24"/>
          <w:szCs w:val="24"/>
        </w:rPr>
      </w:pPr>
    </w:p>
    <w:p w:rsidR="00977EAA" w:rsidRDefault="00587ED7" w:rsidP="009F65CA">
      <w:pPr>
        <w:numPr>
          <w:ilvl w:val="1"/>
          <w:numId w:val="205"/>
        </w:numPr>
        <w:tabs>
          <w:tab w:val="left" w:pos="947"/>
        </w:tabs>
        <w:ind w:left="947" w:hanging="239"/>
        <w:rPr>
          <w:rFonts w:eastAsia="Times New Roman"/>
          <w:sz w:val="24"/>
          <w:szCs w:val="24"/>
        </w:rPr>
      </w:pPr>
      <w:r>
        <w:rPr>
          <w:rFonts w:eastAsia="Times New Roman"/>
          <w:sz w:val="24"/>
          <w:szCs w:val="24"/>
        </w:rPr>
        <w:t>Воспитание положительного отношения к труду и творчеству</w:t>
      </w:r>
    </w:p>
    <w:p w:rsidR="00977EAA" w:rsidRDefault="00977EAA">
      <w:pPr>
        <w:spacing w:line="151"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977EAA" w:rsidRDefault="00977EAA">
      <w:pPr>
        <w:spacing w:line="6" w:lineRule="exact"/>
        <w:rPr>
          <w:sz w:val="20"/>
          <w:szCs w:val="20"/>
        </w:rPr>
      </w:pPr>
    </w:p>
    <w:p w:rsidR="00977EAA" w:rsidRDefault="00587ED7" w:rsidP="009F65CA">
      <w:pPr>
        <w:numPr>
          <w:ilvl w:val="0"/>
          <w:numId w:val="206"/>
        </w:numPr>
        <w:tabs>
          <w:tab w:val="left" w:pos="947"/>
        </w:tabs>
        <w:ind w:left="947" w:hanging="239"/>
        <w:rPr>
          <w:rFonts w:eastAsia="Times New Roman"/>
          <w:sz w:val="24"/>
          <w:szCs w:val="24"/>
        </w:rPr>
      </w:pPr>
      <w:r>
        <w:rPr>
          <w:rFonts w:eastAsia="Times New Roman"/>
          <w:sz w:val="24"/>
          <w:szCs w:val="24"/>
        </w:rPr>
        <w:t>Интеллектуальное воспитание</w:t>
      </w:r>
    </w:p>
    <w:p w:rsidR="00977EAA" w:rsidRDefault="00977EAA">
      <w:pPr>
        <w:spacing w:line="149" w:lineRule="exact"/>
        <w:rPr>
          <w:sz w:val="20"/>
          <w:szCs w:val="20"/>
        </w:rPr>
      </w:pPr>
    </w:p>
    <w:p w:rsidR="00977EAA" w:rsidRDefault="00587ED7">
      <w:pPr>
        <w:spacing w:line="350" w:lineRule="auto"/>
        <w:ind w:left="7" w:firstLine="708"/>
        <w:rPr>
          <w:sz w:val="20"/>
          <w:szCs w:val="20"/>
        </w:rPr>
      </w:pPr>
      <w:r>
        <w:rPr>
          <w:rFonts w:eastAsia="Times New Roman"/>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977EAA" w:rsidRDefault="00977EAA">
      <w:pPr>
        <w:spacing w:line="11" w:lineRule="exact"/>
        <w:rPr>
          <w:sz w:val="20"/>
          <w:szCs w:val="20"/>
        </w:rPr>
      </w:pPr>
    </w:p>
    <w:p w:rsidR="00977EAA" w:rsidRDefault="00587ED7" w:rsidP="009F65CA">
      <w:pPr>
        <w:numPr>
          <w:ilvl w:val="0"/>
          <w:numId w:val="207"/>
        </w:numPr>
        <w:tabs>
          <w:tab w:val="left" w:pos="947"/>
        </w:tabs>
        <w:ind w:left="947" w:hanging="239"/>
        <w:rPr>
          <w:rFonts w:eastAsia="Times New Roman"/>
          <w:sz w:val="24"/>
          <w:szCs w:val="24"/>
        </w:rPr>
      </w:pPr>
      <w:r>
        <w:rPr>
          <w:rFonts w:eastAsia="Times New Roman"/>
          <w:sz w:val="24"/>
          <w:szCs w:val="24"/>
        </w:rPr>
        <w:t>Здоровьесберегающее воспитание</w:t>
      </w:r>
    </w:p>
    <w:p w:rsidR="00977EAA" w:rsidRDefault="00977EAA">
      <w:pPr>
        <w:spacing w:line="151" w:lineRule="exact"/>
        <w:rPr>
          <w:sz w:val="20"/>
          <w:szCs w:val="20"/>
        </w:rPr>
      </w:pPr>
    </w:p>
    <w:p w:rsidR="00977EAA" w:rsidRDefault="00587ED7">
      <w:pPr>
        <w:spacing w:line="348" w:lineRule="auto"/>
        <w:ind w:left="7" w:firstLine="708"/>
        <w:rPr>
          <w:sz w:val="20"/>
          <w:szCs w:val="20"/>
        </w:rPr>
      </w:pPr>
      <w:r>
        <w:rPr>
          <w:rFonts w:eastAsia="Times New Roman"/>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977EAA" w:rsidRDefault="00977EAA">
      <w:pPr>
        <w:spacing w:line="15" w:lineRule="exact"/>
        <w:rPr>
          <w:sz w:val="20"/>
          <w:szCs w:val="20"/>
        </w:rPr>
      </w:pPr>
    </w:p>
    <w:p w:rsidR="00977EAA" w:rsidRDefault="00587ED7" w:rsidP="009F65CA">
      <w:pPr>
        <w:numPr>
          <w:ilvl w:val="0"/>
          <w:numId w:val="208"/>
        </w:numPr>
        <w:tabs>
          <w:tab w:val="left" w:pos="947"/>
        </w:tabs>
        <w:ind w:left="947" w:hanging="239"/>
        <w:rPr>
          <w:rFonts w:eastAsia="Times New Roman"/>
          <w:sz w:val="24"/>
          <w:szCs w:val="24"/>
        </w:rPr>
      </w:pPr>
      <w:r>
        <w:rPr>
          <w:rFonts w:eastAsia="Times New Roman"/>
          <w:sz w:val="24"/>
          <w:szCs w:val="24"/>
        </w:rPr>
        <w:t>Социокультурное и медиакультурное воспитание</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rFonts w:eastAsia="Times New Roman"/>
          <w:i/>
          <w:iCs/>
          <w:sz w:val="24"/>
          <w:szCs w:val="24"/>
        </w:rPr>
        <w:t>.</w:t>
      </w:r>
    </w:p>
    <w:p w:rsidR="00977EAA" w:rsidRDefault="00977EAA">
      <w:pPr>
        <w:spacing w:line="10" w:lineRule="exact"/>
        <w:rPr>
          <w:sz w:val="20"/>
          <w:szCs w:val="20"/>
        </w:rPr>
      </w:pPr>
    </w:p>
    <w:p w:rsidR="00977EAA" w:rsidRDefault="00587ED7" w:rsidP="009F65CA">
      <w:pPr>
        <w:numPr>
          <w:ilvl w:val="0"/>
          <w:numId w:val="209"/>
        </w:numPr>
        <w:tabs>
          <w:tab w:val="left" w:pos="947"/>
        </w:tabs>
        <w:ind w:left="947" w:hanging="239"/>
        <w:rPr>
          <w:rFonts w:eastAsia="Times New Roman"/>
          <w:sz w:val="24"/>
          <w:szCs w:val="24"/>
        </w:rPr>
      </w:pPr>
      <w:r>
        <w:rPr>
          <w:rFonts w:eastAsia="Times New Roman"/>
          <w:sz w:val="24"/>
          <w:szCs w:val="24"/>
        </w:rPr>
        <w:t>Культуротворческое и эстетическое воспитание</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977EAA" w:rsidRDefault="00977EAA">
      <w:pPr>
        <w:spacing w:line="10" w:lineRule="exact"/>
        <w:rPr>
          <w:sz w:val="20"/>
          <w:szCs w:val="20"/>
        </w:rPr>
      </w:pPr>
    </w:p>
    <w:p w:rsidR="00977EAA" w:rsidRDefault="00587ED7" w:rsidP="009F65CA">
      <w:pPr>
        <w:numPr>
          <w:ilvl w:val="0"/>
          <w:numId w:val="210"/>
        </w:numPr>
        <w:tabs>
          <w:tab w:val="left" w:pos="947"/>
        </w:tabs>
        <w:ind w:left="947" w:hanging="239"/>
        <w:rPr>
          <w:rFonts w:eastAsia="Times New Roman"/>
          <w:sz w:val="24"/>
          <w:szCs w:val="24"/>
        </w:rPr>
      </w:pPr>
      <w:r>
        <w:rPr>
          <w:rFonts w:eastAsia="Times New Roman"/>
          <w:sz w:val="24"/>
          <w:szCs w:val="24"/>
        </w:rPr>
        <w:t>Правовое воспитание и культура безопасности</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977EAA" w:rsidRDefault="00977EAA">
      <w:pPr>
        <w:spacing w:line="10" w:lineRule="exact"/>
        <w:rPr>
          <w:sz w:val="20"/>
          <w:szCs w:val="20"/>
        </w:rPr>
      </w:pPr>
    </w:p>
    <w:p w:rsidR="00977EAA" w:rsidRDefault="00587ED7" w:rsidP="009F65CA">
      <w:pPr>
        <w:numPr>
          <w:ilvl w:val="0"/>
          <w:numId w:val="211"/>
        </w:numPr>
        <w:tabs>
          <w:tab w:val="left" w:pos="947"/>
        </w:tabs>
        <w:ind w:left="947" w:hanging="239"/>
        <w:rPr>
          <w:rFonts w:eastAsia="Times New Roman"/>
          <w:sz w:val="24"/>
          <w:szCs w:val="24"/>
        </w:rPr>
      </w:pPr>
      <w:r>
        <w:rPr>
          <w:rFonts w:eastAsia="Times New Roman"/>
          <w:sz w:val="24"/>
          <w:szCs w:val="24"/>
        </w:rPr>
        <w:t>Воспитание семейных ценностей</w:t>
      </w:r>
    </w:p>
    <w:p w:rsidR="00977EAA" w:rsidRDefault="00977EAA">
      <w:pPr>
        <w:spacing w:line="150"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977EAA" w:rsidRDefault="00977EAA">
      <w:pPr>
        <w:spacing w:line="10" w:lineRule="exact"/>
        <w:rPr>
          <w:sz w:val="20"/>
          <w:szCs w:val="20"/>
        </w:rPr>
      </w:pPr>
    </w:p>
    <w:p w:rsidR="00977EAA" w:rsidRDefault="00587ED7" w:rsidP="009F65CA">
      <w:pPr>
        <w:numPr>
          <w:ilvl w:val="0"/>
          <w:numId w:val="212"/>
        </w:numPr>
        <w:tabs>
          <w:tab w:val="left" w:pos="1087"/>
        </w:tabs>
        <w:ind w:left="1087" w:hanging="379"/>
        <w:rPr>
          <w:rFonts w:eastAsia="Times New Roman"/>
          <w:sz w:val="24"/>
          <w:szCs w:val="24"/>
        </w:rPr>
      </w:pPr>
      <w:r>
        <w:rPr>
          <w:rFonts w:eastAsia="Times New Roman"/>
          <w:sz w:val="24"/>
          <w:szCs w:val="24"/>
        </w:rPr>
        <w:t>Формирование коммуникативной культуры</w:t>
      </w:r>
    </w:p>
    <w:p w:rsidR="00977EAA" w:rsidRDefault="00977EAA">
      <w:pPr>
        <w:spacing w:line="149"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977EAA" w:rsidRDefault="00977EAA">
      <w:pPr>
        <w:spacing w:line="10" w:lineRule="exact"/>
        <w:rPr>
          <w:sz w:val="20"/>
          <w:szCs w:val="20"/>
        </w:rPr>
      </w:pPr>
    </w:p>
    <w:p w:rsidR="00977EAA" w:rsidRDefault="00587ED7" w:rsidP="009F65CA">
      <w:pPr>
        <w:numPr>
          <w:ilvl w:val="0"/>
          <w:numId w:val="213"/>
        </w:numPr>
        <w:tabs>
          <w:tab w:val="left" w:pos="1087"/>
        </w:tabs>
        <w:ind w:left="1087" w:hanging="379"/>
        <w:rPr>
          <w:rFonts w:eastAsia="Times New Roman"/>
          <w:sz w:val="24"/>
          <w:szCs w:val="24"/>
        </w:rPr>
      </w:pPr>
      <w:r>
        <w:rPr>
          <w:rFonts w:eastAsia="Times New Roman"/>
          <w:sz w:val="24"/>
          <w:szCs w:val="24"/>
        </w:rPr>
        <w:t>Экологическое воспитание</w:t>
      </w:r>
    </w:p>
    <w:p w:rsidR="00977EAA" w:rsidRDefault="00977EAA">
      <w:pPr>
        <w:spacing w:line="137" w:lineRule="exact"/>
        <w:rPr>
          <w:sz w:val="20"/>
          <w:szCs w:val="20"/>
        </w:rPr>
      </w:pPr>
    </w:p>
    <w:p w:rsidR="00977EAA" w:rsidRDefault="00587ED7">
      <w:pPr>
        <w:tabs>
          <w:tab w:val="left" w:pos="1967"/>
          <w:tab w:val="left" w:pos="2887"/>
          <w:tab w:val="left" w:pos="3727"/>
          <w:tab w:val="left" w:pos="5087"/>
          <w:tab w:val="left" w:pos="6207"/>
          <w:tab w:val="left" w:pos="7227"/>
          <w:tab w:val="left" w:pos="8087"/>
          <w:tab w:val="left" w:pos="9247"/>
        </w:tabs>
        <w:ind w:left="707"/>
        <w:rPr>
          <w:sz w:val="20"/>
          <w:szCs w:val="20"/>
        </w:rPr>
      </w:pPr>
      <w:r>
        <w:rPr>
          <w:rFonts w:eastAsia="Times New Roman"/>
          <w:sz w:val="24"/>
          <w:szCs w:val="24"/>
        </w:rPr>
        <w:t>Ценности:</w:t>
      </w:r>
      <w:r>
        <w:rPr>
          <w:rFonts w:eastAsia="Times New Roman"/>
          <w:sz w:val="24"/>
          <w:szCs w:val="24"/>
        </w:rPr>
        <w:tab/>
        <w:t>родная</w:t>
      </w:r>
      <w:r>
        <w:rPr>
          <w:rFonts w:eastAsia="Times New Roman"/>
          <w:sz w:val="24"/>
          <w:szCs w:val="24"/>
        </w:rPr>
        <w:tab/>
        <w:t>земля;</w:t>
      </w:r>
      <w:r>
        <w:rPr>
          <w:rFonts w:eastAsia="Times New Roman"/>
          <w:sz w:val="24"/>
          <w:szCs w:val="24"/>
        </w:rPr>
        <w:tab/>
        <w:t>заповедная</w:t>
      </w:r>
      <w:r>
        <w:rPr>
          <w:rFonts w:eastAsia="Times New Roman"/>
          <w:sz w:val="24"/>
          <w:szCs w:val="24"/>
        </w:rPr>
        <w:tab/>
        <w:t>природа;</w:t>
      </w:r>
      <w:r>
        <w:rPr>
          <w:rFonts w:eastAsia="Times New Roman"/>
          <w:sz w:val="24"/>
          <w:szCs w:val="24"/>
        </w:rPr>
        <w:tab/>
        <w:t>планета</w:t>
      </w:r>
      <w:r>
        <w:rPr>
          <w:rFonts w:eastAsia="Times New Roman"/>
          <w:sz w:val="24"/>
          <w:szCs w:val="24"/>
        </w:rPr>
        <w:tab/>
        <w:t>Земля;</w:t>
      </w:r>
      <w:r>
        <w:rPr>
          <w:rFonts w:eastAsia="Times New Roman"/>
          <w:sz w:val="24"/>
          <w:szCs w:val="24"/>
        </w:rPr>
        <w:tab/>
        <w:t>бережное</w:t>
      </w:r>
      <w:r>
        <w:rPr>
          <w:rFonts w:eastAsia="Times New Roman"/>
          <w:sz w:val="24"/>
          <w:szCs w:val="24"/>
        </w:rPr>
        <w:tab/>
        <w:t>освоение</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847"/>
        <w:rPr>
          <w:sz w:val="20"/>
          <w:szCs w:val="20"/>
        </w:rPr>
      </w:pPr>
      <w:r>
        <w:rPr>
          <w:rFonts w:eastAsia="Times New Roman"/>
          <w:sz w:val="24"/>
          <w:szCs w:val="24"/>
        </w:rPr>
        <w:t>174</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jc w:val="both"/>
        <w:rPr>
          <w:sz w:val="20"/>
          <w:szCs w:val="20"/>
        </w:rPr>
      </w:pPr>
      <w:r>
        <w:rPr>
          <w:rFonts w:eastAsia="Times New Roman"/>
          <w:sz w:val="24"/>
          <w:szCs w:val="24"/>
        </w:rPr>
        <w:lastRenderedPageBreak/>
        <w:t>природных ресурсов региона, страны, планеты, экологическая культура, забота об окружающей среде, домашних животных.</w:t>
      </w:r>
    </w:p>
    <w:p w:rsidR="00977EAA" w:rsidRDefault="00977EAA">
      <w:pPr>
        <w:spacing w:line="23" w:lineRule="exact"/>
        <w:rPr>
          <w:sz w:val="20"/>
          <w:szCs w:val="20"/>
        </w:rPr>
      </w:pPr>
    </w:p>
    <w:p w:rsidR="00977EAA" w:rsidRDefault="00587ED7">
      <w:pPr>
        <w:spacing w:line="358" w:lineRule="auto"/>
        <w:ind w:firstLine="708"/>
        <w:jc w:val="both"/>
        <w:rPr>
          <w:sz w:val="20"/>
          <w:szCs w:val="20"/>
        </w:rPr>
      </w:pPr>
      <w:r>
        <w:rPr>
          <w:rFonts w:eastAsia="Times New Roman"/>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977EAA" w:rsidRDefault="00977EAA">
      <w:pPr>
        <w:spacing w:line="200" w:lineRule="exact"/>
        <w:rPr>
          <w:sz w:val="20"/>
          <w:szCs w:val="20"/>
        </w:rPr>
      </w:pPr>
    </w:p>
    <w:p w:rsidR="00977EAA" w:rsidRDefault="00977EAA">
      <w:pPr>
        <w:spacing w:line="224" w:lineRule="exact"/>
        <w:rPr>
          <w:sz w:val="20"/>
          <w:szCs w:val="20"/>
        </w:rPr>
      </w:pPr>
    </w:p>
    <w:p w:rsidR="00977EAA" w:rsidRDefault="00587ED7">
      <w:pPr>
        <w:ind w:left="700"/>
        <w:rPr>
          <w:sz w:val="20"/>
          <w:szCs w:val="20"/>
        </w:rPr>
      </w:pPr>
      <w:r>
        <w:rPr>
          <w:rFonts w:eastAsia="Times New Roman"/>
          <w:b/>
          <w:bCs/>
          <w:sz w:val="24"/>
          <w:szCs w:val="24"/>
        </w:rPr>
        <w:t>2.3.3.Основное содержание духовно­нравственного развития, воспитания и</w:t>
      </w:r>
    </w:p>
    <w:p w:rsidR="00977EAA" w:rsidRDefault="00977EAA">
      <w:pPr>
        <w:spacing w:line="139" w:lineRule="exact"/>
        <w:rPr>
          <w:sz w:val="20"/>
          <w:szCs w:val="20"/>
        </w:rPr>
      </w:pPr>
    </w:p>
    <w:p w:rsidR="00977EAA" w:rsidRDefault="00587ED7">
      <w:pPr>
        <w:ind w:left="700"/>
        <w:rPr>
          <w:sz w:val="20"/>
          <w:szCs w:val="20"/>
        </w:rPr>
      </w:pPr>
      <w:r>
        <w:rPr>
          <w:rFonts w:eastAsia="Times New Roman"/>
          <w:b/>
          <w:bCs/>
          <w:sz w:val="24"/>
          <w:szCs w:val="24"/>
        </w:rPr>
        <w:t>социализации обучающихся</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Гражданско-патриотическое воспитание:</w:t>
      </w:r>
    </w:p>
    <w:p w:rsidR="00977EAA" w:rsidRDefault="00977EAA">
      <w:pPr>
        <w:spacing w:line="147" w:lineRule="exact"/>
        <w:rPr>
          <w:sz w:val="20"/>
          <w:szCs w:val="20"/>
        </w:rPr>
      </w:pPr>
    </w:p>
    <w:p w:rsidR="00977EAA" w:rsidRDefault="00587ED7">
      <w:pPr>
        <w:spacing w:line="348" w:lineRule="auto"/>
        <w:ind w:firstLine="708"/>
        <w:jc w:val="both"/>
        <w:rPr>
          <w:sz w:val="20"/>
          <w:szCs w:val="20"/>
        </w:rPr>
      </w:pPr>
      <w:r>
        <w:rPr>
          <w:rFonts w:eastAsia="Times New Roman"/>
          <w:sz w:val="24"/>
          <w:szCs w:val="24"/>
        </w:rPr>
        <w:t>ценностные представления о любви к России, народам Российской Федерации, к своей малой родине;</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977EAA" w:rsidRDefault="00977EAA">
      <w:pPr>
        <w:spacing w:line="28" w:lineRule="exact"/>
        <w:rPr>
          <w:sz w:val="20"/>
          <w:szCs w:val="20"/>
        </w:rPr>
      </w:pPr>
    </w:p>
    <w:p w:rsidR="00977EAA" w:rsidRDefault="00587ED7">
      <w:pPr>
        <w:spacing w:line="348" w:lineRule="auto"/>
        <w:ind w:right="20" w:firstLine="708"/>
        <w:jc w:val="both"/>
        <w:rPr>
          <w:sz w:val="20"/>
          <w:szCs w:val="20"/>
        </w:rPr>
      </w:pPr>
      <w:r>
        <w:rPr>
          <w:rFonts w:eastAsia="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977EAA" w:rsidRDefault="00977EAA">
      <w:pPr>
        <w:spacing w:line="28" w:lineRule="exact"/>
        <w:rPr>
          <w:sz w:val="20"/>
          <w:szCs w:val="20"/>
        </w:rPr>
      </w:pPr>
    </w:p>
    <w:p w:rsidR="00977EAA" w:rsidRDefault="00587ED7">
      <w:pPr>
        <w:spacing w:line="354" w:lineRule="auto"/>
        <w:ind w:firstLine="708"/>
        <w:jc w:val="both"/>
        <w:rPr>
          <w:sz w:val="20"/>
          <w:szCs w:val="20"/>
        </w:rPr>
      </w:pPr>
      <w:r>
        <w:rPr>
          <w:rFonts w:eastAsia="Times New Roman"/>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sz w:val="24"/>
          <w:szCs w:val="24"/>
        </w:rPr>
        <w:t>уважительное отношение к русскому языку как государственному, языку межнационального общения;</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ценностное отношение к своему национальному языку и культуре;</w:t>
      </w:r>
    </w:p>
    <w:p w:rsidR="00977EAA" w:rsidRDefault="00977EAA">
      <w:pPr>
        <w:spacing w:line="151"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первоначальные представления о народах России, об их общей исторической судьбе, о единстве народов нашей страны;</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первоначальные представления о национальных героях и важнейших событиях истории России и ее народов;</w:t>
      </w:r>
    </w:p>
    <w:p w:rsidR="00977EAA" w:rsidRDefault="00977EAA">
      <w:pPr>
        <w:spacing w:line="28" w:lineRule="exact"/>
        <w:rPr>
          <w:sz w:val="20"/>
          <w:szCs w:val="20"/>
        </w:rPr>
      </w:pPr>
    </w:p>
    <w:p w:rsidR="00977EAA" w:rsidRDefault="00587ED7">
      <w:pPr>
        <w:spacing w:line="348" w:lineRule="auto"/>
        <w:ind w:right="20" w:firstLine="708"/>
        <w:jc w:val="both"/>
        <w:rPr>
          <w:sz w:val="20"/>
          <w:szCs w:val="20"/>
        </w:rPr>
      </w:pPr>
      <w:r>
        <w:rPr>
          <w:rFonts w:eastAsia="Times New Roman"/>
          <w:sz w:val="24"/>
          <w:szCs w:val="24"/>
        </w:rPr>
        <w:t>уважительное отношение к воинскому прошлому и настоящему нашей страны, уважение к защитникам Родины.</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Нравственное и духовное воспитание:</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840"/>
        <w:rPr>
          <w:sz w:val="20"/>
          <w:szCs w:val="20"/>
        </w:rPr>
      </w:pPr>
      <w:r>
        <w:rPr>
          <w:rFonts w:eastAsia="Times New Roman"/>
          <w:sz w:val="24"/>
          <w:szCs w:val="24"/>
        </w:rPr>
        <w:t>175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firstLine="708"/>
        <w:jc w:val="both"/>
        <w:rPr>
          <w:sz w:val="20"/>
          <w:szCs w:val="20"/>
        </w:rPr>
      </w:pPr>
      <w:r>
        <w:rPr>
          <w:rFonts w:eastAsia="Times New Roman"/>
          <w:sz w:val="24"/>
          <w:szCs w:val="24"/>
        </w:rPr>
        <w:lastRenderedPageBreak/>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977EAA" w:rsidRDefault="00977EAA">
      <w:pPr>
        <w:spacing w:line="6" w:lineRule="exact"/>
        <w:rPr>
          <w:sz w:val="20"/>
          <w:szCs w:val="20"/>
        </w:rPr>
      </w:pPr>
    </w:p>
    <w:p w:rsidR="00977EAA" w:rsidRDefault="00587ED7">
      <w:pPr>
        <w:ind w:left="700"/>
        <w:rPr>
          <w:sz w:val="20"/>
          <w:szCs w:val="20"/>
        </w:rPr>
      </w:pPr>
      <w:r>
        <w:rPr>
          <w:rFonts w:eastAsia="Times New Roman"/>
          <w:sz w:val="24"/>
          <w:szCs w:val="24"/>
        </w:rPr>
        <w:t>первоначальные представления о духовных ценностях народов России;</w:t>
      </w:r>
    </w:p>
    <w:p w:rsidR="00977EAA" w:rsidRDefault="00977EAA">
      <w:pPr>
        <w:spacing w:line="149" w:lineRule="exact"/>
        <w:rPr>
          <w:sz w:val="20"/>
          <w:szCs w:val="20"/>
        </w:rPr>
      </w:pPr>
    </w:p>
    <w:p w:rsidR="00977EAA" w:rsidRDefault="00587ED7">
      <w:pPr>
        <w:spacing w:line="350" w:lineRule="auto"/>
        <w:ind w:firstLine="708"/>
        <w:jc w:val="both"/>
        <w:rPr>
          <w:sz w:val="20"/>
          <w:szCs w:val="20"/>
        </w:rPr>
      </w:pPr>
      <w:r>
        <w:rPr>
          <w:rFonts w:eastAsia="Times New Roman"/>
          <w:sz w:val="24"/>
          <w:szCs w:val="24"/>
        </w:rPr>
        <w:t>уважительное отношение к традициям, культуре и языку своего народа и других народов России;</w:t>
      </w:r>
    </w:p>
    <w:p w:rsidR="00977EAA" w:rsidRDefault="00977EAA">
      <w:pPr>
        <w:spacing w:line="24" w:lineRule="exact"/>
        <w:rPr>
          <w:sz w:val="20"/>
          <w:szCs w:val="20"/>
        </w:rPr>
      </w:pPr>
    </w:p>
    <w:p w:rsidR="00977EAA" w:rsidRDefault="00587ED7">
      <w:pPr>
        <w:spacing w:line="350" w:lineRule="auto"/>
        <w:ind w:firstLine="708"/>
        <w:jc w:val="both"/>
        <w:rPr>
          <w:sz w:val="20"/>
          <w:szCs w:val="20"/>
        </w:rPr>
      </w:pPr>
      <w:r>
        <w:rPr>
          <w:rFonts w:eastAsia="Times New Roman"/>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sz w:val="24"/>
          <w:szCs w:val="24"/>
        </w:rPr>
        <w:t>уважительное отношение к старшим, доброжелательное отношение к сверстникам и младшим;</w:t>
      </w:r>
    </w:p>
    <w:p w:rsidR="00977EAA" w:rsidRDefault="00977EAA">
      <w:pPr>
        <w:spacing w:line="23" w:lineRule="exact"/>
        <w:rPr>
          <w:sz w:val="20"/>
          <w:szCs w:val="20"/>
        </w:rPr>
      </w:pPr>
    </w:p>
    <w:p w:rsidR="00977EAA" w:rsidRDefault="00587ED7">
      <w:pPr>
        <w:spacing w:line="350" w:lineRule="auto"/>
        <w:ind w:firstLine="708"/>
        <w:jc w:val="both"/>
        <w:rPr>
          <w:sz w:val="20"/>
          <w:szCs w:val="20"/>
        </w:rPr>
      </w:pPr>
      <w:r>
        <w:rPr>
          <w:rFonts w:eastAsia="Times New Roman"/>
          <w:sz w:val="24"/>
          <w:szCs w:val="24"/>
        </w:rPr>
        <w:t>установление дружеских взаимоотношений в коллективе, основанных на взаимопомощи и взаимной поддержке;</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бережное, гуманное отношение ко всему живому;</w:t>
      </w:r>
    </w:p>
    <w:p w:rsidR="00977EAA" w:rsidRDefault="00977EAA">
      <w:pPr>
        <w:spacing w:line="151" w:lineRule="exact"/>
        <w:rPr>
          <w:sz w:val="20"/>
          <w:szCs w:val="20"/>
        </w:rPr>
      </w:pPr>
    </w:p>
    <w:p w:rsidR="00977EAA" w:rsidRDefault="00587ED7">
      <w:pPr>
        <w:spacing w:line="348" w:lineRule="auto"/>
        <w:ind w:firstLine="708"/>
        <w:jc w:val="both"/>
        <w:rPr>
          <w:sz w:val="20"/>
          <w:szCs w:val="20"/>
        </w:rPr>
      </w:pPr>
      <w:r>
        <w:rPr>
          <w:rFonts w:eastAsia="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Воспитание положительного отношения к труду и творчеству:</w:t>
      </w:r>
    </w:p>
    <w:p w:rsidR="00977EAA" w:rsidRDefault="00977EAA">
      <w:pPr>
        <w:spacing w:line="144"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977EAA" w:rsidRDefault="00977EAA">
      <w:pPr>
        <w:spacing w:line="23" w:lineRule="exact"/>
        <w:rPr>
          <w:sz w:val="20"/>
          <w:szCs w:val="20"/>
        </w:rPr>
      </w:pPr>
    </w:p>
    <w:p w:rsidR="00977EAA" w:rsidRDefault="00587ED7">
      <w:pPr>
        <w:spacing w:line="357" w:lineRule="auto"/>
        <w:ind w:left="700" w:right="2660"/>
        <w:rPr>
          <w:sz w:val="20"/>
          <w:szCs w:val="20"/>
        </w:rPr>
      </w:pPr>
      <w:r>
        <w:rPr>
          <w:rFonts w:eastAsia="Times New Roman"/>
          <w:sz w:val="24"/>
          <w:szCs w:val="24"/>
        </w:rP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977EAA" w:rsidRDefault="00977EAA">
      <w:pPr>
        <w:spacing w:line="15" w:lineRule="exact"/>
        <w:rPr>
          <w:sz w:val="20"/>
          <w:szCs w:val="20"/>
        </w:rPr>
      </w:pPr>
    </w:p>
    <w:p w:rsidR="00977EAA" w:rsidRDefault="00587ED7">
      <w:pPr>
        <w:spacing w:line="350" w:lineRule="auto"/>
        <w:ind w:firstLine="708"/>
        <w:rPr>
          <w:sz w:val="20"/>
          <w:szCs w:val="20"/>
        </w:rPr>
      </w:pPr>
      <w:r>
        <w:rPr>
          <w:rFonts w:eastAsia="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умение соблюдать порядок на рабочем месте;</w:t>
      </w:r>
    </w:p>
    <w:p w:rsidR="00977EAA" w:rsidRDefault="00977EAA">
      <w:pPr>
        <w:spacing w:line="151" w:lineRule="exact"/>
        <w:rPr>
          <w:sz w:val="20"/>
          <w:szCs w:val="20"/>
        </w:rPr>
      </w:pPr>
    </w:p>
    <w:p w:rsidR="00977EAA" w:rsidRDefault="00587ED7">
      <w:pPr>
        <w:spacing w:line="348" w:lineRule="auto"/>
        <w:ind w:firstLine="708"/>
        <w:rPr>
          <w:sz w:val="20"/>
          <w:szCs w:val="20"/>
        </w:rPr>
      </w:pPr>
      <w:r>
        <w:rPr>
          <w:rFonts w:eastAsia="Times New Roman"/>
          <w:sz w:val="24"/>
          <w:szCs w:val="24"/>
        </w:rPr>
        <w:t>бережное отношение к результатам своего труда, труда других людей, к школьному имуществу, учебникам, личным вещам;</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176</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firstLine="708"/>
        <w:rPr>
          <w:sz w:val="20"/>
          <w:szCs w:val="20"/>
        </w:rPr>
      </w:pPr>
      <w:r>
        <w:rPr>
          <w:rFonts w:eastAsia="Times New Roman"/>
          <w:sz w:val="24"/>
          <w:szCs w:val="24"/>
        </w:rPr>
        <w:lastRenderedPageBreak/>
        <w:t>отрицательное отношение к лени и небрежности в труде и учебе, небережливому отношению к результатам труда людей.</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Интеллектуальное воспитание:</w:t>
      </w:r>
    </w:p>
    <w:p w:rsidR="00977EAA" w:rsidRDefault="00977EAA">
      <w:pPr>
        <w:spacing w:line="147" w:lineRule="exact"/>
        <w:rPr>
          <w:sz w:val="20"/>
          <w:szCs w:val="20"/>
        </w:rPr>
      </w:pPr>
    </w:p>
    <w:p w:rsidR="00977EAA" w:rsidRDefault="00587ED7">
      <w:pPr>
        <w:spacing w:line="348" w:lineRule="auto"/>
        <w:ind w:left="7" w:right="20" w:firstLine="708"/>
        <w:rPr>
          <w:sz w:val="20"/>
          <w:szCs w:val="20"/>
        </w:rPr>
      </w:pPr>
      <w:r>
        <w:rPr>
          <w:rFonts w:eastAsia="Times New Roman"/>
          <w:sz w:val="24"/>
          <w:szCs w:val="24"/>
        </w:rPr>
        <w:t>первоначальные представления о возможностях интеллектуальной деятельности, о ее значении для развития личности и общества;</w:t>
      </w:r>
    </w:p>
    <w:p w:rsidR="00977EAA" w:rsidRDefault="00977EAA">
      <w:pPr>
        <w:spacing w:line="28" w:lineRule="exact"/>
        <w:rPr>
          <w:sz w:val="20"/>
          <w:szCs w:val="20"/>
        </w:rPr>
      </w:pPr>
    </w:p>
    <w:p w:rsidR="00977EAA" w:rsidRDefault="00587ED7">
      <w:pPr>
        <w:spacing w:line="348" w:lineRule="auto"/>
        <w:ind w:left="7" w:right="20" w:firstLine="708"/>
        <w:rPr>
          <w:sz w:val="20"/>
          <w:szCs w:val="20"/>
        </w:rPr>
      </w:pPr>
      <w:r>
        <w:rPr>
          <w:rFonts w:eastAsia="Times New Roman"/>
          <w:sz w:val="24"/>
          <w:szCs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977EAA" w:rsidRDefault="00977EAA">
      <w:pPr>
        <w:spacing w:line="15" w:lineRule="exact"/>
        <w:rPr>
          <w:sz w:val="20"/>
          <w:szCs w:val="20"/>
        </w:rPr>
      </w:pPr>
    </w:p>
    <w:p w:rsidR="00977EAA" w:rsidRDefault="00587ED7">
      <w:pPr>
        <w:ind w:left="707"/>
        <w:rPr>
          <w:sz w:val="20"/>
          <w:szCs w:val="20"/>
        </w:rPr>
      </w:pPr>
      <w:r>
        <w:rPr>
          <w:rFonts w:eastAsia="Times New Roman"/>
          <w:sz w:val="24"/>
          <w:szCs w:val="24"/>
        </w:rPr>
        <w:t>элементарные представления о роли знаний, науки в развитии современного производства,</w:t>
      </w:r>
    </w:p>
    <w:p w:rsidR="00977EAA" w:rsidRDefault="00977EAA">
      <w:pPr>
        <w:spacing w:line="149" w:lineRule="exact"/>
        <w:rPr>
          <w:sz w:val="20"/>
          <w:szCs w:val="20"/>
        </w:rPr>
      </w:pPr>
    </w:p>
    <w:p w:rsidR="00977EAA" w:rsidRDefault="00587ED7" w:rsidP="009F65CA">
      <w:pPr>
        <w:numPr>
          <w:ilvl w:val="0"/>
          <w:numId w:val="214"/>
        </w:numPr>
        <w:tabs>
          <w:tab w:val="left" w:pos="305"/>
        </w:tabs>
        <w:spacing w:line="350" w:lineRule="auto"/>
        <w:ind w:left="7" w:hanging="7"/>
        <w:rPr>
          <w:rFonts w:eastAsia="Times New Roman"/>
          <w:sz w:val="24"/>
          <w:szCs w:val="24"/>
        </w:rPr>
      </w:pPr>
      <w:r>
        <w:rPr>
          <w:rFonts w:eastAsia="Times New Roman"/>
          <w:sz w:val="24"/>
          <w:szCs w:val="24"/>
        </w:rPr>
        <w:t>жизни человека и общества, об инновациях, инновационном обществе, о знании как производительной силе, о связи науки и производства;</w:t>
      </w:r>
    </w:p>
    <w:p w:rsidR="00977EAA" w:rsidRDefault="00977EAA">
      <w:pPr>
        <w:spacing w:line="23" w:lineRule="exact"/>
        <w:rPr>
          <w:rFonts w:eastAsia="Times New Roman"/>
          <w:sz w:val="24"/>
          <w:szCs w:val="24"/>
        </w:rPr>
      </w:pPr>
    </w:p>
    <w:p w:rsidR="00977EAA" w:rsidRDefault="00587ED7">
      <w:pPr>
        <w:spacing w:line="350" w:lineRule="auto"/>
        <w:ind w:left="7" w:firstLine="708"/>
        <w:rPr>
          <w:rFonts w:eastAsia="Times New Roman"/>
          <w:sz w:val="24"/>
          <w:szCs w:val="24"/>
        </w:rPr>
      </w:pPr>
      <w:r>
        <w:rPr>
          <w:rFonts w:eastAsia="Times New Roman"/>
          <w:sz w:val="24"/>
          <w:szCs w:val="24"/>
        </w:rPr>
        <w:t>первоначальные представления о содержании, ценности и безопасности современного информационного пространства;</w:t>
      </w:r>
    </w:p>
    <w:p w:rsidR="00977EAA" w:rsidRDefault="00977EAA">
      <w:pPr>
        <w:spacing w:line="10"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интерес к познанию нового;</w:t>
      </w:r>
    </w:p>
    <w:p w:rsidR="00977EAA" w:rsidRDefault="00977EAA">
      <w:pPr>
        <w:spacing w:line="151" w:lineRule="exact"/>
        <w:rPr>
          <w:rFonts w:eastAsia="Times New Roman"/>
          <w:sz w:val="24"/>
          <w:szCs w:val="24"/>
        </w:rPr>
      </w:pPr>
    </w:p>
    <w:p w:rsidR="00977EAA" w:rsidRDefault="00587ED7">
      <w:pPr>
        <w:spacing w:line="354" w:lineRule="auto"/>
        <w:ind w:left="707" w:right="220"/>
        <w:rPr>
          <w:rFonts w:eastAsia="Times New Roman"/>
          <w:sz w:val="24"/>
          <w:szCs w:val="24"/>
        </w:rPr>
      </w:pPr>
      <w:r>
        <w:rPr>
          <w:rFonts w:eastAsia="Times New Roman"/>
          <w:sz w:val="24"/>
          <w:szCs w:val="24"/>
        </w:rPr>
        <w:t>уважение интеллектуального труда, людям науки, представителям творческих профессий; элементарные навыки работы с научной информацией; первоначальный опыт организации и реализации учебно-исследовательских проектов;</w:t>
      </w:r>
    </w:p>
    <w:p w:rsidR="00977EAA" w:rsidRDefault="00977EAA">
      <w:pPr>
        <w:spacing w:line="19" w:lineRule="exact"/>
        <w:rPr>
          <w:rFonts w:eastAsia="Times New Roman"/>
          <w:sz w:val="24"/>
          <w:szCs w:val="24"/>
        </w:rPr>
      </w:pPr>
    </w:p>
    <w:p w:rsidR="00977EAA" w:rsidRDefault="00587ED7">
      <w:pPr>
        <w:spacing w:line="350" w:lineRule="auto"/>
        <w:ind w:left="7" w:firstLine="708"/>
        <w:rPr>
          <w:rFonts w:eastAsia="Times New Roman"/>
          <w:sz w:val="24"/>
          <w:szCs w:val="24"/>
        </w:rPr>
      </w:pPr>
      <w:r>
        <w:rPr>
          <w:rFonts w:eastAsia="Times New Roman"/>
          <w:sz w:val="24"/>
          <w:szCs w:val="24"/>
        </w:rPr>
        <w:t>первоначальные представления об ответственности за использование результатов научных открытий.</w:t>
      </w:r>
    </w:p>
    <w:p w:rsidR="00977EAA" w:rsidRDefault="00977EAA">
      <w:pPr>
        <w:spacing w:line="16" w:lineRule="exact"/>
        <w:rPr>
          <w:rFonts w:eastAsia="Times New Roman"/>
          <w:sz w:val="24"/>
          <w:szCs w:val="24"/>
        </w:rPr>
      </w:pPr>
    </w:p>
    <w:p w:rsidR="00977EAA" w:rsidRDefault="00587ED7">
      <w:pPr>
        <w:ind w:left="707"/>
        <w:rPr>
          <w:rFonts w:eastAsia="Times New Roman"/>
          <w:sz w:val="24"/>
          <w:szCs w:val="24"/>
        </w:rPr>
      </w:pPr>
      <w:r>
        <w:rPr>
          <w:rFonts w:eastAsia="Times New Roman"/>
          <w:b/>
          <w:bCs/>
          <w:sz w:val="24"/>
          <w:szCs w:val="24"/>
        </w:rPr>
        <w:t>Здоровьесберегающее воспитание</w:t>
      </w:r>
      <w:r>
        <w:rPr>
          <w:rFonts w:eastAsia="Times New Roman"/>
          <w:sz w:val="24"/>
          <w:szCs w:val="24"/>
        </w:rPr>
        <w:t>:</w:t>
      </w:r>
    </w:p>
    <w:p w:rsidR="00977EAA" w:rsidRDefault="00977EAA">
      <w:pPr>
        <w:spacing w:line="146" w:lineRule="exact"/>
        <w:rPr>
          <w:rFonts w:eastAsia="Times New Roman"/>
          <w:sz w:val="24"/>
          <w:szCs w:val="24"/>
        </w:rPr>
      </w:pPr>
    </w:p>
    <w:p w:rsidR="00977EAA" w:rsidRDefault="00587ED7">
      <w:pPr>
        <w:spacing w:line="354" w:lineRule="auto"/>
        <w:ind w:left="7" w:right="20" w:firstLine="708"/>
        <w:jc w:val="both"/>
        <w:rPr>
          <w:rFonts w:eastAsia="Times New Roman"/>
          <w:sz w:val="24"/>
          <w:szCs w:val="24"/>
        </w:rPr>
      </w:pPr>
      <w:r>
        <w:rPr>
          <w:rFonts w:eastAsia="Times New Roman"/>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977EAA" w:rsidRDefault="00977EAA">
      <w:pPr>
        <w:spacing w:line="7"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формирование начальных представлений о культуре здорового образа жизни;</w:t>
      </w:r>
    </w:p>
    <w:p w:rsidR="00977EAA" w:rsidRDefault="00977EAA">
      <w:pPr>
        <w:spacing w:line="151" w:lineRule="exact"/>
        <w:rPr>
          <w:rFonts w:eastAsia="Times New Roman"/>
          <w:sz w:val="24"/>
          <w:szCs w:val="24"/>
        </w:rPr>
      </w:pPr>
    </w:p>
    <w:p w:rsidR="00977EAA" w:rsidRDefault="00587ED7">
      <w:pPr>
        <w:spacing w:line="348" w:lineRule="auto"/>
        <w:ind w:left="7" w:right="20" w:firstLine="708"/>
        <w:rPr>
          <w:rFonts w:eastAsia="Times New Roman"/>
          <w:sz w:val="24"/>
          <w:szCs w:val="24"/>
        </w:rPr>
      </w:pPr>
      <w:r>
        <w:rPr>
          <w:rFonts w:eastAsia="Times New Roman"/>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977EAA" w:rsidRDefault="00977EAA">
      <w:pPr>
        <w:spacing w:line="28"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977EAA" w:rsidRDefault="00977EAA">
      <w:pPr>
        <w:spacing w:line="20" w:lineRule="exact"/>
        <w:rPr>
          <w:sz w:val="20"/>
          <w:szCs w:val="20"/>
        </w:rPr>
      </w:pPr>
    </w:p>
    <w:p w:rsidR="00977EAA" w:rsidRDefault="00587ED7">
      <w:pPr>
        <w:spacing w:line="295" w:lineRule="auto"/>
        <w:ind w:left="7" w:right="20" w:firstLine="708"/>
        <w:jc w:val="both"/>
        <w:rPr>
          <w:sz w:val="20"/>
          <w:szCs w:val="20"/>
        </w:rPr>
      </w:pPr>
      <w:r>
        <w:rPr>
          <w:rFonts w:eastAsia="Times New Roman"/>
          <w:sz w:val="24"/>
          <w:szCs w:val="24"/>
        </w:rPr>
        <w:t>элементарные знания по истории российского и мирового спорта, уважение к спортсменам;</w:t>
      </w:r>
    </w:p>
    <w:p w:rsidR="00977EAA" w:rsidRDefault="00977EAA">
      <w:pPr>
        <w:spacing w:line="200" w:lineRule="exact"/>
        <w:rPr>
          <w:sz w:val="20"/>
          <w:szCs w:val="20"/>
        </w:rPr>
      </w:pPr>
    </w:p>
    <w:p w:rsidR="00977EAA" w:rsidRDefault="00977EAA">
      <w:pPr>
        <w:spacing w:line="289"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отрицательное отношение к употреблению психоактивных веществ, к курению и алкоголю, избытку компьютерных игр и интернета;</w:t>
      </w:r>
    </w:p>
    <w:p w:rsidR="00977EAA" w:rsidRDefault="00977EAA">
      <w:pPr>
        <w:spacing w:line="23"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6" w:lineRule="exact"/>
        <w:rPr>
          <w:sz w:val="20"/>
          <w:szCs w:val="20"/>
        </w:rPr>
      </w:pPr>
    </w:p>
    <w:p w:rsidR="00977EAA" w:rsidRDefault="00587ED7">
      <w:pPr>
        <w:ind w:left="9847"/>
        <w:rPr>
          <w:sz w:val="20"/>
          <w:szCs w:val="20"/>
        </w:rPr>
      </w:pPr>
      <w:r>
        <w:rPr>
          <w:rFonts w:eastAsia="Times New Roman"/>
          <w:sz w:val="24"/>
          <w:szCs w:val="24"/>
        </w:rPr>
        <w:t>177</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ind w:left="700"/>
        <w:rPr>
          <w:sz w:val="20"/>
          <w:szCs w:val="20"/>
        </w:rPr>
      </w:pPr>
      <w:r>
        <w:rPr>
          <w:rFonts w:eastAsia="Times New Roman"/>
          <w:b/>
          <w:bCs/>
          <w:sz w:val="24"/>
          <w:szCs w:val="24"/>
        </w:rPr>
        <w:lastRenderedPageBreak/>
        <w:t>Социокультурное и медиакультурное воспитание:</w:t>
      </w:r>
    </w:p>
    <w:p w:rsidR="00977EAA" w:rsidRDefault="00977EAA">
      <w:pPr>
        <w:spacing w:line="147" w:lineRule="exact"/>
        <w:rPr>
          <w:sz w:val="20"/>
          <w:szCs w:val="20"/>
        </w:rPr>
      </w:pPr>
    </w:p>
    <w:p w:rsidR="00977EAA" w:rsidRDefault="00587ED7">
      <w:pPr>
        <w:spacing w:line="354" w:lineRule="auto"/>
        <w:ind w:right="20" w:firstLine="708"/>
        <w:jc w:val="both"/>
        <w:rPr>
          <w:sz w:val="20"/>
          <w:szCs w:val="20"/>
        </w:rPr>
      </w:pPr>
      <w:r>
        <w:rPr>
          <w:rFonts w:eastAsia="Times New Roman"/>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977EAA" w:rsidRDefault="00977EAA">
      <w:pPr>
        <w:spacing w:line="20" w:lineRule="exact"/>
        <w:rPr>
          <w:sz w:val="20"/>
          <w:szCs w:val="20"/>
        </w:rPr>
      </w:pPr>
    </w:p>
    <w:p w:rsidR="00977EAA" w:rsidRDefault="00587ED7">
      <w:pPr>
        <w:spacing w:line="354" w:lineRule="auto"/>
        <w:ind w:right="20" w:firstLine="771"/>
        <w:jc w:val="both"/>
        <w:rPr>
          <w:sz w:val="20"/>
          <w:szCs w:val="20"/>
        </w:rPr>
      </w:pPr>
      <w:r>
        <w:rPr>
          <w:rFonts w:eastAsia="Times New Roman"/>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первичный опыт межкультурного, межнационального, межконфессионального сотрудничества, диалогического общения;</w:t>
      </w:r>
    </w:p>
    <w:p w:rsidR="00977EAA" w:rsidRDefault="00977EAA">
      <w:pPr>
        <w:spacing w:line="15" w:lineRule="exact"/>
        <w:rPr>
          <w:sz w:val="20"/>
          <w:szCs w:val="20"/>
        </w:rPr>
      </w:pPr>
    </w:p>
    <w:p w:rsidR="00977EAA" w:rsidRDefault="00587ED7">
      <w:pPr>
        <w:ind w:left="700"/>
        <w:rPr>
          <w:sz w:val="20"/>
          <w:szCs w:val="20"/>
        </w:rPr>
      </w:pPr>
      <w:r>
        <w:rPr>
          <w:rFonts w:eastAsia="Times New Roman"/>
          <w:sz w:val="24"/>
          <w:szCs w:val="24"/>
        </w:rPr>
        <w:t>первичный опыт социального партнерства и межпоколенного диалога;</w:t>
      </w:r>
    </w:p>
    <w:p w:rsidR="00977EAA" w:rsidRDefault="00977EAA">
      <w:pPr>
        <w:spacing w:line="150" w:lineRule="exact"/>
        <w:rPr>
          <w:sz w:val="20"/>
          <w:szCs w:val="20"/>
        </w:rPr>
      </w:pPr>
    </w:p>
    <w:p w:rsidR="00977EAA" w:rsidRDefault="00587ED7">
      <w:pPr>
        <w:spacing w:line="350" w:lineRule="auto"/>
        <w:ind w:right="20" w:firstLine="708"/>
        <w:jc w:val="both"/>
        <w:rPr>
          <w:sz w:val="20"/>
          <w:szCs w:val="20"/>
        </w:rPr>
      </w:pPr>
      <w:r>
        <w:rPr>
          <w:rFonts w:eastAsia="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Культуротворческое и эстетическое воспитание:</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первоначальные представления об эстетических идеалах и ценностях;</w:t>
      </w:r>
    </w:p>
    <w:p w:rsidR="00977EAA" w:rsidRDefault="00977EAA">
      <w:pPr>
        <w:spacing w:line="14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проявление и развитие индивидуальных творческих способностей;</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способность формулировать собственные эстетические предпочтения;</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представления о душевной и физической красоте человека;</w:t>
      </w:r>
    </w:p>
    <w:p w:rsidR="00977EAA" w:rsidRDefault="00977EAA">
      <w:pPr>
        <w:spacing w:line="139" w:lineRule="exact"/>
        <w:rPr>
          <w:sz w:val="20"/>
          <w:szCs w:val="20"/>
        </w:rPr>
      </w:pPr>
    </w:p>
    <w:p w:rsidR="00977EAA" w:rsidRDefault="00587ED7">
      <w:pPr>
        <w:tabs>
          <w:tab w:val="left" w:pos="2380"/>
          <w:tab w:val="left" w:pos="3940"/>
          <w:tab w:val="left" w:pos="5020"/>
          <w:tab w:val="left" w:pos="6000"/>
          <w:tab w:val="left" w:pos="7560"/>
          <w:tab w:val="left" w:pos="8500"/>
          <w:tab w:val="left" w:pos="9380"/>
        </w:tabs>
        <w:ind w:left="700"/>
        <w:rPr>
          <w:sz w:val="20"/>
          <w:szCs w:val="20"/>
        </w:rPr>
      </w:pPr>
      <w:r>
        <w:rPr>
          <w:rFonts w:eastAsia="Times New Roman"/>
          <w:sz w:val="24"/>
          <w:szCs w:val="24"/>
        </w:rPr>
        <w:t>формирование</w:t>
      </w:r>
      <w:r>
        <w:rPr>
          <w:rFonts w:eastAsia="Times New Roman"/>
          <w:sz w:val="24"/>
          <w:szCs w:val="24"/>
        </w:rPr>
        <w:tab/>
        <w:t>эстетических</w:t>
      </w:r>
      <w:r>
        <w:rPr>
          <w:rFonts w:eastAsia="Times New Roman"/>
          <w:sz w:val="24"/>
          <w:szCs w:val="24"/>
        </w:rPr>
        <w:tab/>
        <w:t>идеалов,</w:t>
      </w:r>
      <w:r>
        <w:rPr>
          <w:rFonts w:eastAsia="Times New Roman"/>
          <w:sz w:val="24"/>
          <w:szCs w:val="24"/>
        </w:rPr>
        <w:tab/>
        <w:t>чувства</w:t>
      </w:r>
      <w:r>
        <w:rPr>
          <w:rFonts w:eastAsia="Times New Roman"/>
          <w:sz w:val="24"/>
          <w:szCs w:val="24"/>
        </w:rPr>
        <w:tab/>
        <w:t>прекрасного;</w:t>
      </w:r>
      <w:r>
        <w:rPr>
          <w:rFonts w:eastAsia="Times New Roman"/>
          <w:sz w:val="24"/>
          <w:szCs w:val="24"/>
        </w:rPr>
        <w:tab/>
        <w:t>умение</w:t>
      </w:r>
      <w:r>
        <w:rPr>
          <w:rFonts w:eastAsia="Times New Roman"/>
          <w:sz w:val="24"/>
          <w:szCs w:val="24"/>
        </w:rPr>
        <w:tab/>
        <w:t>видеть</w:t>
      </w:r>
      <w:r>
        <w:rPr>
          <w:rFonts w:eastAsia="Times New Roman"/>
          <w:sz w:val="24"/>
          <w:szCs w:val="24"/>
        </w:rPr>
        <w:tab/>
        <w:t>красоту</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природы, труда и творчества;</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начальные представления об искусстве народов России;</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интерес к чтению, произведениям искусства, детским спектаклям, концертам, выставкам, музыке;</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интерес к занятиям художественным творчеством;</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стремление к опрятному внешнему виду;</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отрицательное отношение к некрасивым поступкам и неряшливости.</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Правовое воспитание и культура безопасности:</w:t>
      </w:r>
    </w:p>
    <w:p w:rsidR="00977EAA" w:rsidRDefault="00977EAA">
      <w:pPr>
        <w:spacing w:line="144" w:lineRule="exact"/>
        <w:rPr>
          <w:sz w:val="20"/>
          <w:szCs w:val="20"/>
        </w:rPr>
      </w:pPr>
    </w:p>
    <w:p w:rsidR="00977EAA" w:rsidRDefault="00587ED7">
      <w:pPr>
        <w:spacing w:line="350" w:lineRule="auto"/>
        <w:ind w:firstLine="708"/>
        <w:rPr>
          <w:sz w:val="20"/>
          <w:szCs w:val="20"/>
        </w:rPr>
      </w:pPr>
      <w:r>
        <w:rPr>
          <w:rFonts w:eastAsia="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первоначальные представления о правах, свободах и обязанностях человека;</w:t>
      </w:r>
    </w:p>
    <w:p w:rsidR="00977EAA" w:rsidRDefault="00977EAA">
      <w:pPr>
        <w:spacing w:line="151" w:lineRule="exact"/>
        <w:rPr>
          <w:sz w:val="20"/>
          <w:szCs w:val="20"/>
        </w:rPr>
      </w:pPr>
    </w:p>
    <w:p w:rsidR="00977EAA" w:rsidRDefault="00587ED7">
      <w:pPr>
        <w:spacing w:line="348" w:lineRule="auto"/>
        <w:ind w:firstLine="708"/>
        <w:rPr>
          <w:sz w:val="20"/>
          <w:szCs w:val="20"/>
        </w:rPr>
      </w:pPr>
      <w:r>
        <w:rPr>
          <w:rFonts w:eastAsia="Times New Roman"/>
          <w:sz w:val="24"/>
          <w:szCs w:val="24"/>
        </w:rPr>
        <w:t>элементарные представления о верховенстве закона и потребности в правопорядке, общественном согласии;</w:t>
      </w:r>
    </w:p>
    <w:p w:rsidR="00977EAA" w:rsidRDefault="00977EAA">
      <w:pPr>
        <w:spacing w:line="28" w:lineRule="exact"/>
        <w:rPr>
          <w:sz w:val="20"/>
          <w:szCs w:val="20"/>
        </w:rPr>
      </w:pPr>
    </w:p>
    <w:p w:rsidR="00977EAA" w:rsidRDefault="00587ED7">
      <w:pPr>
        <w:spacing w:line="348" w:lineRule="auto"/>
        <w:ind w:left="700" w:right="860"/>
        <w:rPr>
          <w:sz w:val="20"/>
          <w:szCs w:val="20"/>
        </w:rPr>
      </w:pPr>
      <w:r>
        <w:rPr>
          <w:rFonts w:eastAsia="Times New Roman"/>
          <w:sz w:val="24"/>
          <w:szCs w:val="24"/>
        </w:rPr>
        <w:t>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178</w:t>
      </w:r>
    </w:p>
    <w:p w:rsidR="00977EAA" w:rsidRDefault="00977EAA">
      <w:pPr>
        <w:sectPr w:rsidR="00977EAA">
          <w:type w:val="continuous"/>
          <w:pgSz w:w="11900" w:h="16838"/>
          <w:pgMar w:top="1130" w:right="566" w:bottom="163" w:left="1140" w:header="0" w:footer="0" w:gutter="0"/>
          <w:cols w:space="720" w:equalWidth="0">
            <w:col w:w="10200"/>
          </w:cols>
        </w:sectPr>
      </w:pPr>
    </w:p>
    <w:p w:rsidR="00977EAA" w:rsidRDefault="00587ED7">
      <w:pPr>
        <w:ind w:left="700"/>
        <w:rPr>
          <w:sz w:val="20"/>
          <w:szCs w:val="20"/>
        </w:rPr>
      </w:pPr>
      <w:r>
        <w:rPr>
          <w:rFonts w:eastAsia="Times New Roman"/>
          <w:sz w:val="24"/>
          <w:szCs w:val="24"/>
        </w:rPr>
        <w:lastRenderedPageBreak/>
        <w:t>умение отвечать за свои поступки;</w:t>
      </w:r>
    </w:p>
    <w:p w:rsidR="00977EAA" w:rsidRDefault="00977EAA">
      <w:pPr>
        <w:spacing w:line="152" w:lineRule="exact"/>
        <w:rPr>
          <w:sz w:val="20"/>
          <w:szCs w:val="20"/>
        </w:rPr>
      </w:pPr>
    </w:p>
    <w:p w:rsidR="00977EAA" w:rsidRDefault="00587ED7">
      <w:pPr>
        <w:spacing w:line="348" w:lineRule="auto"/>
        <w:ind w:firstLine="708"/>
        <w:rPr>
          <w:sz w:val="20"/>
          <w:szCs w:val="20"/>
        </w:rPr>
      </w:pPr>
      <w:r>
        <w:rPr>
          <w:rFonts w:eastAsia="Times New Roman"/>
          <w:sz w:val="24"/>
          <w:szCs w:val="24"/>
        </w:rPr>
        <w:t>негативное отношение к нарушениям порядка в классе, дома, на улице, к невыполнению человеком своих обязанностей;</w:t>
      </w:r>
    </w:p>
    <w:p w:rsidR="00977EAA" w:rsidRDefault="00977EAA">
      <w:pPr>
        <w:spacing w:line="28" w:lineRule="exact"/>
        <w:rPr>
          <w:sz w:val="20"/>
          <w:szCs w:val="20"/>
        </w:rPr>
      </w:pPr>
    </w:p>
    <w:p w:rsidR="00977EAA" w:rsidRDefault="00587ED7">
      <w:pPr>
        <w:spacing w:line="348" w:lineRule="auto"/>
        <w:ind w:firstLine="708"/>
        <w:rPr>
          <w:sz w:val="20"/>
          <w:szCs w:val="20"/>
        </w:rPr>
      </w:pPr>
      <w:r>
        <w:rPr>
          <w:rFonts w:eastAsia="Times New Roman"/>
          <w:sz w:val="24"/>
          <w:szCs w:val="24"/>
        </w:rPr>
        <w:t>знание правил безопасного поведения в школе, быту, на отдыхе, городской среде, понимание необходимости их выполнения;</w:t>
      </w:r>
    </w:p>
    <w:p w:rsidR="00977EAA" w:rsidRDefault="00977EAA">
      <w:pPr>
        <w:spacing w:line="15" w:lineRule="exact"/>
        <w:rPr>
          <w:sz w:val="20"/>
          <w:szCs w:val="20"/>
        </w:rPr>
      </w:pPr>
    </w:p>
    <w:p w:rsidR="00977EAA" w:rsidRDefault="00587ED7">
      <w:pPr>
        <w:ind w:left="700"/>
        <w:rPr>
          <w:sz w:val="20"/>
          <w:szCs w:val="20"/>
        </w:rPr>
      </w:pPr>
      <w:r>
        <w:rPr>
          <w:rFonts w:eastAsia="Times New Roman"/>
          <w:sz w:val="24"/>
          <w:szCs w:val="24"/>
        </w:rPr>
        <w:t>первоначальные представления об информационной безопасности;</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элементарные представления о девиантном и делинквентном поведении.</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Воспитание семейных ценностей:</w:t>
      </w:r>
    </w:p>
    <w:p w:rsidR="00977EAA" w:rsidRDefault="00977EAA">
      <w:pPr>
        <w:spacing w:line="145" w:lineRule="exact"/>
        <w:rPr>
          <w:sz w:val="20"/>
          <w:szCs w:val="20"/>
        </w:rPr>
      </w:pPr>
    </w:p>
    <w:p w:rsidR="00977EAA" w:rsidRDefault="00587ED7">
      <w:pPr>
        <w:spacing w:line="350" w:lineRule="auto"/>
        <w:ind w:firstLine="708"/>
        <w:rPr>
          <w:sz w:val="20"/>
          <w:szCs w:val="20"/>
        </w:rPr>
      </w:pPr>
      <w:r>
        <w:rPr>
          <w:rFonts w:eastAsia="Times New Roman"/>
          <w:sz w:val="24"/>
          <w:szCs w:val="24"/>
        </w:rPr>
        <w:t>первоначальные представления о семье как социальном институте, о роли семьи в жизни человека и общества;</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знание правил поведение в семье, понимание необходимости их выполнения;</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представление о семейных ролях, правах и обязанностях членов семьи;</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знание истории, ценностей и традиций своей семьи;</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уважительное, заботливое отношение к родителям, прародителям, сестрам и братьям;</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Формирование коммуникативной культуры:</w:t>
      </w:r>
    </w:p>
    <w:p w:rsidR="00977EAA" w:rsidRDefault="00977EAA">
      <w:pPr>
        <w:spacing w:line="147" w:lineRule="exact"/>
        <w:rPr>
          <w:sz w:val="20"/>
          <w:szCs w:val="20"/>
        </w:rPr>
      </w:pPr>
    </w:p>
    <w:p w:rsidR="00977EAA" w:rsidRDefault="00587ED7">
      <w:pPr>
        <w:spacing w:line="348" w:lineRule="auto"/>
        <w:ind w:right="20" w:firstLine="708"/>
        <w:rPr>
          <w:sz w:val="20"/>
          <w:szCs w:val="20"/>
        </w:rPr>
      </w:pPr>
      <w:r>
        <w:rPr>
          <w:rFonts w:eastAsia="Times New Roman"/>
          <w:sz w:val="24"/>
          <w:szCs w:val="24"/>
        </w:rPr>
        <w:t>первоначальные представления о значении общения для жизни человека, развития личности, успешной учебы;</w:t>
      </w:r>
    </w:p>
    <w:p w:rsidR="00977EAA" w:rsidRDefault="00977EAA">
      <w:pPr>
        <w:spacing w:line="28" w:lineRule="exact"/>
        <w:rPr>
          <w:sz w:val="20"/>
          <w:szCs w:val="20"/>
        </w:rPr>
      </w:pPr>
    </w:p>
    <w:p w:rsidR="00977EAA" w:rsidRDefault="00587ED7">
      <w:pPr>
        <w:spacing w:line="348" w:lineRule="auto"/>
        <w:ind w:right="20" w:firstLine="708"/>
        <w:rPr>
          <w:sz w:val="20"/>
          <w:szCs w:val="20"/>
        </w:rPr>
      </w:pPr>
      <w:r>
        <w:rPr>
          <w:rFonts w:eastAsia="Times New Roman"/>
          <w:sz w:val="24"/>
          <w:szCs w:val="24"/>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977EAA" w:rsidRDefault="00977EAA">
      <w:pPr>
        <w:spacing w:line="28" w:lineRule="exact"/>
        <w:rPr>
          <w:sz w:val="20"/>
          <w:szCs w:val="20"/>
        </w:rPr>
      </w:pPr>
    </w:p>
    <w:p w:rsidR="00977EAA" w:rsidRDefault="00587ED7">
      <w:pPr>
        <w:spacing w:line="354" w:lineRule="auto"/>
        <w:ind w:left="700" w:right="560"/>
        <w:rPr>
          <w:sz w:val="20"/>
          <w:szCs w:val="20"/>
        </w:rPr>
      </w:pPr>
      <w:r>
        <w:rPr>
          <w:rFonts w:eastAsia="Times New Roman"/>
          <w:sz w:val="24"/>
          <w:szCs w:val="24"/>
        </w:rPr>
        <w:t>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w:t>
      </w:r>
    </w:p>
    <w:p w:rsidR="00977EAA" w:rsidRDefault="00977EAA">
      <w:pPr>
        <w:spacing w:line="8" w:lineRule="exact"/>
        <w:rPr>
          <w:sz w:val="20"/>
          <w:szCs w:val="20"/>
        </w:rPr>
      </w:pPr>
    </w:p>
    <w:p w:rsidR="00977EAA" w:rsidRDefault="00587ED7">
      <w:pPr>
        <w:ind w:left="700"/>
        <w:rPr>
          <w:sz w:val="20"/>
          <w:szCs w:val="20"/>
        </w:rPr>
      </w:pPr>
      <w:r>
        <w:rPr>
          <w:rFonts w:eastAsia="Times New Roman"/>
          <w:sz w:val="24"/>
          <w:szCs w:val="24"/>
        </w:rPr>
        <w:t>первоначальные представления об истории родного языка, его особенностях и месте 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мире;</w:t>
      </w:r>
    </w:p>
    <w:p w:rsidR="00977EAA" w:rsidRDefault="00977EAA">
      <w:pPr>
        <w:spacing w:line="149" w:lineRule="exact"/>
        <w:rPr>
          <w:sz w:val="20"/>
          <w:szCs w:val="20"/>
        </w:rPr>
      </w:pPr>
    </w:p>
    <w:p w:rsidR="00977EAA" w:rsidRDefault="00587ED7">
      <w:pPr>
        <w:spacing w:line="350" w:lineRule="auto"/>
        <w:ind w:left="700" w:right="1780"/>
        <w:rPr>
          <w:sz w:val="20"/>
          <w:szCs w:val="20"/>
        </w:rPr>
      </w:pPr>
      <w:r>
        <w:rPr>
          <w:rFonts w:eastAsia="Times New Roman"/>
          <w:sz w:val="24"/>
          <w:szCs w:val="24"/>
        </w:rPr>
        <w:t>элементарные представления о современных технологиях коммуникации; элементарные навыки межкультурной коммуникации;</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Экологическое воспитание:</w:t>
      </w:r>
    </w:p>
    <w:p w:rsidR="00977EAA" w:rsidRDefault="00977EAA">
      <w:pPr>
        <w:spacing w:line="147" w:lineRule="exact"/>
        <w:rPr>
          <w:sz w:val="20"/>
          <w:szCs w:val="20"/>
        </w:rPr>
      </w:pPr>
    </w:p>
    <w:p w:rsidR="00977EAA" w:rsidRDefault="00587ED7">
      <w:pPr>
        <w:spacing w:line="348" w:lineRule="auto"/>
        <w:ind w:firstLine="708"/>
        <w:rPr>
          <w:sz w:val="20"/>
          <w:szCs w:val="20"/>
        </w:rPr>
      </w:pPr>
      <w:r>
        <w:rPr>
          <w:rFonts w:eastAsia="Times New Roman"/>
          <w:sz w:val="24"/>
          <w:szCs w:val="24"/>
        </w:rPr>
        <w:t>развитие интереса к природе, природным явлениям и формам жизни, понимание активной роли человека в природе;</w:t>
      </w:r>
    </w:p>
    <w:p w:rsidR="00977EAA" w:rsidRDefault="00977EAA">
      <w:pPr>
        <w:spacing w:line="28" w:lineRule="exact"/>
        <w:rPr>
          <w:sz w:val="20"/>
          <w:szCs w:val="20"/>
        </w:rPr>
      </w:pPr>
    </w:p>
    <w:p w:rsidR="00977EAA" w:rsidRDefault="00587ED7">
      <w:pPr>
        <w:spacing w:line="348" w:lineRule="auto"/>
        <w:ind w:left="700" w:right="3500"/>
        <w:rPr>
          <w:sz w:val="20"/>
          <w:szCs w:val="20"/>
        </w:rPr>
      </w:pPr>
      <w:r>
        <w:rPr>
          <w:rFonts w:eastAsia="Times New Roman"/>
          <w:sz w:val="24"/>
          <w:szCs w:val="24"/>
        </w:rPr>
        <w:t>ценностное отношение к природе и всем формам жизни; элементарный опыт природоохранительной деятельности;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179</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ind w:left="700"/>
        <w:rPr>
          <w:sz w:val="20"/>
          <w:szCs w:val="20"/>
        </w:rPr>
      </w:pPr>
      <w:r>
        <w:rPr>
          <w:rFonts w:eastAsia="Times New Roman"/>
          <w:sz w:val="24"/>
          <w:szCs w:val="24"/>
        </w:rPr>
        <w:lastRenderedPageBreak/>
        <w:t>бережное отношение к растениям и животным;</w:t>
      </w:r>
    </w:p>
    <w:p w:rsidR="00977EAA" w:rsidRDefault="00977EAA">
      <w:pPr>
        <w:spacing w:line="140" w:lineRule="exact"/>
        <w:rPr>
          <w:sz w:val="20"/>
          <w:szCs w:val="20"/>
        </w:rPr>
      </w:pPr>
    </w:p>
    <w:p w:rsidR="00977EAA" w:rsidRDefault="00587ED7">
      <w:pPr>
        <w:ind w:left="700"/>
        <w:rPr>
          <w:sz w:val="20"/>
          <w:szCs w:val="20"/>
        </w:rPr>
      </w:pPr>
      <w:r>
        <w:rPr>
          <w:rFonts w:eastAsia="Times New Roman"/>
          <w:sz w:val="24"/>
          <w:szCs w:val="24"/>
        </w:rPr>
        <w:t>понимание взаимосвязи здоровья человека и экологической культуры;</w:t>
      </w:r>
    </w:p>
    <w:p w:rsidR="00977EAA" w:rsidRDefault="00977EAA">
      <w:pPr>
        <w:spacing w:line="14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977EAA" w:rsidRDefault="00977EAA">
      <w:pPr>
        <w:spacing w:line="23" w:lineRule="exact"/>
        <w:rPr>
          <w:sz w:val="20"/>
          <w:szCs w:val="20"/>
        </w:rPr>
      </w:pPr>
    </w:p>
    <w:p w:rsidR="00977EAA" w:rsidRDefault="00587ED7">
      <w:pPr>
        <w:spacing w:line="356" w:lineRule="auto"/>
        <w:ind w:left="700" w:right="1420"/>
        <w:rPr>
          <w:sz w:val="20"/>
          <w:szCs w:val="20"/>
        </w:rPr>
      </w:pPr>
      <w:r>
        <w:rPr>
          <w:rFonts w:eastAsia="Times New Roman"/>
          <w:sz w:val="24"/>
          <w:szCs w:val="24"/>
        </w:rPr>
        <w:t xml:space="preserve">элементарные знания законодательства в области защиты окружающей среды. </w:t>
      </w:r>
      <w:r>
        <w:rPr>
          <w:rFonts w:eastAsia="Times New Roman"/>
          <w:b/>
          <w:bCs/>
          <w:sz w:val="24"/>
          <w:szCs w:val="24"/>
        </w:rPr>
        <w:t>2.3.4 Виды деятельности и формы занятий с обучающимися Гражданско-патриотическое воспитание:</w:t>
      </w:r>
    </w:p>
    <w:p w:rsidR="00977EAA" w:rsidRDefault="00977EAA">
      <w:pPr>
        <w:spacing w:line="3" w:lineRule="exact"/>
        <w:rPr>
          <w:sz w:val="20"/>
          <w:szCs w:val="20"/>
        </w:rPr>
      </w:pPr>
    </w:p>
    <w:p w:rsidR="00977EAA" w:rsidRDefault="00587ED7">
      <w:pPr>
        <w:tabs>
          <w:tab w:val="left" w:pos="2640"/>
          <w:tab w:val="left" w:pos="5280"/>
          <w:tab w:val="left" w:pos="7740"/>
          <w:tab w:val="left" w:pos="8840"/>
        </w:tabs>
        <w:ind w:left="700"/>
        <w:rPr>
          <w:sz w:val="20"/>
          <w:szCs w:val="20"/>
        </w:rPr>
      </w:pPr>
      <w:r>
        <w:rPr>
          <w:rFonts w:eastAsia="Times New Roman"/>
          <w:sz w:val="24"/>
          <w:szCs w:val="24"/>
        </w:rPr>
        <w:t>получают</w:t>
      </w:r>
      <w:r>
        <w:rPr>
          <w:sz w:val="20"/>
          <w:szCs w:val="20"/>
        </w:rPr>
        <w:tab/>
      </w:r>
      <w:r>
        <w:rPr>
          <w:rFonts w:eastAsia="Times New Roman"/>
          <w:sz w:val="24"/>
          <w:szCs w:val="24"/>
        </w:rPr>
        <w:t>первоначальные</w:t>
      </w:r>
      <w:r>
        <w:rPr>
          <w:sz w:val="20"/>
          <w:szCs w:val="20"/>
        </w:rPr>
        <w:tab/>
      </w:r>
      <w:r>
        <w:rPr>
          <w:rFonts w:eastAsia="Times New Roman"/>
          <w:sz w:val="24"/>
          <w:szCs w:val="24"/>
        </w:rPr>
        <w:t>представления</w:t>
      </w:r>
      <w:r>
        <w:rPr>
          <w:sz w:val="20"/>
          <w:szCs w:val="20"/>
        </w:rPr>
        <w:tab/>
      </w:r>
      <w:r>
        <w:rPr>
          <w:rFonts w:eastAsia="Times New Roman"/>
          <w:sz w:val="24"/>
          <w:szCs w:val="24"/>
        </w:rPr>
        <w:t>о</w:t>
      </w:r>
      <w:r>
        <w:rPr>
          <w:sz w:val="20"/>
          <w:szCs w:val="20"/>
        </w:rPr>
        <w:tab/>
      </w:r>
      <w:r>
        <w:rPr>
          <w:rFonts w:eastAsia="Times New Roman"/>
          <w:sz w:val="23"/>
          <w:szCs w:val="23"/>
        </w:rPr>
        <w:t>Конституции</w:t>
      </w:r>
    </w:p>
    <w:p w:rsidR="00977EAA" w:rsidRDefault="00977EAA">
      <w:pPr>
        <w:spacing w:line="149" w:lineRule="exact"/>
        <w:rPr>
          <w:sz w:val="20"/>
          <w:szCs w:val="20"/>
        </w:rPr>
      </w:pPr>
    </w:p>
    <w:p w:rsidR="00977EAA" w:rsidRDefault="00587ED7">
      <w:pPr>
        <w:spacing w:line="357" w:lineRule="auto"/>
        <w:jc w:val="both"/>
        <w:rPr>
          <w:sz w:val="20"/>
          <w:szCs w:val="20"/>
        </w:rPr>
      </w:pPr>
      <w:r>
        <w:rPr>
          <w:rFonts w:eastAsia="Times New Roman"/>
          <w:sz w:val="24"/>
          <w:szCs w:val="24"/>
        </w:rP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977EAA" w:rsidRDefault="00977EAA">
      <w:pPr>
        <w:spacing w:line="15" w:lineRule="exact"/>
        <w:rPr>
          <w:sz w:val="20"/>
          <w:szCs w:val="20"/>
        </w:rPr>
      </w:pPr>
    </w:p>
    <w:p w:rsidR="00977EAA" w:rsidRDefault="00587ED7">
      <w:pPr>
        <w:spacing w:line="354" w:lineRule="auto"/>
        <w:ind w:firstLine="708"/>
        <w:jc w:val="both"/>
        <w:rPr>
          <w:sz w:val="20"/>
          <w:szCs w:val="20"/>
        </w:rPr>
      </w:pPr>
      <w:r>
        <w:rPr>
          <w:rFonts w:eastAsia="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w:t>
      </w:r>
    </w:p>
    <w:p w:rsidR="00977EAA" w:rsidRDefault="00977EAA">
      <w:pPr>
        <w:spacing w:line="22" w:lineRule="exact"/>
        <w:rPr>
          <w:sz w:val="20"/>
          <w:szCs w:val="20"/>
        </w:rPr>
      </w:pPr>
    </w:p>
    <w:p w:rsidR="00977EAA" w:rsidRDefault="00587ED7">
      <w:pPr>
        <w:spacing w:line="348" w:lineRule="auto"/>
        <w:ind w:right="20"/>
        <w:jc w:val="both"/>
        <w:rPr>
          <w:sz w:val="20"/>
          <w:szCs w:val="20"/>
        </w:rPr>
      </w:pPr>
      <w:r>
        <w:rPr>
          <w:rFonts w:eastAsia="Times New Roman"/>
          <w:sz w:val="24"/>
          <w:szCs w:val="24"/>
        </w:rPr>
        <w:t>памятным местам, сюжетно­ролевых игр гражданского и историко­ патриотического содержания, изучения основных и вариативных учебных дисциплин);</w:t>
      </w:r>
    </w:p>
    <w:p w:rsidR="00977EAA" w:rsidRDefault="00977EAA">
      <w:pPr>
        <w:spacing w:line="28" w:lineRule="exact"/>
        <w:rPr>
          <w:sz w:val="20"/>
          <w:szCs w:val="20"/>
        </w:rPr>
      </w:pPr>
    </w:p>
    <w:p w:rsidR="00977EAA" w:rsidRDefault="00587ED7">
      <w:pPr>
        <w:spacing w:line="357" w:lineRule="auto"/>
        <w:ind w:firstLine="708"/>
        <w:jc w:val="both"/>
        <w:rPr>
          <w:sz w:val="20"/>
          <w:szCs w:val="20"/>
        </w:rPr>
      </w:pPr>
      <w:r>
        <w:rPr>
          <w:rFonts w:eastAsia="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977EAA" w:rsidRDefault="00977EAA">
      <w:pPr>
        <w:spacing w:line="17" w:lineRule="exact"/>
        <w:rPr>
          <w:sz w:val="20"/>
          <w:szCs w:val="20"/>
        </w:rPr>
      </w:pPr>
    </w:p>
    <w:p w:rsidR="00977EAA" w:rsidRDefault="00587ED7">
      <w:pPr>
        <w:spacing w:line="356" w:lineRule="auto"/>
        <w:ind w:right="20" w:firstLine="708"/>
        <w:jc w:val="both"/>
        <w:rPr>
          <w:sz w:val="20"/>
          <w:szCs w:val="20"/>
        </w:rPr>
      </w:pPr>
      <w:r>
        <w:rPr>
          <w:rFonts w:eastAsia="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77EAA" w:rsidRDefault="00977EAA">
      <w:pPr>
        <w:spacing w:line="18"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180</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0" w:lineRule="auto"/>
        <w:jc w:val="both"/>
        <w:rPr>
          <w:sz w:val="20"/>
          <w:szCs w:val="20"/>
        </w:rPr>
      </w:pPr>
      <w:r>
        <w:rPr>
          <w:rFonts w:eastAsia="Times New Roman"/>
          <w:sz w:val="24"/>
          <w:szCs w:val="24"/>
        </w:rPr>
        <w:lastRenderedPageBreak/>
        <w:t>(в процессе бесед, народных игр, организации и проведения национально­культурных праздников);</w:t>
      </w:r>
    </w:p>
    <w:p w:rsidR="00977EAA" w:rsidRDefault="00977EAA">
      <w:pPr>
        <w:spacing w:line="23" w:lineRule="exact"/>
        <w:rPr>
          <w:sz w:val="20"/>
          <w:szCs w:val="20"/>
        </w:rPr>
      </w:pPr>
    </w:p>
    <w:p w:rsidR="00977EAA" w:rsidRDefault="00587ED7">
      <w:pPr>
        <w:spacing w:line="392" w:lineRule="auto"/>
        <w:ind w:firstLine="708"/>
        <w:jc w:val="both"/>
        <w:rPr>
          <w:sz w:val="20"/>
          <w:szCs w:val="20"/>
        </w:rPr>
      </w:pPr>
      <w:r>
        <w:rPr>
          <w:rFonts w:eastAsia="Times New Roman"/>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977EAA" w:rsidRDefault="00977EAA">
      <w:pPr>
        <w:spacing w:line="342"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принимают посильное участие в школьных программах и мероприятиях по поддержке ветеранов войны;</w:t>
      </w:r>
    </w:p>
    <w:p w:rsidR="00977EAA" w:rsidRDefault="00977EAA">
      <w:pPr>
        <w:spacing w:line="28"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977EAA" w:rsidRDefault="00977EAA">
      <w:pPr>
        <w:spacing w:line="19" w:lineRule="exact"/>
        <w:rPr>
          <w:sz w:val="20"/>
          <w:szCs w:val="20"/>
        </w:rPr>
      </w:pPr>
    </w:p>
    <w:p w:rsidR="00977EAA" w:rsidRDefault="00587ED7">
      <w:pPr>
        <w:spacing w:line="348" w:lineRule="auto"/>
        <w:ind w:right="20" w:firstLine="708"/>
        <w:jc w:val="both"/>
        <w:rPr>
          <w:sz w:val="20"/>
          <w:szCs w:val="20"/>
        </w:rPr>
      </w:pPr>
      <w:r>
        <w:rPr>
          <w:rFonts w:eastAsia="Times New Roman"/>
          <w:sz w:val="24"/>
          <w:szCs w:val="24"/>
        </w:rPr>
        <w:t>участвуют в проектах, направленных на изучение истории своей семьи в контексте значимых событий истории родного края, страны.</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Нравственное и духовное воспитание:</w:t>
      </w:r>
    </w:p>
    <w:p w:rsidR="00977EAA" w:rsidRDefault="00977EAA">
      <w:pPr>
        <w:spacing w:line="144"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977EAA" w:rsidRDefault="00977EAA">
      <w:pPr>
        <w:spacing w:line="14" w:lineRule="exact"/>
        <w:rPr>
          <w:sz w:val="20"/>
          <w:szCs w:val="20"/>
        </w:rPr>
      </w:pPr>
    </w:p>
    <w:p w:rsidR="00977EAA" w:rsidRDefault="00587ED7">
      <w:pPr>
        <w:spacing w:line="354" w:lineRule="auto"/>
        <w:ind w:firstLine="708"/>
        <w:jc w:val="both"/>
        <w:rPr>
          <w:sz w:val="20"/>
          <w:szCs w:val="20"/>
        </w:rPr>
      </w:pPr>
      <w:r>
        <w:rPr>
          <w:rFonts w:eastAsia="Times New Roman"/>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77EAA" w:rsidRDefault="00977EAA">
      <w:pPr>
        <w:spacing w:line="20" w:lineRule="exact"/>
        <w:rPr>
          <w:sz w:val="20"/>
          <w:szCs w:val="20"/>
        </w:rPr>
      </w:pPr>
    </w:p>
    <w:p w:rsidR="00977EAA" w:rsidRDefault="00587ED7">
      <w:pPr>
        <w:spacing w:line="357" w:lineRule="auto"/>
        <w:ind w:firstLine="708"/>
        <w:jc w:val="both"/>
        <w:rPr>
          <w:sz w:val="20"/>
          <w:szCs w:val="20"/>
        </w:rPr>
      </w:pPr>
      <w:r>
        <w:rPr>
          <w:rFonts w:eastAsia="Times New Roman"/>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977EAA" w:rsidRDefault="00977EAA">
      <w:pPr>
        <w:spacing w:line="19"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Воспитание положительного отношения к труду и творчеству:</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840"/>
        <w:rPr>
          <w:sz w:val="20"/>
          <w:szCs w:val="20"/>
        </w:rPr>
      </w:pPr>
      <w:r>
        <w:rPr>
          <w:rFonts w:eastAsia="Times New Roman"/>
          <w:sz w:val="24"/>
          <w:szCs w:val="24"/>
        </w:rPr>
        <w:t>181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firstLine="708"/>
        <w:jc w:val="both"/>
        <w:rPr>
          <w:sz w:val="20"/>
          <w:szCs w:val="20"/>
        </w:rPr>
      </w:pPr>
      <w:r>
        <w:rPr>
          <w:rFonts w:eastAsia="Times New Roman"/>
          <w:sz w:val="24"/>
          <w:szCs w:val="24"/>
        </w:rPr>
        <w:lastRenderedPageBreak/>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977EAA" w:rsidRDefault="00977EAA">
      <w:pPr>
        <w:spacing w:line="22"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sz w:val="24"/>
          <w:szCs w:val="24"/>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977EAA" w:rsidRDefault="00977EAA">
      <w:pPr>
        <w:spacing w:line="28"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977EAA" w:rsidRDefault="00977EAA">
      <w:pPr>
        <w:spacing w:line="21"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977EAA" w:rsidRDefault="00977EAA">
      <w:pPr>
        <w:spacing w:line="20"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977EAA" w:rsidRDefault="00977EAA">
      <w:pPr>
        <w:spacing w:line="6" w:lineRule="exact"/>
        <w:rPr>
          <w:sz w:val="20"/>
          <w:szCs w:val="20"/>
        </w:rPr>
      </w:pPr>
    </w:p>
    <w:p w:rsidR="00977EAA" w:rsidRDefault="00587ED7">
      <w:pPr>
        <w:ind w:left="700"/>
        <w:rPr>
          <w:sz w:val="20"/>
          <w:szCs w:val="20"/>
        </w:rPr>
      </w:pPr>
      <w:r>
        <w:rPr>
          <w:rFonts w:eastAsia="Times New Roman"/>
          <w:sz w:val="24"/>
          <w:szCs w:val="24"/>
        </w:rPr>
        <w:t>приобретают умения и навыки самообслуживания в школе и дома;</w:t>
      </w:r>
    </w:p>
    <w:p w:rsidR="00977EAA" w:rsidRDefault="00977EAA">
      <w:pPr>
        <w:spacing w:line="149" w:lineRule="exact"/>
        <w:rPr>
          <w:sz w:val="20"/>
          <w:szCs w:val="20"/>
        </w:rPr>
      </w:pPr>
    </w:p>
    <w:p w:rsidR="00977EAA" w:rsidRDefault="00587ED7">
      <w:pPr>
        <w:spacing w:line="354" w:lineRule="auto"/>
        <w:ind w:firstLine="708"/>
        <w:jc w:val="both"/>
        <w:rPr>
          <w:sz w:val="20"/>
          <w:szCs w:val="20"/>
        </w:rPr>
      </w:pPr>
      <w:r>
        <w:rPr>
          <w:rFonts w:eastAsia="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182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00"/>
        <w:rPr>
          <w:sz w:val="20"/>
          <w:szCs w:val="20"/>
        </w:rPr>
      </w:pPr>
      <w:r>
        <w:rPr>
          <w:rFonts w:eastAsia="Times New Roman"/>
          <w:b/>
          <w:bCs/>
          <w:sz w:val="24"/>
          <w:szCs w:val="24"/>
        </w:rPr>
        <w:lastRenderedPageBreak/>
        <w:t>Интеллектуальное воспитание:</w:t>
      </w:r>
    </w:p>
    <w:p w:rsidR="00977EAA" w:rsidRDefault="00977EAA">
      <w:pPr>
        <w:spacing w:line="147"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977EAA" w:rsidRDefault="00977EAA">
      <w:pPr>
        <w:spacing w:line="28" w:lineRule="exact"/>
        <w:rPr>
          <w:sz w:val="20"/>
          <w:szCs w:val="20"/>
        </w:rPr>
      </w:pPr>
    </w:p>
    <w:p w:rsidR="00977EAA" w:rsidRDefault="00587ED7">
      <w:pPr>
        <w:spacing w:line="354" w:lineRule="auto"/>
        <w:ind w:firstLine="708"/>
        <w:jc w:val="both"/>
        <w:rPr>
          <w:sz w:val="20"/>
          <w:szCs w:val="20"/>
        </w:rPr>
      </w:pPr>
      <w:r>
        <w:rPr>
          <w:rFonts w:eastAsia="Times New Roman"/>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получают элементарные навыки научно-исследовательской работы в ходе реализации учебно-исследовательских проектов;</w:t>
      </w:r>
    </w:p>
    <w:p w:rsidR="00977EAA" w:rsidRDefault="00977EAA">
      <w:pPr>
        <w:spacing w:line="23"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Здоровьесберегающее воспитание</w:t>
      </w:r>
      <w:r>
        <w:rPr>
          <w:rFonts w:eastAsia="Times New Roman"/>
          <w:sz w:val="24"/>
          <w:szCs w:val="24"/>
        </w:rPr>
        <w:t>:</w:t>
      </w:r>
    </w:p>
    <w:p w:rsidR="00977EAA" w:rsidRDefault="00977EAA">
      <w:pPr>
        <w:spacing w:line="147"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977EAA" w:rsidRDefault="00977EAA">
      <w:pPr>
        <w:spacing w:line="19" w:lineRule="exact"/>
        <w:rPr>
          <w:sz w:val="20"/>
          <w:szCs w:val="20"/>
        </w:rPr>
      </w:pPr>
    </w:p>
    <w:p w:rsidR="00977EAA" w:rsidRDefault="00587ED7">
      <w:pPr>
        <w:spacing w:line="348" w:lineRule="auto"/>
        <w:ind w:firstLine="708"/>
        <w:jc w:val="both"/>
        <w:rPr>
          <w:sz w:val="20"/>
          <w:szCs w:val="20"/>
        </w:rPr>
      </w:pPr>
      <w:r>
        <w:rPr>
          <w:rFonts w:eastAsia="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977EAA" w:rsidRDefault="00977EAA">
      <w:pPr>
        <w:spacing w:line="28" w:lineRule="exact"/>
        <w:rPr>
          <w:sz w:val="20"/>
          <w:szCs w:val="20"/>
        </w:rPr>
      </w:pPr>
    </w:p>
    <w:p w:rsidR="00977EAA" w:rsidRDefault="00587ED7">
      <w:pPr>
        <w:spacing w:line="348" w:lineRule="auto"/>
        <w:ind w:left="700"/>
        <w:rPr>
          <w:sz w:val="20"/>
          <w:szCs w:val="20"/>
        </w:rPr>
      </w:pPr>
      <w:r>
        <w:rPr>
          <w:rFonts w:eastAsia="Times New Roman"/>
          <w:sz w:val="24"/>
          <w:szCs w:val="24"/>
        </w:rPr>
        <w:t>получают элементарные представления о первой доврачебной помощи пострадавшим; получают представление о возможном негативном влиянии компьютерных игр,</w:t>
      </w:r>
    </w:p>
    <w:p w:rsidR="00977EAA" w:rsidRDefault="00977EAA">
      <w:pPr>
        <w:spacing w:line="28" w:lineRule="exact"/>
        <w:rPr>
          <w:sz w:val="20"/>
          <w:szCs w:val="20"/>
        </w:rPr>
      </w:pPr>
    </w:p>
    <w:p w:rsidR="00977EAA" w:rsidRDefault="00587ED7">
      <w:pPr>
        <w:spacing w:line="348" w:lineRule="auto"/>
        <w:rPr>
          <w:sz w:val="20"/>
          <w:szCs w:val="20"/>
        </w:rPr>
      </w:pPr>
      <w:r>
        <w:rPr>
          <w:rFonts w:eastAsia="Times New Roman"/>
          <w:sz w:val="24"/>
          <w:szCs w:val="24"/>
        </w:rPr>
        <w:t>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w:t>
      </w:r>
    </w:p>
    <w:p w:rsidR="00977EAA" w:rsidRDefault="00977EAA">
      <w:pPr>
        <w:sectPr w:rsidR="00977EAA">
          <w:pgSz w:w="11900" w:h="16838"/>
          <w:pgMar w:top="1130"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183</w:t>
      </w:r>
    </w:p>
    <w:p w:rsidR="00977EAA" w:rsidRDefault="00977EAA">
      <w:pPr>
        <w:sectPr w:rsidR="00977EAA">
          <w:type w:val="continuous"/>
          <w:pgSz w:w="11900" w:h="16838"/>
          <w:pgMar w:top="1130" w:right="566" w:bottom="163" w:left="1140" w:header="0" w:footer="0" w:gutter="0"/>
          <w:cols w:space="720" w:equalWidth="0">
            <w:col w:w="10200"/>
          </w:cols>
        </w:sectPr>
      </w:pPr>
    </w:p>
    <w:p w:rsidR="00977EAA" w:rsidRDefault="00587ED7">
      <w:pPr>
        <w:spacing w:line="350" w:lineRule="auto"/>
        <w:ind w:left="7"/>
        <w:jc w:val="both"/>
        <w:rPr>
          <w:sz w:val="20"/>
          <w:szCs w:val="20"/>
        </w:rPr>
      </w:pPr>
      <w:r>
        <w:rPr>
          <w:rFonts w:eastAsia="Times New Roman"/>
          <w:sz w:val="24"/>
          <w:szCs w:val="24"/>
        </w:rPr>
        <w:lastRenderedPageBreak/>
        <w:t>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977EAA" w:rsidRDefault="00977EAA">
      <w:pPr>
        <w:spacing w:line="23"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977EAA" w:rsidRDefault="00977EAA">
      <w:pPr>
        <w:spacing w:line="22"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977EAA" w:rsidRDefault="00977EAA">
      <w:pPr>
        <w:spacing w:line="17"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977EAA" w:rsidRDefault="00977EAA">
      <w:pPr>
        <w:spacing w:line="22"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977EAA" w:rsidRDefault="00977EAA">
      <w:pPr>
        <w:spacing w:line="12" w:lineRule="exact"/>
        <w:rPr>
          <w:sz w:val="20"/>
          <w:szCs w:val="20"/>
        </w:rPr>
      </w:pPr>
    </w:p>
    <w:p w:rsidR="00977EAA" w:rsidRDefault="00587ED7">
      <w:pPr>
        <w:ind w:left="707"/>
        <w:rPr>
          <w:sz w:val="20"/>
          <w:szCs w:val="20"/>
        </w:rPr>
      </w:pPr>
      <w:r>
        <w:rPr>
          <w:rFonts w:eastAsia="Times New Roman"/>
          <w:b/>
          <w:bCs/>
          <w:sz w:val="24"/>
          <w:szCs w:val="24"/>
        </w:rPr>
        <w:t>Социокультурное и медиакультурное воспитание:</w:t>
      </w:r>
    </w:p>
    <w:p w:rsidR="00977EAA" w:rsidRDefault="00977EAA">
      <w:pPr>
        <w:spacing w:line="147" w:lineRule="exact"/>
        <w:rPr>
          <w:sz w:val="20"/>
          <w:szCs w:val="20"/>
        </w:rPr>
      </w:pPr>
    </w:p>
    <w:p w:rsidR="00977EAA" w:rsidRDefault="00587ED7">
      <w:pPr>
        <w:spacing w:line="348" w:lineRule="auto"/>
        <w:ind w:left="7" w:firstLine="708"/>
        <w:jc w:val="both"/>
        <w:rPr>
          <w:sz w:val="20"/>
          <w:szCs w:val="20"/>
        </w:rPr>
      </w:pPr>
      <w:r>
        <w:rPr>
          <w:rFonts w:eastAsia="Times New Roman"/>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 ни</w:t>
      </w:r>
    </w:p>
    <w:p w:rsidR="00977EAA" w:rsidRDefault="00977EAA">
      <w:pPr>
        <w:spacing w:line="28" w:lineRule="exact"/>
        <w:rPr>
          <w:sz w:val="20"/>
          <w:szCs w:val="20"/>
        </w:rPr>
      </w:pPr>
    </w:p>
    <w:p w:rsidR="00977EAA" w:rsidRDefault="00587ED7" w:rsidP="009F65CA">
      <w:pPr>
        <w:numPr>
          <w:ilvl w:val="0"/>
          <w:numId w:val="215"/>
        </w:numPr>
        <w:tabs>
          <w:tab w:val="left" w:pos="266"/>
        </w:tabs>
        <w:spacing w:line="356" w:lineRule="auto"/>
        <w:ind w:left="7" w:hanging="7"/>
        <w:jc w:val="both"/>
        <w:rPr>
          <w:rFonts w:eastAsia="Times New Roman"/>
          <w:sz w:val="24"/>
          <w:szCs w:val="24"/>
        </w:rPr>
      </w:pPr>
      <w:r>
        <w:rPr>
          <w:rFonts w:eastAsia="Times New Roman"/>
          <w:sz w:val="24"/>
          <w:szCs w:val="24"/>
        </w:rPr>
        <w:t>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977EAA" w:rsidRDefault="00977EAA">
      <w:pPr>
        <w:spacing w:line="19" w:lineRule="exact"/>
        <w:rPr>
          <w:sz w:val="20"/>
          <w:szCs w:val="20"/>
        </w:rPr>
      </w:pPr>
    </w:p>
    <w:p w:rsidR="00977EAA" w:rsidRDefault="00587ED7">
      <w:pPr>
        <w:spacing w:line="357" w:lineRule="auto"/>
        <w:ind w:left="7" w:right="20" w:firstLine="708"/>
        <w:jc w:val="both"/>
        <w:rPr>
          <w:sz w:val="20"/>
          <w:szCs w:val="20"/>
        </w:rPr>
      </w:pPr>
      <w:r>
        <w:rPr>
          <w:rFonts w:eastAsia="Times New Roman"/>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77EAA" w:rsidRDefault="00977EAA">
      <w:pPr>
        <w:spacing w:line="17"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977EAA" w:rsidRDefault="00977EAA">
      <w:pPr>
        <w:spacing w:line="22"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847"/>
        <w:rPr>
          <w:sz w:val="20"/>
          <w:szCs w:val="20"/>
        </w:rPr>
      </w:pPr>
      <w:r>
        <w:rPr>
          <w:rFonts w:eastAsia="Times New Roman"/>
          <w:sz w:val="24"/>
          <w:szCs w:val="24"/>
        </w:rPr>
        <w:t>184</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ind w:firstLine="708"/>
        <w:jc w:val="both"/>
        <w:rPr>
          <w:sz w:val="20"/>
          <w:szCs w:val="20"/>
        </w:rPr>
      </w:pPr>
      <w:r>
        <w:rPr>
          <w:rFonts w:eastAsia="Times New Roman"/>
          <w:sz w:val="24"/>
          <w:szCs w:val="24"/>
        </w:rPr>
        <w:lastRenderedPageBreak/>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977EAA" w:rsidRDefault="00977EAA">
      <w:pPr>
        <w:spacing w:line="9" w:lineRule="exact"/>
        <w:rPr>
          <w:sz w:val="20"/>
          <w:szCs w:val="20"/>
        </w:rPr>
      </w:pPr>
    </w:p>
    <w:p w:rsidR="00977EAA" w:rsidRDefault="00587ED7">
      <w:pPr>
        <w:ind w:left="700"/>
        <w:rPr>
          <w:sz w:val="20"/>
          <w:szCs w:val="20"/>
        </w:rPr>
      </w:pPr>
      <w:r>
        <w:rPr>
          <w:rFonts w:eastAsia="Times New Roman"/>
          <w:b/>
          <w:bCs/>
          <w:sz w:val="24"/>
          <w:szCs w:val="24"/>
        </w:rPr>
        <w:t>Культуротворческое и эстетическое воспитание:</w:t>
      </w:r>
    </w:p>
    <w:p w:rsidR="00977EAA" w:rsidRDefault="00977EAA">
      <w:pPr>
        <w:spacing w:line="147"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77EAA" w:rsidRDefault="00977EAA">
      <w:pPr>
        <w:spacing w:line="22" w:lineRule="exact"/>
        <w:rPr>
          <w:sz w:val="20"/>
          <w:szCs w:val="20"/>
        </w:rPr>
      </w:pPr>
    </w:p>
    <w:p w:rsidR="00977EAA" w:rsidRDefault="00587ED7">
      <w:pPr>
        <w:spacing w:line="361" w:lineRule="auto"/>
        <w:ind w:firstLine="708"/>
        <w:jc w:val="both"/>
        <w:rPr>
          <w:sz w:val="20"/>
          <w:szCs w:val="20"/>
        </w:rPr>
      </w:pPr>
      <w:r>
        <w:rPr>
          <w:rFonts w:eastAsia="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77EAA" w:rsidRDefault="00977EAA">
      <w:pPr>
        <w:spacing w:line="200" w:lineRule="exact"/>
        <w:rPr>
          <w:sz w:val="20"/>
          <w:szCs w:val="20"/>
        </w:rPr>
      </w:pPr>
    </w:p>
    <w:p w:rsidR="00977EAA" w:rsidRDefault="00977EAA">
      <w:pPr>
        <w:spacing w:line="207" w:lineRule="exact"/>
        <w:rPr>
          <w:sz w:val="20"/>
          <w:szCs w:val="20"/>
        </w:rPr>
      </w:pPr>
    </w:p>
    <w:p w:rsidR="00977EAA" w:rsidRDefault="00587ED7">
      <w:pPr>
        <w:spacing w:line="358" w:lineRule="auto"/>
        <w:ind w:firstLine="708"/>
        <w:jc w:val="both"/>
        <w:rPr>
          <w:sz w:val="20"/>
          <w:szCs w:val="20"/>
        </w:rPr>
      </w:pPr>
      <w:r>
        <w:rPr>
          <w:rFonts w:eastAsia="Times New Roman"/>
          <w:sz w:val="24"/>
          <w:szCs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977EAA" w:rsidRDefault="00977EAA">
      <w:pPr>
        <w:spacing w:line="15" w:lineRule="exact"/>
        <w:rPr>
          <w:sz w:val="20"/>
          <w:szCs w:val="20"/>
        </w:rPr>
      </w:pPr>
    </w:p>
    <w:p w:rsidR="00977EAA" w:rsidRDefault="00587ED7">
      <w:pPr>
        <w:spacing w:line="358" w:lineRule="auto"/>
        <w:ind w:firstLine="708"/>
        <w:jc w:val="both"/>
        <w:rPr>
          <w:sz w:val="20"/>
          <w:szCs w:val="20"/>
        </w:rPr>
      </w:pPr>
      <w:r>
        <w:rPr>
          <w:rFonts w:eastAsia="Times New Roman"/>
          <w:sz w:val="24"/>
          <w:szCs w:val="24"/>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3" w:lineRule="exact"/>
        <w:rPr>
          <w:sz w:val="20"/>
          <w:szCs w:val="20"/>
        </w:rPr>
      </w:pPr>
    </w:p>
    <w:p w:rsidR="00977EAA" w:rsidRDefault="00587ED7">
      <w:pPr>
        <w:ind w:left="9840"/>
        <w:rPr>
          <w:sz w:val="20"/>
          <w:szCs w:val="20"/>
        </w:rPr>
      </w:pPr>
      <w:r>
        <w:rPr>
          <w:rFonts w:eastAsia="Times New Roman"/>
          <w:sz w:val="24"/>
          <w:szCs w:val="24"/>
        </w:rPr>
        <w:t>185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75" w:lineRule="auto"/>
        <w:ind w:left="7" w:firstLine="708"/>
        <w:jc w:val="both"/>
        <w:rPr>
          <w:sz w:val="20"/>
          <w:szCs w:val="20"/>
        </w:rPr>
      </w:pPr>
      <w:r>
        <w:rPr>
          <w:rFonts w:eastAsia="Times New Roman"/>
          <w:sz w:val="23"/>
          <w:szCs w:val="23"/>
        </w:rPr>
        <w:lastRenderedPageBreak/>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w:t>
      </w:r>
    </w:p>
    <w:p w:rsidR="00977EAA" w:rsidRDefault="00587ED7" w:rsidP="009F65CA">
      <w:pPr>
        <w:numPr>
          <w:ilvl w:val="0"/>
          <w:numId w:val="216"/>
        </w:numPr>
        <w:tabs>
          <w:tab w:val="left" w:pos="187"/>
        </w:tabs>
        <w:spacing w:line="232" w:lineRule="auto"/>
        <w:ind w:left="187" w:hanging="187"/>
        <w:rPr>
          <w:rFonts w:eastAsia="Times New Roman"/>
          <w:sz w:val="24"/>
          <w:szCs w:val="24"/>
        </w:rPr>
      </w:pPr>
      <w:r>
        <w:rPr>
          <w:rFonts w:eastAsia="Times New Roman"/>
          <w:sz w:val="24"/>
          <w:szCs w:val="24"/>
        </w:rPr>
        <w:t>т. д.);</w:t>
      </w:r>
    </w:p>
    <w:p w:rsidR="00977EAA" w:rsidRDefault="00977EAA">
      <w:pPr>
        <w:spacing w:line="152"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977EAA" w:rsidRDefault="00977EAA">
      <w:pPr>
        <w:spacing w:line="17"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получают элементарные представления о стиле одежды как способе выражения душевного состояния человека;</w:t>
      </w:r>
    </w:p>
    <w:p w:rsidR="00977EAA" w:rsidRDefault="00977EAA">
      <w:pPr>
        <w:spacing w:line="11" w:lineRule="exact"/>
        <w:rPr>
          <w:sz w:val="20"/>
          <w:szCs w:val="20"/>
        </w:rPr>
      </w:pPr>
    </w:p>
    <w:p w:rsidR="00977EAA" w:rsidRDefault="00587ED7">
      <w:pPr>
        <w:ind w:left="707"/>
        <w:rPr>
          <w:sz w:val="20"/>
          <w:szCs w:val="20"/>
        </w:rPr>
      </w:pPr>
      <w:r>
        <w:rPr>
          <w:rFonts w:eastAsia="Times New Roman"/>
          <w:sz w:val="24"/>
          <w:szCs w:val="24"/>
        </w:rPr>
        <w:t>участвуют в художественном оформлении помещений.</w:t>
      </w:r>
    </w:p>
    <w:p w:rsidR="00977EAA" w:rsidRDefault="00977EAA">
      <w:pPr>
        <w:spacing w:line="144" w:lineRule="exact"/>
        <w:rPr>
          <w:sz w:val="20"/>
          <w:szCs w:val="20"/>
        </w:rPr>
      </w:pPr>
    </w:p>
    <w:p w:rsidR="00977EAA" w:rsidRDefault="00587ED7">
      <w:pPr>
        <w:ind w:left="707"/>
        <w:rPr>
          <w:sz w:val="20"/>
          <w:szCs w:val="20"/>
        </w:rPr>
      </w:pPr>
      <w:r>
        <w:rPr>
          <w:rFonts w:eastAsia="Times New Roman"/>
          <w:b/>
          <w:bCs/>
          <w:sz w:val="24"/>
          <w:szCs w:val="24"/>
        </w:rPr>
        <w:t>Правовое воспитание и культура безопасности:</w:t>
      </w:r>
    </w:p>
    <w:p w:rsidR="00977EAA" w:rsidRDefault="00977EAA">
      <w:pPr>
        <w:spacing w:line="144"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977EAA" w:rsidRDefault="00977EAA">
      <w:pPr>
        <w:spacing w:line="19"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977EAA" w:rsidRDefault="00977EAA">
      <w:pPr>
        <w:spacing w:line="19"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977EAA" w:rsidRDefault="00977EAA">
      <w:pPr>
        <w:spacing w:line="19"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977EAA" w:rsidRDefault="00977EAA">
      <w:pPr>
        <w:spacing w:line="16"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847"/>
        <w:rPr>
          <w:sz w:val="20"/>
          <w:szCs w:val="20"/>
        </w:rPr>
      </w:pPr>
      <w:r>
        <w:rPr>
          <w:rFonts w:eastAsia="Times New Roman"/>
          <w:sz w:val="24"/>
          <w:szCs w:val="24"/>
        </w:rPr>
        <w:t>186</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jc w:val="both"/>
        <w:rPr>
          <w:sz w:val="20"/>
          <w:szCs w:val="20"/>
        </w:rPr>
      </w:pPr>
      <w:r>
        <w:rPr>
          <w:rFonts w:eastAsia="Times New Roman"/>
          <w:sz w:val="24"/>
          <w:szCs w:val="24"/>
        </w:rPr>
        <w:lastRenderedPageBreak/>
        <w:t>(в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77EAA" w:rsidRDefault="00977EAA">
      <w:pPr>
        <w:spacing w:line="23"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977EAA" w:rsidRDefault="00977EAA">
      <w:pPr>
        <w:spacing w:line="11" w:lineRule="exact"/>
        <w:rPr>
          <w:sz w:val="20"/>
          <w:szCs w:val="20"/>
        </w:rPr>
      </w:pPr>
    </w:p>
    <w:p w:rsidR="00977EAA" w:rsidRDefault="00587ED7">
      <w:pPr>
        <w:ind w:left="700"/>
        <w:rPr>
          <w:sz w:val="20"/>
          <w:szCs w:val="20"/>
        </w:rPr>
      </w:pPr>
      <w:r>
        <w:rPr>
          <w:rFonts w:eastAsia="Times New Roman"/>
          <w:b/>
          <w:bCs/>
          <w:sz w:val="24"/>
          <w:szCs w:val="24"/>
        </w:rPr>
        <w:t>Воспитание семейных ценностей:</w:t>
      </w:r>
    </w:p>
    <w:p w:rsidR="00977EAA" w:rsidRDefault="00977EAA">
      <w:pPr>
        <w:spacing w:line="144" w:lineRule="exact"/>
        <w:rPr>
          <w:sz w:val="20"/>
          <w:szCs w:val="20"/>
        </w:rPr>
      </w:pPr>
    </w:p>
    <w:p w:rsidR="00977EAA" w:rsidRDefault="00587ED7">
      <w:pPr>
        <w:spacing w:line="375" w:lineRule="auto"/>
        <w:ind w:firstLine="708"/>
        <w:jc w:val="both"/>
        <w:rPr>
          <w:sz w:val="20"/>
          <w:szCs w:val="20"/>
        </w:rPr>
      </w:pPr>
      <w:r>
        <w:rPr>
          <w:rFonts w:eastAsia="Times New Roman"/>
          <w:sz w:val="23"/>
          <w:szCs w:val="23"/>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977EAA" w:rsidRDefault="00977EAA">
      <w:pPr>
        <w:spacing w:line="4"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977EAA" w:rsidRDefault="00977EAA">
      <w:pPr>
        <w:spacing w:line="16" w:lineRule="exact"/>
        <w:rPr>
          <w:sz w:val="20"/>
          <w:szCs w:val="20"/>
        </w:rPr>
      </w:pPr>
    </w:p>
    <w:p w:rsidR="00977EAA" w:rsidRDefault="00587ED7">
      <w:pPr>
        <w:spacing w:line="357" w:lineRule="auto"/>
        <w:ind w:firstLine="708"/>
        <w:jc w:val="both"/>
        <w:rPr>
          <w:sz w:val="20"/>
          <w:szCs w:val="20"/>
        </w:rPr>
      </w:pPr>
      <w:r>
        <w:rPr>
          <w:rFonts w:eastAsia="Times New Roman"/>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77EAA" w:rsidRDefault="00977EAA">
      <w:pPr>
        <w:spacing w:line="19" w:lineRule="exact"/>
        <w:rPr>
          <w:sz w:val="20"/>
          <w:szCs w:val="20"/>
        </w:rPr>
      </w:pPr>
    </w:p>
    <w:p w:rsidR="00977EAA" w:rsidRDefault="00587ED7">
      <w:pPr>
        <w:spacing w:line="357" w:lineRule="auto"/>
        <w:ind w:firstLine="708"/>
        <w:jc w:val="both"/>
        <w:rPr>
          <w:sz w:val="20"/>
          <w:szCs w:val="20"/>
        </w:rPr>
      </w:pPr>
      <w:r>
        <w:rPr>
          <w:rFonts w:eastAsia="Times New Roman"/>
          <w:sz w:val="24"/>
          <w:szCs w:val="24"/>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977EAA" w:rsidRDefault="00977EAA">
      <w:pPr>
        <w:spacing w:line="9" w:lineRule="exact"/>
        <w:rPr>
          <w:sz w:val="20"/>
          <w:szCs w:val="20"/>
        </w:rPr>
      </w:pPr>
    </w:p>
    <w:p w:rsidR="00977EAA" w:rsidRDefault="00587ED7">
      <w:pPr>
        <w:ind w:left="700"/>
        <w:rPr>
          <w:sz w:val="20"/>
          <w:szCs w:val="20"/>
        </w:rPr>
      </w:pPr>
      <w:r>
        <w:rPr>
          <w:rFonts w:eastAsia="Times New Roman"/>
          <w:b/>
          <w:bCs/>
          <w:sz w:val="24"/>
          <w:szCs w:val="24"/>
        </w:rPr>
        <w:t>Формирование коммуникативной культуры:</w:t>
      </w:r>
    </w:p>
    <w:p w:rsidR="00977EAA" w:rsidRDefault="00977EAA">
      <w:pPr>
        <w:spacing w:line="147"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187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right="20" w:firstLine="708"/>
        <w:jc w:val="both"/>
        <w:rPr>
          <w:sz w:val="20"/>
          <w:szCs w:val="20"/>
        </w:rPr>
      </w:pPr>
      <w:r>
        <w:rPr>
          <w:rFonts w:eastAsia="Times New Roman"/>
          <w:sz w:val="24"/>
          <w:szCs w:val="24"/>
        </w:rPr>
        <w:lastRenderedPageBreak/>
        <w:t>участвуют в развитии школьных средств массовой информации (школьные газеты, сайты, радио-, теле-, видеостудии);</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Экологическое воспитание:</w:t>
      </w:r>
    </w:p>
    <w:p w:rsidR="00977EAA" w:rsidRDefault="00977EAA">
      <w:pPr>
        <w:spacing w:line="144" w:lineRule="exact"/>
        <w:rPr>
          <w:sz w:val="20"/>
          <w:szCs w:val="20"/>
        </w:rPr>
      </w:pPr>
    </w:p>
    <w:p w:rsidR="00977EAA" w:rsidRDefault="00587ED7">
      <w:pPr>
        <w:spacing w:line="357" w:lineRule="auto"/>
        <w:ind w:firstLine="708"/>
        <w:jc w:val="both"/>
        <w:rPr>
          <w:sz w:val="20"/>
          <w:szCs w:val="20"/>
        </w:rPr>
      </w:pPr>
      <w:r>
        <w:rPr>
          <w:rFonts w:eastAsia="Times New Roman"/>
          <w:sz w:val="24"/>
          <w:szCs w:val="24"/>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977EAA" w:rsidRDefault="00977EAA">
      <w:pPr>
        <w:spacing w:line="20"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977EAA" w:rsidRDefault="00977EAA">
      <w:pPr>
        <w:spacing w:line="19"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840"/>
        <w:rPr>
          <w:sz w:val="20"/>
          <w:szCs w:val="20"/>
        </w:rPr>
      </w:pPr>
      <w:r>
        <w:rPr>
          <w:rFonts w:eastAsia="Times New Roman"/>
          <w:sz w:val="24"/>
          <w:szCs w:val="24"/>
        </w:rPr>
        <w:t>188</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00" w:right="60"/>
        <w:rPr>
          <w:sz w:val="20"/>
          <w:szCs w:val="20"/>
        </w:rPr>
      </w:pPr>
      <w:r>
        <w:rPr>
          <w:rFonts w:eastAsia="Times New Roman"/>
          <w:b/>
          <w:bCs/>
          <w:sz w:val="24"/>
          <w:szCs w:val="24"/>
        </w:rPr>
        <w:lastRenderedPageBreak/>
        <w:t>2.3.4.Модель организации работы по духовно-нравственному развитию, воспитанию и социализации обучающихся</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977EAA" w:rsidRDefault="00977EAA">
      <w:pPr>
        <w:spacing w:line="22" w:lineRule="exact"/>
        <w:rPr>
          <w:sz w:val="20"/>
          <w:szCs w:val="20"/>
        </w:rPr>
      </w:pPr>
    </w:p>
    <w:p w:rsidR="00977EAA" w:rsidRDefault="00587ED7" w:rsidP="009F65CA">
      <w:pPr>
        <w:numPr>
          <w:ilvl w:val="0"/>
          <w:numId w:val="217"/>
        </w:numPr>
        <w:tabs>
          <w:tab w:val="left" w:pos="929"/>
        </w:tabs>
        <w:spacing w:line="348" w:lineRule="auto"/>
        <w:ind w:firstLine="701"/>
        <w:rPr>
          <w:rFonts w:eastAsia="Times New Roman"/>
          <w:sz w:val="24"/>
          <w:szCs w:val="24"/>
        </w:rPr>
      </w:pPr>
      <w:r>
        <w:rPr>
          <w:rFonts w:eastAsia="Times New Roman"/>
          <w:sz w:val="24"/>
          <w:szCs w:val="24"/>
        </w:rPr>
        <w:t>научно-методологическом (уровень согласованного единства базовых педагогических принципов и подходов к воспитанию);</w:t>
      </w:r>
    </w:p>
    <w:p w:rsidR="00977EAA" w:rsidRDefault="00977EAA">
      <w:pPr>
        <w:spacing w:line="27" w:lineRule="exact"/>
        <w:rPr>
          <w:rFonts w:eastAsia="Times New Roman"/>
          <w:sz w:val="24"/>
          <w:szCs w:val="24"/>
        </w:rPr>
      </w:pPr>
    </w:p>
    <w:p w:rsidR="00977EAA" w:rsidRDefault="00587ED7" w:rsidP="009F65CA">
      <w:pPr>
        <w:numPr>
          <w:ilvl w:val="0"/>
          <w:numId w:val="217"/>
        </w:numPr>
        <w:tabs>
          <w:tab w:val="left" w:pos="903"/>
        </w:tabs>
        <w:spacing w:line="354" w:lineRule="auto"/>
        <w:ind w:firstLine="701"/>
        <w:jc w:val="both"/>
        <w:rPr>
          <w:rFonts w:eastAsia="Times New Roman"/>
          <w:sz w:val="24"/>
          <w:szCs w:val="24"/>
        </w:rPr>
      </w:pPr>
      <w:r>
        <w:rPr>
          <w:rFonts w:eastAsia="Times New Roman"/>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977EAA" w:rsidRDefault="00977EAA">
      <w:pPr>
        <w:spacing w:line="20" w:lineRule="exact"/>
        <w:rPr>
          <w:rFonts w:eastAsia="Times New Roman"/>
          <w:sz w:val="24"/>
          <w:szCs w:val="24"/>
        </w:rPr>
      </w:pPr>
    </w:p>
    <w:p w:rsidR="00977EAA" w:rsidRDefault="00587ED7" w:rsidP="009F65CA">
      <w:pPr>
        <w:numPr>
          <w:ilvl w:val="0"/>
          <w:numId w:val="217"/>
        </w:numPr>
        <w:tabs>
          <w:tab w:val="left" w:pos="1013"/>
        </w:tabs>
        <w:spacing w:line="350" w:lineRule="auto"/>
        <w:ind w:firstLine="701"/>
        <w:rPr>
          <w:rFonts w:eastAsia="Times New Roman"/>
          <w:sz w:val="24"/>
          <w:szCs w:val="24"/>
        </w:rPr>
      </w:pPr>
      <w:r>
        <w:rPr>
          <w:rFonts w:eastAsia="Times New Roman"/>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77EAA" w:rsidRDefault="00977EAA">
      <w:pPr>
        <w:spacing w:line="23" w:lineRule="exact"/>
        <w:rPr>
          <w:sz w:val="20"/>
          <w:szCs w:val="20"/>
        </w:rPr>
      </w:pPr>
    </w:p>
    <w:p w:rsidR="00977EAA" w:rsidRDefault="00587ED7">
      <w:pPr>
        <w:spacing w:line="350" w:lineRule="auto"/>
        <w:ind w:right="20" w:firstLine="708"/>
        <w:jc w:val="both"/>
        <w:rPr>
          <w:sz w:val="20"/>
          <w:szCs w:val="20"/>
        </w:rPr>
      </w:pPr>
      <w:r>
        <w:rPr>
          <w:rFonts w:eastAsia="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 xml:space="preserve">Практическое взаимодействие осуществляется по </w:t>
      </w:r>
      <w:r>
        <w:rPr>
          <w:rFonts w:eastAsia="Times New Roman"/>
          <w:i/>
          <w:iCs/>
          <w:sz w:val="24"/>
          <w:szCs w:val="24"/>
        </w:rPr>
        <w:t>сетевому принципу</w:t>
      </w:r>
      <w:r>
        <w:rPr>
          <w:rFonts w:eastAsia="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77EAA" w:rsidRDefault="00977EAA">
      <w:pPr>
        <w:spacing w:line="24" w:lineRule="exact"/>
        <w:rPr>
          <w:sz w:val="20"/>
          <w:szCs w:val="20"/>
        </w:rPr>
      </w:pPr>
    </w:p>
    <w:p w:rsidR="00977EAA" w:rsidRDefault="00587ED7" w:rsidP="009F65CA">
      <w:pPr>
        <w:numPr>
          <w:ilvl w:val="0"/>
          <w:numId w:val="218"/>
        </w:numPr>
        <w:tabs>
          <w:tab w:val="left" w:pos="1085"/>
        </w:tabs>
        <w:spacing w:line="354" w:lineRule="auto"/>
        <w:ind w:firstLine="701"/>
        <w:jc w:val="both"/>
        <w:rPr>
          <w:rFonts w:eastAsia="Times New Roman"/>
          <w:sz w:val="24"/>
          <w:szCs w:val="24"/>
        </w:rPr>
      </w:pPr>
      <w:r>
        <w:rPr>
          <w:rFonts w:eastAsia="Times New Roman"/>
          <w:sz w:val="24"/>
          <w:szCs w:val="24"/>
        </w:rPr>
        <w:t>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w:t>
      </w:r>
    </w:p>
    <w:p w:rsidR="00977EAA" w:rsidRDefault="00977EAA">
      <w:pPr>
        <w:spacing w:line="7" w:lineRule="exact"/>
        <w:rPr>
          <w:sz w:val="20"/>
          <w:szCs w:val="20"/>
        </w:rPr>
      </w:pPr>
    </w:p>
    <w:p w:rsidR="00977EAA" w:rsidRDefault="00587ED7">
      <w:pPr>
        <w:rPr>
          <w:sz w:val="20"/>
          <w:szCs w:val="20"/>
        </w:rPr>
      </w:pPr>
      <w:r>
        <w:rPr>
          <w:rFonts w:eastAsia="Times New Roman"/>
          <w:sz w:val="24"/>
          <w:szCs w:val="24"/>
        </w:rPr>
        <w:t>советы детско-родительских активов. Главное отличие советов детско-родительских активов от</w:t>
      </w:r>
    </w:p>
    <w:p w:rsidR="00977EAA" w:rsidRDefault="00977EAA">
      <w:pPr>
        <w:sectPr w:rsidR="00977EAA">
          <w:pgSz w:w="11900" w:h="16838"/>
          <w:pgMar w:top="1142" w:right="566" w:bottom="163" w:left="1140" w:header="0" w:footer="0" w:gutter="0"/>
          <w:cols w:space="720" w:equalWidth="0">
            <w:col w:w="10200"/>
          </w:cols>
        </w:sectPr>
      </w:pPr>
    </w:p>
    <w:p w:rsidR="00977EAA" w:rsidRDefault="00977EAA">
      <w:pPr>
        <w:spacing w:line="356" w:lineRule="exact"/>
        <w:rPr>
          <w:sz w:val="20"/>
          <w:szCs w:val="20"/>
        </w:rPr>
      </w:pPr>
    </w:p>
    <w:p w:rsidR="00977EAA" w:rsidRDefault="00587ED7">
      <w:pPr>
        <w:ind w:left="9840"/>
        <w:rPr>
          <w:sz w:val="20"/>
          <w:szCs w:val="20"/>
        </w:rPr>
      </w:pPr>
      <w:r>
        <w:rPr>
          <w:rFonts w:eastAsia="Times New Roman"/>
          <w:sz w:val="24"/>
          <w:szCs w:val="24"/>
        </w:rPr>
        <w:t>189</w:t>
      </w:r>
    </w:p>
    <w:p w:rsidR="00977EAA" w:rsidRDefault="00977EAA">
      <w:pPr>
        <w:sectPr w:rsidR="00977EAA">
          <w:type w:val="continuous"/>
          <w:pgSz w:w="11900" w:h="16838"/>
          <w:pgMar w:top="1142" w:right="566" w:bottom="163" w:left="1140" w:header="0" w:footer="0" w:gutter="0"/>
          <w:cols w:space="720" w:equalWidth="0">
            <w:col w:w="10200"/>
          </w:cols>
        </w:sectPr>
      </w:pPr>
    </w:p>
    <w:p w:rsidR="00977EAA" w:rsidRDefault="00587ED7">
      <w:pPr>
        <w:spacing w:line="358" w:lineRule="auto"/>
        <w:jc w:val="both"/>
        <w:rPr>
          <w:sz w:val="20"/>
          <w:szCs w:val="20"/>
        </w:rPr>
      </w:pPr>
      <w:r>
        <w:rPr>
          <w:rFonts w:eastAsia="Times New Roman"/>
          <w:sz w:val="24"/>
          <w:szCs w:val="24"/>
        </w:rPr>
        <w:lastRenderedPageBreak/>
        <w:t>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977EAA" w:rsidRDefault="00977EAA">
      <w:pPr>
        <w:spacing w:line="7" w:lineRule="exact"/>
        <w:rPr>
          <w:sz w:val="20"/>
          <w:szCs w:val="20"/>
        </w:rPr>
      </w:pPr>
    </w:p>
    <w:p w:rsidR="00977EAA" w:rsidRDefault="00587ED7">
      <w:pPr>
        <w:tabs>
          <w:tab w:val="left" w:pos="1740"/>
          <w:tab w:val="left" w:pos="3860"/>
          <w:tab w:val="left" w:pos="5200"/>
          <w:tab w:val="left" w:pos="6540"/>
          <w:tab w:val="left" w:pos="7480"/>
          <w:tab w:val="left" w:pos="8540"/>
        </w:tabs>
        <w:ind w:left="700"/>
        <w:rPr>
          <w:sz w:val="20"/>
          <w:szCs w:val="20"/>
        </w:rPr>
      </w:pPr>
      <w:r>
        <w:rPr>
          <w:rFonts w:eastAsia="Times New Roman"/>
          <w:sz w:val="24"/>
          <w:szCs w:val="24"/>
        </w:rPr>
        <w:t>Базовым</w:t>
      </w:r>
      <w:r>
        <w:rPr>
          <w:rFonts w:eastAsia="Times New Roman"/>
          <w:sz w:val="24"/>
          <w:szCs w:val="24"/>
        </w:rPr>
        <w:tab/>
        <w:t>методологическим</w:t>
      </w:r>
      <w:r>
        <w:rPr>
          <w:rFonts w:eastAsia="Times New Roman"/>
          <w:sz w:val="24"/>
          <w:szCs w:val="24"/>
        </w:rPr>
        <w:tab/>
        <w:t>принципом</w:t>
      </w:r>
      <w:r>
        <w:rPr>
          <w:rFonts w:eastAsia="Times New Roman"/>
          <w:sz w:val="24"/>
          <w:szCs w:val="24"/>
        </w:rPr>
        <w:tab/>
        <w:t>реализации</w:t>
      </w:r>
      <w:r>
        <w:rPr>
          <w:rFonts w:eastAsia="Times New Roman"/>
          <w:sz w:val="24"/>
          <w:szCs w:val="24"/>
        </w:rPr>
        <w:tab/>
        <w:t>модели</w:t>
      </w:r>
      <w:r>
        <w:rPr>
          <w:rFonts w:eastAsia="Times New Roman"/>
          <w:sz w:val="24"/>
          <w:szCs w:val="24"/>
        </w:rPr>
        <w:tab/>
        <w:t>сетевого</w:t>
      </w:r>
      <w:r>
        <w:rPr>
          <w:rFonts w:eastAsia="Times New Roman"/>
          <w:sz w:val="24"/>
          <w:szCs w:val="24"/>
        </w:rPr>
        <w:tab/>
        <w:t>взаимодействия</w:t>
      </w:r>
    </w:p>
    <w:p w:rsidR="00977EAA" w:rsidRDefault="00977EAA">
      <w:pPr>
        <w:spacing w:line="151" w:lineRule="exact"/>
        <w:rPr>
          <w:sz w:val="20"/>
          <w:szCs w:val="20"/>
        </w:rPr>
      </w:pPr>
    </w:p>
    <w:p w:rsidR="00977EAA" w:rsidRDefault="00587ED7">
      <w:pPr>
        <w:spacing w:line="354" w:lineRule="auto"/>
        <w:jc w:val="both"/>
        <w:rPr>
          <w:sz w:val="20"/>
          <w:szCs w:val="20"/>
        </w:rPr>
      </w:pPr>
      <w:r>
        <w:rPr>
          <w:rFonts w:eastAsia="Times New Roman"/>
          <w:sz w:val="24"/>
          <w:szCs w:val="24"/>
        </w:rPr>
        <w:t>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977EAA" w:rsidRDefault="00977EAA">
      <w:pPr>
        <w:spacing w:line="20"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977EAA" w:rsidRDefault="00977EAA">
      <w:pPr>
        <w:spacing w:line="200" w:lineRule="exact"/>
        <w:rPr>
          <w:sz w:val="20"/>
          <w:szCs w:val="20"/>
        </w:rPr>
      </w:pPr>
    </w:p>
    <w:p w:rsidR="00977EAA" w:rsidRDefault="00977EAA">
      <w:pPr>
        <w:spacing w:line="240" w:lineRule="exact"/>
        <w:rPr>
          <w:sz w:val="20"/>
          <w:szCs w:val="20"/>
        </w:rPr>
      </w:pPr>
    </w:p>
    <w:p w:rsidR="00977EAA" w:rsidRDefault="00587ED7">
      <w:pPr>
        <w:spacing w:line="350" w:lineRule="auto"/>
        <w:ind w:firstLine="708"/>
        <w:rPr>
          <w:sz w:val="20"/>
          <w:szCs w:val="20"/>
        </w:rPr>
      </w:pPr>
      <w:r>
        <w:rPr>
          <w:rFonts w:eastAsia="Times New Roman"/>
          <w:b/>
          <w:bCs/>
          <w:sz w:val="24"/>
          <w:szCs w:val="24"/>
        </w:rPr>
        <w:t>Принципы и особенности организации воспитания и социализации младших школьников</w:t>
      </w:r>
    </w:p>
    <w:p w:rsidR="00977EAA" w:rsidRDefault="00977EAA">
      <w:pPr>
        <w:spacing w:line="19" w:lineRule="exact"/>
        <w:rPr>
          <w:sz w:val="20"/>
          <w:szCs w:val="20"/>
        </w:rPr>
      </w:pPr>
    </w:p>
    <w:p w:rsidR="00977EAA" w:rsidRDefault="00587ED7">
      <w:pPr>
        <w:spacing w:line="359" w:lineRule="auto"/>
        <w:ind w:firstLine="708"/>
        <w:jc w:val="both"/>
        <w:rPr>
          <w:sz w:val="20"/>
          <w:szCs w:val="20"/>
        </w:rPr>
      </w:pPr>
      <w:r>
        <w:rPr>
          <w:rFonts w:eastAsia="Times New Roman"/>
          <w:sz w:val="24"/>
          <w:szCs w:val="24"/>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977EAA" w:rsidRDefault="00977EAA">
      <w:pPr>
        <w:spacing w:line="15" w:lineRule="exact"/>
        <w:rPr>
          <w:sz w:val="20"/>
          <w:szCs w:val="20"/>
        </w:rPr>
      </w:pPr>
    </w:p>
    <w:p w:rsidR="00977EAA" w:rsidRDefault="00587ED7">
      <w:pPr>
        <w:spacing w:line="357" w:lineRule="auto"/>
        <w:ind w:firstLine="708"/>
        <w:jc w:val="both"/>
        <w:rPr>
          <w:sz w:val="20"/>
          <w:szCs w:val="20"/>
        </w:rPr>
      </w:pPr>
      <w:r>
        <w:rPr>
          <w:rFonts w:eastAsia="Times New Roman"/>
          <w:sz w:val="24"/>
          <w:szCs w:val="24"/>
        </w:rPr>
        <w:t>Аксиологический принцип</w:t>
      </w:r>
      <w:r>
        <w:rPr>
          <w:rFonts w:eastAsia="Times New Roman"/>
          <w:i/>
          <w:iCs/>
          <w:sz w:val="24"/>
          <w:szCs w:val="24"/>
        </w:rPr>
        <w:t>.</w:t>
      </w:r>
      <w:r>
        <w:rPr>
          <w:rFonts w:eastAsia="Times New Roman"/>
          <w:sz w:val="24"/>
          <w:szCs w:val="24"/>
        </w:rPr>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190</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jc w:val="both"/>
        <w:rPr>
          <w:sz w:val="20"/>
          <w:szCs w:val="20"/>
        </w:rPr>
      </w:pPr>
      <w:r>
        <w:rPr>
          <w:rFonts w:eastAsia="Times New Roman"/>
          <w:sz w:val="24"/>
          <w:szCs w:val="24"/>
        </w:rPr>
        <w:lastRenderedPageBreak/>
        <w:t>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w:t>
      </w:r>
    </w:p>
    <w:p w:rsidR="00977EAA" w:rsidRDefault="00977EAA">
      <w:pPr>
        <w:spacing w:line="23" w:lineRule="exact"/>
        <w:rPr>
          <w:sz w:val="20"/>
          <w:szCs w:val="20"/>
        </w:rPr>
      </w:pPr>
    </w:p>
    <w:p w:rsidR="00977EAA" w:rsidRDefault="00587ED7">
      <w:pPr>
        <w:spacing w:line="356" w:lineRule="auto"/>
        <w:ind w:left="7"/>
        <w:jc w:val="both"/>
        <w:rPr>
          <w:sz w:val="20"/>
          <w:szCs w:val="20"/>
        </w:rPr>
      </w:pPr>
      <w:r>
        <w:rPr>
          <w:rFonts w:eastAsia="Times New Roman"/>
          <w:sz w:val="24"/>
          <w:szCs w:val="24"/>
        </w:rPr>
        <w:t>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w:t>
      </w:r>
    </w:p>
    <w:p w:rsidR="00977EAA" w:rsidRDefault="00977EAA">
      <w:pPr>
        <w:spacing w:line="19" w:lineRule="exact"/>
        <w:rPr>
          <w:sz w:val="20"/>
          <w:szCs w:val="20"/>
        </w:rPr>
      </w:pPr>
    </w:p>
    <w:p w:rsidR="00977EAA" w:rsidRDefault="00587ED7" w:rsidP="009F65CA">
      <w:pPr>
        <w:numPr>
          <w:ilvl w:val="0"/>
          <w:numId w:val="219"/>
        </w:numPr>
        <w:tabs>
          <w:tab w:val="left" w:pos="180"/>
        </w:tabs>
        <w:spacing w:line="357" w:lineRule="auto"/>
        <w:ind w:left="7" w:hanging="7"/>
        <w:jc w:val="both"/>
        <w:rPr>
          <w:rFonts w:eastAsia="Times New Roman"/>
          <w:sz w:val="24"/>
          <w:szCs w:val="24"/>
        </w:rPr>
      </w:pPr>
      <w:r>
        <w:rPr>
          <w:rFonts w:eastAsia="Times New Roman"/>
          <w:sz w:val="24"/>
          <w:szCs w:val="24"/>
        </w:rPr>
        <w:t>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977EAA" w:rsidRDefault="00977EAA">
      <w:pPr>
        <w:spacing w:line="14" w:lineRule="exact"/>
        <w:rPr>
          <w:rFonts w:eastAsia="Times New Roman"/>
          <w:sz w:val="24"/>
          <w:szCs w:val="24"/>
        </w:rPr>
      </w:pPr>
    </w:p>
    <w:p w:rsidR="00977EAA" w:rsidRDefault="00587ED7">
      <w:pPr>
        <w:spacing w:line="350" w:lineRule="auto"/>
        <w:ind w:left="7" w:firstLine="708"/>
        <w:jc w:val="both"/>
        <w:rPr>
          <w:rFonts w:eastAsia="Times New Roman"/>
          <w:sz w:val="24"/>
          <w:szCs w:val="24"/>
        </w:rPr>
      </w:pPr>
      <w:r>
        <w:rPr>
          <w:rFonts w:eastAsia="Times New Roman"/>
          <w:sz w:val="24"/>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w:t>
      </w:r>
    </w:p>
    <w:p w:rsidR="00977EAA" w:rsidRDefault="00977EAA">
      <w:pPr>
        <w:spacing w:line="23" w:lineRule="exact"/>
        <w:rPr>
          <w:sz w:val="20"/>
          <w:szCs w:val="20"/>
        </w:rPr>
      </w:pPr>
    </w:p>
    <w:p w:rsidR="00977EAA" w:rsidRDefault="00587ED7">
      <w:pPr>
        <w:spacing w:line="350" w:lineRule="auto"/>
        <w:ind w:left="7" w:right="20"/>
        <w:rPr>
          <w:sz w:val="20"/>
          <w:szCs w:val="20"/>
        </w:rPr>
      </w:pPr>
      <w:r>
        <w:rPr>
          <w:rFonts w:eastAsia="Times New Roman"/>
          <w:sz w:val="24"/>
          <w:szCs w:val="24"/>
        </w:rPr>
        <w:t>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977EAA" w:rsidRDefault="00977EAA">
      <w:pPr>
        <w:spacing w:line="23" w:lineRule="exact"/>
        <w:rPr>
          <w:sz w:val="20"/>
          <w:szCs w:val="20"/>
        </w:rPr>
      </w:pPr>
    </w:p>
    <w:p w:rsidR="00977EAA" w:rsidRDefault="00587ED7">
      <w:pPr>
        <w:spacing w:line="359" w:lineRule="auto"/>
        <w:ind w:left="7" w:firstLine="708"/>
        <w:jc w:val="both"/>
        <w:rPr>
          <w:sz w:val="20"/>
          <w:szCs w:val="20"/>
        </w:rPr>
      </w:pPr>
      <w:r>
        <w:rPr>
          <w:rFonts w:eastAsia="Times New Roman"/>
          <w:sz w:val="24"/>
          <w:szCs w:val="24"/>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77EAA" w:rsidRDefault="00977EAA">
      <w:pPr>
        <w:spacing w:line="15"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3" w:lineRule="exact"/>
        <w:rPr>
          <w:sz w:val="20"/>
          <w:szCs w:val="20"/>
        </w:rPr>
      </w:pPr>
    </w:p>
    <w:p w:rsidR="00977EAA" w:rsidRDefault="00587ED7">
      <w:pPr>
        <w:ind w:left="9847"/>
        <w:rPr>
          <w:sz w:val="20"/>
          <w:szCs w:val="20"/>
        </w:rPr>
      </w:pPr>
      <w:r>
        <w:rPr>
          <w:rFonts w:eastAsia="Times New Roman"/>
          <w:sz w:val="24"/>
          <w:szCs w:val="24"/>
        </w:rPr>
        <w:t>191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9" w:lineRule="auto"/>
        <w:ind w:firstLine="708"/>
        <w:jc w:val="both"/>
        <w:rPr>
          <w:sz w:val="20"/>
          <w:szCs w:val="20"/>
        </w:rPr>
      </w:pPr>
      <w:r>
        <w:rPr>
          <w:rFonts w:eastAsia="Times New Roman"/>
          <w:sz w:val="24"/>
          <w:szCs w:val="24"/>
        </w:rPr>
        <w:lastRenderedPageBreak/>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977EAA" w:rsidRDefault="00977EAA">
      <w:pPr>
        <w:spacing w:line="18" w:lineRule="exact"/>
        <w:rPr>
          <w:sz w:val="20"/>
          <w:szCs w:val="20"/>
        </w:rPr>
      </w:pPr>
    </w:p>
    <w:p w:rsidR="00977EAA" w:rsidRDefault="00587ED7">
      <w:pPr>
        <w:spacing w:line="359" w:lineRule="auto"/>
        <w:ind w:firstLine="708"/>
        <w:jc w:val="both"/>
        <w:rPr>
          <w:sz w:val="20"/>
          <w:szCs w:val="20"/>
        </w:rPr>
      </w:pPr>
      <w:r>
        <w:rPr>
          <w:rFonts w:eastAsia="Times New Roman"/>
          <w:sz w:val="24"/>
          <w:szCs w:val="24"/>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977EAA" w:rsidRDefault="00977EAA">
      <w:pPr>
        <w:spacing w:line="12" w:lineRule="exact"/>
        <w:rPr>
          <w:sz w:val="20"/>
          <w:szCs w:val="20"/>
        </w:rPr>
      </w:pPr>
    </w:p>
    <w:p w:rsidR="00977EAA" w:rsidRDefault="00587ED7">
      <w:pPr>
        <w:spacing w:line="359" w:lineRule="auto"/>
        <w:ind w:firstLine="708"/>
        <w:jc w:val="both"/>
        <w:rPr>
          <w:sz w:val="20"/>
          <w:szCs w:val="20"/>
        </w:rPr>
      </w:pPr>
      <w:r>
        <w:rPr>
          <w:rFonts w:eastAsia="Times New Roman"/>
          <w:sz w:val="24"/>
          <w:szCs w:val="24"/>
        </w:rPr>
        <w:t>Принцип системно­деятельностной организации воспитания</w:t>
      </w:r>
      <w:r>
        <w:rPr>
          <w:rFonts w:eastAsia="Times New Roman"/>
          <w:i/>
          <w:iCs/>
          <w:sz w:val="24"/>
          <w:szCs w:val="24"/>
        </w:rPr>
        <w:t>.</w:t>
      </w:r>
      <w:r>
        <w:rPr>
          <w:rFonts w:eastAsia="Times New Roman"/>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19" w:lineRule="exact"/>
        <w:rPr>
          <w:sz w:val="20"/>
          <w:szCs w:val="20"/>
        </w:rPr>
      </w:pPr>
    </w:p>
    <w:p w:rsidR="00977EAA" w:rsidRDefault="00587ED7">
      <w:pPr>
        <w:ind w:left="9840"/>
        <w:rPr>
          <w:sz w:val="20"/>
          <w:szCs w:val="20"/>
        </w:rPr>
      </w:pPr>
      <w:r>
        <w:rPr>
          <w:rFonts w:eastAsia="Times New Roman"/>
          <w:sz w:val="24"/>
          <w:szCs w:val="24"/>
        </w:rPr>
        <w:t>192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00"/>
        <w:rPr>
          <w:sz w:val="20"/>
          <w:szCs w:val="20"/>
        </w:rPr>
      </w:pPr>
      <w:r>
        <w:rPr>
          <w:rFonts w:eastAsia="Times New Roman"/>
          <w:sz w:val="24"/>
          <w:szCs w:val="24"/>
        </w:rPr>
        <w:lastRenderedPageBreak/>
        <w:t>общеобразовательных дисциплин;</w:t>
      </w:r>
    </w:p>
    <w:p w:rsidR="00977EAA" w:rsidRDefault="00977EAA">
      <w:pPr>
        <w:spacing w:line="140" w:lineRule="exact"/>
        <w:rPr>
          <w:sz w:val="20"/>
          <w:szCs w:val="20"/>
        </w:rPr>
      </w:pPr>
    </w:p>
    <w:p w:rsidR="00977EAA" w:rsidRDefault="00587ED7">
      <w:pPr>
        <w:ind w:left="700"/>
        <w:rPr>
          <w:sz w:val="20"/>
          <w:szCs w:val="20"/>
        </w:rPr>
      </w:pPr>
      <w:r>
        <w:rPr>
          <w:rFonts w:eastAsia="Times New Roman"/>
          <w:sz w:val="24"/>
          <w:szCs w:val="24"/>
        </w:rPr>
        <w:t>произведений искусства;</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периодической литературы, публикаций, радио­ и телепередач, отражающих современную</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жизнь;</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духовной культуры и фольклора народов России;</w:t>
      </w:r>
    </w:p>
    <w:p w:rsidR="00977EAA" w:rsidRDefault="00977EAA">
      <w:pPr>
        <w:spacing w:line="151" w:lineRule="exact"/>
        <w:rPr>
          <w:sz w:val="20"/>
          <w:szCs w:val="20"/>
        </w:rPr>
      </w:pPr>
    </w:p>
    <w:p w:rsidR="00977EAA" w:rsidRDefault="00587ED7">
      <w:pPr>
        <w:spacing w:line="354" w:lineRule="auto"/>
        <w:ind w:left="700" w:right="20"/>
        <w:rPr>
          <w:sz w:val="20"/>
          <w:szCs w:val="20"/>
        </w:rPr>
      </w:pPr>
      <w:r>
        <w:rPr>
          <w:rFonts w:eastAsia="Times New Roman"/>
          <w:sz w:val="24"/>
          <w:szCs w:val="24"/>
        </w:rPr>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w:t>
      </w:r>
    </w:p>
    <w:p w:rsidR="00977EAA" w:rsidRDefault="00977EAA">
      <w:pPr>
        <w:spacing w:line="20" w:lineRule="exact"/>
        <w:rPr>
          <w:sz w:val="20"/>
          <w:szCs w:val="20"/>
        </w:rPr>
      </w:pPr>
    </w:p>
    <w:p w:rsidR="00977EAA" w:rsidRDefault="00587ED7">
      <w:pPr>
        <w:spacing w:line="375" w:lineRule="auto"/>
        <w:ind w:left="700" w:right="4180" w:hanging="707"/>
        <w:rPr>
          <w:sz w:val="20"/>
          <w:szCs w:val="20"/>
        </w:rPr>
      </w:pPr>
      <w:r>
        <w:rPr>
          <w:rFonts w:eastAsia="Times New Roman"/>
          <w:sz w:val="23"/>
          <w:szCs w:val="23"/>
        </w:rPr>
        <w:t>организованных социальных и культурных практик; других источников информации и научного знания.</w:t>
      </w:r>
    </w:p>
    <w:p w:rsidR="00977EAA" w:rsidRDefault="00977EAA">
      <w:pPr>
        <w:spacing w:line="2" w:lineRule="exact"/>
        <w:rPr>
          <w:sz w:val="20"/>
          <w:szCs w:val="20"/>
        </w:rPr>
      </w:pPr>
    </w:p>
    <w:p w:rsidR="00977EAA" w:rsidRDefault="00587ED7">
      <w:pPr>
        <w:spacing w:line="354" w:lineRule="auto"/>
        <w:ind w:firstLine="708"/>
        <w:jc w:val="both"/>
        <w:rPr>
          <w:sz w:val="20"/>
          <w:szCs w:val="20"/>
        </w:rPr>
      </w:pPr>
      <w:r>
        <w:rPr>
          <w:rFonts w:eastAsia="Times New Roman"/>
          <w:sz w:val="24"/>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977EAA" w:rsidRDefault="00977EAA">
      <w:pPr>
        <w:spacing w:line="22" w:lineRule="exact"/>
        <w:rPr>
          <w:sz w:val="20"/>
          <w:szCs w:val="20"/>
        </w:rPr>
      </w:pPr>
    </w:p>
    <w:p w:rsidR="00977EAA" w:rsidRDefault="00587ED7">
      <w:pPr>
        <w:spacing w:line="358" w:lineRule="auto"/>
        <w:ind w:firstLine="708"/>
        <w:jc w:val="both"/>
        <w:rPr>
          <w:sz w:val="20"/>
          <w:szCs w:val="20"/>
        </w:rPr>
      </w:pPr>
      <w:r>
        <w:rPr>
          <w:rFonts w:eastAsia="Times New Roman"/>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977EAA" w:rsidRDefault="00977EAA">
      <w:pPr>
        <w:spacing w:line="24"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977EAA" w:rsidRDefault="00977EAA">
      <w:pPr>
        <w:spacing w:line="20" w:lineRule="exact"/>
        <w:rPr>
          <w:sz w:val="20"/>
          <w:szCs w:val="20"/>
        </w:rPr>
      </w:pPr>
    </w:p>
    <w:p w:rsidR="00977EAA" w:rsidRDefault="00587ED7">
      <w:pPr>
        <w:spacing w:line="358" w:lineRule="auto"/>
        <w:ind w:firstLine="708"/>
        <w:jc w:val="both"/>
        <w:rPr>
          <w:sz w:val="20"/>
          <w:szCs w:val="20"/>
        </w:rPr>
      </w:pPr>
      <w:r>
        <w:rPr>
          <w:rFonts w:eastAsia="Times New Roman"/>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977EAA" w:rsidRDefault="00977EAA">
      <w:pPr>
        <w:spacing w:line="14" w:lineRule="exact"/>
        <w:rPr>
          <w:sz w:val="20"/>
          <w:szCs w:val="20"/>
        </w:rPr>
      </w:pPr>
    </w:p>
    <w:p w:rsidR="00977EAA" w:rsidRDefault="00587ED7">
      <w:pPr>
        <w:spacing w:line="354" w:lineRule="auto"/>
        <w:ind w:firstLine="708"/>
        <w:jc w:val="both"/>
        <w:rPr>
          <w:sz w:val="20"/>
          <w:szCs w:val="20"/>
        </w:rPr>
      </w:pPr>
      <w:r>
        <w:rPr>
          <w:rFonts w:eastAsia="Times New Roman"/>
          <w:sz w:val="24"/>
          <w:szCs w:val="24"/>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193</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9" w:lineRule="auto"/>
        <w:ind w:firstLine="708"/>
        <w:jc w:val="both"/>
        <w:rPr>
          <w:sz w:val="20"/>
          <w:szCs w:val="20"/>
        </w:rPr>
      </w:pPr>
      <w:r>
        <w:rPr>
          <w:rFonts w:eastAsia="Times New Roman"/>
          <w:sz w:val="24"/>
          <w:szCs w:val="24"/>
        </w:rPr>
        <w:lastRenderedPageBreak/>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977EAA" w:rsidRDefault="00977EAA">
      <w:pPr>
        <w:spacing w:line="18" w:lineRule="exact"/>
        <w:rPr>
          <w:sz w:val="20"/>
          <w:szCs w:val="20"/>
        </w:rPr>
      </w:pPr>
    </w:p>
    <w:p w:rsidR="00977EAA" w:rsidRDefault="00587ED7">
      <w:pPr>
        <w:spacing w:line="358" w:lineRule="auto"/>
        <w:ind w:firstLine="708"/>
        <w:jc w:val="both"/>
        <w:rPr>
          <w:sz w:val="20"/>
          <w:szCs w:val="20"/>
        </w:rPr>
      </w:pPr>
      <w:r>
        <w:rPr>
          <w:rFonts w:eastAsia="Times New Roman"/>
          <w:sz w:val="24"/>
          <w:szCs w:val="24"/>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977EAA" w:rsidRDefault="00977EAA">
      <w:pPr>
        <w:spacing w:line="16" w:lineRule="exact"/>
        <w:rPr>
          <w:sz w:val="20"/>
          <w:szCs w:val="20"/>
        </w:rPr>
      </w:pPr>
    </w:p>
    <w:p w:rsidR="00977EAA" w:rsidRDefault="00587ED7">
      <w:pPr>
        <w:spacing w:line="358" w:lineRule="auto"/>
        <w:ind w:firstLine="708"/>
        <w:jc w:val="both"/>
        <w:rPr>
          <w:sz w:val="20"/>
          <w:szCs w:val="20"/>
        </w:rPr>
      </w:pPr>
      <w:r>
        <w:rPr>
          <w:rFonts w:eastAsia="Times New Roman"/>
          <w:sz w:val="24"/>
          <w:szCs w:val="24"/>
        </w:rP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977EAA" w:rsidRDefault="00977EAA">
      <w:pPr>
        <w:spacing w:line="18" w:lineRule="exact"/>
        <w:rPr>
          <w:sz w:val="20"/>
          <w:szCs w:val="20"/>
        </w:rPr>
      </w:pPr>
    </w:p>
    <w:p w:rsidR="00977EAA" w:rsidRDefault="00587ED7">
      <w:pPr>
        <w:spacing w:line="358" w:lineRule="auto"/>
        <w:ind w:firstLine="708"/>
        <w:jc w:val="both"/>
        <w:rPr>
          <w:sz w:val="20"/>
          <w:szCs w:val="20"/>
        </w:rPr>
      </w:pPr>
      <w:r>
        <w:rPr>
          <w:rFonts w:eastAsia="Times New Roman"/>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5" w:lineRule="exact"/>
        <w:rPr>
          <w:sz w:val="20"/>
          <w:szCs w:val="20"/>
        </w:rPr>
      </w:pPr>
    </w:p>
    <w:p w:rsidR="00977EAA" w:rsidRDefault="00587ED7">
      <w:pPr>
        <w:ind w:left="9840"/>
        <w:rPr>
          <w:sz w:val="20"/>
          <w:szCs w:val="20"/>
        </w:rPr>
      </w:pPr>
      <w:r>
        <w:rPr>
          <w:rFonts w:eastAsia="Times New Roman"/>
          <w:sz w:val="24"/>
          <w:szCs w:val="24"/>
        </w:rPr>
        <w:t>194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00" w:right="820"/>
        <w:rPr>
          <w:sz w:val="20"/>
          <w:szCs w:val="20"/>
        </w:rPr>
      </w:pPr>
      <w:r>
        <w:rPr>
          <w:rFonts w:eastAsia="Times New Roman"/>
          <w:b/>
          <w:bCs/>
          <w:sz w:val="24"/>
          <w:szCs w:val="24"/>
        </w:rPr>
        <w:lastRenderedPageBreak/>
        <w:t>2.3.5.Описание форм и методов организации социально значимой деятельности обучающихся</w:t>
      </w:r>
    </w:p>
    <w:p w:rsidR="00977EAA" w:rsidRDefault="00977EAA">
      <w:pPr>
        <w:spacing w:line="1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977EAA" w:rsidRDefault="00977EAA">
      <w:pPr>
        <w:spacing w:line="18" w:lineRule="exact"/>
        <w:rPr>
          <w:sz w:val="20"/>
          <w:szCs w:val="20"/>
        </w:rPr>
      </w:pPr>
    </w:p>
    <w:p w:rsidR="00977EAA" w:rsidRDefault="00587ED7">
      <w:pPr>
        <w:spacing w:line="348" w:lineRule="auto"/>
        <w:ind w:firstLine="708"/>
        <w:rPr>
          <w:sz w:val="20"/>
          <w:szCs w:val="20"/>
        </w:rPr>
      </w:pPr>
      <w:r>
        <w:rPr>
          <w:rFonts w:eastAsia="Times New Roman"/>
          <w:sz w:val="24"/>
          <w:szCs w:val="24"/>
        </w:rPr>
        <w:t>– общественный – позитивные изменения в социальной среде (преодоление социальных проблем, улучшение положения отдельных лиц или групп);</w:t>
      </w:r>
    </w:p>
    <w:p w:rsidR="00977EAA" w:rsidRDefault="00977EAA">
      <w:pPr>
        <w:spacing w:line="28" w:lineRule="exact"/>
        <w:rPr>
          <w:sz w:val="20"/>
          <w:szCs w:val="20"/>
        </w:rPr>
      </w:pPr>
    </w:p>
    <w:p w:rsidR="00977EAA" w:rsidRDefault="00587ED7">
      <w:pPr>
        <w:spacing w:line="356" w:lineRule="auto"/>
        <w:ind w:firstLine="708"/>
        <w:jc w:val="both"/>
        <w:rPr>
          <w:sz w:val="20"/>
          <w:szCs w:val="20"/>
        </w:rPr>
      </w:pPr>
      <w:r>
        <w:rPr>
          <w:rFonts w:eastAsia="Times New Roman"/>
          <w:sz w:val="24"/>
          <w:szCs w:val="24"/>
        </w:rPr>
        <w:t>– 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w:t>
      </w:r>
    </w:p>
    <w:p w:rsidR="00977EAA" w:rsidRDefault="00977EAA">
      <w:pPr>
        <w:spacing w:line="19" w:lineRule="exact"/>
        <w:rPr>
          <w:sz w:val="20"/>
          <w:szCs w:val="20"/>
        </w:rPr>
      </w:pPr>
    </w:p>
    <w:p w:rsidR="00977EAA" w:rsidRDefault="00587ED7">
      <w:pPr>
        <w:spacing w:line="354" w:lineRule="auto"/>
        <w:jc w:val="both"/>
        <w:rPr>
          <w:sz w:val="20"/>
          <w:szCs w:val="20"/>
        </w:rPr>
      </w:pPr>
      <w:r>
        <w:rPr>
          <w:rFonts w:eastAsia="Times New Roman"/>
          <w:sz w:val="24"/>
          <w:szCs w:val="24"/>
        </w:rPr>
        <w:t>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977EAA" w:rsidRDefault="00977EAA">
      <w:pPr>
        <w:spacing w:line="20" w:lineRule="exact"/>
        <w:rPr>
          <w:sz w:val="20"/>
          <w:szCs w:val="20"/>
        </w:rPr>
      </w:pPr>
    </w:p>
    <w:p w:rsidR="00977EAA" w:rsidRDefault="00587ED7">
      <w:pPr>
        <w:spacing w:line="375" w:lineRule="auto"/>
        <w:ind w:firstLine="708"/>
        <w:jc w:val="both"/>
        <w:rPr>
          <w:sz w:val="20"/>
          <w:szCs w:val="20"/>
        </w:rPr>
      </w:pPr>
      <w:r>
        <w:rPr>
          <w:rFonts w:eastAsia="Times New Roman"/>
          <w:sz w:val="23"/>
          <w:szCs w:val="23"/>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977EAA" w:rsidRDefault="00977EAA">
      <w:pPr>
        <w:spacing w:line="9" w:lineRule="exact"/>
        <w:rPr>
          <w:sz w:val="20"/>
          <w:szCs w:val="20"/>
        </w:rPr>
      </w:pPr>
    </w:p>
    <w:p w:rsidR="00977EAA" w:rsidRDefault="00587ED7">
      <w:pPr>
        <w:spacing w:line="358" w:lineRule="auto"/>
        <w:ind w:firstLine="708"/>
        <w:jc w:val="both"/>
        <w:rPr>
          <w:sz w:val="20"/>
          <w:szCs w:val="20"/>
        </w:rPr>
      </w:pPr>
      <w:r>
        <w:rPr>
          <w:rFonts w:eastAsia="Times New Roman"/>
          <w:sz w:val="24"/>
          <w:szCs w:val="24"/>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w:t>
      </w:r>
    </w:p>
    <w:p w:rsidR="00977EAA" w:rsidRDefault="00977EAA">
      <w:pPr>
        <w:sectPr w:rsidR="00977EAA">
          <w:pgSz w:w="11900" w:h="16838"/>
          <w:pgMar w:top="1142" w:right="566" w:bottom="163" w:left="1140" w:header="0" w:footer="0" w:gutter="0"/>
          <w:cols w:space="720" w:equalWidth="0">
            <w:col w:w="10200"/>
          </w:cols>
        </w:sectPr>
      </w:pPr>
    </w:p>
    <w:p w:rsidR="00977EAA" w:rsidRDefault="00977EAA">
      <w:pPr>
        <w:spacing w:line="223" w:lineRule="exact"/>
        <w:rPr>
          <w:sz w:val="20"/>
          <w:szCs w:val="20"/>
        </w:rPr>
      </w:pPr>
    </w:p>
    <w:p w:rsidR="00977EAA" w:rsidRDefault="00587ED7">
      <w:pPr>
        <w:ind w:left="9840"/>
        <w:rPr>
          <w:sz w:val="20"/>
          <w:szCs w:val="20"/>
        </w:rPr>
      </w:pPr>
      <w:r>
        <w:rPr>
          <w:rFonts w:eastAsia="Times New Roman"/>
          <w:sz w:val="24"/>
          <w:szCs w:val="24"/>
        </w:rPr>
        <w:t>195</w:t>
      </w:r>
    </w:p>
    <w:p w:rsidR="00977EAA" w:rsidRDefault="00977EAA">
      <w:pPr>
        <w:sectPr w:rsidR="00977EAA">
          <w:type w:val="continuous"/>
          <w:pgSz w:w="11900" w:h="16838"/>
          <w:pgMar w:top="1142" w:right="566" w:bottom="163" w:left="1140" w:header="0" w:footer="0" w:gutter="0"/>
          <w:cols w:space="720" w:equalWidth="0">
            <w:col w:w="10200"/>
          </w:cols>
        </w:sectPr>
      </w:pPr>
    </w:p>
    <w:p w:rsidR="00977EAA" w:rsidRDefault="00587ED7">
      <w:pPr>
        <w:spacing w:line="354" w:lineRule="auto"/>
        <w:ind w:left="7"/>
        <w:jc w:val="both"/>
        <w:rPr>
          <w:sz w:val="20"/>
          <w:szCs w:val="20"/>
        </w:rPr>
      </w:pPr>
      <w:r>
        <w:rPr>
          <w:rFonts w:eastAsia="Times New Roman"/>
          <w:sz w:val="24"/>
          <w:szCs w:val="24"/>
        </w:rPr>
        <w:lastRenderedPageBreak/>
        <w:t>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w:t>
      </w:r>
    </w:p>
    <w:p w:rsidR="00977EAA" w:rsidRDefault="00977EAA">
      <w:pPr>
        <w:spacing w:line="22" w:lineRule="exact"/>
        <w:rPr>
          <w:sz w:val="20"/>
          <w:szCs w:val="20"/>
        </w:rPr>
      </w:pPr>
    </w:p>
    <w:p w:rsidR="00977EAA" w:rsidRDefault="00587ED7" w:rsidP="009F65CA">
      <w:pPr>
        <w:numPr>
          <w:ilvl w:val="0"/>
          <w:numId w:val="220"/>
        </w:numPr>
        <w:tabs>
          <w:tab w:val="left" w:pos="297"/>
        </w:tabs>
        <w:spacing w:line="356" w:lineRule="auto"/>
        <w:ind w:left="7" w:hanging="7"/>
        <w:jc w:val="both"/>
        <w:rPr>
          <w:rFonts w:eastAsia="Times New Roman"/>
          <w:sz w:val="24"/>
          <w:szCs w:val="24"/>
        </w:rPr>
      </w:pPr>
      <w:r>
        <w:rPr>
          <w:rFonts w:eastAsia="Times New Roman"/>
          <w:sz w:val="24"/>
          <w:szCs w:val="24"/>
        </w:rPr>
        <w:t>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977EAA" w:rsidRDefault="00977EAA">
      <w:pPr>
        <w:spacing w:line="18" w:lineRule="exact"/>
        <w:rPr>
          <w:rFonts w:eastAsia="Times New Roman"/>
          <w:sz w:val="24"/>
          <w:szCs w:val="24"/>
        </w:rPr>
      </w:pPr>
    </w:p>
    <w:p w:rsidR="00977EAA" w:rsidRDefault="00587ED7">
      <w:pPr>
        <w:spacing w:line="348" w:lineRule="auto"/>
        <w:ind w:left="7" w:firstLine="708"/>
        <w:jc w:val="both"/>
        <w:rPr>
          <w:rFonts w:eastAsia="Times New Roman"/>
          <w:sz w:val="24"/>
          <w:szCs w:val="24"/>
        </w:rPr>
      </w:pPr>
      <w:r>
        <w:rPr>
          <w:rFonts w:eastAsia="Times New Roman"/>
          <w:sz w:val="24"/>
          <w:szCs w:val="24"/>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w:t>
      </w:r>
    </w:p>
    <w:p w:rsidR="00977EAA" w:rsidRDefault="00977EAA">
      <w:pPr>
        <w:spacing w:line="28" w:lineRule="exact"/>
        <w:rPr>
          <w:sz w:val="20"/>
          <w:szCs w:val="20"/>
        </w:rPr>
      </w:pPr>
    </w:p>
    <w:p w:rsidR="00977EAA" w:rsidRDefault="00587ED7">
      <w:pPr>
        <w:spacing w:line="358" w:lineRule="auto"/>
        <w:ind w:left="7"/>
        <w:jc w:val="both"/>
        <w:rPr>
          <w:sz w:val="20"/>
          <w:szCs w:val="20"/>
        </w:rPr>
      </w:pPr>
      <w:r>
        <w:rPr>
          <w:rFonts w:eastAsia="Times New Roman"/>
          <w:sz w:val="24"/>
          <w:szCs w:val="24"/>
        </w:rPr>
        <w:t>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rsidR="00977EAA" w:rsidRDefault="00977EAA">
      <w:pPr>
        <w:spacing w:line="19" w:lineRule="exact"/>
        <w:rPr>
          <w:sz w:val="20"/>
          <w:szCs w:val="20"/>
        </w:rPr>
      </w:pPr>
    </w:p>
    <w:p w:rsidR="00977EAA" w:rsidRDefault="00587ED7">
      <w:pPr>
        <w:spacing w:line="348" w:lineRule="auto"/>
        <w:ind w:left="7" w:firstLine="708"/>
        <w:rPr>
          <w:sz w:val="20"/>
          <w:szCs w:val="20"/>
        </w:rPr>
      </w:pPr>
      <w:r>
        <w:rPr>
          <w:rFonts w:eastAsia="Times New Roman"/>
          <w:sz w:val="24"/>
          <w:szCs w:val="24"/>
        </w:rPr>
        <w:t>– осуществление консультирования школьников по наиболее эффективному достижению деловых и личностно значимых целей;</w:t>
      </w:r>
    </w:p>
    <w:p w:rsidR="00977EAA" w:rsidRDefault="00977EAA">
      <w:pPr>
        <w:spacing w:line="28" w:lineRule="exact"/>
        <w:rPr>
          <w:sz w:val="20"/>
          <w:szCs w:val="20"/>
        </w:rPr>
      </w:pPr>
    </w:p>
    <w:p w:rsidR="00977EAA" w:rsidRDefault="00587ED7">
      <w:pPr>
        <w:spacing w:line="348" w:lineRule="auto"/>
        <w:ind w:left="7" w:firstLine="708"/>
        <w:rPr>
          <w:sz w:val="20"/>
          <w:szCs w:val="20"/>
        </w:rPr>
      </w:pPr>
      <w:r>
        <w:rPr>
          <w:rFonts w:eastAsia="Times New Roman"/>
          <w:sz w:val="24"/>
          <w:szCs w:val="24"/>
        </w:rPr>
        <w:t>– использование технологии развития способностей для достижения целей в различных областях жизни;</w:t>
      </w:r>
    </w:p>
    <w:p w:rsidR="00977EAA" w:rsidRDefault="00977EAA">
      <w:pPr>
        <w:spacing w:line="15" w:lineRule="exact"/>
        <w:rPr>
          <w:sz w:val="20"/>
          <w:szCs w:val="20"/>
        </w:rPr>
      </w:pPr>
    </w:p>
    <w:p w:rsidR="00977EAA" w:rsidRDefault="00587ED7">
      <w:pPr>
        <w:ind w:left="707"/>
        <w:rPr>
          <w:sz w:val="20"/>
          <w:szCs w:val="20"/>
        </w:rPr>
      </w:pPr>
      <w:r>
        <w:rPr>
          <w:rFonts w:eastAsia="Times New Roman"/>
          <w:sz w:val="24"/>
          <w:szCs w:val="24"/>
        </w:rPr>
        <w:t>–  отказ взрослого от экспертной позиции;</w:t>
      </w:r>
    </w:p>
    <w:p w:rsidR="00977EAA" w:rsidRDefault="00977EAA">
      <w:pPr>
        <w:spacing w:line="136" w:lineRule="exact"/>
        <w:rPr>
          <w:sz w:val="20"/>
          <w:szCs w:val="20"/>
        </w:rPr>
      </w:pPr>
    </w:p>
    <w:p w:rsidR="00977EAA" w:rsidRDefault="00587ED7">
      <w:pPr>
        <w:ind w:left="707"/>
        <w:rPr>
          <w:sz w:val="20"/>
          <w:szCs w:val="20"/>
        </w:rPr>
      </w:pPr>
      <w:r>
        <w:rPr>
          <w:rFonts w:eastAsia="Times New Roman"/>
          <w:sz w:val="24"/>
          <w:szCs w:val="24"/>
        </w:rPr>
        <w:t>–  задача взрослого – создать условия для принятия детьми решения.</w:t>
      </w:r>
    </w:p>
    <w:p w:rsidR="00977EAA" w:rsidRDefault="00977EAA">
      <w:pPr>
        <w:spacing w:line="151"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977EAA" w:rsidRDefault="00977EAA">
      <w:pPr>
        <w:spacing w:line="17"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 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w:t>
      </w:r>
    </w:p>
    <w:p w:rsidR="00977EAA" w:rsidRDefault="00977EAA">
      <w:pPr>
        <w:spacing w:line="23" w:lineRule="exact"/>
        <w:rPr>
          <w:sz w:val="20"/>
          <w:szCs w:val="20"/>
        </w:rPr>
      </w:pPr>
    </w:p>
    <w:p w:rsidR="00977EAA" w:rsidRDefault="00587ED7">
      <w:pPr>
        <w:spacing w:line="354" w:lineRule="auto"/>
        <w:ind w:left="7"/>
        <w:jc w:val="both"/>
        <w:rPr>
          <w:sz w:val="20"/>
          <w:szCs w:val="20"/>
        </w:rPr>
      </w:pPr>
      <w:r>
        <w:rPr>
          <w:rFonts w:eastAsia="Times New Roman"/>
          <w:sz w:val="24"/>
          <w:szCs w:val="24"/>
        </w:rPr>
        <w:t>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977EAA" w:rsidRDefault="00977EAA">
      <w:pPr>
        <w:spacing w:line="22" w:lineRule="exact"/>
        <w:rPr>
          <w:sz w:val="20"/>
          <w:szCs w:val="20"/>
        </w:rPr>
      </w:pPr>
    </w:p>
    <w:p w:rsidR="00977EAA" w:rsidRDefault="00587ED7">
      <w:pPr>
        <w:spacing w:line="348" w:lineRule="auto"/>
        <w:ind w:left="7" w:firstLine="708"/>
        <w:rPr>
          <w:sz w:val="20"/>
          <w:szCs w:val="20"/>
        </w:rPr>
      </w:pPr>
      <w:r>
        <w:rPr>
          <w:rFonts w:eastAsia="Times New Roman"/>
          <w:sz w:val="24"/>
          <w:szCs w:val="24"/>
        </w:rPr>
        <w:t>– 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847"/>
        <w:rPr>
          <w:sz w:val="20"/>
          <w:szCs w:val="20"/>
        </w:rPr>
      </w:pPr>
      <w:r>
        <w:rPr>
          <w:rFonts w:eastAsia="Times New Roman"/>
          <w:sz w:val="24"/>
          <w:szCs w:val="24"/>
        </w:rPr>
        <w:t>196</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firstLine="708"/>
        <w:rPr>
          <w:sz w:val="20"/>
          <w:szCs w:val="20"/>
        </w:rPr>
      </w:pPr>
      <w:r>
        <w:rPr>
          <w:rFonts w:eastAsia="Times New Roman"/>
          <w:sz w:val="24"/>
          <w:szCs w:val="24"/>
        </w:rPr>
        <w:lastRenderedPageBreak/>
        <w:t>–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977EAA" w:rsidRDefault="00977EAA">
      <w:pPr>
        <w:spacing w:line="23" w:lineRule="exact"/>
        <w:rPr>
          <w:sz w:val="20"/>
          <w:szCs w:val="20"/>
        </w:rPr>
      </w:pPr>
    </w:p>
    <w:p w:rsidR="00977EAA" w:rsidRDefault="00587ED7" w:rsidP="009F65CA">
      <w:pPr>
        <w:numPr>
          <w:ilvl w:val="0"/>
          <w:numId w:val="221"/>
        </w:numPr>
        <w:tabs>
          <w:tab w:val="left" w:pos="972"/>
        </w:tabs>
        <w:spacing w:line="354" w:lineRule="auto"/>
        <w:ind w:firstLine="701"/>
        <w:jc w:val="both"/>
        <w:rPr>
          <w:rFonts w:eastAsia="Times New Roman"/>
          <w:sz w:val="24"/>
          <w:szCs w:val="24"/>
        </w:rPr>
      </w:pPr>
      <w:r>
        <w:rPr>
          <w:rFonts w:eastAsia="Times New Roman"/>
          <w:sz w:val="24"/>
          <w:szCs w:val="24"/>
        </w:rPr>
        <w:t>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977EAA" w:rsidRDefault="00977EAA">
      <w:pPr>
        <w:spacing w:line="22" w:lineRule="exact"/>
        <w:rPr>
          <w:rFonts w:eastAsia="Times New Roman"/>
          <w:sz w:val="24"/>
          <w:szCs w:val="24"/>
        </w:rPr>
      </w:pPr>
    </w:p>
    <w:p w:rsidR="00977EAA" w:rsidRDefault="00587ED7" w:rsidP="009F65CA">
      <w:pPr>
        <w:numPr>
          <w:ilvl w:val="0"/>
          <w:numId w:val="221"/>
        </w:numPr>
        <w:tabs>
          <w:tab w:val="left" w:pos="977"/>
        </w:tabs>
        <w:spacing w:line="354" w:lineRule="auto"/>
        <w:ind w:firstLine="701"/>
        <w:jc w:val="both"/>
        <w:rPr>
          <w:rFonts w:eastAsia="Times New Roman"/>
          <w:sz w:val="24"/>
          <w:szCs w:val="24"/>
        </w:rPr>
      </w:pPr>
      <w:r>
        <w:rPr>
          <w:rFonts w:eastAsia="Times New Roman"/>
          <w:sz w:val="24"/>
          <w:szCs w:val="24"/>
        </w:rPr>
        <w:t>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977EAA" w:rsidRDefault="00977EAA">
      <w:pPr>
        <w:spacing w:line="200" w:lineRule="exact"/>
        <w:rPr>
          <w:sz w:val="20"/>
          <w:szCs w:val="20"/>
        </w:rPr>
      </w:pPr>
    </w:p>
    <w:p w:rsidR="00977EAA" w:rsidRDefault="00977EAA">
      <w:pPr>
        <w:spacing w:line="240" w:lineRule="exact"/>
        <w:rPr>
          <w:sz w:val="20"/>
          <w:szCs w:val="20"/>
        </w:rPr>
      </w:pPr>
    </w:p>
    <w:p w:rsidR="00977EAA" w:rsidRDefault="00587ED7">
      <w:pPr>
        <w:spacing w:line="348" w:lineRule="auto"/>
        <w:ind w:left="700"/>
        <w:rPr>
          <w:sz w:val="20"/>
          <w:szCs w:val="20"/>
        </w:rPr>
      </w:pPr>
      <w:r>
        <w:rPr>
          <w:rFonts w:eastAsia="Times New Roman"/>
          <w:b/>
          <w:bCs/>
          <w:sz w:val="24"/>
          <w:szCs w:val="24"/>
        </w:rPr>
        <w:t>2.3.6.Описание основных технологий взаимодействия и сотрудничества субъектов воспитательной деятельности и социальных институтов</w:t>
      </w:r>
    </w:p>
    <w:p w:rsidR="00977EAA" w:rsidRDefault="00977EAA">
      <w:pPr>
        <w:spacing w:line="23" w:lineRule="exact"/>
        <w:rPr>
          <w:sz w:val="20"/>
          <w:szCs w:val="20"/>
        </w:rPr>
      </w:pPr>
    </w:p>
    <w:p w:rsidR="00977EAA" w:rsidRDefault="00587ED7" w:rsidP="009F65CA">
      <w:pPr>
        <w:numPr>
          <w:ilvl w:val="0"/>
          <w:numId w:val="222"/>
        </w:numPr>
        <w:tabs>
          <w:tab w:val="left" w:pos="948"/>
        </w:tabs>
        <w:spacing w:line="359" w:lineRule="auto"/>
        <w:ind w:firstLine="701"/>
        <w:jc w:val="both"/>
        <w:rPr>
          <w:rFonts w:eastAsia="Times New Roman"/>
          <w:sz w:val="24"/>
          <w:szCs w:val="24"/>
        </w:rPr>
      </w:pPr>
      <w:r>
        <w:rPr>
          <w:rFonts w:eastAsia="Times New Roman"/>
          <w:sz w:val="24"/>
          <w:szCs w:val="24"/>
        </w:rPr>
        <w:t>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w:t>
      </w:r>
    </w:p>
    <w:p w:rsidR="00977EAA" w:rsidRDefault="00977EAA">
      <w:pPr>
        <w:spacing w:line="15" w:lineRule="exact"/>
        <w:rPr>
          <w:sz w:val="20"/>
          <w:szCs w:val="20"/>
        </w:rPr>
      </w:pPr>
    </w:p>
    <w:p w:rsidR="00977EAA" w:rsidRDefault="00587ED7">
      <w:pPr>
        <w:spacing w:line="357" w:lineRule="auto"/>
        <w:jc w:val="both"/>
        <w:rPr>
          <w:sz w:val="20"/>
          <w:szCs w:val="20"/>
        </w:rPr>
      </w:pPr>
      <w:r>
        <w:rPr>
          <w:rFonts w:eastAsia="Times New Roman"/>
          <w:sz w:val="24"/>
          <w:szCs w:val="24"/>
        </w:rPr>
        <w:t>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5" w:lineRule="exact"/>
        <w:rPr>
          <w:sz w:val="20"/>
          <w:szCs w:val="20"/>
        </w:rPr>
      </w:pPr>
    </w:p>
    <w:p w:rsidR="00977EAA" w:rsidRDefault="00587ED7">
      <w:pPr>
        <w:ind w:left="9840"/>
        <w:rPr>
          <w:sz w:val="20"/>
          <w:szCs w:val="20"/>
        </w:rPr>
      </w:pPr>
      <w:r>
        <w:rPr>
          <w:rFonts w:eastAsia="Times New Roman"/>
          <w:sz w:val="24"/>
          <w:szCs w:val="24"/>
        </w:rPr>
        <w:t>197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rPr>
          <w:sz w:val="20"/>
          <w:szCs w:val="20"/>
        </w:rPr>
      </w:pPr>
      <w:r>
        <w:rPr>
          <w:rFonts w:eastAsia="Times New Roman"/>
          <w:sz w:val="24"/>
          <w:szCs w:val="24"/>
        </w:rPr>
        <w:lastRenderedPageBreak/>
        <w:t>могут быть использованы различные формы взаимодействия с согласия обучающихся и их родителей (законных представителей):</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 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w:t>
      </w:r>
    </w:p>
    <w:p w:rsidR="00977EAA" w:rsidRDefault="00977EAA">
      <w:pPr>
        <w:spacing w:line="10" w:lineRule="exact"/>
        <w:rPr>
          <w:sz w:val="20"/>
          <w:szCs w:val="20"/>
        </w:rPr>
      </w:pPr>
    </w:p>
    <w:p w:rsidR="00977EAA" w:rsidRDefault="00587ED7" w:rsidP="009F65CA">
      <w:pPr>
        <w:numPr>
          <w:ilvl w:val="0"/>
          <w:numId w:val="223"/>
        </w:numPr>
        <w:tabs>
          <w:tab w:val="left" w:pos="187"/>
        </w:tabs>
        <w:ind w:left="187" w:hanging="187"/>
        <w:rPr>
          <w:rFonts w:eastAsia="Times New Roman"/>
          <w:sz w:val="24"/>
          <w:szCs w:val="24"/>
        </w:rPr>
      </w:pPr>
      <w:r>
        <w:rPr>
          <w:rFonts w:eastAsia="Times New Roman"/>
          <w:sz w:val="24"/>
          <w:szCs w:val="24"/>
        </w:rPr>
        <w:t>социализации обучающихся на уровне начального общего образования;</w:t>
      </w:r>
    </w:p>
    <w:p w:rsidR="00977EAA" w:rsidRDefault="00977EAA">
      <w:pPr>
        <w:spacing w:line="151" w:lineRule="exact"/>
        <w:rPr>
          <w:rFonts w:eastAsia="Times New Roman"/>
          <w:sz w:val="24"/>
          <w:szCs w:val="24"/>
        </w:rPr>
      </w:pPr>
    </w:p>
    <w:p w:rsidR="00977EAA" w:rsidRDefault="00587ED7">
      <w:pPr>
        <w:spacing w:line="356" w:lineRule="auto"/>
        <w:ind w:left="7" w:firstLine="708"/>
        <w:jc w:val="both"/>
        <w:rPr>
          <w:rFonts w:eastAsia="Times New Roman"/>
          <w:sz w:val="24"/>
          <w:szCs w:val="24"/>
        </w:rPr>
      </w:pPr>
      <w:r>
        <w:rPr>
          <w:rFonts w:eastAsia="Times New Roman"/>
          <w:sz w:val="24"/>
          <w:szCs w:val="24"/>
        </w:rPr>
        <w:t>– 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977EAA" w:rsidRDefault="00977EAA">
      <w:pPr>
        <w:spacing w:line="18"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sz w:val="24"/>
          <w:szCs w:val="24"/>
        </w:rPr>
        <w:t>– проведение совместных мероприятий по направлениям программы воспитания и социализации в образовательной организации.</w:t>
      </w:r>
    </w:p>
    <w:p w:rsidR="00977EAA" w:rsidRDefault="00977EAA">
      <w:pPr>
        <w:spacing w:line="200" w:lineRule="exact"/>
        <w:rPr>
          <w:sz w:val="20"/>
          <w:szCs w:val="20"/>
        </w:rPr>
      </w:pPr>
    </w:p>
    <w:p w:rsidR="00977EAA" w:rsidRDefault="00977EAA">
      <w:pPr>
        <w:spacing w:line="246" w:lineRule="exact"/>
        <w:rPr>
          <w:sz w:val="20"/>
          <w:szCs w:val="20"/>
        </w:rPr>
      </w:pPr>
    </w:p>
    <w:p w:rsidR="00977EAA" w:rsidRDefault="00587ED7">
      <w:pPr>
        <w:spacing w:line="350" w:lineRule="auto"/>
        <w:ind w:left="407" w:right="400" w:firstLine="809"/>
        <w:rPr>
          <w:sz w:val="20"/>
          <w:szCs w:val="20"/>
        </w:rPr>
      </w:pPr>
      <w:r>
        <w:rPr>
          <w:rFonts w:eastAsia="Times New Roman"/>
          <w:b/>
          <w:bCs/>
          <w:sz w:val="24"/>
          <w:szCs w:val="24"/>
        </w:rPr>
        <w:t>2.3.7.Описание форм и методов формирования у обучающихся экологической культуры, культуры здорового и безопасного образа жизни, включая мероприятия по</w:t>
      </w:r>
    </w:p>
    <w:p w:rsidR="00977EAA" w:rsidRDefault="00977EAA">
      <w:pPr>
        <w:spacing w:line="11" w:lineRule="exact"/>
        <w:rPr>
          <w:sz w:val="20"/>
          <w:szCs w:val="20"/>
        </w:rPr>
      </w:pPr>
    </w:p>
    <w:p w:rsidR="00977EAA" w:rsidRDefault="00587ED7">
      <w:pPr>
        <w:ind w:left="2127"/>
        <w:rPr>
          <w:sz w:val="20"/>
          <w:szCs w:val="20"/>
        </w:rPr>
      </w:pPr>
      <w:r>
        <w:rPr>
          <w:rFonts w:eastAsia="Times New Roman"/>
          <w:b/>
          <w:bCs/>
          <w:sz w:val="24"/>
          <w:szCs w:val="24"/>
        </w:rPr>
        <w:t>обучению правилам безопасного поведения на дорогах</w:t>
      </w:r>
    </w:p>
    <w:p w:rsidR="00977EAA" w:rsidRDefault="00977EAA">
      <w:pPr>
        <w:spacing w:line="139" w:lineRule="exact"/>
        <w:rPr>
          <w:sz w:val="20"/>
          <w:szCs w:val="20"/>
        </w:rPr>
      </w:pPr>
    </w:p>
    <w:p w:rsidR="00977EAA" w:rsidRDefault="00587ED7">
      <w:pPr>
        <w:ind w:left="707"/>
        <w:rPr>
          <w:sz w:val="20"/>
          <w:szCs w:val="20"/>
        </w:rPr>
      </w:pPr>
      <w:r>
        <w:rPr>
          <w:rFonts w:eastAsia="Times New Roman"/>
          <w:b/>
          <w:bCs/>
          <w:i/>
          <w:iCs/>
          <w:sz w:val="24"/>
          <w:szCs w:val="24"/>
        </w:rPr>
        <w:t>Воспитание физической культуры, формирование ценностного отношения к здоровью</w:t>
      </w:r>
    </w:p>
    <w:p w:rsidR="00977EAA" w:rsidRDefault="00977EAA">
      <w:pPr>
        <w:spacing w:line="144" w:lineRule="exact"/>
        <w:rPr>
          <w:sz w:val="20"/>
          <w:szCs w:val="20"/>
        </w:rPr>
      </w:pPr>
    </w:p>
    <w:p w:rsidR="00977EAA" w:rsidRDefault="00587ED7" w:rsidP="009F65CA">
      <w:pPr>
        <w:numPr>
          <w:ilvl w:val="0"/>
          <w:numId w:val="224"/>
        </w:numPr>
        <w:tabs>
          <w:tab w:val="left" w:pos="213"/>
        </w:tabs>
        <w:spacing w:line="356" w:lineRule="auto"/>
        <w:ind w:left="7" w:hanging="7"/>
        <w:jc w:val="both"/>
        <w:rPr>
          <w:rFonts w:eastAsia="Times New Roman"/>
          <w:b/>
          <w:bCs/>
          <w:i/>
          <w:iCs/>
          <w:sz w:val="24"/>
          <w:szCs w:val="24"/>
        </w:rPr>
      </w:pPr>
      <w:r>
        <w:rPr>
          <w:rFonts w:eastAsia="Times New Roman"/>
          <w:b/>
          <w:bCs/>
          <w:i/>
          <w:iCs/>
          <w:sz w:val="24"/>
          <w:szCs w:val="24"/>
        </w:rPr>
        <w:t>здоровому образу жизни.</w:t>
      </w:r>
      <w:r>
        <w:rPr>
          <w:rFonts w:eastAsia="Times New Roman"/>
          <w:sz w:val="24"/>
          <w:szCs w:val="24"/>
        </w:rPr>
        <w:t>Физическое воспитание младших школьников,</w:t>
      </w:r>
      <w:r>
        <w:rPr>
          <w:rFonts w:eastAsia="Times New Roman"/>
          <w:b/>
          <w:bCs/>
          <w:i/>
          <w:iCs/>
          <w:sz w:val="24"/>
          <w:szCs w:val="24"/>
        </w:rPr>
        <w:t xml:space="preserve"> </w:t>
      </w:r>
      <w:r>
        <w:rPr>
          <w:rFonts w:eastAsia="Times New Roman"/>
          <w:sz w:val="24"/>
          <w:szCs w:val="24"/>
        </w:rPr>
        <w:t>процесс формирования</w:t>
      </w:r>
      <w:r>
        <w:rPr>
          <w:rFonts w:eastAsia="Times New Roman"/>
          <w:b/>
          <w:bCs/>
          <w:i/>
          <w:iCs/>
          <w:sz w:val="24"/>
          <w:szCs w:val="24"/>
        </w:rPr>
        <w:t xml:space="preserve"> </w:t>
      </w:r>
      <w:r>
        <w:rPr>
          <w:rFonts w:eastAsia="Times New Roman"/>
          <w:sz w:val="24"/>
          <w:szCs w:val="24"/>
        </w:rPr>
        <w:t>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977EAA" w:rsidRDefault="00977EAA">
      <w:pPr>
        <w:spacing w:line="18" w:lineRule="exact"/>
        <w:rPr>
          <w:rFonts w:eastAsia="Times New Roman"/>
          <w:b/>
          <w:bCs/>
          <w:i/>
          <w:iCs/>
          <w:sz w:val="24"/>
          <w:szCs w:val="24"/>
        </w:rPr>
      </w:pPr>
    </w:p>
    <w:p w:rsidR="00977EAA" w:rsidRDefault="00587ED7">
      <w:pPr>
        <w:spacing w:line="350" w:lineRule="auto"/>
        <w:ind w:left="7" w:firstLine="708"/>
        <w:rPr>
          <w:rFonts w:eastAsia="Times New Roman"/>
          <w:b/>
          <w:bCs/>
          <w:i/>
          <w:iCs/>
          <w:sz w:val="24"/>
          <w:szCs w:val="24"/>
        </w:rPr>
      </w:pPr>
      <w:r>
        <w:rPr>
          <w:rFonts w:eastAsia="Times New Roman"/>
          <w:b/>
          <w:bCs/>
          <w:i/>
          <w:iCs/>
          <w:sz w:val="24"/>
          <w:szCs w:val="24"/>
        </w:rPr>
        <w:t xml:space="preserve">Формы и методы </w:t>
      </w:r>
      <w:r>
        <w:rPr>
          <w:rFonts w:eastAsia="Times New Roman"/>
          <w:sz w:val="24"/>
          <w:szCs w:val="24"/>
        </w:rPr>
        <w:t>формирования у обучающихся культуры здорового и безопасного образа</w:t>
      </w:r>
      <w:r>
        <w:rPr>
          <w:rFonts w:eastAsia="Times New Roman"/>
          <w:b/>
          <w:bCs/>
          <w:i/>
          <w:iCs/>
          <w:sz w:val="24"/>
          <w:szCs w:val="24"/>
        </w:rPr>
        <w:t xml:space="preserve"> </w:t>
      </w:r>
      <w:r>
        <w:rPr>
          <w:rFonts w:eastAsia="Times New Roman"/>
          <w:sz w:val="24"/>
          <w:szCs w:val="24"/>
        </w:rPr>
        <w:t>жизни:</w:t>
      </w:r>
    </w:p>
    <w:p w:rsidR="00977EAA" w:rsidRDefault="00977EAA">
      <w:pPr>
        <w:spacing w:line="10" w:lineRule="exact"/>
        <w:rPr>
          <w:rFonts w:eastAsia="Times New Roman"/>
          <w:b/>
          <w:bCs/>
          <w:i/>
          <w:iCs/>
          <w:sz w:val="24"/>
          <w:szCs w:val="24"/>
        </w:rPr>
      </w:pPr>
    </w:p>
    <w:p w:rsidR="00977EAA" w:rsidRDefault="00587ED7">
      <w:pPr>
        <w:ind w:left="707"/>
        <w:rPr>
          <w:rFonts w:eastAsia="Times New Roman"/>
          <w:b/>
          <w:bCs/>
          <w:i/>
          <w:iCs/>
          <w:sz w:val="24"/>
          <w:szCs w:val="24"/>
        </w:rPr>
      </w:pPr>
      <w:r>
        <w:rPr>
          <w:rFonts w:eastAsia="Times New Roman"/>
          <w:sz w:val="24"/>
          <w:szCs w:val="24"/>
        </w:rPr>
        <w:t>–  начальное  самоопределение  младших  школьников  в  сфере  здорового  образа  жизни</w:t>
      </w:r>
    </w:p>
    <w:p w:rsidR="00977EAA" w:rsidRDefault="00977EAA">
      <w:pPr>
        <w:spacing w:line="151" w:lineRule="exact"/>
        <w:rPr>
          <w:sz w:val="20"/>
          <w:szCs w:val="20"/>
        </w:rPr>
      </w:pPr>
    </w:p>
    <w:p w:rsidR="00977EAA" w:rsidRDefault="00587ED7">
      <w:pPr>
        <w:spacing w:line="354" w:lineRule="auto"/>
        <w:ind w:left="7"/>
        <w:jc w:val="both"/>
        <w:rPr>
          <w:sz w:val="20"/>
          <w:szCs w:val="20"/>
        </w:rPr>
      </w:pPr>
      <w:r>
        <w:rPr>
          <w:rFonts w:eastAsia="Times New Roman"/>
          <w:sz w:val="24"/>
          <w:szCs w:val="24"/>
        </w:rPr>
        <w:t>(организация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w:t>
      </w:r>
    </w:p>
    <w:p w:rsidR="00977EAA" w:rsidRDefault="00977EAA">
      <w:pPr>
        <w:spacing w:line="8" w:lineRule="exact"/>
        <w:rPr>
          <w:sz w:val="20"/>
          <w:szCs w:val="20"/>
        </w:rPr>
      </w:pPr>
    </w:p>
    <w:p w:rsidR="00977EAA" w:rsidRDefault="00587ED7" w:rsidP="009F65CA">
      <w:pPr>
        <w:numPr>
          <w:ilvl w:val="0"/>
          <w:numId w:val="225"/>
        </w:numPr>
        <w:tabs>
          <w:tab w:val="left" w:pos="167"/>
        </w:tabs>
        <w:ind w:left="167" w:hanging="167"/>
        <w:rPr>
          <w:rFonts w:eastAsia="Times New Roman"/>
          <w:sz w:val="24"/>
          <w:szCs w:val="24"/>
        </w:rPr>
      </w:pPr>
      <w:r>
        <w:rPr>
          <w:rFonts w:eastAsia="Times New Roman"/>
          <w:sz w:val="24"/>
          <w:szCs w:val="24"/>
        </w:rPr>
        <w:t>культуре народов России и других стран);</w:t>
      </w:r>
    </w:p>
    <w:p w:rsidR="00977EAA" w:rsidRDefault="00977EAA">
      <w:pPr>
        <w:spacing w:line="151" w:lineRule="exact"/>
        <w:rPr>
          <w:rFonts w:eastAsia="Times New Roman"/>
          <w:sz w:val="24"/>
          <w:szCs w:val="24"/>
        </w:rPr>
      </w:pPr>
    </w:p>
    <w:p w:rsidR="00977EAA" w:rsidRDefault="00587ED7">
      <w:pPr>
        <w:spacing w:line="348" w:lineRule="auto"/>
        <w:ind w:left="7" w:firstLine="708"/>
        <w:jc w:val="both"/>
        <w:rPr>
          <w:rFonts w:eastAsia="Times New Roman"/>
          <w:sz w:val="24"/>
          <w:szCs w:val="24"/>
        </w:rPr>
      </w:pPr>
      <w:r>
        <w:rPr>
          <w:rFonts w:eastAsia="Times New Roman"/>
          <w:sz w:val="24"/>
          <w:szCs w:val="24"/>
        </w:rPr>
        <w:t>– 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w:t>
      </w:r>
    </w:p>
    <w:p w:rsidR="00977EAA" w:rsidRDefault="00977EAA">
      <w:pPr>
        <w:spacing w:line="15" w:lineRule="exact"/>
        <w:rPr>
          <w:rFonts w:eastAsia="Times New Roman"/>
          <w:sz w:val="24"/>
          <w:szCs w:val="24"/>
        </w:rPr>
      </w:pPr>
    </w:p>
    <w:p w:rsidR="00977EAA" w:rsidRDefault="00587ED7" w:rsidP="009F65CA">
      <w:pPr>
        <w:numPr>
          <w:ilvl w:val="0"/>
          <w:numId w:val="225"/>
        </w:numPr>
        <w:tabs>
          <w:tab w:val="left" w:pos="167"/>
        </w:tabs>
        <w:ind w:left="167" w:hanging="167"/>
        <w:rPr>
          <w:rFonts w:eastAsia="Times New Roman"/>
          <w:sz w:val="24"/>
          <w:szCs w:val="24"/>
        </w:rPr>
      </w:pPr>
      <w:r>
        <w:rPr>
          <w:rFonts w:eastAsia="Times New Roman"/>
          <w:sz w:val="24"/>
          <w:szCs w:val="24"/>
        </w:rPr>
        <w:t>деятельности спортивных секций, туристических походах;</w:t>
      </w:r>
    </w:p>
    <w:p w:rsidR="00977EAA" w:rsidRDefault="00977EAA">
      <w:pPr>
        <w:spacing w:line="136"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предъявление примеров ведения здорового образа жизни;</w:t>
      </w:r>
    </w:p>
    <w:p w:rsidR="00977EAA" w:rsidRDefault="00977EAA">
      <w:pPr>
        <w:spacing w:line="151" w:lineRule="exact"/>
        <w:rPr>
          <w:rFonts w:eastAsia="Times New Roman"/>
          <w:sz w:val="24"/>
          <w:szCs w:val="24"/>
        </w:rPr>
      </w:pPr>
    </w:p>
    <w:p w:rsidR="00977EAA" w:rsidRDefault="00587ED7">
      <w:pPr>
        <w:spacing w:line="354" w:lineRule="auto"/>
        <w:ind w:left="7" w:firstLine="708"/>
        <w:jc w:val="both"/>
        <w:rPr>
          <w:rFonts w:eastAsia="Times New Roman"/>
          <w:sz w:val="24"/>
          <w:szCs w:val="24"/>
        </w:rPr>
      </w:pPr>
      <w:r>
        <w:rPr>
          <w:rFonts w:eastAsia="Times New Roman"/>
          <w:sz w:val="24"/>
          <w:szCs w:val="24"/>
        </w:rPr>
        <w:t>– 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9847"/>
        <w:rPr>
          <w:sz w:val="20"/>
          <w:szCs w:val="20"/>
        </w:rPr>
      </w:pPr>
      <w:r>
        <w:rPr>
          <w:rFonts w:eastAsia="Times New Roman"/>
          <w:sz w:val="24"/>
          <w:szCs w:val="24"/>
        </w:rPr>
        <w:t>198</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ind w:left="7" w:firstLine="708"/>
        <w:jc w:val="both"/>
        <w:rPr>
          <w:sz w:val="20"/>
          <w:szCs w:val="20"/>
        </w:rPr>
      </w:pPr>
      <w:r>
        <w:rPr>
          <w:rFonts w:eastAsia="Times New Roman"/>
          <w:sz w:val="24"/>
          <w:szCs w:val="24"/>
        </w:rPr>
        <w:lastRenderedPageBreak/>
        <w:t>– 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977EAA" w:rsidRDefault="00977EAA">
      <w:pPr>
        <w:spacing w:line="10" w:lineRule="exact"/>
        <w:rPr>
          <w:sz w:val="20"/>
          <w:szCs w:val="20"/>
        </w:rPr>
      </w:pPr>
    </w:p>
    <w:p w:rsidR="00977EAA" w:rsidRDefault="00587ED7">
      <w:pPr>
        <w:ind w:left="707"/>
        <w:rPr>
          <w:sz w:val="20"/>
          <w:szCs w:val="20"/>
        </w:rPr>
      </w:pPr>
      <w:r>
        <w:rPr>
          <w:rFonts w:eastAsia="Times New Roman"/>
          <w:sz w:val="24"/>
          <w:szCs w:val="24"/>
        </w:rPr>
        <w:t>–  организация  сетевого  партнерства  учреждений  здравоохранения,  спорта,  туризма,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общего и дополнительного образования.</w:t>
      </w:r>
    </w:p>
    <w:p w:rsidR="00977EAA" w:rsidRDefault="00977EAA">
      <w:pPr>
        <w:spacing w:line="139" w:lineRule="exact"/>
        <w:rPr>
          <w:sz w:val="20"/>
          <w:szCs w:val="20"/>
        </w:rPr>
      </w:pPr>
    </w:p>
    <w:p w:rsidR="00977EAA" w:rsidRDefault="00587ED7">
      <w:pPr>
        <w:ind w:left="707"/>
        <w:rPr>
          <w:sz w:val="20"/>
          <w:szCs w:val="20"/>
        </w:rPr>
      </w:pPr>
      <w:r>
        <w:rPr>
          <w:rFonts w:eastAsia="Times New Roman"/>
          <w:sz w:val="24"/>
          <w:szCs w:val="24"/>
        </w:rPr>
        <w:t>–  коллективные прогулки, туристические походы ученического класса;</w:t>
      </w:r>
    </w:p>
    <w:p w:rsidR="00977EAA" w:rsidRDefault="00977EAA">
      <w:pPr>
        <w:spacing w:line="136" w:lineRule="exact"/>
        <w:rPr>
          <w:sz w:val="20"/>
          <w:szCs w:val="20"/>
        </w:rPr>
      </w:pPr>
    </w:p>
    <w:p w:rsidR="00977EAA" w:rsidRDefault="00587ED7">
      <w:pPr>
        <w:ind w:left="707"/>
        <w:rPr>
          <w:sz w:val="20"/>
          <w:szCs w:val="20"/>
        </w:rPr>
      </w:pPr>
      <w:r>
        <w:rPr>
          <w:rFonts w:eastAsia="Times New Roman"/>
          <w:sz w:val="24"/>
          <w:szCs w:val="24"/>
        </w:rPr>
        <w:t>–  фотовыставки, конкурсы видеороликов, индивидуальные странички в социальных сетях,</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индивидуальные странички на специальном школьном сайте, посвященном здоровью;</w:t>
      </w:r>
    </w:p>
    <w:p w:rsidR="00977EAA" w:rsidRDefault="00977EAA">
      <w:pPr>
        <w:spacing w:line="137" w:lineRule="exact"/>
        <w:rPr>
          <w:sz w:val="20"/>
          <w:szCs w:val="20"/>
        </w:rPr>
      </w:pPr>
    </w:p>
    <w:p w:rsidR="00977EAA" w:rsidRDefault="00587ED7">
      <w:pPr>
        <w:ind w:left="707"/>
        <w:rPr>
          <w:sz w:val="20"/>
          <w:szCs w:val="20"/>
        </w:rPr>
      </w:pPr>
      <w:r>
        <w:rPr>
          <w:rFonts w:eastAsia="Times New Roman"/>
          <w:sz w:val="24"/>
          <w:szCs w:val="24"/>
        </w:rPr>
        <w:t>–  дискуссии по проблемам здорового образа жизни современного ученика (о режиме дня,</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труда и отдыха, питания, сна; о субъективном отношении к физической культуре);</w:t>
      </w:r>
    </w:p>
    <w:p w:rsidR="00977EAA" w:rsidRDefault="00977EAA">
      <w:pPr>
        <w:spacing w:line="150"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 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977EAA" w:rsidRDefault="00977EAA">
      <w:pPr>
        <w:spacing w:line="9" w:lineRule="exact"/>
        <w:rPr>
          <w:sz w:val="20"/>
          <w:szCs w:val="20"/>
        </w:rPr>
      </w:pPr>
    </w:p>
    <w:p w:rsidR="00977EAA" w:rsidRDefault="00587ED7">
      <w:pPr>
        <w:ind w:left="707"/>
        <w:rPr>
          <w:sz w:val="20"/>
          <w:szCs w:val="20"/>
        </w:rPr>
      </w:pPr>
      <w:r>
        <w:rPr>
          <w:rFonts w:eastAsia="Times New Roman"/>
          <w:sz w:val="24"/>
          <w:szCs w:val="24"/>
        </w:rPr>
        <w:t>–  выступление перед учащимися младших классов по проблематике физической культуры,</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заботы о собственном здоровье, об истории международного и отечественного спорта, его героях,</w:t>
      </w:r>
    </w:p>
    <w:p w:rsidR="00977EAA" w:rsidRDefault="00977EAA">
      <w:pPr>
        <w:spacing w:line="139" w:lineRule="exact"/>
        <w:rPr>
          <w:sz w:val="20"/>
          <w:szCs w:val="20"/>
        </w:rPr>
      </w:pPr>
    </w:p>
    <w:p w:rsidR="00977EAA" w:rsidRDefault="00587ED7" w:rsidP="009F65CA">
      <w:pPr>
        <w:numPr>
          <w:ilvl w:val="0"/>
          <w:numId w:val="226"/>
        </w:numPr>
        <w:tabs>
          <w:tab w:val="left" w:pos="187"/>
        </w:tabs>
        <w:ind w:left="187" w:hanging="187"/>
        <w:rPr>
          <w:rFonts w:eastAsia="Times New Roman"/>
          <w:sz w:val="24"/>
          <w:szCs w:val="24"/>
        </w:rPr>
      </w:pPr>
      <w:r>
        <w:rPr>
          <w:rFonts w:eastAsia="Times New Roman"/>
          <w:sz w:val="24"/>
          <w:szCs w:val="24"/>
        </w:rPr>
        <w:t>видах спорта и т. п.);</w:t>
      </w:r>
    </w:p>
    <w:p w:rsidR="00977EAA" w:rsidRDefault="00977EAA">
      <w:pPr>
        <w:spacing w:line="136"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совместные праздники, турпоходы, спортивные соревнования для детей и родителей;</w:t>
      </w:r>
    </w:p>
    <w:p w:rsidR="00977EAA" w:rsidRDefault="00977EAA">
      <w:pPr>
        <w:spacing w:line="151"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sz w:val="24"/>
          <w:szCs w:val="24"/>
        </w:rPr>
        <w:t>– ведение «Индивидуальных дневников здоровья» (мониторинг – самодиагностика состояния собственного здоровья).</w:t>
      </w:r>
    </w:p>
    <w:p w:rsidR="00977EAA" w:rsidRDefault="00977EAA">
      <w:pPr>
        <w:spacing w:line="21" w:lineRule="exact"/>
        <w:rPr>
          <w:sz w:val="20"/>
          <w:szCs w:val="20"/>
        </w:rPr>
      </w:pPr>
    </w:p>
    <w:p w:rsidR="00977EAA" w:rsidRDefault="00587ED7">
      <w:pPr>
        <w:tabs>
          <w:tab w:val="left" w:pos="1867"/>
          <w:tab w:val="left" w:pos="3547"/>
          <w:tab w:val="left" w:pos="4747"/>
          <w:tab w:val="left" w:pos="6027"/>
          <w:tab w:val="left" w:pos="7567"/>
          <w:tab w:val="left" w:pos="8987"/>
          <w:tab w:val="left" w:pos="9267"/>
        </w:tabs>
        <w:ind w:left="707"/>
        <w:rPr>
          <w:sz w:val="20"/>
          <w:szCs w:val="20"/>
        </w:rPr>
      </w:pPr>
      <w:r>
        <w:rPr>
          <w:rFonts w:eastAsia="Times New Roman"/>
          <w:b/>
          <w:bCs/>
          <w:i/>
          <w:iCs/>
          <w:sz w:val="24"/>
          <w:szCs w:val="24"/>
        </w:rPr>
        <w:t>Развитие</w:t>
      </w:r>
      <w:r>
        <w:rPr>
          <w:rFonts w:eastAsia="Times New Roman"/>
          <w:b/>
          <w:bCs/>
          <w:i/>
          <w:iCs/>
          <w:sz w:val="24"/>
          <w:szCs w:val="24"/>
        </w:rPr>
        <w:tab/>
        <w:t>экологической</w:t>
      </w:r>
      <w:r>
        <w:rPr>
          <w:rFonts w:eastAsia="Times New Roman"/>
          <w:b/>
          <w:bCs/>
          <w:i/>
          <w:iCs/>
          <w:sz w:val="24"/>
          <w:szCs w:val="24"/>
        </w:rPr>
        <w:tab/>
        <w:t>культуры</w:t>
      </w:r>
      <w:r>
        <w:rPr>
          <w:rFonts w:eastAsia="Times New Roman"/>
          <w:b/>
          <w:bCs/>
          <w:i/>
          <w:iCs/>
          <w:sz w:val="24"/>
          <w:szCs w:val="24"/>
        </w:rPr>
        <w:tab/>
        <w:t>личности,</w:t>
      </w:r>
      <w:r>
        <w:rPr>
          <w:rFonts w:eastAsia="Times New Roman"/>
          <w:b/>
          <w:bCs/>
          <w:i/>
          <w:iCs/>
          <w:sz w:val="24"/>
          <w:szCs w:val="24"/>
        </w:rPr>
        <w:tab/>
        <w:t>ценностного</w:t>
      </w:r>
      <w:r>
        <w:rPr>
          <w:rFonts w:eastAsia="Times New Roman"/>
          <w:b/>
          <w:bCs/>
          <w:i/>
          <w:iCs/>
          <w:sz w:val="24"/>
          <w:szCs w:val="24"/>
        </w:rPr>
        <w:tab/>
        <w:t>отношения</w:t>
      </w:r>
      <w:r>
        <w:rPr>
          <w:rFonts w:eastAsia="Times New Roman"/>
          <w:b/>
          <w:bCs/>
          <w:i/>
          <w:iCs/>
          <w:sz w:val="24"/>
          <w:szCs w:val="24"/>
        </w:rPr>
        <w:tab/>
        <w:t>к</w:t>
      </w:r>
      <w:r>
        <w:rPr>
          <w:rFonts w:eastAsia="Times New Roman"/>
          <w:b/>
          <w:bCs/>
          <w:i/>
          <w:iCs/>
          <w:sz w:val="24"/>
          <w:szCs w:val="24"/>
        </w:rPr>
        <w:tab/>
        <w:t>природе,</w:t>
      </w:r>
    </w:p>
    <w:p w:rsidR="00977EAA" w:rsidRDefault="00977EAA">
      <w:pPr>
        <w:spacing w:line="144" w:lineRule="exact"/>
        <w:rPr>
          <w:sz w:val="20"/>
          <w:szCs w:val="20"/>
        </w:rPr>
      </w:pPr>
    </w:p>
    <w:p w:rsidR="00977EAA" w:rsidRDefault="00587ED7">
      <w:pPr>
        <w:spacing w:line="357" w:lineRule="auto"/>
        <w:ind w:left="7"/>
        <w:jc w:val="both"/>
        <w:rPr>
          <w:sz w:val="20"/>
          <w:szCs w:val="20"/>
        </w:rPr>
      </w:pPr>
      <w:r>
        <w:rPr>
          <w:rFonts w:eastAsia="Times New Roman"/>
          <w:b/>
          <w:bCs/>
          <w:i/>
          <w:iCs/>
          <w:sz w:val="24"/>
          <w:szCs w:val="24"/>
        </w:rPr>
        <w:t xml:space="preserve">созидательной экологической позиции. </w:t>
      </w:r>
      <w:r>
        <w:rPr>
          <w:rFonts w:eastAsia="Times New Roman"/>
          <w:sz w:val="24"/>
          <w:szCs w:val="24"/>
        </w:rPr>
        <w:t>Развитие содержания экологического воспитания на</w:t>
      </w:r>
      <w:r>
        <w:rPr>
          <w:rFonts w:eastAsia="Times New Roman"/>
          <w:b/>
          <w:bCs/>
          <w:i/>
          <w:iCs/>
          <w:sz w:val="24"/>
          <w:szCs w:val="24"/>
        </w:rPr>
        <w:t xml:space="preserve"> </w:t>
      </w:r>
      <w:r>
        <w:rPr>
          <w:rFonts w:eastAsia="Times New Roman"/>
          <w:sz w:val="24"/>
          <w:szCs w:val="24"/>
        </w:rPr>
        <w:t>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977EAA" w:rsidRDefault="00977EAA">
      <w:pPr>
        <w:spacing w:line="19" w:lineRule="exact"/>
        <w:rPr>
          <w:sz w:val="20"/>
          <w:szCs w:val="20"/>
        </w:rPr>
      </w:pPr>
    </w:p>
    <w:p w:rsidR="00977EAA" w:rsidRDefault="00587ED7">
      <w:pPr>
        <w:spacing w:line="348" w:lineRule="auto"/>
        <w:ind w:left="7" w:firstLine="708"/>
        <w:jc w:val="both"/>
        <w:rPr>
          <w:sz w:val="20"/>
          <w:szCs w:val="20"/>
        </w:rPr>
      </w:pPr>
      <w:r>
        <w:rPr>
          <w:rFonts w:eastAsia="Times New Roman"/>
          <w:b/>
          <w:bCs/>
          <w:i/>
          <w:iCs/>
          <w:sz w:val="24"/>
          <w:szCs w:val="24"/>
        </w:rPr>
        <w:t xml:space="preserve">Формы и методы </w:t>
      </w:r>
      <w:r>
        <w:rPr>
          <w:rFonts w:eastAsia="Times New Roman"/>
          <w:sz w:val="24"/>
          <w:szCs w:val="24"/>
        </w:rPr>
        <w:t>формирования у младших школьников экологической культуры могут</w:t>
      </w:r>
      <w:r>
        <w:rPr>
          <w:rFonts w:eastAsia="Times New Roman"/>
          <w:b/>
          <w:bCs/>
          <w:i/>
          <w:iCs/>
          <w:sz w:val="24"/>
          <w:szCs w:val="24"/>
        </w:rPr>
        <w:t xml:space="preserve"> </w:t>
      </w:r>
      <w:r>
        <w:rPr>
          <w:rFonts w:eastAsia="Times New Roman"/>
          <w:sz w:val="24"/>
          <w:szCs w:val="24"/>
        </w:rPr>
        <w:t>быть представлены в контексте основных вариантов взаимодействия человека и природы:</w:t>
      </w:r>
    </w:p>
    <w:p w:rsidR="00977EAA" w:rsidRDefault="00977EAA">
      <w:pPr>
        <w:spacing w:line="16" w:lineRule="exact"/>
        <w:rPr>
          <w:sz w:val="20"/>
          <w:szCs w:val="20"/>
        </w:rPr>
      </w:pPr>
    </w:p>
    <w:p w:rsidR="00977EAA" w:rsidRDefault="00587ED7">
      <w:pPr>
        <w:ind w:left="707"/>
        <w:rPr>
          <w:sz w:val="20"/>
          <w:szCs w:val="20"/>
        </w:rPr>
      </w:pPr>
      <w:r>
        <w:rPr>
          <w:rFonts w:eastAsia="Times New Roman"/>
          <w:sz w:val="24"/>
          <w:szCs w:val="24"/>
        </w:rPr>
        <w:t>–  исследование природы – познавательная деятельность, направленная на раскрытие тайн</w:t>
      </w:r>
    </w:p>
    <w:p w:rsidR="00977EAA" w:rsidRDefault="00977EAA">
      <w:pPr>
        <w:spacing w:line="136" w:lineRule="exact"/>
        <w:rPr>
          <w:sz w:val="20"/>
          <w:szCs w:val="20"/>
        </w:rPr>
      </w:pPr>
    </w:p>
    <w:p w:rsidR="00977EAA" w:rsidRDefault="00587ED7" w:rsidP="009F65CA">
      <w:pPr>
        <w:numPr>
          <w:ilvl w:val="0"/>
          <w:numId w:val="227"/>
        </w:numPr>
        <w:tabs>
          <w:tab w:val="left" w:pos="227"/>
        </w:tabs>
        <w:ind w:left="227" w:hanging="227"/>
        <w:rPr>
          <w:rFonts w:eastAsia="Times New Roman"/>
          <w:sz w:val="24"/>
          <w:szCs w:val="24"/>
        </w:rPr>
      </w:pPr>
      <w:r>
        <w:rPr>
          <w:rFonts w:eastAsia="Times New Roman"/>
          <w:sz w:val="24"/>
          <w:szCs w:val="24"/>
        </w:rPr>
        <w:t>загадок окружающего мира с целью использования открытых явлений для блага человечества</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(исследовательские проекты, научные мини-конференции, интеллектуально-познавательные игры</w:t>
      </w:r>
    </w:p>
    <w:p w:rsidR="00977EAA" w:rsidRDefault="00977EAA">
      <w:pPr>
        <w:spacing w:line="137" w:lineRule="exact"/>
        <w:rPr>
          <w:sz w:val="20"/>
          <w:szCs w:val="20"/>
        </w:rPr>
      </w:pPr>
    </w:p>
    <w:p w:rsidR="00977EAA" w:rsidRDefault="00587ED7" w:rsidP="009F65CA">
      <w:pPr>
        <w:numPr>
          <w:ilvl w:val="0"/>
          <w:numId w:val="228"/>
        </w:numPr>
        <w:tabs>
          <w:tab w:val="left" w:pos="187"/>
        </w:tabs>
        <w:ind w:left="187" w:hanging="187"/>
        <w:rPr>
          <w:rFonts w:eastAsia="Times New Roman"/>
          <w:sz w:val="24"/>
          <w:szCs w:val="24"/>
        </w:rPr>
      </w:pPr>
      <w:r>
        <w:rPr>
          <w:rFonts w:eastAsia="Times New Roman"/>
          <w:sz w:val="24"/>
          <w:szCs w:val="24"/>
        </w:rPr>
        <w:t>т. д.);</w:t>
      </w:r>
    </w:p>
    <w:p w:rsidR="00977EAA" w:rsidRDefault="00977EAA">
      <w:pPr>
        <w:spacing w:line="139" w:lineRule="exact"/>
        <w:rPr>
          <w:sz w:val="20"/>
          <w:szCs w:val="20"/>
        </w:rPr>
      </w:pPr>
    </w:p>
    <w:p w:rsidR="00977EAA" w:rsidRDefault="00587ED7">
      <w:pPr>
        <w:ind w:left="707"/>
        <w:rPr>
          <w:sz w:val="20"/>
          <w:szCs w:val="20"/>
        </w:rPr>
      </w:pPr>
      <w:r>
        <w:rPr>
          <w:rFonts w:eastAsia="Times New Roman"/>
          <w:sz w:val="24"/>
          <w:szCs w:val="24"/>
        </w:rPr>
        <w:t>–  преобразование  природы  с  целью  возделывания  растений  и  ухода  за  животными</w:t>
      </w:r>
    </w:p>
    <w:p w:rsidR="00977EAA" w:rsidRDefault="00977EAA">
      <w:pPr>
        <w:spacing w:line="149" w:lineRule="exact"/>
        <w:rPr>
          <w:sz w:val="20"/>
          <w:szCs w:val="20"/>
        </w:rPr>
      </w:pPr>
    </w:p>
    <w:p w:rsidR="00977EAA" w:rsidRDefault="00587ED7">
      <w:pPr>
        <w:spacing w:line="350" w:lineRule="auto"/>
        <w:ind w:left="7"/>
        <w:rPr>
          <w:sz w:val="20"/>
          <w:szCs w:val="20"/>
        </w:rPr>
      </w:pPr>
      <w:r>
        <w:rPr>
          <w:rFonts w:eastAsia="Times New Roman"/>
          <w:sz w:val="24"/>
          <w:szCs w:val="24"/>
        </w:rPr>
        <w:t>(выращивание домашних растений, выставки сельскохозяйственной продукции, презентации домашних растений, цветов и т. д.);</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2" w:lineRule="exact"/>
        <w:rPr>
          <w:sz w:val="20"/>
          <w:szCs w:val="20"/>
        </w:rPr>
      </w:pPr>
    </w:p>
    <w:p w:rsidR="00977EAA" w:rsidRDefault="00587ED7">
      <w:pPr>
        <w:ind w:left="9847"/>
        <w:rPr>
          <w:sz w:val="20"/>
          <w:szCs w:val="20"/>
        </w:rPr>
      </w:pPr>
      <w:r>
        <w:rPr>
          <w:rFonts w:eastAsia="Times New Roman"/>
          <w:sz w:val="24"/>
          <w:szCs w:val="24"/>
        </w:rPr>
        <w:t>199</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ind w:left="700"/>
        <w:rPr>
          <w:sz w:val="20"/>
          <w:szCs w:val="20"/>
        </w:rPr>
      </w:pPr>
      <w:r>
        <w:rPr>
          <w:rFonts w:eastAsia="Times New Roman"/>
          <w:sz w:val="24"/>
          <w:szCs w:val="24"/>
        </w:rPr>
        <w:lastRenderedPageBreak/>
        <w:t>–  художественно-эстетические   практики   –   общение   с   природой   созерцательно-</w:t>
      </w:r>
    </w:p>
    <w:p w:rsidR="00977EAA" w:rsidRDefault="00977EAA">
      <w:pPr>
        <w:spacing w:line="152" w:lineRule="exact"/>
        <w:rPr>
          <w:sz w:val="20"/>
          <w:szCs w:val="20"/>
        </w:rPr>
      </w:pPr>
    </w:p>
    <w:p w:rsidR="00977EAA" w:rsidRDefault="00587ED7">
      <w:pPr>
        <w:spacing w:line="354" w:lineRule="auto"/>
        <w:jc w:val="both"/>
        <w:rPr>
          <w:sz w:val="20"/>
          <w:szCs w:val="20"/>
        </w:rPr>
      </w:pPr>
      <w:r>
        <w:rPr>
          <w:rFonts w:eastAsia="Times New Roman"/>
          <w:sz w:val="24"/>
          <w:szCs w:val="24"/>
        </w:rPr>
        <w:t>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977EAA" w:rsidRDefault="00977EAA">
      <w:pPr>
        <w:spacing w:line="7" w:lineRule="exact"/>
        <w:rPr>
          <w:sz w:val="20"/>
          <w:szCs w:val="20"/>
        </w:rPr>
      </w:pPr>
    </w:p>
    <w:p w:rsidR="00977EAA" w:rsidRDefault="00587ED7">
      <w:pPr>
        <w:ind w:left="700"/>
        <w:rPr>
          <w:sz w:val="20"/>
          <w:szCs w:val="20"/>
        </w:rPr>
      </w:pPr>
      <w:r>
        <w:rPr>
          <w:rFonts w:eastAsia="Times New Roman"/>
          <w:sz w:val="24"/>
          <w:szCs w:val="24"/>
        </w:rPr>
        <w:t>–  занятия туризмом – изменение себя в ходе преодоления природных условий в походах,</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экспедициях (походы, рассказы участников об испытаниях, в ходе похода);</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 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977EAA" w:rsidRDefault="00977EAA">
      <w:pPr>
        <w:spacing w:line="10" w:lineRule="exact"/>
        <w:rPr>
          <w:sz w:val="20"/>
          <w:szCs w:val="20"/>
        </w:rPr>
      </w:pPr>
    </w:p>
    <w:p w:rsidR="00977EAA" w:rsidRDefault="00587ED7">
      <w:pPr>
        <w:ind w:left="700"/>
        <w:rPr>
          <w:sz w:val="20"/>
          <w:szCs w:val="20"/>
        </w:rPr>
      </w:pPr>
      <w:r>
        <w:rPr>
          <w:rFonts w:eastAsia="Times New Roman"/>
          <w:sz w:val="24"/>
          <w:szCs w:val="24"/>
        </w:rPr>
        <w:t>–  природоохранная деятельность (экологические акции, природоохранные флешмобы).</w:t>
      </w:r>
    </w:p>
    <w:p w:rsidR="00977EAA" w:rsidRDefault="00977EAA">
      <w:pPr>
        <w:spacing w:line="151" w:lineRule="exact"/>
        <w:rPr>
          <w:sz w:val="20"/>
          <w:szCs w:val="20"/>
        </w:rPr>
      </w:pPr>
    </w:p>
    <w:p w:rsidR="00977EAA" w:rsidRDefault="00587ED7">
      <w:pPr>
        <w:spacing w:line="354" w:lineRule="auto"/>
        <w:ind w:firstLine="708"/>
        <w:jc w:val="both"/>
        <w:rPr>
          <w:sz w:val="20"/>
          <w:szCs w:val="20"/>
        </w:rPr>
      </w:pPr>
      <w:r>
        <w:rPr>
          <w:rFonts w:eastAsia="Times New Roman"/>
          <w:b/>
          <w:bCs/>
          <w:i/>
          <w:iCs/>
          <w:sz w:val="24"/>
          <w:szCs w:val="24"/>
        </w:rPr>
        <w:t xml:space="preserve">Обучение правилам безопасного поведения на дорогах </w:t>
      </w:r>
      <w:r>
        <w:rPr>
          <w:rFonts w:eastAsia="Times New Roman"/>
          <w:sz w:val="24"/>
          <w:szCs w:val="24"/>
        </w:rPr>
        <w:t>призвано содействовать</w:t>
      </w:r>
      <w:r>
        <w:rPr>
          <w:rFonts w:eastAsia="Times New Roman"/>
          <w:b/>
          <w:bCs/>
          <w:i/>
          <w:iCs/>
          <w:sz w:val="24"/>
          <w:szCs w:val="24"/>
        </w:rPr>
        <w:t xml:space="preserve"> </w:t>
      </w:r>
      <w:r>
        <w:rPr>
          <w:rFonts w:eastAsia="Times New Roman"/>
          <w:sz w:val="24"/>
          <w:szCs w:val="24"/>
        </w:rPr>
        <w:t>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977EAA" w:rsidRDefault="00977EAA">
      <w:pPr>
        <w:spacing w:line="20" w:lineRule="exact"/>
        <w:rPr>
          <w:sz w:val="20"/>
          <w:szCs w:val="20"/>
        </w:rPr>
      </w:pPr>
    </w:p>
    <w:p w:rsidR="00977EAA" w:rsidRDefault="00587ED7">
      <w:pPr>
        <w:spacing w:line="350" w:lineRule="auto"/>
        <w:ind w:firstLine="708"/>
        <w:jc w:val="both"/>
        <w:rPr>
          <w:sz w:val="20"/>
          <w:szCs w:val="20"/>
        </w:rPr>
      </w:pPr>
      <w:r>
        <w:rPr>
          <w:rFonts w:eastAsia="Times New Roman"/>
          <w:b/>
          <w:bCs/>
          <w:i/>
          <w:iCs/>
          <w:sz w:val="24"/>
          <w:szCs w:val="24"/>
        </w:rPr>
        <w:t xml:space="preserve">Мероприятия </w:t>
      </w:r>
      <w:r>
        <w:rPr>
          <w:rFonts w:eastAsia="Times New Roman"/>
          <w:sz w:val="24"/>
          <w:szCs w:val="24"/>
        </w:rPr>
        <w:t>по обучению младших школьников правилам безопасного поведения на</w:t>
      </w:r>
      <w:r>
        <w:rPr>
          <w:rFonts w:eastAsia="Times New Roman"/>
          <w:b/>
          <w:bCs/>
          <w:i/>
          <w:iCs/>
          <w:sz w:val="24"/>
          <w:szCs w:val="24"/>
        </w:rPr>
        <w:t xml:space="preserve"> </w:t>
      </w:r>
      <w:r>
        <w:rPr>
          <w:rFonts w:eastAsia="Times New Roman"/>
          <w:sz w:val="24"/>
          <w:szCs w:val="24"/>
        </w:rPr>
        <w:t>дорогах:</w:t>
      </w:r>
    </w:p>
    <w:p w:rsidR="00977EAA" w:rsidRDefault="00977EAA">
      <w:pPr>
        <w:spacing w:line="23" w:lineRule="exact"/>
        <w:rPr>
          <w:sz w:val="20"/>
          <w:szCs w:val="20"/>
        </w:rPr>
      </w:pPr>
    </w:p>
    <w:p w:rsidR="00977EAA" w:rsidRDefault="00587ED7">
      <w:pPr>
        <w:spacing w:line="356" w:lineRule="auto"/>
        <w:ind w:firstLine="708"/>
        <w:jc w:val="both"/>
        <w:rPr>
          <w:sz w:val="20"/>
          <w:szCs w:val="20"/>
        </w:rPr>
      </w:pPr>
      <w:r>
        <w:rPr>
          <w:rFonts w:eastAsia="Times New Roman"/>
          <w:sz w:val="24"/>
          <w:szCs w:val="24"/>
        </w:rPr>
        <w:t>– 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977EAA" w:rsidRDefault="00977EAA">
      <w:pPr>
        <w:spacing w:line="6" w:lineRule="exact"/>
        <w:rPr>
          <w:sz w:val="20"/>
          <w:szCs w:val="20"/>
        </w:rPr>
      </w:pPr>
    </w:p>
    <w:p w:rsidR="00977EAA" w:rsidRDefault="00587ED7">
      <w:pPr>
        <w:ind w:left="700"/>
        <w:rPr>
          <w:sz w:val="20"/>
          <w:szCs w:val="20"/>
        </w:rPr>
      </w:pPr>
      <w:r>
        <w:rPr>
          <w:rFonts w:eastAsia="Times New Roman"/>
          <w:sz w:val="24"/>
          <w:szCs w:val="24"/>
        </w:rPr>
        <w:t>–  практические занятия на автогородке «ПДД в части велосипедистов»,</w:t>
      </w:r>
    </w:p>
    <w:p w:rsidR="00977EAA" w:rsidRDefault="00977EAA">
      <w:pPr>
        <w:spacing w:line="151" w:lineRule="exact"/>
        <w:rPr>
          <w:sz w:val="20"/>
          <w:szCs w:val="20"/>
        </w:rPr>
      </w:pPr>
    </w:p>
    <w:p w:rsidR="00977EAA" w:rsidRDefault="00587ED7">
      <w:pPr>
        <w:spacing w:line="348" w:lineRule="auto"/>
        <w:ind w:firstLine="708"/>
        <w:rPr>
          <w:sz w:val="20"/>
          <w:szCs w:val="20"/>
        </w:rPr>
      </w:pPr>
      <w:r>
        <w:rPr>
          <w:rFonts w:eastAsia="Times New Roman"/>
          <w:sz w:val="24"/>
          <w:szCs w:val="24"/>
        </w:rPr>
        <w:t>– 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977EAA" w:rsidRDefault="00977EAA">
      <w:pPr>
        <w:spacing w:line="15" w:lineRule="exact"/>
        <w:rPr>
          <w:sz w:val="20"/>
          <w:szCs w:val="20"/>
        </w:rPr>
      </w:pPr>
    </w:p>
    <w:p w:rsidR="00977EAA" w:rsidRDefault="00587ED7">
      <w:pPr>
        <w:ind w:left="700"/>
        <w:rPr>
          <w:sz w:val="20"/>
          <w:szCs w:val="20"/>
        </w:rPr>
      </w:pPr>
      <w:r>
        <w:rPr>
          <w:rFonts w:eastAsia="Times New Roman"/>
          <w:sz w:val="24"/>
          <w:szCs w:val="24"/>
        </w:rPr>
        <w:t>–  конкурс памяток «Школьнику пешеходу (зима)», «Школьнику- пешеходу (весна)» и т. д.;</w:t>
      </w:r>
    </w:p>
    <w:p w:rsidR="00977EAA" w:rsidRDefault="00977EAA">
      <w:pPr>
        <w:spacing w:line="136" w:lineRule="exact"/>
        <w:rPr>
          <w:sz w:val="20"/>
          <w:szCs w:val="20"/>
        </w:rPr>
      </w:pPr>
    </w:p>
    <w:p w:rsidR="00977EAA" w:rsidRDefault="00587ED7">
      <w:pPr>
        <w:ind w:left="700"/>
        <w:rPr>
          <w:sz w:val="20"/>
          <w:szCs w:val="20"/>
        </w:rPr>
      </w:pPr>
      <w:r>
        <w:rPr>
          <w:rFonts w:eastAsia="Times New Roman"/>
          <w:sz w:val="24"/>
          <w:szCs w:val="24"/>
        </w:rPr>
        <w:t>–  компьютерное тестирование по правилам дорожного движения.</w:t>
      </w: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spacing w:line="350" w:lineRule="auto"/>
        <w:ind w:left="700"/>
        <w:rPr>
          <w:sz w:val="20"/>
          <w:szCs w:val="20"/>
        </w:rPr>
      </w:pPr>
      <w:r>
        <w:rPr>
          <w:rFonts w:eastAsia="Times New Roman"/>
          <w:b/>
          <w:bCs/>
          <w:sz w:val="24"/>
          <w:szCs w:val="24"/>
        </w:rPr>
        <w:t>2.3.8.Описание форм и методов повышения педагогической культуры родителей (законных представителей) обучающихся</w:t>
      </w:r>
    </w:p>
    <w:p w:rsidR="00977EAA" w:rsidRDefault="00977EAA">
      <w:pPr>
        <w:spacing w:line="19" w:lineRule="exact"/>
        <w:rPr>
          <w:sz w:val="20"/>
          <w:szCs w:val="20"/>
        </w:rPr>
      </w:pPr>
    </w:p>
    <w:p w:rsidR="00977EAA" w:rsidRDefault="00587ED7">
      <w:pPr>
        <w:spacing w:line="354" w:lineRule="auto"/>
        <w:ind w:firstLine="708"/>
        <w:jc w:val="both"/>
        <w:rPr>
          <w:sz w:val="20"/>
          <w:szCs w:val="20"/>
        </w:rPr>
      </w:pPr>
      <w:r>
        <w:rPr>
          <w:rFonts w:eastAsia="Times New Roman"/>
          <w:sz w:val="24"/>
          <w:szCs w:val="24"/>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977EAA" w:rsidRDefault="00977EAA">
      <w:pPr>
        <w:spacing w:line="18" w:lineRule="exact"/>
        <w:rPr>
          <w:sz w:val="20"/>
          <w:szCs w:val="20"/>
        </w:rPr>
      </w:pPr>
    </w:p>
    <w:p w:rsidR="00977EAA" w:rsidRDefault="00587ED7">
      <w:pPr>
        <w:spacing w:line="348" w:lineRule="auto"/>
        <w:ind w:firstLine="708"/>
        <w:jc w:val="both"/>
        <w:rPr>
          <w:sz w:val="20"/>
          <w:szCs w:val="20"/>
        </w:rPr>
      </w:pPr>
      <w:r>
        <w:rPr>
          <w:rFonts w:eastAsia="Times New Roman"/>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32" w:lineRule="exact"/>
        <w:rPr>
          <w:sz w:val="20"/>
          <w:szCs w:val="20"/>
        </w:rPr>
      </w:pPr>
    </w:p>
    <w:p w:rsidR="00977EAA" w:rsidRDefault="00587ED7">
      <w:pPr>
        <w:ind w:left="9840"/>
        <w:rPr>
          <w:sz w:val="20"/>
          <w:szCs w:val="20"/>
        </w:rPr>
      </w:pPr>
      <w:r>
        <w:rPr>
          <w:rFonts w:eastAsia="Times New Roman"/>
          <w:sz w:val="24"/>
          <w:szCs w:val="24"/>
        </w:rPr>
        <w:t>200</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8" w:lineRule="auto"/>
        <w:ind w:left="7"/>
        <w:jc w:val="both"/>
        <w:rPr>
          <w:sz w:val="20"/>
          <w:szCs w:val="20"/>
        </w:rPr>
      </w:pPr>
      <w:r>
        <w:rPr>
          <w:rFonts w:eastAsia="Times New Roman"/>
          <w:sz w:val="24"/>
          <w:szCs w:val="24"/>
        </w:rPr>
        <w:lastRenderedPageBreak/>
        <w:t>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977EAA" w:rsidRDefault="00977EAA">
      <w:pPr>
        <w:spacing w:line="14"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сочетание педагогического просвещения с педагогическим самообразованием родителей (законных представителей);</w:t>
      </w:r>
    </w:p>
    <w:p w:rsidR="00977EAA" w:rsidRDefault="00977EAA">
      <w:pPr>
        <w:spacing w:line="11" w:lineRule="exact"/>
        <w:rPr>
          <w:sz w:val="20"/>
          <w:szCs w:val="20"/>
        </w:rPr>
      </w:pPr>
    </w:p>
    <w:p w:rsidR="00977EAA" w:rsidRDefault="00587ED7">
      <w:pPr>
        <w:tabs>
          <w:tab w:val="left" w:pos="3267"/>
          <w:tab w:val="left" w:pos="5307"/>
          <w:tab w:val="left" w:pos="7247"/>
          <w:tab w:val="left" w:pos="8347"/>
        </w:tabs>
        <w:ind w:left="707"/>
        <w:rPr>
          <w:sz w:val="20"/>
          <w:szCs w:val="20"/>
        </w:rPr>
      </w:pPr>
      <w:r>
        <w:rPr>
          <w:rFonts w:eastAsia="Times New Roman"/>
          <w:sz w:val="24"/>
          <w:szCs w:val="24"/>
        </w:rPr>
        <w:t>педагогическое</w:t>
      </w:r>
      <w:r>
        <w:rPr>
          <w:sz w:val="20"/>
          <w:szCs w:val="20"/>
        </w:rPr>
        <w:tab/>
      </w:r>
      <w:r>
        <w:rPr>
          <w:rFonts w:eastAsia="Times New Roman"/>
          <w:sz w:val="24"/>
          <w:szCs w:val="24"/>
        </w:rPr>
        <w:t>внимание,</w:t>
      </w:r>
      <w:r>
        <w:rPr>
          <w:sz w:val="20"/>
          <w:szCs w:val="20"/>
        </w:rPr>
        <w:tab/>
      </w:r>
      <w:r>
        <w:rPr>
          <w:rFonts w:eastAsia="Times New Roman"/>
          <w:sz w:val="24"/>
          <w:szCs w:val="24"/>
        </w:rPr>
        <w:t>уважение</w:t>
      </w:r>
      <w:r>
        <w:rPr>
          <w:sz w:val="20"/>
          <w:szCs w:val="20"/>
        </w:rPr>
        <w:tab/>
      </w:r>
      <w:r>
        <w:rPr>
          <w:rFonts w:eastAsia="Times New Roman"/>
          <w:sz w:val="24"/>
          <w:szCs w:val="24"/>
        </w:rPr>
        <w:t>и</w:t>
      </w:r>
      <w:r>
        <w:rPr>
          <w:sz w:val="20"/>
          <w:szCs w:val="20"/>
        </w:rPr>
        <w:tab/>
      </w:r>
      <w:r>
        <w:rPr>
          <w:rFonts w:eastAsia="Times New Roman"/>
          <w:sz w:val="24"/>
          <w:szCs w:val="24"/>
        </w:rPr>
        <w:t>требовательность</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к родителям (законным представителям);</w:t>
      </w:r>
    </w:p>
    <w:p w:rsidR="00977EAA" w:rsidRDefault="00977EAA">
      <w:pPr>
        <w:spacing w:line="150"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977EAA" w:rsidRDefault="00977EAA">
      <w:pPr>
        <w:spacing w:line="23"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977EAA" w:rsidRDefault="00977EAA">
      <w:pPr>
        <w:spacing w:line="22" w:lineRule="exact"/>
        <w:rPr>
          <w:sz w:val="20"/>
          <w:szCs w:val="20"/>
        </w:rPr>
      </w:pPr>
    </w:p>
    <w:p w:rsidR="00977EAA" w:rsidRDefault="00587ED7">
      <w:pPr>
        <w:spacing w:line="348" w:lineRule="auto"/>
        <w:ind w:left="7" w:firstLine="708"/>
        <w:jc w:val="both"/>
        <w:rPr>
          <w:sz w:val="20"/>
          <w:szCs w:val="20"/>
        </w:rPr>
      </w:pPr>
      <w:r>
        <w:rPr>
          <w:rFonts w:eastAsia="Times New Roman"/>
          <w:sz w:val="24"/>
          <w:szCs w:val="24"/>
        </w:rPr>
        <w:t>опора на положительный опыт семейного воспитания, традиционные семейные ценности народов России.</w:t>
      </w:r>
    </w:p>
    <w:p w:rsidR="00977EAA" w:rsidRDefault="00977EAA">
      <w:pPr>
        <w:spacing w:line="15" w:lineRule="exact"/>
        <w:rPr>
          <w:sz w:val="20"/>
          <w:szCs w:val="20"/>
        </w:rPr>
      </w:pPr>
    </w:p>
    <w:p w:rsidR="00977EAA" w:rsidRDefault="00587ED7">
      <w:pPr>
        <w:ind w:left="707"/>
        <w:rPr>
          <w:sz w:val="20"/>
          <w:szCs w:val="20"/>
        </w:rPr>
      </w:pPr>
      <w:r>
        <w:rPr>
          <w:rFonts w:eastAsia="Times New Roman"/>
          <w:b/>
          <w:bCs/>
          <w:sz w:val="24"/>
          <w:szCs w:val="24"/>
        </w:rPr>
        <w:t xml:space="preserve">Методы </w:t>
      </w:r>
      <w:r>
        <w:rPr>
          <w:rFonts w:eastAsia="Times New Roman"/>
          <w:sz w:val="24"/>
          <w:szCs w:val="24"/>
        </w:rPr>
        <w:t>повышения педагогической культуры родителей:</w:t>
      </w:r>
    </w:p>
    <w:p w:rsidR="00977EAA" w:rsidRDefault="00977EAA">
      <w:pPr>
        <w:spacing w:line="149"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 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977EAA" w:rsidRDefault="00977EAA">
      <w:pPr>
        <w:spacing w:line="11" w:lineRule="exact"/>
        <w:rPr>
          <w:sz w:val="20"/>
          <w:szCs w:val="20"/>
        </w:rPr>
      </w:pPr>
    </w:p>
    <w:p w:rsidR="00977EAA" w:rsidRDefault="00587ED7">
      <w:pPr>
        <w:ind w:left="707"/>
        <w:rPr>
          <w:sz w:val="20"/>
          <w:szCs w:val="20"/>
        </w:rPr>
      </w:pPr>
      <w:r>
        <w:rPr>
          <w:rFonts w:eastAsia="Times New Roman"/>
          <w:sz w:val="24"/>
          <w:szCs w:val="24"/>
        </w:rPr>
        <w:t>–   информирование родителей специалистами (педагогами, психологами, врачами и т. п.);</w:t>
      </w:r>
    </w:p>
    <w:p w:rsidR="00977EAA" w:rsidRDefault="00977EAA">
      <w:pPr>
        <w:spacing w:line="151"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 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977EAA" w:rsidRDefault="00977EAA">
      <w:pPr>
        <w:spacing w:line="19" w:lineRule="exact"/>
        <w:rPr>
          <w:sz w:val="20"/>
          <w:szCs w:val="20"/>
        </w:rPr>
      </w:pPr>
    </w:p>
    <w:p w:rsidR="00977EAA" w:rsidRDefault="00587ED7">
      <w:pPr>
        <w:spacing w:line="350" w:lineRule="auto"/>
        <w:ind w:left="7" w:firstLine="708"/>
        <w:rPr>
          <w:sz w:val="20"/>
          <w:szCs w:val="20"/>
        </w:rPr>
      </w:pPr>
      <w:r>
        <w:rPr>
          <w:rFonts w:eastAsia="Times New Roman"/>
          <w:sz w:val="24"/>
          <w:szCs w:val="24"/>
        </w:rPr>
        <w:t>– организация предъявления родителями своего опыта воспитания, своих проектов решения актуальных задач помощи ребенку;</w:t>
      </w:r>
    </w:p>
    <w:p w:rsidR="00977EAA" w:rsidRDefault="00977EAA">
      <w:pPr>
        <w:spacing w:line="11" w:lineRule="exact"/>
        <w:rPr>
          <w:sz w:val="20"/>
          <w:szCs w:val="20"/>
        </w:rPr>
      </w:pPr>
    </w:p>
    <w:p w:rsidR="00977EAA" w:rsidRDefault="00587ED7">
      <w:pPr>
        <w:ind w:left="707"/>
        <w:rPr>
          <w:sz w:val="20"/>
          <w:szCs w:val="20"/>
        </w:rPr>
      </w:pPr>
      <w:r>
        <w:rPr>
          <w:rFonts w:eastAsia="Times New Roman"/>
          <w:sz w:val="24"/>
          <w:szCs w:val="24"/>
        </w:rPr>
        <w:t>–  проигрывание родителем актуальных ситуаций для понимания собственных стереотипов</w:t>
      </w:r>
    </w:p>
    <w:p w:rsidR="00977EAA" w:rsidRDefault="00977EAA">
      <w:pPr>
        <w:spacing w:line="139" w:lineRule="exact"/>
        <w:rPr>
          <w:sz w:val="20"/>
          <w:szCs w:val="20"/>
        </w:rPr>
      </w:pPr>
    </w:p>
    <w:p w:rsidR="00977EAA" w:rsidRDefault="00587ED7" w:rsidP="009F65CA">
      <w:pPr>
        <w:numPr>
          <w:ilvl w:val="0"/>
          <w:numId w:val="229"/>
        </w:numPr>
        <w:tabs>
          <w:tab w:val="left" w:pos="187"/>
        </w:tabs>
        <w:ind w:left="187" w:hanging="187"/>
        <w:rPr>
          <w:rFonts w:eastAsia="Times New Roman"/>
          <w:sz w:val="24"/>
          <w:szCs w:val="24"/>
        </w:rPr>
      </w:pPr>
      <w:r>
        <w:rPr>
          <w:rFonts w:eastAsia="Times New Roman"/>
          <w:sz w:val="24"/>
          <w:szCs w:val="24"/>
        </w:rPr>
        <w:t>барьеров для эффективного воспитания;</w:t>
      </w:r>
    </w:p>
    <w:p w:rsidR="00977EAA" w:rsidRDefault="00977EAA">
      <w:pPr>
        <w:spacing w:line="149" w:lineRule="exact"/>
        <w:rPr>
          <w:rFonts w:eastAsia="Times New Roman"/>
          <w:sz w:val="24"/>
          <w:szCs w:val="24"/>
        </w:rPr>
      </w:pPr>
    </w:p>
    <w:p w:rsidR="00977EAA" w:rsidRDefault="00587ED7">
      <w:pPr>
        <w:spacing w:line="350" w:lineRule="auto"/>
        <w:ind w:left="7" w:firstLine="708"/>
        <w:rPr>
          <w:rFonts w:eastAsia="Times New Roman"/>
          <w:sz w:val="24"/>
          <w:szCs w:val="24"/>
        </w:rPr>
      </w:pPr>
      <w:r>
        <w:rPr>
          <w:rFonts w:eastAsia="Times New Roman"/>
          <w:sz w:val="24"/>
          <w:szCs w:val="24"/>
        </w:rPr>
        <w:t>– организация преодоления родителями ошибочных и неэффективных способов решения задач семейного воспитания младших школьников;</w:t>
      </w:r>
    </w:p>
    <w:p w:rsidR="00977EAA" w:rsidRDefault="00977EAA">
      <w:pPr>
        <w:spacing w:line="10"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организация совместного времяпрепровождения родителей одного ученического класса;</w:t>
      </w:r>
    </w:p>
    <w:p w:rsidR="00977EAA" w:rsidRDefault="00977EAA">
      <w:pPr>
        <w:spacing w:line="151"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sz w:val="24"/>
          <w:szCs w:val="24"/>
        </w:rPr>
        <w:t>– преобразования стереотипов взаимодействия с родными близкими и партнерами в воспитании и социализации детей.</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60" w:lineRule="exact"/>
        <w:rPr>
          <w:sz w:val="20"/>
          <w:szCs w:val="20"/>
        </w:rPr>
      </w:pPr>
    </w:p>
    <w:p w:rsidR="00977EAA" w:rsidRDefault="00587ED7">
      <w:pPr>
        <w:ind w:left="9847"/>
        <w:rPr>
          <w:sz w:val="20"/>
          <w:szCs w:val="20"/>
        </w:rPr>
      </w:pPr>
      <w:r>
        <w:rPr>
          <w:rFonts w:eastAsia="Times New Roman"/>
          <w:sz w:val="24"/>
          <w:szCs w:val="24"/>
        </w:rPr>
        <w:t>201</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ind w:firstLine="708"/>
        <w:jc w:val="both"/>
        <w:rPr>
          <w:sz w:val="20"/>
          <w:szCs w:val="20"/>
        </w:rPr>
      </w:pPr>
      <w:r>
        <w:rPr>
          <w:rFonts w:eastAsia="Times New Roman"/>
          <w:sz w:val="24"/>
          <w:szCs w:val="24"/>
        </w:rPr>
        <w:lastRenderedPageBreak/>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977EAA" w:rsidRDefault="00977EAA">
      <w:pPr>
        <w:spacing w:line="22" w:lineRule="exact"/>
        <w:rPr>
          <w:sz w:val="20"/>
          <w:szCs w:val="20"/>
        </w:rPr>
      </w:pPr>
    </w:p>
    <w:p w:rsidR="00977EAA" w:rsidRDefault="00587ED7">
      <w:pPr>
        <w:spacing w:line="356" w:lineRule="auto"/>
        <w:ind w:firstLine="708"/>
        <w:jc w:val="both"/>
        <w:rPr>
          <w:sz w:val="20"/>
          <w:szCs w:val="20"/>
        </w:rPr>
      </w:pPr>
      <w:r>
        <w:rPr>
          <w:rFonts w:eastAsia="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977EAA" w:rsidRDefault="00977EAA">
      <w:pPr>
        <w:spacing w:line="200" w:lineRule="exact"/>
        <w:rPr>
          <w:sz w:val="20"/>
          <w:szCs w:val="20"/>
        </w:rPr>
      </w:pPr>
    </w:p>
    <w:p w:rsidR="00977EAA" w:rsidRDefault="00977EAA">
      <w:pPr>
        <w:spacing w:line="224" w:lineRule="exact"/>
        <w:rPr>
          <w:sz w:val="20"/>
          <w:szCs w:val="20"/>
        </w:rPr>
      </w:pPr>
    </w:p>
    <w:p w:rsidR="00977EAA" w:rsidRDefault="00587ED7">
      <w:pPr>
        <w:ind w:left="700"/>
        <w:rPr>
          <w:sz w:val="20"/>
          <w:szCs w:val="20"/>
        </w:rPr>
      </w:pPr>
      <w:r>
        <w:rPr>
          <w:rFonts w:eastAsia="Times New Roman"/>
          <w:b/>
          <w:bCs/>
          <w:sz w:val="24"/>
          <w:szCs w:val="24"/>
        </w:rPr>
        <w:t>2.3.9. Планируемые результаты</w:t>
      </w:r>
    </w:p>
    <w:p w:rsidR="00977EAA" w:rsidRDefault="00977EAA">
      <w:pPr>
        <w:spacing w:line="147" w:lineRule="exact"/>
        <w:rPr>
          <w:sz w:val="20"/>
          <w:szCs w:val="20"/>
        </w:rPr>
      </w:pPr>
    </w:p>
    <w:p w:rsidR="00977EAA" w:rsidRDefault="00587ED7">
      <w:pPr>
        <w:spacing w:line="357" w:lineRule="auto"/>
        <w:ind w:firstLine="708"/>
        <w:jc w:val="both"/>
        <w:rPr>
          <w:sz w:val="20"/>
          <w:szCs w:val="20"/>
        </w:rPr>
      </w:pPr>
      <w:r>
        <w:rPr>
          <w:rFonts w:eastAsia="Times New Roman"/>
          <w:sz w:val="24"/>
          <w:szCs w:val="24"/>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977EAA" w:rsidRDefault="00977EAA">
      <w:pPr>
        <w:spacing w:line="17" w:lineRule="exact"/>
        <w:rPr>
          <w:sz w:val="20"/>
          <w:szCs w:val="20"/>
        </w:rPr>
      </w:pPr>
    </w:p>
    <w:p w:rsidR="00977EAA" w:rsidRDefault="00587ED7" w:rsidP="009F65CA">
      <w:pPr>
        <w:numPr>
          <w:ilvl w:val="0"/>
          <w:numId w:val="230"/>
        </w:numPr>
        <w:tabs>
          <w:tab w:val="left" w:pos="958"/>
        </w:tabs>
        <w:spacing w:line="350" w:lineRule="auto"/>
        <w:ind w:firstLine="701"/>
        <w:rPr>
          <w:rFonts w:eastAsia="Times New Roman"/>
          <w:sz w:val="24"/>
          <w:szCs w:val="24"/>
        </w:rPr>
      </w:pPr>
      <w:r>
        <w:rPr>
          <w:rFonts w:eastAsia="Times New Roman"/>
          <w:sz w:val="24"/>
          <w:szCs w:val="24"/>
        </w:rPr>
        <w:t>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977EAA" w:rsidRDefault="00977EAA">
      <w:pPr>
        <w:spacing w:line="23" w:lineRule="exact"/>
        <w:rPr>
          <w:sz w:val="20"/>
          <w:szCs w:val="20"/>
        </w:rPr>
      </w:pPr>
    </w:p>
    <w:p w:rsidR="00977EAA" w:rsidRDefault="00587ED7">
      <w:pPr>
        <w:spacing w:line="354" w:lineRule="auto"/>
        <w:ind w:firstLine="708"/>
        <w:jc w:val="both"/>
        <w:rPr>
          <w:sz w:val="20"/>
          <w:szCs w:val="20"/>
        </w:rPr>
      </w:pPr>
      <w:r>
        <w:rPr>
          <w:rFonts w:eastAsia="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977EAA" w:rsidRDefault="00977EAA">
      <w:pPr>
        <w:spacing w:line="22" w:lineRule="exact"/>
        <w:rPr>
          <w:sz w:val="20"/>
          <w:szCs w:val="20"/>
        </w:rPr>
      </w:pPr>
    </w:p>
    <w:p w:rsidR="00977EAA" w:rsidRDefault="00587ED7">
      <w:pPr>
        <w:spacing w:line="348" w:lineRule="auto"/>
        <w:ind w:firstLine="708"/>
        <w:jc w:val="both"/>
        <w:rPr>
          <w:sz w:val="20"/>
          <w:szCs w:val="20"/>
        </w:rPr>
      </w:pPr>
      <w:r>
        <w:rPr>
          <w:rFonts w:eastAsia="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977EAA" w:rsidRDefault="00977EAA">
      <w:pPr>
        <w:spacing w:line="28" w:lineRule="exact"/>
        <w:rPr>
          <w:sz w:val="20"/>
          <w:szCs w:val="20"/>
        </w:rPr>
      </w:pPr>
    </w:p>
    <w:p w:rsidR="00977EAA" w:rsidRDefault="00587ED7">
      <w:pPr>
        <w:spacing w:line="375" w:lineRule="auto"/>
        <w:ind w:firstLine="708"/>
        <w:jc w:val="both"/>
        <w:rPr>
          <w:sz w:val="20"/>
          <w:szCs w:val="20"/>
        </w:rPr>
      </w:pPr>
      <w:r>
        <w:rPr>
          <w:rFonts w:eastAsia="Times New Roman"/>
          <w:sz w:val="23"/>
          <w:szCs w:val="23"/>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977EAA" w:rsidRDefault="00587ED7">
      <w:pPr>
        <w:spacing w:line="231" w:lineRule="auto"/>
        <w:ind w:left="700"/>
        <w:rPr>
          <w:sz w:val="20"/>
          <w:szCs w:val="20"/>
        </w:rPr>
      </w:pPr>
      <w:r>
        <w:rPr>
          <w:rFonts w:eastAsia="Times New Roman"/>
          <w:sz w:val="24"/>
          <w:szCs w:val="24"/>
        </w:rPr>
        <w:t>Воспитательные результаты могут быть распределены по трем уровням.</w:t>
      </w:r>
    </w:p>
    <w:p w:rsidR="00977EAA" w:rsidRDefault="00977EAA">
      <w:pPr>
        <w:spacing w:line="151" w:lineRule="exact"/>
        <w:rPr>
          <w:sz w:val="20"/>
          <w:szCs w:val="20"/>
        </w:rPr>
      </w:pPr>
    </w:p>
    <w:p w:rsidR="00977EAA" w:rsidRDefault="00587ED7">
      <w:pPr>
        <w:spacing w:line="358" w:lineRule="auto"/>
        <w:ind w:firstLine="708"/>
        <w:jc w:val="both"/>
        <w:rPr>
          <w:sz w:val="20"/>
          <w:szCs w:val="20"/>
        </w:rPr>
      </w:pPr>
      <w:r>
        <w:rPr>
          <w:rFonts w:eastAsia="Times New Roman"/>
          <w:b/>
          <w:bCs/>
          <w:sz w:val="24"/>
          <w:szCs w:val="24"/>
        </w:rPr>
        <w:t xml:space="preserve">Первый уровень результатов </w:t>
      </w:r>
      <w:r>
        <w:rPr>
          <w:rFonts w:eastAsia="Times New Roman"/>
          <w:sz w:val="24"/>
          <w:szCs w:val="24"/>
        </w:rPr>
        <w:t>–</w:t>
      </w:r>
      <w:r>
        <w:rPr>
          <w:rFonts w:eastAsia="Times New Roman"/>
          <w:b/>
          <w:bCs/>
          <w:sz w:val="24"/>
          <w:szCs w:val="24"/>
        </w:rPr>
        <w:t xml:space="preserve"> </w:t>
      </w:r>
      <w:r>
        <w:rPr>
          <w:rFonts w:eastAsia="Times New Roman"/>
          <w:sz w:val="24"/>
          <w:szCs w:val="24"/>
        </w:rPr>
        <w:t>приобретение обучающимися социальных знаний</w:t>
      </w:r>
      <w:r>
        <w:rPr>
          <w:rFonts w:eastAsia="Times New Roman"/>
          <w:b/>
          <w:bCs/>
          <w:sz w:val="24"/>
          <w:szCs w:val="24"/>
        </w:rPr>
        <w:t xml:space="preserve"> </w:t>
      </w:r>
      <w:r>
        <w:rPr>
          <w:rFonts w:eastAsia="Times New Roman"/>
          <w:sz w:val="24"/>
          <w:szCs w:val="24"/>
        </w:rPr>
        <w:t>(об</w:t>
      </w:r>
      <w:r>
        <w:rPr>
          <w:rFonts w:eastAsia="Times New Roman"/>
          <w:b/>
          <w:bCs/>
          <w:sz w:val="24"/>
          <w:szCs w:val="24"/>
        </w:rPr>
        <w:t xml:space="preserve"> </w:t>
      </w:r>
      <w:r>
        <w:rPr>
          <w:rFonts w:eastAsia="Times New Roman"/>
          <w:sz w:val="24"/>
          <w:szCs w:val="24"/>
        </w:rPr>
        <w:t>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977EAA" w:rsidRDefault="00977EAA">
      <w:pPr>
        <w:spacing w:line="14" w:lineRule="exact"/>
        <w:rPr>
          <w:sz w:val="20"/>
          <w:szCs w:val="20"/>
        </w:rPr>
      </w:pPr>
    </w:p>
    <w:p w:rsidR="00977EAA" w:rsidRDefault="00587ED7">
      <w:pPr>
        <w:spacing w:line="354" w:lineRule="auto"/>
        <w:ind w:firstLine="708"/>
        <w:jc w:val="both"/>
        <w:rPr>
          <w:sz w:val="20"/>
          <w:szCs w:val="20"/>
        </w:rPr>
      </w:pPr>
      <w:r>
        <w:rPr>
          <w:rFonts w:eastAsia="Times New Roman"/>
          <w:b/>
          <w:bCs/>
          <w:sz w:val="24"/>
          <w:szCs w:val="24"/>
        </w:rPr>
        <w:t xml:space="preserve">Второй уровень результатов </w:t>
      </w:r>
      <w:r>
        <w:rPr>
          <w:rFonts w:eastAsia="Times New Roman"/>
          <w:sz w:val="24"/>
          <w:szCs w:val="24"/>
        </w:rPr>
        <w:t>–</w:t>
      </w:r>
      <w:r>
        <w:rPr>
          <w:rFonts w:eastAsia="Times New Roman"/>
          <w:b/>
          <w:bCs/>
          <w:sz w:val="24"/>
          <w:szCs w:val="24"/>
        </w:rPr>
        <w:t xml:space="preserve"> </w:t>
      </w:r>
      <w:r>
        <w:rPr>
          <w:rFonts w:eastAsia="Times New Roman"/>
          <w:sz w:val="24"/>
          <w:szCs w:val="24"/>
        </w:rPr>
        <w:t>получение обучающимися опыта переживания и</w:t>
      </w:r>
      <w:r>
        <w:rPr>
          <w:rFonts w:eastAsia="Times New Roman"/>
          <w:b/>
          <w:bCs/>
          <w:sz w:val="24"/>
          <w:szCs w:val="24"/>
        </w:rPr>
        <w:t xml:space="preserve"> </w:t>
      </w:r>
      <w:r>
        <w:rPr>
          <w:rFonts w:eastAsia="Times New Roman"/>
          <w:sz w:val="24"/>
          <w:szCs w:val="24"/>
        </w:rPr>
        <w:t>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26" w:lineRule="exact"/>
        <w:rPr>
          <w:sz w:val="20"/>
          <w:szCs w:val="20"/>
        </w:rPr>
      </w:pPr>
    </w:p>
    <w:p w:rsidR="00977EAA" w:rsidRDefault="00587ED7">
      <w:pPr>
        <w:ind w:left="9840"/>
        <w:rPr>
          <w:sz w:val="20"/>
          <w:szCs w:val="20"/>
        </w:rPr>
      </w:pPr>
      <w:r>
        <w:rPr>
          <w:rFonts w:eastAsia="Times New Roman"/>
          <w:sz w:val="24"/>
          <w:szCs w:val="24"/>
        </w:rPr>
        <w:t>202</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left="7"/>
        <w:rPr>
          <w:sz w:val="20"/>
          <w:szCs w:val="20"/>
        </w:rPr>
      </w:pPr>
      <w:r>
        <w:rPr>
          <w:rFonts w:eastAsia="Times New Roman"/>
          <w:sz w:val="24"/>
          <w:szCs w:val="24"/>
        </w:rPr>
        <w:lastRenderedPageBreak/>
        <w:t>взаимодействие обучающихся между собой на уровне класса, образовательной организации, т. е.</w:t>
      </w:r>
    </w:p>
    <w:p w:rsidR="00977EAA" w:rsidRDefault="00977EAA">
      <w:pPr>
        <w:spacing w:line="152" w:lineRule="exact"/>
        <w:rPr>
          <w:sz w:val="20"/>
          <w:szCs w:val="20"/>
        </w:rPr>
      </w:pPr>
    </w:p>
    <w:p w:rsidR="00977EAA" w:rsidRDefault="00587ED7" w:rsidP="009F65CA">
      <w:pPr>
        <w:numPr>
          <w:ilvl w:val="0"/>
          <w:numId w:val="231"/>
        </w:numPr>
        <w:tabs>
          <w:tab w:val="left" w:pos="276"/>
        </w:tabs>
        <w:spacing w:line="348" w:lineRule="auto"/>
        <w:ind w:left="7" w:hanging="7"/>
        <w:rPr>
          <w:rFonts w:eastAsia="Times New Roman"/>
          <w:sz w:val="24"/>
          <w:szCs w:val="24"/>
        </w:rPr>
      </w:pPr>
      <w:r>
        <w:rPr>
          <w:rFonts w:eastAsia="Times New Roman"/>
          <w:sz w:val="24"/>
          <w:szCs w:val="24"/>
        </w:rPr>
        <w:t>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977EAA" w:rsidRDefault="00977EAA">
      <w:pPr>
        <w:spacing w:line="27" w:lineRule="exact"/>
        <w:rPr>
          <w:rFonts w:eastAsia="Times New Roman"/>
          <w:sz w:val="24"/>
          <w:szCs w:val="24"/>
        </w:rPr>
      </w:pPr>
    </w:p>
    <w:p w:rsidR="00977EAA" w:rsidRDefault="00587ED7">
      <w:pPr>
        <w:spacing w:line="375" w:lineRule="auto"/>
        <w:ind w:left="7" w:firstLine="708"/>
        <w:jc w:val="both"/>
        <w:rPr>
          <w:rFonts w:eastAsia="Times New Roman"/>
          <w:sz w:val="24"/>
          <w:szCs w:val="24"/>
        </w:rPr>
      </w:pPr>
      <w:r>
        <w:rPr>
          <w:rFonts w:eastAsia="Times New Roman"/>
          <w:b/>
          <w:bCs/>
          <w:sz w:val="23"/>
          <w:szCs w:val="23"/>
        </w:rPr>
        <w:t xml:space="preserve">Третий уровень результатов </w:t>
      </w:r>
      <w:r>
        <w:rPr>
          <w:rFonts w:eastAsia="Times New Roman"/>
          <w:sz w:val="23"/>
          <w:szCs w:val="23"/>
        </w:rPr>
        <w:t>–</w:t>
      </w:r>
      <w:r>
        <w:rPr>
          <w:rFonts w:eastAsia="Times New Roman"/>
          <w:b/>
          <w:bCs/>
          <w:sz w:val="23"/>
          <w:szCs w:val="23"/>
        </w:rPr>
        <w:t xml:space="preserve"> </w:t>
      </w:r>
      <w:r>
        <w:rPr>
          <w:rFonts w:eastAsia="Times New Roman"/>
          <w:sz w:val="23"/>
          <w:szCs w:val="23"/>
        </w:rPr>
        <w:t>получение обучающимся начального опыта</w:t>
      </w:r>
      <w:r>
        <w:rPr>
          <w:rFonts w:eastAsia="Times New Roman"/>
          <w:b/>
          <w:bCs/>
          <w:sz w:val="23"/>
          <w:szCs w:val="23"/>
        </w:rPr>
        <w:t xml:space="preserve"> </w:t>
      </w:r>
      <w:r>
        <w:rPr>
          <w:rFonts w:eastAsia="Times New Roman"/>
          <w:sz w:val="23"/>
          <w:szCs w:val="23"/>
        </w:rPr>
        <w:t>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w:t>
      </w:r>
    </w:p>
    <w:p w:rsidR="00977EAA" w:rsidRDefault="00977EAA">
      <w:pPr>
        <w:spacing w:line="3" w:lineRule="exact"/>
        <w:rPr>
          <w:sz w:val="20"/>
          <w:szCs w:val="20"/>
        </w:rPr>
      </w:pPr>
    </w:p>
    <w:p w:rsidR="00977EAA" w:rsidRDefault="00587ED7">
      <w:pPr>
        <w:spacing w:line="354" w:lineRule="auto"/>
        <w:ind w:left="7"/>
        <w:jc w:val="both"/>
        <w:rPr>
          <w:sz w:val="20"/>
          <w:szCs w:val="20"/>
        </w:rPr>
      </w:pPr>
      <w:r>
        <w:rPr>
          <w:rFonts w:eastAsia="Times New Roman"/>
          <w:sz w:val="24"/>
          <w:szCs w:val="24"/>
        </w:rPr>
        <w:t>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977EAA" w:rsidRDefault="00977EAA">
      <w:pPr>
        <w:spacing w:line="20" w:lineRule="exact"/>
        <w:rPr>
          <w:sz w:val="20"/>
          <w:szCs w:val="20"/>
        </w:rPr>
      </w:pPr>
    </w:p>
    <w:p w:rsidR="00977EAA" w:rsidRDefault="00587ED7" w:rsidP="009F65CA">
      <w:pPr>
        <w:numPr>
          <w:ilvl w:val="0"/>
          <w:numId w:val="232"/>
        </w:numPr>
        <w:tabs>
          <w:tab w:val="left" w:pos="1090"/>
        </w:tabs>
        <w:spacing w:line="350" w:lineRule="auto"/>
        <w:ind w:left="7" w:firstLine="701"/>
        <w:rPr>
          <w:rFonts w:eastAsia="Times New Roman"/>
          <w:sz w:val="24"/>
          <w:szCs w:val="24"/>
        </w:rPr>
      </w:pPr>
      <w:r>
        <w:rPr>
          <w:rFonts w:eastAsia="Times New Roman"/>
          <w:sz w:val="24"/>
          <w:szCs w:val="24"/>
        </w:rPr>
        <w:t>переходом от одного уровня результатов к другому существенно возрастают воспитательные эффекты:</w:t>
      </w:r>
    </w:p>
    <w:p w:rsidR="00977EAA" w:rsidRDefault="00977EAA">
      <w:pPr>
        <w:spacing w:line="23" w:lineRule="exact"/>
        <w:rPr>
          <w:sz w:val="20"/>
          <w:szCs w:val="20"/>
        </w:rPr>
      </w:pPr>
    </w:p>
    <w:p w:rsidR="00977EAA" w:rsidRDefault="00587ED7">
      <w:pPr>
        <w:spacing w:line="350" w:lineRule="auto"/>
        <w:ind w:left="7" w:firstLine="708"/>
        <w:rPr>
          <w:sz w:val="20"/>
          <w:szCs w:val="20"/>
        </w:rPr>
      </w:pPr>
      <w:r>
        <w:rPr>
          <w:rFonts w:eastAsia="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77EAA" w:rsidRDefault="00977EAA">
      <w:pPr>
        <w:spacing w:line="11" w:lineRule="exact"/>
        <w:rPr>
          <w:sz w:val="20"/>
          <w:szCs w:val="20"/>
        </w:rPr>
      </w:pPr>
    </w:p>
    <w:p w:rsidR="00977EAA" w:rsidRDefault="00587ED7">
      <w:pPr>
        <w:ind w:left="707"/>
        <w:rPr>
          <w:sz w:val="20"/>
          <w:szCs w:val="20"/>
        </w:rPr>
      </w:pPr>
      <w:r>
        <w:rPr>
          <w:rFonts w:eastAsia="Times New Roman"/>
          <w:sz w:val="24"/>
          <w:szCs w:val="24"/>
        </w:rPr>
        <w:t>на втором уровне воспитание осуществляется в контексте жизнедеятельности школьников</w:t>
      </w:r>
    </w:p>
    <w:p w:rsidR="00977EAA" w:rsidRDefault="00977EAA">
      <w:pPr>
        <w:spacing w:line="151" w:lineRule="exact"/>
        <w:rPr>
          <w:sz w:val="20"/>
          <w:szCs w:val="20"/>
        </w:rPr>
      </w:pPr>
    </w:p>
    <w:p w:rsidR="00977EAA" w:rsidRDefault="00587ED7" w:rsidP="009F65CA">
      <w:pPr>
        <w:numPr>
          <w:ilvl w:val="0"/>
          <w:numId w:val="233"/>
        </w:numPr>
        <w:tabs>
          <w:tab w:val="left" w:pos="188"/>
        </w:tabs>
        <w:spacing w:line="373" w:lineRule="auto"/>
        <w:ind w:left="707" w:hanging="707"/>
        <w:rPr>
          <w:rFonts w:eastAsia="Times New Roman"/>
          <w:sz w:val="23"/>
          <w:szCs w:val="23"/>
        </w:rPr>
      </w:pPr>
      <w:r>
        <w:rPr>
          <w:rFonts w:eastAsia="Times New Roman"/>
          <w:sz w:val="23"/>
          <w:szCs w:val="23"/>
        </w:rPr>
        <w:t>ценности могут усваиваться ими в форме отдельных нравственно ориентированных поступков; на третьем уровне создаются необходимые условия для участия обучающихся в нравственно</w:t>
      </w:r>
    </w:p>
    <w:p w:rsidR="00977EAA" w:rsidRDefault="00977EAA">
      <w:pPr>
        <w:spacing w:line="6" w:lineRule="exact"/>
        <w:rPr>
          <w:sz w:val="20"/>
          <w:szCs w:val="20"/>
        </w:rPr>
      </w:pPr>
    </w:p>
    <w:p w:rsidR="00977EAA" w:rsidRDefault="00587ED7">
      <w:pPr>
        <w:spacing w:line="348" w:lineRule="auto"/>
        <w:ind w:left="7"/>
        <w:rPr>
          <w:sz w:val="20"/>
          <w:szCs w:val="20"/>
        </w:rPr>
      </w:pPr>
      <w:r>
        <w:rPr>
          <w:rFonts w:eastAsia="Times New Roman"/>
          <w:sz w:val="24"/>
          <w:szCs w:val="24"/>
        </w:rPr>
        <w:t>ориентированной социально значимой деятельности и приобретения ими элементов опыта нравственного поведения и жизни.</w:t>
      </w:r>
    </w:p>
    <w:p w:rsidR="00977EAA" w:rsidRDefault="00977EAA">
      <w:pPr>
        <w:spacing w:line="28"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977EAA" w:rsidRDefault="00977EAA">
      <w:pPr>
        <w:spacing w:line="18" w:lineRule="exact"/>
        <w:rPr>
          <w:sz w:val="20"/>
          <w:szCs w:val="20"/>
        </w:rPr>
      </w:pPr>
    </w:p>
    <w:p w:rsidR="00977EAA" w:rsidRDefault="00587ED7">
      <w:pPr>
        <w:ind w:left="707"/>
        <w:rPr>
          <w:sz w:val="20"/>
          <w:szCs w:val="20"/>
        </w:rPr>
      </w:pPr>
      <w:r>
        <w:rPr>
          <w:rFonts w:eastAsia="Times New Roman"/>
          <w:sz w:val="23"/>
          <w:szCs w:val="23"/>
        </w:rPr>
        <w:t>Несмотря на это разделение уровней результатов возможно только в теории, на уровне целей,</w:t>
      </w:r>
    </w:p>
    <w:p w:rsidR="00977EAA" w:rsidRDefault="00977EAA">
      <w:pPr>
        <w:spacing w:line="149" w:lineRule="exact"/>
        <w:rPr>
          <w:sz w:val="20"/>
          <w:szCs w:val="20"/>
        </w:rPr>
      </w:pPr>
    </w:p>
    <w:p w:rsidR="00977EAA" w:rsidRDefault="00587ED7" w:rsidP="009F65CA">
      <w:pPr>
        <w:numPr>
          <w:ilvl w:val="0"/>
          <w:numId w:val="234"/>
        </w:numPr>
        <w:tabs>
          <w:tab w:val="left" w:pos="302"/>
        </w:tabs>
        <w:spacing w:line="350" w:lineRule="auto"/>
        <w:ind w:left="7" w:hanging="7"/>
        <w:jc w:val="both"/>
        <w:rPr>
          <w:rFonts w:eastAsia="Times New Roman"/>
          <w:sz w:val="24"/>
          <w:szCs w:val="24"/>
        </w:rPr>
      </w:pPr>
      <w:r>
        <w:rPr>
          <w:rFonts w:eastAsia="Times New Roman"/>
          <w:sz w:val="24"/>
          <w:szCs w:val="24"/>
        </w:rPr>
        <w:t>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w:t>
      </w:r>
    </w:p>
    <w:p w:rsidR="00977EAA" w:rsidRDefault="00977EAA">
      <w:pPr>
        <w:spacing w:line="24" w:lineRule="exact"/>
        <w:rPr>
          <w:sz w:val="20"/>
          <w:szCs w:val="20"/>
        </w:rPr>
      </w:pPr>
    </w:p>
    <w:p w:rsidR="00977EAA" w:rsidRDefault="00587ED7">
      <w:pPr>
        <w:spacing w:line="375" w:lineRule="auto"/>
        <w:ind w:left="7"/>
        <w:jc w:val="both"/>
        <w:rPr>
          <w:sz w:val="20"/>
          <w:szCs w:val="20"/>
        </w:rPr>
      </w:pPr>
      <w:r>
        <w:rPr>
          <w:rFonts w:eastAsia="Times New Roman"/>
          <w:sz w:val="23"/>
          <w:szCs w:val="23"/>
        </w:rPr>
        <w:t>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977EAA" w:rsidRDefault="00977EAA">
      <w:pPr>
        <w:spacing w:line="2" w:lineRule="exact"/>
        <w:rPr>
          <w:sz w:val="20"/>
          <w:szCs w:val="20"/>
        </w:rPr>
      </w:pPr>
    </w:p>
    <w:p w:rsidR="00977EAA" w:rsidRDefault="00587ED7">
      <w:pPr>
        <w:spacing w:line="375" w:lineRule="auto"/>
        <w:ind w:left="7" w:firstLine="708"/>
        <w:jc w:val="both"/>
        <w:rPr>
          <w:sz w:val="20"/>
          <w:szCs w:val="20"/>
        </w:rPr>
      </w:pPr>
      <w:r>
        <w:rPr>
          <w:rFonts w:eastAsia="Times New Roman"/>
          <w:sz w:val="23"/>
          <w:szCs w:val="23"/>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w:t>
      </w:r>
    </w:p>
    <w:p w:rsidR="00977EAA" w:rsidRDefault="00977EAA">
      <w:pPr>
        <w:spacing w:line="5" w:lineRule="exact"/>
        <w:rPr>
          <w:sz w:val="20"/>
          <w:szCs w:val="20"/>
        </w:rPr>
      </w:pPr>
    </w:p>
    <w:p w:rsidR="00977EAA" w:rsidRDefault="00587ED7" w:rsidP="009F65CA">
      <w:pPr>
        <w:numPr>
          <w:ilvl w:val="0"/>
          <w:numId w:val="235"/>
        </w:numPr>
        <w:tabs>
          <w:tab w:val="left" w:pos="271"/>
        </w:tabs>
        <w:spacing w:line="348" w:lineRule="auto"/>
        <w:ind w:left="7" w:hanging="7"/>
        <w:jc w:val="both"/>
        <w:rPr>
          <w:rFonts w:eastAsia="Times New Roman"/>
          <w:sz w:val="24"/>
          <w:szCs w:val="24"/>
        </w:rPr>
      </w:pPr>
      <w:r>
        <w:rPr>
          <w:rFonts w:eastAsia="Times New Roman"/>
          <w:sz w:val="24"/>
          <w:szCs w:val="24"/>
        </w:rPr>
        <w:t>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32" w:lineRule="exact"/>
        <w:rPr>
          <w:sz w:val="20"/>
          <w:szCs w:val="20"/>
        </w:rPr>
      </w:pPr>
    </w:p>
    <w:p w:rsidR="00977EAA" w:rsidRDefault="00587ED7">
      <w:pPr>
        <w:ind w:left="9847"/>
        <w:rPr>
          <w:sz w:val="20"/>
          <w:szCs w:val="20"/>
        </w:rPr>
      </w:pPr>
      <w:r>
        <w:rPr>
          <w:rFonts w:eastAsia="Times New Roman"/>
          <w:sz w:val="24"/>
          <w:szCs w:val="24"/>
        </w:rPr>
        <w:t>203</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spacing w:line="350" w:lineRule="auto"/>
        <w:ind w:left="7"/>
        <w:jc w:val="both"/>
        <w:rPr>
          <w:sz w:val="20"/>
          <w:szCs w:val="20"/>
        </w:rPr>
      </w:pPr>
      <w:r>
        <w:rPr>
          <w:rFonts w:eastAsia="Times New Roman"/>
          <w:sz w:val="24"/>
          <w:szCs w:val="24"/>
        </w:rPr>
        <w:lastRenderedPageBreak/>
        <w:t>ими элементов опыта нравственного поведения и жизни позволяет одновременно решать все воспитательные задачи.</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Переход от одного уровня воспитательных результатов к другому должен быть последовательным, постепенным.</w:t>
      </w:r>
    </w:p>
    <w:p w:rsidR="00977EAA" w:rsidRDefault="00977EAA">
      <w:pPr>
        <w:spacing w:line="23"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977EAA" w:rsidRDefault="00977EAA">
      <w:pPr>
        <w:spacing w:line="19" w:lineRule="exact"/>
        <w:rPr>
          <w:sz w:val="20"/>
          <w:szCs w:val="20"/>
        </w:rPr>
      </w:pPr>
    </w:p>
    <w:p w:rsidR="00977EAA" w:rsidRDefault="00587ED7">
      <w:pPr>
        <w:spacing w:line="354" w:lineRule="auto"/>
        <w:ind w:left="7" w:firstLine="708"/>
        <w:jc w:val="both"/>
        <w:rPr>
          <w:sz w:val="20"/>
          <w:szCs w:val="20"/>
        </w:rPr>
      </w:pPr>
      <w:r>
        <w:rPr>
          <w:rFonts w:eastAsia="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977EAA" w:rsidRDefault="00977EAA">
      <w:pPr>
        <w:spacing w:line="13" w:lineRule="exact"/>
        <w:rPr>
          <w:sz w:val="20"/>
          <w:szCs w:val="20"/>
        </w:rPr>
      </w:pPr>
    </w:p>
    <w:p w:rsidR="00977EAA" w:rsidRDefault="00587ED7">
      <w:pPr>
        <w:ind w:left="707"/>
        <w:rPr>
          <w:sz w:val="20"/>
          <w:szCs w:val="20"/>
        </w:rPr>
      </w:pPr>
      <w:r>
        <w:rPr>
          <w:rFonts w:eastAsia="Times New Roman"/>
          <w:b/>
          <w:bCs/>
          <w:sz w:val="24"/>
          <w:szCs w:val="24"/>
        </w:rPr>
        <w:t>Гражданско-патриотическое воспитание:</w:t>
      </w:r>
    </w:p>
    <w:p w:rsidR="00977EAA" w:rsidRDefault="00977EAA">
      <w:pPr>
        <w:spacing w:line="147" w:lineRule="exact"/>
        <w:rPr>
          <w:sz w:val="20"/>
          <w:szCs w:val="20"/>
        </w:rPr>
      </w:pPr>
    </w:p>
    <w:p w:rsidR="00977EAA" w:rsidRDefault="00587ED7">
      <w:pPr>
        <w:spacing w:line="373" w:lineRule="auto"/>
        <w:ind w:left="7" w:firstLine="708"/>
        <w:jc w:val="both"/>
        <w:rPr>
          <w:sz w:val="20"/>
          <w:szCs w:val="20"/>
        </w:rPr>
      </w:pPr>
      <w:r>
        <w:rPr>
          <w:rFonts w:eastAsia="Times New Roman"/>
          <w:sz w:val="23"/>
          <w:szCs w:val="23"/>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w:t>
      </w:r>
    </w:p>
    <w:p w:rsidR="00977EAA" w:rsidRDefault="00587ED7">
      <w:pPr>
        <w:spacing w:line="234" w:lineRule="auto"/>
        <w:ind w:left="7"/>
        <w:rPr>
          <w:sz w:val="20"/>
          <w:szCs w:val="20"/>
        </w:rPr>
      </w:pPr>
      <w:r>
        <w:rPr>
          <w:rFonts w:eastAsia="Times New Roman"/>
          <w:sz w:val="24"/>
          <w:szCs w:val="24"/>
        </w:rPr>
        <w:t>русскому и родному языку, народным традициям, старшему поколению;</w:t>
      </w:r>
    </w:p>
    <w:p w:rsidR="00977EAA" w:rsidRDefault="00977EAA">
      <w:pPr>
        <w:spacing w:line="150"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77EAA" w:rsidRDefault="00977EAA">
      <w:pPr>
        <w:spacing w:line="6" w:lineRule="exact"/>
        <w:rPr>
          <w:sz w:val="20"/>
          <w:szCs w:val="20"/>
        </w:rPr>
      </w:pPr>
    </w:p>
    <w:p w:rsidR="00977EAA" w:rsidRDefault="00587ED7">
      <w:pPr>
        <w:ind w:left="707"/>
        <w:rPr>
          <w:sz w:val="20"/>
          <w:szCs w:val="20"/>
        </w:rPr>
      </w:pPr>
      <w:r>
        <w:rPr>
          <w:rFonts w:eastAsia="Times New Roman"/>
          <w:sz w:val="24"/>
          <w:szCs w:val="24"/>
        </w:rPr>
        <w:t>–  первоначальный   опыт   ролевого   взаимодействия   и   реализации   гражданской,</w:t>
      </w:r>
    </w:p>
    <w:p w:rsidR="00977EAA" w:rsidRDefault="00977EAA">
      <w:pPr>
        <w:spacing w:line="139" w:lineRule="exact"/>
        <w:rPr>
          <w:sz w:val="20"/>
          <w:szCs w:val="20"/>
        </w:rPr>
      </w:pPr>
    </w:p>
    <w:p w:rsidR="00977EAA" w:rsidRDefault="00587ED7">
      <w:pPr>
        <w:ind w:left="7"/>
        <w:rPr>
          <w:sz w:val="20"/>
          <w:szCs w:val="20"/>
        </w:rPr>
      </w:pPr>
      <w:r>
        <w:rPr>
          <w:rFonts w:eastAsia="Times New Roman"/>
          <w:sz w:val="24"/>
          <w:szCs w:val="24"/>
        </w:rPr>
        <w:t>патриотической позиции;</w:t>
      </w:r>
    </w:p>
    <w:p w:rsidR="00977EAA" w:rsidRDefault="00977EAA">
      <w:pPr>
        <w:spacing w:line="149" w:lineRule="exact"/>
        <w:rPr>
          <w:sz w:val="20"/>
          <w:szCs w:val="20"/>
        </w:rPr>
      </w:pPr>
    </w:p>
    <w:p w:rsidR="00977EAA" w:rsidRDefault="00587ED7">
      <w:pPr>
        <w:spacing w:line="350" w:lineRule="auto"/>
        <w:ind w:left="7" w:firstLine="708"/>
        <w:rPr>
          <w:sz w:val="20"/>
          <w:szCs w:val="20"/>
        </w:rPr>
      </w:pPr>
      <w:r>
        <w:rPr>
          <w:rFonts w:eastAsia="Times New Roman"/>
          <w:sz w:val="24"/>
          <w:szCs w:val="24"/>
        </w:rPr>
        <w:t>– первоначальный опыт межкультурной коммуникации с детьми и взрослыми – представителями разных народов России;</w:t>
      </w:r>
    </w:p>
    <w:p w:rsidR="00977EAA" w:rsidRDefault="00977EAA">
      <w:pPr>
        <w:spacing w:line="11" w:lineRule="exact"/>
        <w:rPr>
          <w:sz w:val="20"/>
          <w:szCs w:val="20"/>
        </w:rPr>
      </w:pPr>
    </w:p>
    <w:p w:rsidR="00977EAA" w:rsidRDefault="00587ED7">
      <w:pPr>
        <w:ind w:left="707"/>
        <w:rPr>
          <w:sz w:val="20"/>
          <w:szCs w:val="20"/>
        </w:rPr>
      </w:pPr>
      <w:r>
        <w:rPr>
          <w:rFonts w:eastAsia="Times New Roman"/>
          <w:sz w:val="24"/>
          <w:szCs w:val="24"/>
        </w:rPr>
        <w:t>–  уважительное отношение к воинскому прошлому и настоящему нашей страны, уважение</w:t>
      </w:r>
    </w:p>
    <w:p w:rsidR="00977EAA" w:rsidRDefault="00977EAA">
      <w:pPr>
        <w:spacing w:line="139" w:lineRule="exact"/>
        <w:rPr>
          <w:sz w:val="20"/>
          <w:szCs w:val="20"/>
        </w:rPr>
      </w:pPr>
    </w:p>
    <w:p w:rsidR="00977EAA" w:rsidRDefault="00587ED7" w:rsidP="009F65CA">
      <w:pPr>
        <w:numPr>
          <w:ilvl w:val="0"/>
          <w:numId w:val="236"/>
        </w:numPr>
        <w:tabs>
          <w:tab w:val="left" w:pos="187"/>
        </w:tabs>
        <w:ind w:left="187" w:hanging="187"/>
        <w:rPr>
          <w:rFonts w:eastAsia="Times New Roman"/>
          <w:sz w:val="24"/>
          <w:szCs w:val="24"/>
        </w:rPr>
      </w:pPr>
      <w:r>
        <w:rPr>
          <w:rFonts w:eastAsia="Times New Roman"/>
          <w:sz w:val="24"/>
          <w:szCs w:val="24"/>
        </w:rPr>
        <w:t>защитникам Родины.</w:t>
      </w:r>
    </w:p>
    <w:p w:rsidR="00977EAA" w:rsidRDefault="00977EAA">
      <w:pPr>
        <w:spacing w:line="142" w:lineRule="exact"/>
        <w:rPr>
          <w:sz w:val="20"/>
          <w:szCs w:val="20"/>
        </w:rPr>
      </w:pPr>
    </w:p>
    <w:p w:rsidR="00977EAA" w:rsidRDefault="00587ED7">
      <w:pPr>
        <w:ind w:left="707"/>
        <w:rPr>
          <w:sz w:val="20"/>
          <w:szCs w:val="20"/>
        </w:rPr>
      </w:pPr>
      <w:r>
        <w:rPr>
          <w:rFonts w:eastAsia="Times New Roman"/>
          <w:b/>
          <w:bCs/>
          <w:sz w:val="24"/>
          <w:szCs w:val="24"/>
        </w:rPr>
        <w:t>Нравственное и духовное воспитание:</w:t>
      </w:r>
    </w:p>
    <w:p w:rsidR="00977EAA" w:rsidRDefault="00977EAA">
      <w:pPr>
        <w:spacing w:line="134" w:lineRule="exact"/>
        <w:rPr>
          <w:sz w:val="20"/>
          <w:szCs w:val="20"/>
        </w:rPr>
      </w:pPr>
    </w:p>
    <w:p w:rsidR="00977EAA" w:rsidRDefault="00587ED7">
      <w:pPr>
        <w:ind w:left="707"/>
        <w:rPr>
          <w:sz w:val="20"/>
          <w:szCs w:val="20"/>
        </w:rPr>
      </w:pPr>
      <w:r>
        <w:rPr>
          <w:rFonts w:eastAsia="Times New Roman"/>
          <w:sz w:val="24"/>
          <w:szCs w:val="24"/>
        </w:rPr>
        <w:t>–  начальные представления о традиционных для российского общества моральных нормах</w:t>
      </w:r>
    </w:p>
    <w:p w:rsidR="00977EAA" w:rsidRDefault="00977EAA">
      <w:pPr>
        <w:spacing w:line="136" w:lineRule="exact"/>
        <w:rPr>
          <w:sz w:val="20"/>
          <w:szCs w:val="20"/>
        </w:rPr>
      </w:pPr>
    </w:p>
    <w:p w:rsidR="00977EAA" w:rsidRDefault="00587ED7" w:rsidP="009F65CA">
      <w:pPr>
        <w:numPr>
          <w:ilvl w:val="0"/>
          <w:numId w:val="237"/>
        </w:numPr>
        <w:tabs>
          <w:tab w:val="left" w:pos="187"/>
        </w:tabs>
        <w:ind w:left="187" w:hanging="187"/>
        <w:rPr>
          <w:rFonts w:eastAsia="Times New Roman"/>
          <w:sz w:val="24"/>
          <w:szCs w:val="24"/>
        </w:rPr>
      </w:pPr>
      <w:r>
        <w:rPr>
          <w:rFonts w:eastAsia="Times New Roman"/>
          <w:sz w:val="24"/>
          <w:szCs w:val="24"/>
        </w:rPr>
        <w:t>правилах нравственного поведения, в том числе об этических нормах взаимоотношений в семье,</w:t>
      </w:r>
    </w:p>
    <w:p w:rsidR="00977EAA" w:rsidRDefault="00977EAA">
      <w:pPr>
        <w:spacing w:line="151" w:lineRule="exact"/>
        <w:rPr>
          <w:sz w:val="20"/>
          <w:szCs w:val="20"/>
        </w:rPr>
      </w:pPr>
    </w:p>
    <w:p w:rsidR="00977EAA" w:rsidRDefault="00587ED7">
      <w:pPr>
        <w:spacing w:line="348" w:lineRule="auto"/>
        <w:ind w:left="7"/>
        <w:rPr>
          <w:sz w:val="20"/>
          <w:szCs w:val="20"/>
        </w:rPr>
      </w:pPr>
      <w:r>
        <w:rPr>
          <w:rFonts w:eastAsia="Times New Roman"/>
          <w:sz w:val="24"/>
          <w:szCs w:val="24"/>
        </w:rPr>
        <w:t>между поколениями, этносами, носителями разных убеждений, представителями различных социальных групп;</w:t>
      </w:r>
    </w:p>
    <w:p w:rsidR="00977EAA" w:rsidRDefault="00977EAA">
      <w:pPr>
        <w:spacing w:line="28" w:lineRule="exact"/>
        <w:rPr>
          <w:sz w:val="20"/>
          <w:szCs w:val="20"/>
        </w:rPr>
      </w:pPr>
    </w:p>
    <w:p w:rsidR="00977EAA" w:rsidRDefault="00587ED7">
      <w:pPr>
        <w:spacing w:line="348" w:lineRule="auto"/>
        <w:ind w:left="7" w:firstLine="708"/>
        <w:rPr>
          <w:sz w:val="20"/>
          <w:szCs w:val="20"/>
        </w:rPr>
      </w:pPr>
      <w:r>
        <w:rPr>
          <w:rFonts w:eastAsia="Times New Roman"/>
          <w:sz w:val="24"/>
          <w:szCs w:val="24"/>
        </w:rPr>
        <w:t>–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977EAA" w:rsidRDefault="00977EAA">
      <w:pPr>
        <w:spacing w:line="15" w:lineRule="exact"/>
        <w:rPr>
          <w:sz w:val="20"/>
          <w:szCs w:val="20"/>
        </w:rPr>
      </w:pPr>
    </w:p>
    <w:p w:rsidR="00977EAA" w:rsidRDefault="00587ED7">
      <w:pPr>
        <w:ind w:left="707"/>
        <w:rPr>
          <w:sz w:val="20"/>
          <w:szCs w:val="20"/>
        </w:rPr>
      </w:pPr>
      <w:r>
        <w:rPr>
          <w:rFonts w:eastAsia="Times New Roman"/>
          <w:sz w:val="24"/>
          <w:szCs w:val="24"/>
        </w:rPr>
        <w:t>–  уважительное отношение к традиционным религиям народов России;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847"/>
        <w:rPr>
          <w:sz w:val="20"/>
          <w:szCs w:val="20"/>
        </w:rPr>
      </w:pPr>
      <w:r>
        <w:rPr>
          <w:rFonts w:eastAsia="Times New Roman"/>
          <w:sz w:val="24"/>
          <w:szCs w:val="24"/>
        </w:rPr>
        <w:t>204</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ind w:left="700"/>
        <w:rPr>
          <w:sz w:val="20"/>
          <w:szCs w:val="20"/>
        </w:rPr>
      </w:pPr>
      <w:r>
        <w:rPr>
          <w:rFonts w:eastAsia="Times New Roman"/>
          <w:sz w:val="24"/>
          <w:szCs w:val="24"/>
        </w:rPr>
        <w:lastRenderedPageBreak/>
        <w:t>–  неравнодушие  к  жизненным  проблемам  других  людей,  сочувствие  к  человеку,</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находящемуся в трудной ситуации;</w:t>
      </w:r>
    </w:p>
    <w:p w:rsidR="00977EAA" w:rsidRDefault="00977EAA">
      <w:pPr>
        <w:spacing w:line="149" w:lineRule="exact"/>
        <w:rPr>
          <w:sz w:val="20"/>
          <w:szCs w:val="20"/>
        </w:rPr>
      </w:pPr>
    </w:p>
    <w:p w:rsidR="00977EAA" w:rsidRDefault="00587ED7">
      <w:pPr>
        <w:spacing w:line="354" w:lineRule="auto"/>
        <w:ind w:right="20" w:firstLine="708"/>
        <w:jc w:val="both"/>
        <w:rPr>
          <w:sz w:val="20"/>
          <w:szCs w:val="20"/>
        </w:rPr>
      </w:pPr>
      <w:r>
        <w:rPr>
          <w:rFonts w:eastAsia="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77EAA" w:rsidRDefault="00977EAA">
      <w:pPr>
        <w:spacing w:line="9" w:lineRule="exact"/>
        <w:rPr>
          <w:sz w:val="20"/>
          <w:szCs w:val="20"/>
        </w:rPr>
      </w:pPr>
    </w:p>
    <w:p w:rsidR="00977EAA" w:rsidRDefault="00587ED7">
      <w:pPr>
        <w:ind w:left="700"/>
        <w:rPr>
          <w:sz w:val="20"/>
          <w:szCs w:val="20"/>
        </w:rPr>
      </w:pPr>
      <w:r>
        <w:rPr>
          <w:rFonts w:eastAsia="Times New Roman"/>
          <w:sz w:val="24"/>
          <w:szCs w:val="24"/>
        </w:rPr>
        <w:t>–  уважительное  отношение  к  родителям   (законным  представителям),  к   старшим,</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заботливое отношение к младшим;</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  знание традиций своей семьи и образовательной организации, бережное отношение к</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ним.</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Воспитание положительного отношения к труду и творчеству:</w:t>
      </w:r>
    </w:p>
    <w:p w:rsidR="00977EAA" w:rsidRDefault="00977EAA">
      <w:pPr>
        <w:spacing w:line="145" w:lineRule="exact"/>
        <w:rPr>
          <w:sz w:val="20"/>
          <w:szCs w:val="20"/>
        </w:rPr>
      </w:pPr>
    </w:p>
    <w:p w:rsidR="00977EAA" w:rsidRDefault="00587ED7">
      <w:pPr>
        <w:spacing w:line="350" w:lineRule="auto"/>
        <w:ind w:firstLine="708"/>
        <w:rPr>
          <w:sz w:val="20"/>
          <w:szCs w:val="20"/>
        </w:rPr>
      </w:pPr>
      <w:r>
        <w:rPr>
          <w:rFonts w:eastAsia="Times New Roman"/>
          <w:sz w:val="24"/>
          <w:szCs w:val="24"/>
        </w:rPr>
        <w:t>– ценностное отношение к труду и творчеству, человеку труда, трудовым достижениям России и человечества, трудолюбие;</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ценностное и творческое отношение к учебному труду, понимание важности образования для жизни человека;</w:t>
      </w:r>
    </w:p>
    <w:p w:rsidR="00977EAA" w:rsidRDefault="00977EAA">
      <w:pPr>
        <w:spacing w:line="10" w:lineRule="exact"/>
        <w:rPr>
          <w:sz w:val="20"/>
          <w:szCs w:val="20"/>
        </w:rPr>
      </w:pPr>
    </w:p>
    <w:p w:rsidR="00977EAA" w:rsidRDefault="00587ED7">
      <w:pPr>
        <w:ind w:left="700"/>
        <w:rPr>
          <w:sz w:val="20"/>
          <w:szCs w:val="20"/>
        </w:rPr>
      </w:pPr>
      <w:r>
        <w:rPr>
          <w:rFonts w:eastAsia="Times New Roman"/>
          <w:sz w:val="24"/>
          <w:szCs w:val="24"/>
        </w:rPr>
        <w:t>–  элементарные представления о различных профессиях;</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  первоначальные  навыки  трудового,  творческого  сотрудничества  со  сверстниками,</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старшими детьми и взрослыми;</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  осознание приоритета нравственных основ труда, творчества, создания нового;</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 первоначальный опыт участия в различных видах общественно полезной и личностно значимой деятельности;</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потребности и начальные умения выражать себя в различных доступных и наиболее привлекательных для ребенка видах творческой деятельности;</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осознание важности самореализации в социальном творчестве, познавательной и практической, общественно полезной деятельности;</w:t>
      </w:r>
    </w:p>
    <w:p w:rsidR="00977EAA" w:rsidRDefault="00977EAA">
      <w:pPr>
        <w:spacing w:line="10" w:lineRule="exact"/>
        <w:rPr>
          <w:sz w:val="20"/>
          <w:szCs w:val="20"/>
        </w:rPr>
      </w:pPr>
    </w:p>
    <w:p w:rsidR="00977EAA" w:rsidRDefault="00587ED7">
      <w:pPr>
        <w:ind w:left="700"/>
        <w:rPr>
          <w:sz w:val="20"/>
          <w:szCs w:val="20"/>
        </w:rPr>
      </w:pPr>
      <w:r>
        <w:rPr>
          <w:rFonts w:eastAsia="Times New Roman"/>
          <w:sz w:val="24"/>
          <w:szCs w:val="24"/>
        </w:rPr>
        <w:t>–  умения и навыки самообслуживания в школе и дома.</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Интеллектуальное воспитание:</w:t>
      </w:r>
    </w:p>
    <w:p w:rsidR="00977EAA" w:rsidRDefault="00977EAA">
      <w:pPr>
        <w:spacing w:line="145" w:lineRule="exact"/>
        <w:rPr>
          <w:sz w:val="20"/>
          <w:szCs w:val="20"/>
        </w:rPr>
      </w:pPr>
    </w:p>
    <w:p w:rsidR="00977EAA" w:rsidRDefault="00587ED7">
      <w:pPr>
        <w:spacing w:line="354" w:lineRule="auto"/>
        <w:ind w:firstLine="708"/>
        <w:jc w:val="both"/>
        <w:rPr>
          <w:sz w:val="20"/>
          <w:szCs w:val="20"/>
        </w:rPr>
      </w:pPr>
      <w:r>
        <w:rPr>
          <w:rFonts w:eastAsia="Times New Roman"/>
          <w:sz w:val="24"/>
          <w:szCs w:val="24"/>
        </w:rPr>
        <w:t>–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977EAA" w:rsidRDefault="00977EAA">
      <w:pPr>
        <w:spacing w:line="9" w:lineRule="exact"/>
        <w:rPr>
          <w:sz w:val="20"/>
          <w:szCs w:val="20"/>
        </w:rPr>
      </w:pPr>
    </w:p>
    <w:p w:rsidR="00977EAA" w:rsidRDefault="00587ED7">
      <w:pPr>
        <w:ind w:left="700"/>
        <w:rPr>
          <w:sz w:val="20"/>
          <w:szCs w:val="20"/>
        </w:rPr>
      </w:pPr>
      <w:r>
        <w:rPr>
          <w:rFonts w:eastAsia="Times New Roman"/>
          <w:sz w:val="24"/>
          <w:szCs w:val="24"/>
        </w:rPr>
        <w:t>–  элементарные навыки учебно-исследовательской работы;</w:t>
      </w:r>
    </w:p>
    <w:p w:rsidR="00977EAA" w:rsidRDefault="00977EAA">
      <w:pPr>
        <w:spacing w:line="136" w:lineRule="exact"/>
        <w:rPr>
          <w:sz w:val="20"/>
          <w:szCs w:val="20"/>
        </w:rPr>
      </w:pPr>
    </w:p>
    <w:p w:rsidR="00977EAA" w:rsidRDefault="00587ED7">
      <w:pPr>
        <w:ind w:left="700"/>
        <w:rPr>
          <w:sz w:val="20"/>
          <w:szCs w:val="20"/>
        </w:rPr>
      </w:pPr>
      <w:r>
        <w:rPr>
          <w:rFonts w:eastAsia="Times New Roman"/>
          <w:sz w:val="24"/>
          <w:szCs w:val="24"/>
        </w:rPr>
        <w:t>–  первоначальные  навыки  сотрудничества,  ролевого  взаимодействия  со  сверстниками,</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старшими детьми, взрослыми в творческой интеллектуальной деятельности;</w:t>
      </w:r>
    </w:p>
    <w:p w:rsidR="00977EAA" w:rsidRDefault="00977EAA">
      <w:pPr>
        <w:spacing w:line="137" w:lineRule="exact"/>
        <w:rPr>
          <w:sz w:val="20"/>
          <w:szCs w:val="20"/>
        </w:rPr>
      </w:pPr>
    </w:p>
    <w:p w:rsidR="00977EAA" w:rsidRDefault="00587ED7">
      <w:pPr>
        <w:ind w:left="700"/>
        <w:rPr>
          <w:sz w:val="20"/>
          <w:szCs w:val="20"/>
        </w:rPr>
      </w:pPr>
      <w:r>
        <w:rPr>
          <w:rFonts w:eastAsia="Times New Roman"/>
          <w:sz w:val="24"/>
          <w:szCs w:val="24"/>
        </w:rPr>
        <w:t>–  элементарные представления об этике интеллектуальной деятельности.</w:t>
      </w:r>
    </w:p>
    <w:p w:rsidR="00977EAA" w:rsidRDefault="00977EAA">
      <w:pPr>
        <w:spacing w:line="144" w:lineRule="exact"/>
        <w:rPr>
          <w:sz w:val="20"/>
          <w:szCs w:val="20"/>
        </w:rPr>
      </w:pPr>
    </w:p>
    <w:p w:rsidR="00977EAA" w:rsidRDefault="00587ED7">
      <w:pPr>
        <w:ind w:left="700"/>
        <w:rPr>
          <w:sz w:val="20"/>
          <w:szCs w:val="20"/>
        </w:rPr>
      </w:pPr>
      <w:r>
        <w:rPr>
          <w:rFonts w:eastAsia="Times New Roman"/>
          <w:b/>
          <w:bCs/>
          <w:sz w:val="24"/>
          <w:szCs w:val="24"/>
        </w:rPr>
        <w:t>Здоровьесберегающее воспитание</w:t>
      </w:r>
      <w:r>
        <w:rPr>
          <w:rFonts w:eastAsia="Times New Roman"/>
          <w:sz w:val="24"/>
          <w:szCs w:val="24"/>
        </w:rPr>
        <w:t>:</w:t>
      </w:r>
    </w:p>
    <w:p w:rsidR="00977EAA" w:rsidRDefault="00977EAA">
      <w:pPr>
        <w:sectPr w:rsidR="00977EAA">
          <w:pgSz w:w="11900" w:h="16838"/>
          <w:pgMar w:top="1125"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9840"/>
        <w:rPr>
          <w:sz w:val="20"/>
          <w:szCs w:val="20"/>
        </w:rPr>
      </w:pPr>
      <w:r>
        <w:rPr>
          <w:rFonts w:eastAsia="Times New Roman"/>
          <w:sz w:val="24"/>
          <w:szCs w:val="24"/>
        </w:rPr>
        <w:t>205</w:t>
      </w:r>
    </w:p>
    <w:p w:rsidR="00977EAA" w:rsidRDefault="00977EAA">
      <w:pPr>
        <w:sectPr w:rsidR="00977EAA">
          <w:type w:val="continuous"/>
          <w:pgSz w:w="11900" w:h="16838"/>
          <w:pgMar w:top="1125" w:right="566" w:bottom="163" w:left="1140" w:header="0" w:footer="0" w:gutter="0"/>
          <w:cols w:space="720" w:equalWidth="0">
            <w:col w:w="10200"/>
          </w:cols>
        </w:sectPr>
      </w:pPr>
    </w:p>
    <w:p w:rsidR="00977EAA" w:rsidRDefault="00587ED7">
      <w:pPr>
        <w:spacing w:line="354" w:lineRule="auto"/>
        <w:ind w:left="7" w:firstLine="708"/>
        <w:jc w:val="both"/>
        <w:rPr>
          <w:sz w:val="20"/>
          <w:szCs w:val="20"/>
        </w:rPr>
      </w:pPr>
      <w:r>
        <w:rPr>
          <w:rFonts w:eastAsia="Times New Roman"/>
          <w:sz w:val="24"/>
          <w:szCs w:val="24"/>
        </w:rPr>
        <w:lastRenderedPageBreak/>
        <w:t>–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977EAA" w:rsidRDefault="00977EAA">
      <w:pPr>
        <w:spacing w:line="10" w:lineRule="exact"/>
        <w:rPr>
          <w:sz w:val="20"/>
          <w:szCs w:val="20"/>
        </w:rPr>
      </w:pPr>
    </w:p>
    <w:p w:rsidR="00977EAA" w:rsidRDefault="00587ED7">
      <w:pPr>
        <w:ind w:left="707"/>
        <w:rPr>
          <w:sz w:val="20"/>
          <w:szCs w:val="20"/>
        </w:rPr>
      </w:pPr>
      <w:r>
        <w:rPr>
          <w:rFonts w:eastAsia="Times New Roman"/>
          <w:sz w:val="24"/>
          <w:szCs w:val="24"/>
        </w:rPr>
        <w:t>–  элементарный опыт пропаганды здорового образа жизни;</w:t>
      </w:r>
    </w:p>
    <w:p w:rsidR="00977EAA" w:rsidRDefault="00977EAA">
      <w:pPr>
        <w:spacing w:line="136" w:lineRule="exact"/>
        <w:rPr>
          <w:sz w:val="20"/>
          <w:szCs w:val="20"/>
        </w:rPr>
      </w:pPr>
    </w:p>
    <w:p w:rsidR="00977EAA" w:rsidRDefault="00587ED7">
      <w:pPr>
        <w:ind w:left="707"/>
        <w:rPr>
          <w:sz w:val="20"/>
          <w:szCs w:val="20"/>
        </w:rPr>
      </w:pPr>
      <w:r>
        <w:rPr>
          <w:rFonts w:eastAsia="Times New Roman"/>
          <w:sz w:val="24"/>
          <w:szCs w:val="24"/>
        </w:rPr>
        <w:t>–   элементарный опыт организации здорового образа жизни;</w:t>
      </w:r>
    </w:p>
    <w:p w:rsidR="00977EAA" w:rsidRDefault="00977EAA">
      <w:pPr>
        <w:spacing w:line="139" w:lineRule="exact"/>
        <w:rPr>
          <w:sz w:val="20"/>
          <w:szCs w:val="20"/>
        </w:rPr>
      </w:pPr>
    </w:p>
    <w:p w:rsidR="00977EAA" w:rsidRDefault="00587ED7">
      <w:pPr>
        <w:ind w:left="707"/>
        <w:rPr>
          <w:sz w:val="20"/>
          <w:szCs w:val="20"/>
        </w:rPr>
      </w:pPr>
      <w:r>
        <w:rPr>
          <w:rFonts w:eastAsia="Times New Roman"/>
          <w:sz w:val="24"/>
          <w:szCs w:val="24"/>
        </w:rPr>
        <w:t>–  представление  о  возможном  негативном  влиянии  компьютерных  игр,  телевидения,</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рекламы на здоровье человека;</w:t>
      </w:r>
    </w:p>
    <w:p w:rsidR="00977EAA" w:rsidRDefault="00977EAA">
      <w:pPr>
        <w:spacing w:line="151" w:lineRule="exact"/>
        <w:rPr>
          <w:sz w:val="20"/>
          <w:szCs w:val="20"/>
        </w:rPr>
      </w:pPr>
    </w:p>
    <w:p w:rsidR="00977EAA" w:rsidRDefault="00587ED7">
      <w:pPr>
        <w:spacing w:line="348" w:lineRule="auto"/>
        <w:ind w:left="7" w:firstLine="708"/>
        <w:rPr>
          <w:sz w:val="20"/>
          <w:szCs w:val="20"/>
        </w:rPr>
      </w:pPr>
      <w:r>
        <w:rPr>
          <w:rFonts w:eastAsia="Times New Roman"/>
          <w:sz w:val="24"/>
          <w:szCs w:val="24"/>
        </w:rPr>
        <w:t>– представление о негативном влиянии психоактивных веществ, алкоголя, табакокурения на здоровье человека;</w:t>
      </w:r>
    </w:p>
    <w:p w:rsidR="00977EAA" w:rsidRDefault="00977EAA">
      <w:pPr>
        <w:spacing w:line="15" w:lineRule="exact"/>
        <w:rPr>
          <w:sz w:val="20"/>
          <w:szCs w:val="20"/>
        </w:rPr>
      </w:pPr>
    </w:p>
    <w:p w:rsidR="00977EAA" w:rsidRDefault="00587ED7">
      <w:pPr>
        <w:ind w:left="707"/>
        <w:rPr>
          <w:sz w:val="20"/>
          <w:szCs w:val="20"/>
        </w:rPr>
      </w:pPr>
      <w:r>
        <w:rPr>
          <w:rFonts w:eastAsia="Times New Roman"/>
          <w:sz w:val="24"/>
          <w:szCs w:val="24"/>
        </w:rPr>
        <w:t>–  регулярные занятия физической культурой и спортом и осознанное к ним отношение.</w:t>
      </w:r>
    </w:p>
    <w:p w:rsidR="00977EAA" w:rsidRDefault="00977EAA">
      <w:pPr>
        <w:spacing w:line="142" w:lineRule="exact"/>
        <w:rPr>
          <w:sz w:val="20"/>
          <w:szCs w:val="20"/>
        </w:rPr>
      </w:pPr>
    </w:p>
    <w:p w:rsidR="00977EAA" w:rsidRDefault="00587ED7">
      <w:pPr>
        <w:ind w:left="707"/>
        <w:rPr>
          <w:sz w:val="20"/>
          <w:szCs w:val="20"/>
        </w:rPr>
      </w:pPr>
      <w:r>
        <w:rPr>
          <w:rFonts w:eastAsia="Times New Roman"/>
          <w:b/>
          <w:bCs/>
          <w:sz w:val="24"/>
          <w:szCs w:val="24"/>
        </w:rPr>
        <w:t>Социокультурное и медиакультурное воспитание:</w:t>
      </w:r>
    </w:p>
    <w:p w:rsidR="00977EAA" w:rsidRDefault="00977EAA">
      <w:pPr>
        <w:spacing w:line="147" w:lineRule="exact"/>
        <w:rPr>
          <w:sz w:val="20"/>
          <w:szCs w:val="20"/>
        </w:rPr>
      </w:pPr>
    </w:p>
    <w:p w:rsidR="00977EAA" w:rsidRDefault="00587ED7">
      <w:pPr>
        <w:spacing w:line="348" w:lineRule="auto"/>
        <w:ind w:left="7" w:right="20" w:firstLine="708"/>
        <w:rPr>
          <w:sz w:val="20"/>
          <w:szCs w:val="20"/>
        </w:rPr>
      </w:pPr>
      <w:r>
        <w:rPr>
          <w:rFonts w:eastAsia="Times New Roman"/>
          <w:sz w:val="24"/>
          <w:szCs w:val="24"/>
        </w:rPr>
        <w:t>– первоначальное представление о значении понятий «миролюбие», «гражданское согласие», «социальное партнерство»;</w:t>
      </w:r>
    </w:p>
    <w:p w:rsidR="00977EAA" w:rsidRDefault="00977EAA">
      <w:pPr>
        <w:spacing w:line="27" w:lineRule="exact"/>
        <w:rPr>
          <w:sz w:val="20"/>
          <w:szCs w:val="20"/>
        </w:rPr>
      </w:pPr>
    </w:p>
    <w:p w:rsidR="00977EAA" w:rsidRDefault="00587ED7">
      <w:pPr>
        <w:spacing w:line="348" w:lineRule="auto"/>
        <w:ind w:left="7" w:right="20" w:firstLine="708"/>
        <w:rPr>
          <w:sz w:val="20"/>
          <w:szCs w:val="20"/>
        </w:rPr>
      </w:pPr>
      <w:r>
        <w:rPr>
          <w:rFonts w:eastAsia="Times New Roman"/>
          <w:sz w:val="24"/>
          <w:szCs w:val="24"/>
        </w:rPr>
        <w:t>– элементарный опыт, межкультурного, межнационального, межконфессионального сотрудничества, диалогического общения;</w:t>
      </w:r>
    </w:p>
    <w:p w:rsidR="00977EAA" w:rsidRDefault="00977EAA">
      <w:pPr>
        <w:spacing w:line="15" w:lineRule="exact"/>
        <w:rPr>
          <w:sz w:val="20"/>
          <w:szCs w:val="20"/>
        </w:rPr>
      </w:pPr>
    </w:p>
    <w:p w:rsidR="00977EAA" w:rsidRDefault="00587ED7">
      <w:pPr>
        <w:ind w:left="707"/>
        <w:rPr>
          <w:sz w:val="20"/>
          <w:szCs w:val="20"/>
        </w:rPr>
      </w:pPr>
      <w:r>
        <w:rPr>
          <w:rFonts w:eastAsia="Times New Roman"/>
          <w:sz w:val="24"/>
          <w:szCs w:val="24"/>
        </w:rPr>
        <w:t>–   первичный опыт социального партнерства и диалога поколений;</w:t>
      </w:r>
    </w:p>
    <w:p w:rsidR="00977EAA" w:rsidRDefault="00977EAA">
      <w:pPr>
        <w:spacing w:line="149" w:lineRule="exact"/>
        <w:rPr>
          <w:sz w:val="20"/>
          <w:szCs w:val="20"/>
        </w:rPr>
      </w:pPr>
    </w:p>
    <w:p w:rsidR="00977EAA" w:rsidRDefault="00587ED7">
      <w:pPr>
        <w:spacing w:line="350" w:lineRule="auto"/>
        <w:ind w:left="7" w:firstLine="708"/>
        <w:rPr>
          <w:sz w:val="20"/>
          <w:szCs w:val="20"/>
        </w:rPr>
      </w:pPr>
      <w:r>
        <w:rPr>
          <w:rFonts w:eastAsia="Times New Roman"/>
          <w:sz w:val="24"/>
          <w:szCs w:val="24"/>
        </w:rPr>
        <w:t>– 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977EAA" w:rsidRDefault="00977EAA">
      <w:pPr>
        <w:spacing w:line="23" w:lineRule="exact"/>
        <w:rPr>
          <w:sz w:val="20"/>
          <w:szCs w:val="20"/>
        </w:rPr>
      </w:pPr>
    </w:p>
    <w:p w:rsidR="00977EAA" w:rsidRDefault="00587ED7">
      <w:pPr>
        <w:spacing w:line="350" w:lineRule="auto"/>
        <w:ind w:left="7" w:right="20" w:firstLine="708"/>
        <w:rPr>
          <w:sz w:val="20"/>
          <w:szCs w:val="20"/>
        </w:rPr>
      </w:pPr>
      <w:r>
        <w:rPr>
          <w:rFonts w:eastAsia="Times New Roman"/>
          <w:sz w:val="24"/>
          <w:szCs w:val="24"/>
        </w:rPr>
        <w:t>– первичные навыки использования информационной среды, телекоммуникационных технологий для организации межкультурного сотрудничества.</w:t>
      </w:r>
    </w:p>
    <w:p w:rsidR="00977EAA" w:rsidRDefault="00977EAA">
      <w:pPr>
        <w:spacing w:line="16" w:lineRule="exact"/>
        <w:rPr>
          <w:sz w:val="20"/>
          <w:szCs w:val="20"/>
        </w:rPr>
      </w:pPr>
    </w:p>
    <w:p w:rsidR="00977EAA" w:rsidRDefault="00587ED7">
      <w:pPr>
        <w:ind w:left="707"/>
        <w:rPr>
          <w:sz w:val="20"/>
          <w:szCs w:val="20"/>
        </w:rPr>
      </w:pPr>
      <w:r>
        <w:rPr>
          <w:rFonts w:eastAsia="Times New Roman"/>
          <w:b/>
          <w:bCs/>
          <w:sz w:val="24"/>
          <w:szCs w:val="24"/>
        </w:rPr>
        <w:t>Культуротворческое и эстетическое воспитание:</w:t>
      </w:r>
    </w:p>
    <w:p w:rsidR="00977EAA" w:rsidRDefault="00977EAA">
      <w:pPr>
        <w:spacing w:line="134" w:lineRule="exact"/>
        <w:rPr>
          <w:sz w:val="20"/>
          <w:szCs w:val="20"/>
        </w:rPr>
      </w:pPr>
    </w:p>
    <w:p w:rsidR="00977EAA" w:rsidRDefault="00587ED7">
      <w:pPr>
        <w:ind w:left="707"/>
        <w:rPr>
          <w:sz w:val="20"/>
          <w:szCs w:val="20"/>
        </w:rPr>
      </w:pPr>
      <w:r>
        <w:rPr>
          <w:rFonts w:eastAsia="Times New Roman"/>
          <w:sz w:val="24"/>
          <w:szCs w:val="24"/>
        </w:rPr>
        <w:t>–   умения видеть красоту в окружающем мире;</w:t>
      </w:r>
    </w:p>
    <w:p w:rsidR="00977EAA" w:rsidRDefault="00977EAA">
      <w:pPr>
        <w:spacing w:line="136" w:lineRule="exact"/>
        <w:rPr>
          <w:sz w:val="20"/>
          <w:szCs w:val="20"/>
        </w:rPr>
      </w:pPr>
    </w:p>
    <w:p w:rsidR="00977EAA" w:rsidRDefault="00587ED7">
      <w:pPr>
        <w:ind w:left="707"/>
        <w:rPr>
          <w:sz w:val="20"/>
          <w:szCs w:val="20"/>
        </w:rPr>
      </w:pPr>
      <w:r>
        <w:rPr>
          <w:rFonts w:eastAsia="Times New Roman"/>
          <w:sz w:val="24"/>
          <w:szCs w:val="24"/>
        </w:rPr>
        <w:t>–  первоначальные умения видеть красоту в поведении, поступках людей;</w:t>
      </w:r>
    </w:p>
    <w:p w:rsidR="00977EAA" w:rsidRDefault="00977EAA">
      <w:pPr>
        <w:spacing w:line="151" w:lineRule="exact"/>
        <w:rPr>
          <w:sz w:val="20"/>
          <w:szCs w:val="20"/>
        </w:rPr>
      </w:pPr>
    </w:p>
    <w:p w:rsidR="00977EAA" w:rsidRDefault="00587ED7">
      <w:pPr>
        <w:spacing w:line="348" w:lineRule="auto"/>
        <w:ind w:left="7" w:right="20" w:firstLine="708"/>
        <w:rPr>
          <w:sz w:val="20"/>
          <w:szCs w:val="20"/>
        </w:rPr>
      </w:pPr>
      <w:r>
        <w:rPr>
          <w:rFonts w:eastAsia="Times New Roman"/>
          <w:sz w:val="24"/>
          <w:szCs w:val="24"/>
        </w:rPr>
        <w:t>– элементарные представления об эстетических и художественных ценностях отечественной культуры;</w:t>
      </w:r>
    </w:p>
    <w:p w:rsidR="00977EAA" w:rsidRDefault="00977EAA">
      <w:pPr>
        <w:spacing w:line="15" w:lineRule="exact"/>
        <w:rPr>
          <w:sz w:val="20"/>
          <w:szCs w:val="20"/>
        </w:rPr>
      </w:pPr>
    </w:p>
    <w:p w:rsidR="00977EAA" w:rsidRDefault="00587ED7">
      <w:pPr>
        <w:ind w:left="707"/>
        <w:rPr>
          <w:sz w:val="20"/>
          <w:szCs w:val="20"/>
        </w:rPr>
      </w:pPr>
      <w:r>
        <w:rPr>
          <w:rFonts w:eastAsia="Times New Roman"/>
          <w:sz w:val="24"/>
          <w:szCs w:val="24"/>
        </w:rPr>
        <w:t>–  первоначальныйопытэмоциональногопостижениянародноготворчества,</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этнокультурных традиций, фольклора народов России;</w:t>
      </w:r>
    </w:p>
    <w:p w:rsidR="00977EAA" w:rsidRDefault="00977EAA">
      <w:pPr>
        <w:spacing w:line="139" w:lineRule="exact"/>
        <w:rPr>
          <w:sz w:val="20"/>
          <w:szCs w:val="20"/>
        </w:rPr>
      </w:pPr>
    </w:p>
    <w:p w:rsidR="00977EAA" w:rsidRDefault="00587ED7">
      <w:pPr>
        <w:ind w:left="707"/>
        <w:rPr>
          <w:sz w:val="20"/>
          <w:szCs w:val="20"/>
        </w:rPr>
      </w:pPr>
      <w:r>
        <w:rPr>
          <w:rFonts w:eastAsia="Times New Roman"/>
          <w:sz w:val="24"/>
          <w:szCs w:val="24"/>
        </w:rPr>
        <w:t>–  первоначальный опыт эстетических переживаний, наблюдений эстетических объектов</w:t>
      </w:r>
    </w:p>
    <w:p w:rsidR="00977EAA" w:rsidRDefault="00977EAA">
      <w:pPr>
        <w:spacing w:line="136" w:lineRule="exact"/>
        <w:rPr>
          <w:sz w:val="20"/>
          <w:szCs w:val="20"/>
        </w:rPr>
      </w:pPr>
    </w:p>
    <w:p w:rsidR="00977EAA" w:rsidRDefault="00587ED7" w:rsidP="009F65CA">
      <w:pPr>
        <w:numPr>
          <w:ilvl w:val="0"/>
          <w:numId w:val="238"/>
        </w:numPr>
        <w:tabs>
          <w:tab w:val="left" w:pos="187"/>
        </w:tabs>
        <w:ind w:left="187" w:hanging="187"/>
        <w:rPr>
          <w:rFonts w:eastAsia="Times New Roman"/>
          <w:sz w:val="24"/>
          <w:szCs w:val="24"/>
        </w:rPr>
      </w:pPr>
      <w:r>
        <w:rPr>
          <w:rFonts w:eastAsia="Times New Roman"/>
          <w:sz w:val="24"/>
          <w:szCs w:val="24"/>
        </w:rPr>
        <w:t>природе и социуме, эстетического отношения к окружающему миру и самому себе;</w:t>
      </w:r>
    </w:p>
    <w:p w:rsidR="00977EAA" w:rsidRDefault="00977EAA">
      <w:pPr>
        <w:spacing w:line="139"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первоначальный опыт самореализации  в различных  видах творческой деятельности,</w:t>
      </w:r>
    </w:p>
    <w:p w:rsidR="00977EAA" w:rsidRDefault="00977EAA">
      <w:pPr>
        <w:spacing w:line="137" w:lineRule="exact"/>
        <w:rPr>
          <w:sz w:val="20"/>
          <w:szCs w:val="20"/>
        </w:rPr>
      </w:pPr>
    </w:p>
    <w:p w:rsidR="00977EAA" w:rsidRDefault="00587ED7">
      <w:pPr>
        <w:ind w:left="7"/>
        <w:rPr>
          <w:sz w:val="20"/>
          <w:szCs w:val="20"/>
        </w:rPr>
      </w:pPr>
      <w:r>
        <w:rPr>
          <w:rFonts w:eastAsia="Times New Roman"/>
          <w:sz w:val="24"/>
          <w:szCs w:val="24"/>
        </w:rPr>
        <w:t>формирование потребности и умения выражать себя в доступных видах творчества;</w:t>
      </w:r>
    </w:p>
    <w:p w:rsidR="00977EAA" w:rsidRDefault="00977EAA">
      <w:pPr>
        <w:spacing w:line="151" w:lineRule="exact"/>
        <w:rPr>
          <w:sz w:val="20"/>
          <w:szCs w:val="20"/>
        </w:rPr>
      </w:pPr>
    </w:p>
    <w:p w:rsidR="00977EAA" w:rsidRDefault="00587ED7">
      <w:pPr>
        <w:spacing w:line="348" w:lineRule="auto"/>
        <w:ind w:left="7" w:firstLine="708"/>
        <w:rPr>
          <w:sz w:val="20"/>
          <w:szCs w:val="20"/>
        </w:rPr>
      </w:pPr>
      <w:r>
        <w:rPr>
          <w:rFonts w:eastAsia="Times New Roman"/>
          <w:sz w:val="24"/>
          <w:szCs w:val="24"/>
        </w:rPr>
        <w:t>– понимание важности реализации эстетических ценностей в пространстве образовательной организации и семьи, в быту, в стиле одежды.</w:t>
      </w:r>
    </w:p>
    <w:p w:rsidR="00977EAA" w:rsidRDefault="00977EAA">
      <w:pPr>
        <w:spacing w:line="20" w:lineRule="exact"/>
        <w:rPr>
          <w:sz w:val="20"/>
          <w:szCs w:val="20"/>
        </w:rPr>
      </w:pPr>
    </w:p>
    <w:p w:rsidR="00977EAA" w:rsidRDefault="00587ED7">
      <w:pPr>
        <w:ind w:left="707"/>
        <w:rPr>
          <w:sz w:val="20"/>
          <w:szCs w:val="20"/>
        </w:rPr>
      </w:pPr>
      <w:r>
        <w:rPr>
          <w:rFonts w:eastAsia="Times New Roman"/>
          <w:b/>
          <w:bCs/>
          <w:sz w:val="24"/>
          <w:szCs w:val="24"/>
        </w:rPr>
        <w:t>Правовое воспитание и культура безопасности:</w:t>
      </w:r>
    </w:p>
    <w:p w:rsidR="00977EAA" w:rsidRDefault="00977EAA">
      <w:pPr>
        <w:spacing w:line="132" w:lineRule="exact"/>
        <w:rPr>
          <w:sz w:val="20"/>
          <w:szCs w:val="20"/>
        </w:rPr>
      </w:pPr>
    </w:p>
    <w:p w:rsidR="00977EAA" w:rsidRDefault="00587ED7">
      <w:pPr>
        <w:ind w:left="707"/>
        <w:rPr>
          <w:sz w:val="20"/>
          <w:szCs w:val="20"/>
        </w:rPr>
      </w:pPr>
      <w:r>
        <w:rPr>
          <w:rFonts w:eastAsia="Times New Roman"/>
          <w:sz w:val="24"/>
          <w:szCs w:val="24"/>
        </w:rPr>
        <w:t>–  первоначальные представления о правах, свободах и обязанностях человека;</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356" w:lineRule="exact"/>
        <w:rPr>
          <w:sz w:val="20"/>
          <w:szCs w:val="20"/>
        </w:rPr>
      </w:pPr>
    </w:p>
    <w:p w:rsidR="00977EAA" w:rsidRDefault="00587ED7">
      <w:pPr>
        <w:ind w:left="9847"/>
        <w:rPr>
          <w:sz w:val="20"/>
          <w:szCs w:val="20"/>
        </w:rPr>
      </w:pPr>
      <w:r>
        <w:rPr>
          <w:rFonts w:eastAsia="Times New Roman"/>
          <w:sz w:val="24"/>
          <w:szCs w:val="24"/>
        </w:rPr>
        <w:t>206</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firstLine="708"/>
        <w:rPr>
          <w:sz w:val="20"/>
          <w:szCs w:val="20"/>
        </w:rPr>
      </w:pPr>
      <w:r>
        <w:rPr>
          <w:rFonts w:eastAsia="Times New Roman"/>
          <w:sz w:val="24"/>
          <w:szCs w:val="24"/>
        </w:rPr>
        <w:lastRenderedPageBreak/>
        <w:t>– первоначальные умения отвечать за свои поступки, достигать общественного согласия по вопросам школьной жизни;</w:t>
      </w:r>
    </w:p>
    <w:p w:rsidR="00977EAA" w:rsidRDefault="00977EAA">
      <w:pPr>
        <w:spacing w:line="23" w:lineRule="exact"/>
        <w:rPr>
          <w:sz w:val="20"/>
          <w:szCs w:val="20"/>
        </w:rPr>
      </w:pPr>
    </w:p>
    <w:p w:rsidR="00977EAA" w:rsidRDefault="00587ED7">
      <w:pPr>
        <w:spacing w:line="295" w:lineRule="auto"/>
        <w:ind w:firstLine="708"/>
        <w:rPr>
          <w:sz w:val="20"/>
          <w:szCs w:val="20"/>
        </w:rPr>
      </w:pPr>
      <w:r>
        <w:rPr>
          <w:rFonts w:eastAsia="Times New Roman"/>
          <w:sz w:val="24"/>
          <w:szCs w:val="24"/>
        </w:rPr>
        <w:t>– элементарный опыт ответственного социального поведения, реализации прав школьника;</w:t>
      </w:r>
    </w:p>
    <w:p w:rsidR="00977EAA" w:rsidRDefault="00977EAA">
      <w:pPr>
        <w:spacing w:line="200" w:lineRule="exact"/>
        <w:rPr>
          <w:sz w:val="20"/>
          <w:szCs w:val="20"/>
        </w:rPr>
      </w:pPr>
    </w:p>
    <w:p w:rsidR="00977EAA" w:rsidRDefault="00977EAA">
      <w:pPr>
        <w:spacing w:line="276" w:lineRule="exact"/>
        <w:rPr>
          <w:sz w:val="20"/>
          <w:szCs w:val="20"/>
        </w:rPr>
      </w:pPr>
    </w:p>
    <w:p w:rsidR="00977EAA" w:rsidRDefault="00587ED7">
      <w:pPr>
        <w:ind w:left="700"/>
        <w:rPr>
          <w:sz w:val="20"/>
          <w:szCs w:val="20"/>
        </w:rPr>
      </w:pPr>
      <w:r>
        <w:rPr>
          <w:rFonts w:eastAsia="Times New Roman"/>
          <w:sz w:val="24"/>
          <w:szCs w:val="24"/>
        </w:rPr>
        <w:t>–  первоначальный опыт общественного школьного самоуправления;</w:t>
      </w:r>
    </w:p>
    <w:p w:rsidR="00977EAA" w:rsidRDefault="00977EAA">
      <w:pPr>
        <w:spacing w:line="151" w:lineRule="exact"/>
        <w:rPr>
          <w:sz w:val="20"/>
          <w:szCs w:val="20"/>
        </w:rPr>
      </w:pPr>
    </w:p>
    <w:p w:rsidR="00977EAA" w:rsidRDefault="00587ED7">
      <w:pPr>
        <w:spacing w:line="348" w:lineRule="auto"/>
        <w:ind w:firstLine="708"/>
        <w:rPr>
          <w:sz w:val="20"/>
          <w:szCs w:val="20"/>
        </w:rPr>
      </w:pPr>
      <w:r>
        <w:rPr>
          <w:rFonts w:eastAsia="Times New Roman"/>
          <w:sz w:val="24"/>
          <w:szCs w:val="24"/>
        </w:rPr>
        <w:t>–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977EAA" w:rsidRDefault="00977EAA">
      <w:pPr>
        <w:spacing w:line="27" w:lineRule="exact"/>
        <w:rPr>
          <w:sz w:val="20"/>
          <w:szCs w:val="20"/>
        </w:rPr>
      </w:pPr>
    </w:p>
    <w:p w:rsidR="00977EAA" w:rsidRDefault="00587ED7">
      <w:pPr>
        <w:spacing w:line="348" w:lineRule="auto"/>
        <w:ind w:firstLine="708"/>
        <w:rPr>
          <w:sz w:val="20"/>
          <w:szCs w:val="20"/>
        </w:rPr>
      </w:pPr>
      <w:r>
        <w:rPr>
          <w:rFonts w:eastAsia="Times New Roman"/>
          <w:sz w:val="24"/>
          <w:szCs w:val="24"/>
        </w:rPr>
        <w:t>– первоначальные представления о правилах безопасного поведения в школе, семье, на улице, общественных местах.</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Воспитание семейных ценностей:</w:t>
      </w:r>
    </w:p>
    <w:p w:rsidR="00977EAA" w:rsidRDefault="00977EAA">
      <w:pPr>
        <w:spacing w:line="145" w:lineRule="exact"/>
        <w:rPr>
          <w:sz w:val="20"/>
          <w:szCs w:val="20"/>
        </w:rPr>
      </w:pPr>
    </w:p>
    <w:p w:rsidR="00977EAA" w:rsidRDefault="00587ED7">
      <w:pPr>
        <w:spacing w:line="350" w:lineRule="auto"/>
        <w:ind w:firstLine="708"/>
        <w:rPr>
          <w:sz w:val="20"/>
          <w:szCs w:val="20"/>
        </w:rPr>
      </w:pPr>
      <w:r>
        <w:rPr>
          <w:rFonts w:eastAsia="Times New Roman"/>
          <w:sz w:val="24"/>
          <w:szCs w:val="24"/>
        </w:rPr>
        <w:t>– элементарные представления о семье как социальном институте, о роли семьи в жизни человека;</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опыт позитивного взаимодействия в семье в рамках школьно-семейных программ и проектов.</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Формирование коммуникативной культуры</w:t>
      </w:r>
    </w:p>
    <w:p w:rsidR="00977EAA" w:rsidRDefault="00977EAA">
      <w:pPr>
        <w:spacing w:line="147" w:lineRule="exact"/>
        <w:rPr>
          <w:sz w:val="20"/>
          <w:szCs w:val="20"/>
        </w:rPr>
      </w:pPr>
    </w:p>
    <w:p w:rsidR="00977EAA" w:rsidRDefault="00587ED7">
      <w:pPr>
        <w:spacing w:line="348" w:lineRule="auto"/>
        <w:ind w:firstLine="708"/>
        <w:rPr>
          <w:sz w:val="20"/>
          <w:szCs w:val="20"/>
        </w:rPr>
      </w:pPr>
      <w:r>
        <w:rPr>
          <w:rFonts w:eastAsia="Times New Roman"/>
          <w:sz w:val="24"/>
          <w:szCs w:val="24"/>
        </w:rPr>
        <w:t>– первоначальные представления о значении общения для жизни человека, развития личности, успешной учебы;</w:t>
      </w:r>
    </w:p>
    <w:p w:rsidR="00977EAA" w:rsidRDefault="00977EAA">
      <w:pPr>
        <w:spacing w:line="15" w:lineRule="exact"/>
        <w:rPr>
          <w:sz w:val="20"/>
          <w:szCs w:val="20"/>
        </w:rPr>
      </w:pPr>
    </w:p>
    <w:p w:rsidR="00977EAA" w:rsidRDefault="00587ED7">
      <w:pPr>
        <w:ind w:left="700"/>
        <w:rPr>
          <w:sz w:val="20"/>
          <w:szCs w:val="20"/>
        </w:rPr>
      </w:pPr>
      <w:r>
        <w:rPr>
          <w:rFonts w:eastAsia="Times New Roman"/>
          <w:sz w:val="24"/>
          <w:szCs w:val="24"/>
        </w:rPr>
        <w:t>–  знание правил эффективного, бесконфликтного, безопасного общения в классе, школе,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семье, со сверстниками, старшими;</w:t>
      </w:r>
    </w:p>
    <w:p w:rsidR="00977EAA" w:rsidRDefault="00977EAA">
      <w:pPr>
        <w:spacing w:line="139" w:lineRule="exact"/>
        <w:rPr>
          <w:sz w:val="20"/>
          <w:szCs w:val="20"/>
        </w:rPr>
      </w:pPr>
    </w:p>
    <w:p w:rsidR="00977EAA" w:rsidRDefault="00587ED7">
      <w:pPr>
        <w:ind w:left="700"/>
        <w:rPr>
          <w:sz w:val="20"/>
          <w:szCs w:val="20"/>
        </w:rPr>
      </w:pPr>
      <w:r>
        <w:rPr>
          <w:rFonts w:eastAsia="Times New Roman"/>
          <w:sz w:val="24"/>
          <w:szCs w:val="24"/>
        </w:rPr>
        <w:t>–  элементарные основы риторической компетентности;</w:t>
      </w:r>
    </w:p>
    <w:p w:rsidR="00977EAA" w:rsidRDefault="00977EAA">
      <w:pPr>
        <w:spacing w:line="136" w:lineRule="exact"/>
        <w:rPr>
          <w:sz w:val="20"/>
          <w:szCs w:val="20"/>
        </w:rPr>
      </w:pPr>
    </w:p>
    <w:p w:rsidR="00977EAA" w:rsidRDefault="00587ED7">
      <w:pPr>
        <w:ind w:left="700"/>
        <w:rPr>
          <w:sz w:val="20"/>
          <w:szCs w:val="20"/>
        </w:rPr>
      </w:pPr>
      <w:r>
        <w:rPr>
          <w:rFonts w:eastAsia="Times New Roman"/>
          <w:sz w:val="24"/>
          <w:szCs w:val="24"/>
        </w:rPr>
        <w:t>–  элементарный опыт участия в развитии школьных средств массовой информации;</w:t>
      </w:r>
    </w:p>
    <w:p w:rsidR="00977EAA" w:rsidRDefault="00977EAA">
      <w:pPr>
        <w:spacing w:line="151" w:lineRule="exact"/>
        <w:rPr>
          <w:sz w:val="20"/>
          <w:szCs w:val="20"/>
        </w:rPr>
      </w:pPr>
    </w:p>
    <w:p w:rsidR="00977EAA" w:rsidRDefault="00587ED7">
      <w:pPr>
        <w:spacing w:line="348" w:lineRule="auto"/>
        <w:ind w:firstLine="708"/>
        <w:rPr>
          <w:sz w:val="20"/>
          <w:szCs w:val="20"/>
        </w:rPr>
      </w:pPr>
      <w:r>
        <w:rPr>
          <w:rFonts w:eastAsia="Times New Roman"/>
          <w:sz w:val="24"/>
          <w:szCs w:val="24"/>
        </w:rPr>
        <w:t>– первоначальные представления о безопасном общении в интернете, о современных технологиях коммуникации;</w:t>
      </w:r>
    </w:p>
    <w:p w:rsidR="00977EAA" w:rsidRDefault="00977EAA">
      <w:pPr>
        <w:spacing w:line="27" w:lineRule="exact"/>
        <w:rPr>
          <w:sz w:val="20"/>
          <w:szCs w:val="20"/>
        </w:rPr>
      </w:pPr>
    </w:p>
    <w:p w:rsidR="00977EAA" w:rsidRDefault="00587ED7">
      <w:pPr>
        <w:spacing w:line="348" w:lineRule="auto"/>
        <w:ind w:firstLine="708"/>
        <w:rPr>
          <w:sz w:val="20"/>
          <w:szCs w:val="20"/>
        </w:rPr>
      </w:pPr>
      <w:r>
        <w:rPr>
          <w:rFonts w:eastAsia="Times New Roman"/>
          <w:sz w:val="24"/>
          <w:szCs w:val="24"/>
        </w:rPr>
        <w:t>– первоначальные представления о ценности и возможностях родного языка, об истории родного языка, его особенностях и месте в мире;</w:t>
      </w:r>
    </w:p>
    <w:p w:rsidR="00977EAA" w:rsidRDefault="00977EAA">
      <w:pPr>
        <w:spacing w:line="16" w:lineRule="exact"/>
        <w:rPr>
          <w:sz w:val="20"/>
          <w:szCs w:val="20"/>
        </w:rPr>
      </w:pPr>
    </w:p>
    <w:p w:rsidR="00977EAA" w:rsidRDefault="00587ED7">
      <w:pPr>
        <w:ind w:left="700"/>
        <w:rPr>
          <w:sz w:val="20"/>
          <w:szCs w:val="20"/>
        </w:rPr>
      </w:pPr>
      <w:r>
        <w:rPr>
          <w:rFonts w:eastAsia="Times New Roman"/>
          <w:sz w:val="24"/>
          <w:szCs w:val="24"/>
        </w:rPr>
        <w:t>–  элементарные навыки межкультурной коммуникации.</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Экологическое воспитание:</w:t>
      </w:r>
    </w:p>
    <w:p w:rsidR="00977EAA" w:rsidRDefault="00977EAA">
      <w:pPr>
        <w:spacing w:line="134" w:lineRule="exact"/>
        <w:rPr>
          <w:sz w:val="20"/>
          <w:szCs w:val="20"/>
        </w:rPr>
      </w:pPr>
    </w:p>
    <w:p w:rsidR="00977EAA" w:rsidRDefault="00587ED7">
      <w:pPr>
        <w:ind w:left="700"/>
        <w:rPr>
          <w:sz w:val="20"/>
          <w:szCs w:val="20"/>
        </w:rPr>
      </w:pPr>
      <w:r>
        <w:rPr>
          <w:rFonts w:eastAsia="Times New Roman"/>
          <w:sz w:val="24"/>
          <w:szCs w:val="24"/>
        </w:rPr>
        <w:t>–  ценностное отношение к природе;</w:t>
      </w:r>
    </w:p>
    <w:p w:rsidR="00977EAA" w:rsidRDefault="00977EAA">
      <w:pPr>
        <w:spacing w:line="149" w:lineRule="exact"/>
        <w:rPr>
          <w:sz w:val="20"/>
          <w:szCs w:val="20"/>
        </w:rPr>
      </w:pPr>
    </w:p>
    <w:p w:rsidR="00977EAA" w:rsidRDefault="00587ED7">
      <w:pPr>
        <w:spacing w:line="350" w:lineRule="auto"/>
        <w:ind w:firstLine="708"/>
        <w:rPr>
          <w:sz w:val="20"/>
          <w:szCs w:val="20"/>
        </w:rPr>
      </w:pPr>
      <w:r>
        <w:rPr>
          <w:rFonts w:eastAsia="Times New Roman"/>
          <w:sz w:val="24"/>
          <w:szCs w:val="24"/>
        </w:rPr>
        <w:t>– элементарные представления об экокультурных ценностях, о законодательстве в области защиты окружающей среды;</w:t>
      </w:r>
    </w:p>
    <w:p w:rsidR="00977EAA" w:rsidRDefault="00977EAA">
      <w:pPr>
        <w:spacing w:line="23" w:lineRule="exact"/>
        <w:rPr>
          <w:sz w:val="20"/>
          <w:szCs w:val="20"/>
        </w:rPr>
      </w:pPr>
    </w:p>
    <w:p w:rsidR="00977EAA" w:rsidRDefault="00587ED7">
      <w:pPr>
        <w:spacing w:line="295" w:lineRule="auto"/>
        <w:ind w:firstLine="708"/>
        <w:rPr>
          <w:sz w:val="20"/>
          <w:szCs w:val="20"/>
        </w:rPr>
      </w:pPr>
      <w:r>
        <w:rPr>
          <w:rFonts w:eastAsia="Times New Roman"/>
          <w:sz w:val="24"/>
          <w:szCs w:val="24"/>
        </w:rPr>
        <w:t>– первоначальный опыт эстетического, эмоционально-нравственного отношения к природе;</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08" w:lineRule="exact"/>
        <w:rPr>
          <w:sz w:val="20"/>
          <w:szCs w:val="20"/>
        </w:rPr>
      </w:pPr>
    </w:p>
    <w:p w:rsidR="00977EAA" w:rsidRDefault="00587ED7">
      <w:pPr>
        <w:ind w:left="9840"/>
        <w:rPr>
          <w:sz w:val="20"/>
          <w:szCs w:val="20"/>
        </w:rPr>
      </w:pPr>
      <w:r>
        <w:rPr>
          <w:rFonts w:eastAsia="Times New Roman"/>
          <w:sz w:val="24"/>
          <w:szCs w:val="24"/>
        </w:rPr>
        <w:t>207</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firstLine="708"/>
        <w:rPr>
          <w:sz w:val="20"/>
          <w:szCs w:val="20"/>
        </w:rPr>
      </w:pPr>
      <w:r>
        <w:rPr>
          <w:rFonts w:eastAsia="Times New Roman"/>
          <w:sz w:val="24"/>
          <w:szCs w:val="24"/>
        </w:rPr>
        <w:lastRenderedPageBreak/>
        <w:t>– элементарные знания о традициях нравственно-этического отношения к природе в культуре народов России, нормах экологической этики;</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 первоначальный опыт участия в природоохранной деятельности в школе, на пришкольном участке, по месту жительства.</w:t>
      </w:r>
    </w:p>
    <w:p w:rsidR="00977EAA" w:rsidRDefault="00977EAA">
      <w:pPr>
        <w:spacing w:line="23" w:lineRule="exact"/>
        <w:rPr>
          <w:sz w:val="20"/>
          <w:szCs w:val="20"/>
        </w:rPr>
      </w:pPr>
    </w:p>
    <w:p w:rsidR="00977EAA" w:rsidRDefault="00587ED7">
      <w:pPr>
        <w:spacing w:line="350" w:lineRule="auto"/>
        <w:ind w:firstLine="708"/>
        <w:rPr>
          <w:sz w:val="20"/>
          <w:szCs w:val="20"/>
        </w:rPr>
      </w:pPr>
      <w:r>
        <w:rPr>
          <w:rFonts w:eastAsia="Times New Roman"/>
          <w:sz w:val="24"/>
          <w:szCs w:val="24"/>
        </w:rPr>
        <w:t>Примерные результаты духовно-нравственного развития и воспитания обучающихся на уровне начального общего образования:</w:t>
      </w:r>
    </w:p>
    <w:p w:rsidR="00977EAA" w:rsidRDefault="00977EAA">
      <w:pPr>
        <w:spacing w:line="23" w:lineRule="exact"/>
        <w:rPr>
          <w:sz w:val="20"/>
          <w:szCs w:val="20"/>
        </w:rPr>
      </w:pPr>
    </w:p>
    <w:p w:rsidR="00977EAA" w:rsidRDefault="00587ED7" w:rsidP="009F65CA">
      <w:pPr>
        <w:numPr>
          <w:ilvl w:val="0"/>
          <w:numId w:val="239"/>
        </w:numPr>
        <w:tabs>
          <w:tab w:val="left" w:pos="994"/>
        </w:tabs>
        <w:spacing w:line="350" w:lineRule="auto"/>
        <w:ind w:firstLine="701"/>
        <w:rPr>
          <w:rFonts w:eastAsia="Times New Roman"/>
          <w:sz w:val="24"/>
          <w:szCs w:val="24"/>
        </w:rPr>
      </w:pPr>
      <w:r>
        <w:rPr>
          <w:rFonts w:eastAsia="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977EAA" w:rsidRDefault="00977EAA">
      <w:pPr>
        <w:spacing w:line="23" w:lineRule="exact"/>
        <w:rPr>
          <w:rFonts w:eastAsia="Times New Roman"/>
          <w:sz w:val="24"/>
          <w:szCs w:val="24"/>
        </w:rPr>
      </w:pPr>
    </w:p>
    <w:p w:rsidR="00977EAA" w:rsidRDefault="00587ED7" w:rsidP="009F65CA">
      <w:pPr>
        <w:numPr>
          <w:ilvl w:val="0"/>
          <w:numId w:val="239"/>
        </w:numPr>
        <w:tabs>
          <w:tab w:val="left" w:pos="994"/>
        </w:tabs>
        <w:spacing w:line="357" w:lineRule="auto"/>
        <w:ind w:firstLine="701"/>
        <w:jc w:val="both"/>
        <w:rPr>
          <w:rFonts w:eastAsia="Times New Roman"/>
          <w:sz w:val="24"/>
          <w:szCs w:val="24"/>
        </w:rPr>
      </w:pPr>
      <w:r>
        <w:rPr>
          <w:rFonts w:eastAsia="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spacing w:line="354" w:lineRule="auto"/>
        <w:ind w:left="700" w:right="760"/>
        <w:rPr>
          <w:sz w:val="20"/>
          <w:szCs w:val="20"/>
        </w:rPr>
      </w:pPr>
      <w:r>
        <w:rPr>
          <w:rFonts w:eastAsia="Times New Roman"/>
          <w:b/>
          <w:bCs/>
          <w:sz w:val="24"/>
          <w:szCs w:val="24"/>
        </w:rPr>
        <w:t>2.3.10.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77EAA" w:rsidRDefault="00977EAA">
      <w:pPr>
        <w:spacing w:line="15" w:lineRule="exact"/>
        <w:rPr>
          <w:sz w:val="20"/>
          <w:szCs w:val="20"/>
        </w:rPr>
      </w:pPr>
    </w:p>
    <w:p w:rsidR="00977EAA" w:rsidRDefault="00587ED7">
      <w:pPr>
        <w:spacing w:line="354" w:lineRule="auto"/>
        <w:ind w:firstLine="708"/>
        <w:jc w:val="both"/>
        <w:rPr>
          <w:sz w:val="20"/>
          <w:szCs w:val="20"/>
        </w:rPr>
      </w:pPr>
      <w:r>
        <w:rPr>
          <w:rFonts w:eastAsia="Times New Roman"/>
          <w:sz w:val="24"/>
          <w:szCs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977EAA" w:rsidRDefault="00977EAA">
      <w:pPr>
        <w:spacing w:line="22" w:lineRule="exact"/>
        <w:rPr>
          <w:sz w:val="20"/>
          <w:szCs w:val="20"/>
        </w:rPr>
      </w:pPr>
    </w:p>
    <w:p w:rsidR="00977EAA" w:rsidRDefault="00587ED7">
      <w:pPr>
        <w:spacing w:line="357" w:lineRule="auto"/>
        <w:ind w:firstLine="708"/>
        <w:jc w:val="both"/>
        <w:rPr>
          <w:sz w:val="20"/>
          <w:szCs w:val="20"/>
        </w:rPr>
      </w:pPr>
      <w:r>
        <w:rPr>
          <w:rFonts w:eastAsia="Times New Roman"/>
          <w:sz w:val="24"/>
          <w:szCs w:val="24"/>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sz w:val="24"/>
          <w:szCs w:val="24"/>
        </w:rPr>
        <w:t>Программа мониторинга должна включать в себя следующие направления (блоки исследования):</w:t>
      </w:r>
    </w:p>
    <w:p w:rsidR="00977EAA" w:rsidRDefault="00977EAA">
      <w:pPr>
        <w:spacing w:line="23" w:lineRule="exact"/>
        <w:rPr>
          <w:sz w:val="20"/>
          <w:szCs w:val="20"/>
        </w:rPr>
      </w:pPr>
    </w:p>
    <w:p w:rsidR="00977EAA" w:rsidRDefault="00587ED7">
      <w:pPr>
        <w:spacing w:line="356" w:lineRule="auto"/>
        <w:ind w:firstLine="708"/>
        <w:jc w:val="both"/>
        <w:rPr>
          <w:sz w:val="20"/>
          <w:szCs w:val="20"/>
        </w:rPr>
      </w:pPr>
      <w:r>
        <w:rPr>
          <w:rFonts w:eastAsia="Times New Roman"/>
          <w:b/>
          <w:bCs/>
          <w:sz w:val="24"/>
          <w:szCs w:val="24"/>
        </w:rPr>
        <w:t xml:space="preserve">Блок 1. </w:t>
      </w:r>
      <w:r>
        <w:rPr>
          <w:rFonts w:eastAsia="Times New Roman"/>
          <w:sz w:val="24"/>
          <w:szCs w:val="24"/>
        </w:rPr>
        <w:t>Исследование особенностей духовно-нравственного развития,</w:t>
      </w:r>
      <w:r>
        <w:rPr>
          <w:rFonts w:eastAsia="Times New Roman"/>
          <w:b/>
          <w:bCs/>
          <w:sz w:val="24"/>
          <w:szCs w:val="24"/>
        </w:rPr>
        <w:t xml:space="preserve"> </w:t>
      </w:r>
      <w:r>
        <w:rPr>
          <w:rFonts w:eastAsia="Times New Roman"/>
          <w:sz w:val="24"/>
          <w:szCs w:val="24"/>
        </w:rPr>
        <w:t>воспитания и</w:t>
      </w:r>
      <w:r>
        <w:rPr>
          <w:rFonts w:eastAsia="Times New Roman"/>
          <w:b/>
          <w:bCs/>
          <w:sz w:val="24"/>
          <w:szCs w:val="24"/>
        </w:rPr>
        <w:t xml:space="preserve"> </w:t>
      </w:r>
      <w:r>
        <w:rPr>
          <w:rFonts w:eastAsia="Times New Roman"/>
          <w:sz w:val="24"/>
          <w:szCs w:val="24"/>
        </w:rPr>
        <w:t>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977EAA" w:rsidRDefault="00977EAA">
      <w:pPr>
        <w:spacing w:line="19" w:lineRule="exact"/>
        <w:rPr>
          <w:sz w:val="20"/>
          <w:szCs w:val="20"/>
        </w:rPr>
      </w:pPr>
    </w:p>
    <w:p w:rsidR="00977EAA" w:rsidRDefault="00587ED7">
      <w:pPr>
        <w:spacing w:line="350" w:lineRule="auto"/>
        <w:ind w:firstLine="708"/>
        <w:jc w:val="both"/>
        <w:rPr>
          <w:sz w:val="20"/>
          <w:szCs w:val="20"/>
        </w:rPr>
      </w:pPr>
      <w:r>
        <w:rPr>
          <w:rFonts w:eastAsia="Times New Roman"/>
          <w:b/>
          <w:bCs/>
          <w:sz w:val="24"/>
          <w:szCs w:val="24"/>
        </w:rPr>
        <w:t xml:space="preserve">Блок 2. </w:t>
      </w:r>
      <w:r>
        <w:rPr>
          <w:rFonts w:eastAsia="Times New Roman"/>
          <w:sz w:val="24"/>
          <w:szCs w:val="24"/>
        </w:rPr>
        <w:t>Исследование целостной развивающей образовательной среды в образовательной</w:t>
      </w:r>
      <w:r>
        <w:rPr>
          <w:rFonts w:eastAsia="Times New Roman"/>
          <w:b/>
          <w:bCs/>
          <w:sz w:val="24"/>
          <w:szCs w:val="24"/>
        </w:rPr>
        <w:t xml:space="preserve"> </w:t>
      </w:r>
      <w:r>
        <w:rPr>
          <w:rFonts w:eastAsia="Times New Roman"/>
          <w:sz w:val="24"/>
          <w:szCs w:val="24"/>
        </w:rPr>
        <w:t>организации (классе), включающей урочную, внеурочную и внешкольную деятельность,</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43" w:lineRule="exact"/>
        <w:rPr>
          <w:sz w:val="20"/>
          <w:szCs w:val="20"/>
        </w:rPr>
      </w:pPr>
    </w:p>
    <w:p w:rsidR="00977EAA" w:rsidRDefault="00587ED7">
      <w:pPr>
        <w:ind w:left="9840"/>
        <w:rPr>
          <w:sz w:val="20"/>
          <w:szCs w:val="20"/>
        </w:rPr>
      </w:pPr>
      <w:r>
        <w:rPr>
          <w:rFonts w:eastAsia="Times New Roman"/>
          <w:sz w:val="24"/>
          <w:szCs w:val="24"/>
        </w:rPr>
        <w:t>208</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0" w:lineRule="auto"/>
        <w:ind w:left="7"/>
        <w:jc w:val="both"/>
        <w:rPr>
          <w:sz w:val="20"/>
          <w:szCs w:val="20"/>
        </w:rPr>
      </w:pPr>
      <w:r>
        <w:rPr>
          <w:rFonts w:eastAsia="Times New Roman"/>
          <w:sz w:val="24"/>
          <w:szCs w:val="24"/>
        </w:rPr>
        <w:lastRenderedPageBreak/>
        <w:t>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977EAA" w:rsidRDefault="00977EAA">
      <w:pPr>
        <w:spacing w:line="23" w:lineRule="exact"/>
        <w:rPr>
          <w:sz w:val="20"/>
          <w:szCs w:val="20"/>
        </w:rPr>
      </w:pPr>
    </w:p>
    <w:p w:rsidR="00977EAA" w:rsidRDefault="00587ED7">
      <w:pPr>
        <w:spacing w:line="357" w:lineRule="auto"/>
        <w:ind w:left="7" w:firstLine="708"/>
        <w:jc w:val="both"/>
        <w:rPr>
          <w:sz w:val="20"/>
          <w:szCs w:val="20"/>
        </w:rPr>
      </w:pPr>
      <w:r>
        <w:rPr>
          <w:rFonts w:eastAsia="Times New Roman"/>
          <w:b/>
          <w:bCs/>
          <w:sz w:val="24"/>
          <w:szCs w:val="24"/>
        </w:rPr>
        <w:t xml:space="preserve">Блок 3. </w:t>
      </w:r>
      <w:r>
        <w:rPr>
          <w:rFonts w:eastAsia="Times New Roman"/>
          <w:sz w:val="24"/>
          <w:szCs w:val="24"/>
        </w:rPr>
        <w:t>Исследование взаимодействия образовательной организации с семьями</w:t>
      </w:r>
      <w:r>
        <w:rPr>
          <w:rFonts w:eastAsia="Times New Roman"/>
          <w:b/>
          <w:bCs/>
          <w:sz w:val="24"/>
          <w:szCs w:val="24"/>
        </w:rPr>
        <w:t xml:space="preserve"> </w:t>
      </w:r>
      <w:r>
        <w:rPr>
          <w:rFonts w:eastAsia="Times New Roman"/>
          <w:sz w:val="24"/>
          <w:szCs w:val="24"/>
        </w:rPr>
        <w:t>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977EAA" w:rsidRDefault="00977EAA">
      <w:pPr>
        <w:spacing w:line="6" w:lineRule="exact"/>
        <w:rPr>
          <w:sz w:val="20"/>
          <w:szCs w:val="20"/>
        </w:rPr>
      </w:pPr>
    </w:p>
    <w:p w:rsidR="00977EAA" w:rsidRDefault="00587ED7">
      <w:pPr>
        <w:ind w:left="707"/>
        <w:rPr>
          <w:sz w:val="20"/>
          <w:szCs w:val="20"/>
        </w:rPr>
      </w:pPr>
      <w:r>
        <w:rPr>
          <w:rFonts w:eastAsia="Times New Roman"/>
          <w:sz w:val="24"/>
          <w:szCs w:val="24"/>
        </w:rPr>
        <w:t>Данные, полученные по каждому из трех направлений мониторинга, могут рассматриваться</w:t>
      </w:r>
    </w:p>
    <w:p w:rsidR="00977EAA" w:rsidRDefault="00977EAA">
      <w:pPr>
        <w:spacing w:line="149" w:lineRule="exact"/>
        <w:rPr>
          <w:sz w:val="20"/>
          <w:szCs w:val="20"/>
        </w:rPr>
      </w:pPr>
    </w:p>
    <w:p w:rsidR="00977EAA" w:rsidRDefault="00587ED7" w:rsidP="009F65CA">
      <w:pPr>
        <w:numPr>
          <w:ilvl w:val="0"/>
          <w:numId w:val="240"/>
        </w:numPr>
        <w:tabs>
          <w:tab w:val="left" w:pos="252"/>
        </w:tabs>
        <w:spacing w:line="350" w:lineRule="auto"/>
        <w:ind w:left="7" w:hanging="7"/>
        <w:rPr>
          <w:rFonts w:eastAsia="Times New Roman"/>
          <w:sz w:val="24"/>
          <w:szCs w:val="24"/>
        </w:rPr>
      </w:pPr>
      <w:r>
        <w:rPr>
          <w:rFonts w:eastAsia="Times New Roman"/>
          <w:sz w:val="24"/>
          <w:szCs w:val="24"/>
        </w:rPr>
        <w:t xml:space="preserve">качестве </w:t>
      </w:r>
      <w:r>
        <w:rPr>
          <w:rFonts w:eastAsia="Times New Roman"/>
          <w:b/>
          <w:bCs/>
          <w:sz w:val="24"/>
          <w:szCs w:val="24"/>
        </w:rPr>
        <w:t>основных показателей</w:t>
      </w:r>
      <w:r>
        <w:rPr>
          <w:rFonts w:eastAsia="Times New Roman"/>
          <w:sz w:val="24"/>
          <w:szCs w:val="24"/>
        </w:rPr>
        <w:t xml:space="preserve"> 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977EAA" w:rsidRDefault="00977EAA">
      <w:pPr>
        <w:spacing w:line="23" w:lineRule="exact"/>
        <w:rPr>
          <w:rFonts w:eastAsia="Times New Roman"/>
          <w:sz w:val="24"/>
          <w:szCs w:val="24"/>
        </w:rPr>
      </w:pPr>
    </w:p>
    <w:p w:rsidR="00977EAA" w:rsidRDefault="00587ED7" w:rsidP="009F65CA">
      <w:pPr>
        <w:numPr>
          <w:ilvl w:val="1"/>
          <w:numId w:val="240"/>
        </w:numPr>
        <w:tabs>
          <w:tab w:val="left" w:pos="1210"/>
        </w:tabs>
        <w:spacing w:line="356" w:lineRule="auto"/>
        <w:ind w:left="7" w:firstLine="701"/>
        <w:jc w:val="both"/>
        <w:rPr>
          <w:rFonts w:eastAsia="Times New Roman"/>
          <w:sz w:val="24"/>
          <w:szCs w:val="24"/>
        </w:rPr>
      </w:pPr>
      <w:r>
        <w:rPr>
          <w:rFonts w:eastAsia="Times New Roman"/>
          <w:sz w:val="24"/>
          <w:szCs w:val="24"/>
        </w:rPr>
        <w:t>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977EAA" w:rsidRDefault="00977EAA">
      <w:pPr>
        <w:spacing w:line="19" w:lineRule="exact"/>
        <w:rPr>
          <w:sz w:val="20"/>
          <w:szCs w:val="20"/>
        </w:rPr>
      </w:pPr>
    </w:p>
    <w:p w:rsidR="00977EAA" w:rsidRDefault="00587ED7">
      <w:pPr>
        <w:spacing w:line="357" w:lineRule="auto"/>
        <w:ind w:left="7" w:firstLine="708"/>
        <w:jc w:val="both"/>
        <w:rPr>
          <w:sz w:val="20"/>
          <w:szCs w:val="20"/>
        </w:rPr>
      </w:pPr>
      <w:r>
        <w:rPr>
          <w:rFonts w:eastAsia="Times New Roman"/>
          <w:b/>
          <w:bCs/>
          <w:sz w:val="24"/>
          <w:szCs w:val="24"/>
        </w:rPr>
        <w:t xml:space="preserve">Методологический инструментарий </w:t>
      </w:r>
      <w:r>
        <w:rPr>
          <w:rFonts w:eastAsia="Times New Roman"/>
          <w:sz w:val="24"/>
          <w:szCs w:val="24"/>
        </w:rPr>
        <w:t>исследования предусматривает использование</w:t>
      </w:r>
      <w:r>
        <w:rPr>
          <w:rFonts w:eastAsia="Times New Roman"/>
          <w:b/>
          <w:bCs/>
          <w:sz w:val="24"/>
          <w:szCs w:val="24"/>
        </w:rPr>
        <w:t xml:space="preserve"> </w:t>
      </w:r>
      <w:r>
        <w:rPr>
          <w:rFonts w:eastAsia="Times New Roman"/>
          <w:sz w:val="24"/>
          <w:szCs w:val="24"/>
        </w:rPr>
        <w:t>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977EAA" w:rsidRDefault="00977EAA">
      <w:pPr>
        <w:spacing w:line="19" w:lineRule="exact"/>
        <w:rPr>
          <w:sz w:val="20"/>
          <w:szCs w:val="20"/>
        </w:rPr>
      </w:pPr>
    </w:p>
    <w:p w:rsidR="00977EAA" w:rsidRDefault="00587ED7">
      <w:pPr>
        <w:spacing w:line="356" w:lineRule="auto"/>
        <w:ind w:left="7" w:firstLine="708"/>
        <w:jc w:val="both"/>
        <w:rPr>
          <w:sz w:val="20"/>
          <w:szCs w:val="20"/>
        </w:rPr>
      </w:pPr>
      <w:r>
        <w:rPr>
          <w:rFonts w:eastAsia="Times New Roman"/>
          <w:sz w:val="24"/>
          <w:szCs w:val="24"/>
        </w:rPr>
        <w:t xml:space="preserve">Основной </w:t>
      </w:r>
      <w:r>
        <w:rPr>
          <w:rFonts w:eastAsia="Times New Roman"/>
          <w:b/>
          <w:bCs/>
          <w:sz w:val="24"/>
          <w:szCs w:val="24"/>
        </w:rPr>
        <w:t>целью исследования</w:t>
      </w:r>
      <w:r>
        <w:rPr>
          <w:rFonts w:eastAsia="Times New Roman"/>
          <w:sz w:val="24"/>
          <w:szCs w:val="24"/>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977EAA" w:rsidRDefault="00977EAA">
      <w:pPr>
        <w:spacing w:line="19" w:lineRule="exact"/>
        <w:rPr>
          <w:sz w:val="20"/>
          <w:szCs w:val="20"/>
        </w:rPr>
      </w:pPr>
    </w:p>
    <w:p w:rsidR="00977EAA" w:rsidRDefault="00587ED7">
      <w:pPr>
        <w:spacing w:line="356" w:lineRule="auto"/>
        <w:ind w:left="7" w:firstLine="708"/>
        <w:jc w:val="both"/>
        <w:rPr>
          <w:sz w:val="20"/>
          <w:szCs w:val="20"/>
        </w:rPr>
      </w:pPr>
      <w:r>
        <w:rPr>
          <w:rFonts w:eastAsia="Times New Roman"/>
          <w:b/>
          <w:bCs/>
          <w:sz w:val="24"/>
          <w:szCs w:val="24"/>
        </w:rPr>
        <w:t xml:space="preserve">Этап 1. </w:t>
      </w:r>
      <w:r>
        <w:rPr>
          <w:rFonts w:eastAsia="Times New Roman"/>
          <w:sz w:val="24"/>
          <w:szCs w:val="24"/>
        </w:rPr>
        <w:t>Контрольный этап исследования</w:t>
      </w:r>
      <w:r>
        <w:rPr>
          <w:rFonts w:eastAsia="Times New Roman"/>
          <w:b/>
          <w:bCs/>
          <w:sz w:val="24"/>
          <w:szCs w:val="24"/>
        </w:rPr>
        <w:t xml:space="preserve"> </w:t>
      </w:r>
      <w:r>
        <w:rPr>
          <w:rFonts w:eastAsia="Times New Roman"/>
          <w:sz w:val="24"/>
          <w:szCs w:val="24"/>
        </w:rPr>
        <w:t>(начало учебного года)</w:t>
      </w:r>
      <w:r>
        <w:rPr>
          <w:rFonts w:eastAsia="Times New Roman"/>
          <w:b/>
          <w:bCs/>
          <w:sz w:val="24"/>
          <w:szCs w:val="24"/>
        </w:rPr>
        <w:t xml:space="preserve"> </w:t>
      </w:r>
      <w:r>
        <w:rPr>
          <w:rFonts w:eastAsia="Times New Roman"/>
          <w:sz w:val="24"/>
          <w:szCs w:val="24"/>
        </w:rPr>
        <w:t>ориентирован на сбор</w:t>
      </w:r>
      <w:r>
        <w:rPr>
          <w:rFonts w:eastAsia="Times New Roman"/>
          <w:b/>
          <w:bCs/>
          <w:sz w:val="24"/>
          <w:szCs w:val="24"/>
        </w:rPr>
        <w:t xml:space="preserve"> </w:t>
      </w:r>
      <w:r>
        <w:rPr>
          <w:rFonts w:eastAsia="Times New Roman"/>
          <w:sz w:val="24"/>
          <w:szCs w:val="24"/>
        </w:rPr>
        <w:t>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977EAA" w:rsidRDefault="00977EAA">
      <w:pPr>
        <w:spacing w:line="19" w:lineRule="exact"/>
        <w:rPr>
          <w:sz w:val="20"/>
          <w:szCs w:val="20"/>
        </w:rPr>
      </w:pPr>
    </w:p>
    <w:p w:rsidR="00977EAA" w:rsidRDefault="00587ED7">
      <w:pPr>
        <w:spacing w:line="354" w:lineRule="auto"/>
        <w:ind w:left="7" w:firstLine="708"/>
        <w:jc w:val="both"/>
        <w:rPr>
          <w:sz w:val="20"/>
          <w:szCs w:val="20"/>
        </w:rPr>
      </w:pPr>
      <w:r>
        <w:rPr>
          <w:rFonts w:eastAsia="Times New Roman"/>
          <w:b/>
          <w:bCs/>
          <w:sz w:val="24"/>
          <w:szCs w:val="24"/>
        </w:rPr>
        <w:t xml:space="preserve">Этап 2. </w:t>
      </w:r>
      <w:r>
        <w:rPr>
          <w:rFonts w:eastAsia="Times New Roman"/>
          <w:sz w:val="24"/>
          <w:szCs w:val="24"/>
        </w:rPr>
        <w:t>Формирующий этап исследования</w:t>
      </w:r>
      <w:r>
        <w:rPr>
          <w:rFonts w:eastAsia="Times New Roman"/>
          <w:b/>
          <w:bCs/>
          <w:sz w:val="24"/>
          <w:szCs w:val="24"/>
        </w:rPr>
        <w:t xml:space="preserve"> </w:t>
      </w:r>
      <w:r>
        <w:rPr>
          <w:rFonts w:eastAsia="Times New Roman"/>
          <w:sz w:val="24"/>
          <w:szCs w:val="24"/>
        </w:rPr>
        <w:t>(в течении всего учебного года)</w:t>
      </w:r>
      <w:r>
        <w:rPr>
          <w:rFonts w:eastAsia="Times New Roman"/>
          <w:b/>
          <w:bCs/>
          <w:sz w:val="24"/>
          <w:szCs w:val="24"/>
        </w:rPr>
        <w:t xml:space="preserve"> </w:t>
      </w:r>
      <w:r>
        <w:rPr>
          <w:rFonts w:eastAsia="Times New Roman"/>
          <w:sz w:val="24"/>
          <w:szCs w:val="24"/>
        </w:rPr>
        <w:t>предполагает</w:t>
      </w:r>
      <w:r>
        <w:rPr>
          <w:rFonts w:eastAsia="Times New Roman"/>
          <w:b/>
          <w:bCs/>
          <w:sz w:val="24"/>
          <w:szCs w:val="24"/>
        </w:rPr>
        <w:t xml:space="preserve"> </w:t>
      </w:r>
      <w:r>
        <w:rPr>
          <w:rFonts w:eastAsia="Times New Roman"/>
          <w:sz w:val="24"/>
          <w:szCs w:val="24"/>
        </w:rPr>
        <w:t>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977EAA" w:rsidRDefault="00977EAA">
      <w:pPr>
        <w:spacing w:line="20" w:lineRule="exact"/>
        <w:rPr>
          <w:sz w:val="20"/>
          <w:szCs w:val="20"/>
        </w:rPr>
      </w:pPr>
    </w:p>
    <w:p w:rsidR="00977EAA" w:rsidRDefault="00587ED7">
      <w:pPr>
        <w:spacing w:line="357" w:lineRule="auto"/>
        <w:ind w:left="7" w:firstLine="708"/>
        <w:jc w:val="both"/>
        <w:rPr>
          <w:sz w:val="20"/>
          <w:szCs w:val="20"/>
        </w:rPr>
      </w:pPr>
      <w:r>
        <w:rPr>
          <w:rFonts w:eastAsia="Times New Roman"/>
          <w:b/>
          <w:bCs/>
          <w:sz w:val="24"/>
          <w:szCs w:val="24"/>
        </w:rPr>
        <w:t xml:space="preserve">Этап 3. </w:t>
      </w:r>
      <w:r>
        <w:rPr>
          <w:rFonts w:eastAsia="Times New Roman"/>
          <w:sz w:val="24"/>
          <w:szCs w:val="24"/>
        </w:rPr>
        <w:t>Интерпретационный этап исследования</w:t>
      </w:r>
      <w:r>
        <w:rPr>
          <w:rFonts w:eastAsia="Times New Roman"/>
          <w:b/>
          <w:bCs/>
          <w:sz w:val="24"/>
          <w:szCs w:val="24"/>
        </w:rPr>
        <w:t xml:space="preserve"> </w:t>
      </w:r>
      <w:r>
        <w:rPr>
          <w:rFonts w:eastAsia="Times New Roman"/>
          <w:sz w:val="24"/>
          <w:szCs w:val="24"/>
        </w:rPr>
        <w:t>(окончание учебного года)</w:t>
      </w:r>
      <w:r>
        <w:rPr>
          <w:rFonts w:eastAsia="Times New Roman"/>
          <w:b/>
          <w:bCs/>
          <w:sz w:val="24"/>
          <w:szCs w:val="24"/>
        </w:rPr>
        <w:t xml:space="preserve"> </w:t>
      </w:r>
      <w:r>
        <w:rPr>
          <w:rFonts w:eastAsia="Times New Roman"/>
          <w:sz w:val="24"/>
          <w:szCs w:val="24"/>
        </w:rPr>
        <w:t>ориентирован</w:t>
      </w:r>
      <w:r>
        <w:rPr>
          <w:rFonts w:eastAsia="Times New Roman"/>
          <w:b/>
          <w:bCs/>
          <w:sz w:val="24"/>
          <w:szCs w:val="24"/>
        </w:rPr>
        <w:t xml:space="preserve"> </w:t>
      </w:r>
      <w:r>
        <w:rPr>
          <w:rFonts w:eastAsia="Times New Roman"/>
          <w:sz w:val="24"/>
          <w:szCs w:val="24"/>
        </w:rPr>
        <w:t xml:space="preserve">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Pr>
          <w:rFonts w:eastAsia="Times New Roman"/>
          <w:b/>
          <w:bCs/>
          <w:sz w:val="24"/>
          <w:szCs w:val="24"/>
        </w:rPr>
        <w:t>исследование динамики</w:t>
      </w:r>
      <w:r>
        <w:rPr>
          <w:rFonts w:eastAsia="Times New Roman"/>
          <w:sz w:val="24"/>
          <w:szCs w:val="24"/>
        </w:rPr>
        <w:t xml:space="preserve"> развития младших школьников и анализ выполнения годового плана воспитательной работы.</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3" w:lineRule="exact"/>
        <w:rPr>
          <w:sz w:val="20"/>
          <w:szCs w:val="20"/>
        </w:rPr>
      </w:pPr>
    </w:p>
    <w:p w:rsidR="00977EAA" w:rsidRDefault="00587ED7">
      <w:pPr>
        <w:ind w:left="9847"/>
        <w:rPr>
          <w:sz w:val="20"/>
          <w:szCs w:val="20"/>
        </w:rPr>
      </w:pPr>
      <w:r>
        <w:rPr>
          <w:rFonts w:eastAsia="Times New Roman"/>
          <w:sz w:val="24"/>
          <w:szCs w:val="24"/>
        </w:rPr>
        <w:t>209</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0" w:lineRule="auto"/>
        <w:ind w:left="7" w:firstLine="708"/>
        <w:rPr>
          <w:sz w:val="20"/>
          <w:szCs w:val="20"/>
        </w:rPr>
      </w:pPr>
      <w:r>
        <w:rPr>
          <w:rFonts w:eastAsia="Times New Roman"/>
          <w:sz w:val="24"/>
          <w:szCs w:val="24"/>
        </w:rPr>
        <w:lastRenderedPageBreak/>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w:t>
      </w:r>
    </w:p>
    <w:p w:rsidR="00977EAA" w:rsidRDefault="00977EAA">
      <w:pPr>
        <w:spacing w:line="23" w:lineRule="exact"/>
        <w:rPr>
          <w:sz w:val="20"/>
          <w:szCs w:val="20"/>
        </w:rPr>
      </w:pPr>
    </w:p>
    <w:p w:rsidR="00977EAA" w:rsidRDefault="00587ED7" w:rsidP="009F65CA">
      <w:pPr>
        <w:numPr>
          <w:ilvl w:val="0"/>
          <w:numId w:val="241"/>
        </w:numPr>
        <w:tabs>
          <w:tab w:val="left" w:pos="348"/>
        </w:tabs>
        <w:spacing w:line="358" w:lineRule="auto"/>
        <w:ind w:left="7" w:hanging="7"/>
        <w:jc w:val="both"/>
        <w:rPr>
          <w:rFonts w:eastAsia="Times New Roman"/>
          <w:sz w:val="24"/>
          <w:szCs w:val="24"/>
        </w:rPr>
      </w:pPr>
      <w:r>
        <w:rPr>
          <w:rFonts w:eastAsia="Times New Roman"/>
          <w:sz w:val="24"/>
          <w:szCs w:val="24"/>
        </w:rPr>
        <w:t>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977EAA" w:rsidRDefault="00977EAA">
      <w:pPr>
        <w:spacing w:line="14" w:lineRule="exact"/>
        <w:rPr>
          <w:rFonts w:eastAsia="Times New Roman"/>
          <w:sz w:val="24"/>
          <w:szCs w:val="24"/>
        </w:rPr>
      </w:pPr>
    </w:p>
    <w:p w:rsidR="00977EAA" w:rsidRDefault="00587ED7">
      <w:pPr>
        <w:spacing w:line="357" w:lineRule="auto"/>
        <w:ind w:left="7" w:firstLine="708"/>
        <w:jc w:val="both"/>
        <w:rPr>
          <w:rFonts w:eastAsia="Times New Roman"/>
          <w:sz w:val="24"/>
          <w:szCs w:val="24"/>
        </w:rPr>
      </w:pPr>
      <w:r>
        <w:rPr>
          <w:rFonts w:eastAsia="Times New Roman"/>
          <w:sz w:val="24"/>
          <w:szCs w:val="24"/>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Pr>
          <w:rFonts w:eastAsia="Times New Roman"/>
          <w:b/>
          <w:bCs/>
          <w:sz w:val="24"/>
          <w:szCs w:val="24"/>
        </w:rPr>
        <w:t>основных показателей</w:t>
      </w:r>
      <w:r>
        <w:rPr>
          <w:rFonts w:eastAsia="Times New Roman"/>
          <w:sz w:val="24"/>
          <w:szCs w:val="24"/>
        </w:rPr>
        <w:t xml:space="preserve"> </w:t>
      </w:r>
      <w:r>
        <w:rPr>
          <w:rFonts w:eastAsia="Times New Roman"/>
          <w:b/>
          <w:bCs/>
          <w:sz w:val="24"/>
          <w:szCs w:val="24"/>
        </w:rPr>
        <w:t>целостного процесса духовно-нравственного развития, воспитания и социализации младших школьников</w:t>
      </w:r>
      <w:r>
        <w:rPr>
          <w:rFonts w:eastAsia="Times New Roman"/>
          <w:sz w:val="24"/>
          <w:szCs w:val="24"/>
        </w:rPr>
        <w:t>:</w:t>
      </w:r>
    </w:p>
    <w:p w:rsidR="00977EAA" w:rsidRDefault="00977EAA">
      <w:pPr>
        <w:spacing w:line="14" w:lineRule="exact"/>
        <w:rPr>
          <w:rFonts w:eastAsia="Times New Roman"/>
          <w:sz w:val="24"/>
          <w:szCs w:val="24"/>
        </w:rPr>
      </w:pPr>
    </w:p>
    <w:p w:rsidR="00977EAA" w:rsidRDefault="00587ED7">
      <w:pPr>
        <w:spacing w:line="354" w:lineRule="auto"/>
        <w:ind w:left="7" w:firstLine="708"/>
        <w:jc w:val="both"/>
        <w:rPr>
          <w:rFonts w:eastAsia="Times New Roman"/>
          <w:sz w:val="24"/>
          <w:szCs w:val="24"/>
        </w:rPr>
      </w:pPr>
      <w:r>
        <w:rPr>
          <w:rFonts w:eastAsia="Times New Roman"/>
          <w:b/>
          <w:bCs/>
          <w:sz w:val="24"/>
          <w:szCs w:val="24"/>
        </w:rPr>
        <w:t xml:space="preserve">Блок 1. </w:t>
      </w:r>
      <w:r>
        <w:rPr>
          <w:rFonts w:eastAsia="Times New Roman"/>
          <w:sz w:val="24"/>
          <w:szCs w:val="24"/>
        </w:rPr>
        <w:t>Исследование динамики развития обучающихся проводится в соответствии с</w:t>
      </w:r>
      <w:r>
        <w:rPr>
          <w:rFonts w:eastAsia="Times New Roman"/>
          <w:b/>
          <w:bCs/>
          <w:sz w:val="24"/>
          <w:szCs w:val="24"/>
        </w:rPr>
        <w:t xml:space="preserve"> </w:t>
      </w:r>
      <w:r>
        <w:rPr>
          <w:rFonts w:eastAsia="Times New Roman"/>
          <w:sz w:val="24"/>
          <w:szCs w:val="24"/>
        </w:rPr>
        <w:t>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977EAA" w:rsidRDefault="00977EAA">
      <w:pPr>
        <w:spacing w:line="22" w:lineRule="exact"/>
        <w:rPr>
          <w:rFonts w:eastAsia="Times New Roman"/>
          <w:sz w:val="24"/>
          <w:szCs w:val="24"/>
        </w:rPr>
      </w:pPr>
    </w:p>
    <w:p w:rsidR="00977EAA" w:rsidRDefault="00587ED7">
      <w:pPr>
        <w:spacing w:line="348" w:lineRule="auto"/>
        <w:ind w:left="7" w:firstLine="708"/>
        <w:rPr>
          <w:rFonts w:eastAsia="Times New Roman"/>
          <w:sz w:val="24"/>
          <w:szCs w:val="24"/>
        </w:rPr>
      </w:pPr>
      <w:r>
        <w:rPr>
          <w:rFonts w:eastAsia="Times New Roman"/>
          <w:b/>
          <w:bCs/>
          <w:sz w:val="24"/>
          <w:szCs w:val="24"/>
        </w:rPr>
        <w:t xml:space="preserve">Блок 2. </w:t>
      </w:r>
      <w:r>
        <w:rPr>
          <w:rFonts w:eastAsia="Times New Roman"/>
          <w:sz w:val="24"/>
          <w:szCs w:val="24"/>
        </w:rPr>
        <w:t>Анализ изменений</w:t>
      </w:r>
      <w:r>
        <w:rPr>
          <w:rFonts w:eastAsia="Times New Roman"/>
          <w:b/>
          <w:bCs/>
          <w:sz w:val="24"/>
          <w:szCs w:val="24"/>
        </w:rPr>
        <w:t xml:space="preserve"> </w:t>
      </w:r>
      <w:r>
        <w:rPr>
          <w:rFonts w:eastAsia="Times New Roman"/>
          <w:sz w:val="24"/>
          <w:szCs w:val="24"/>
        </w:rPr>
        <w:t>(динамика показателей)</w:t>
      </w:r>
      <w:r>
        <w:rPr>
          <w:rFonts w:eastAsia="Times New Roman"/>
          <w:b/>
          <w:bCs/>
          <w:sz w:val="24"/>
          <w:szCs w:val="24"/>
        </w:rPr>
        <w:t xml:space="preserve"> </w:t>
      </w:r>
      <w:r>
        <w:rPr>
          <w:rFonts w:eastAsia="Times New Roman"/>
          <w:sz w:val="24"/>
          <w:szCs w:val="24"/>
        </w:rPr>
        <w:t>развивающей образовательной среды в</w:t>
      </w:r>
      <w:r>
        <w:rPr>
          <w:rFonts w:eastAsia="Times New Roman"/>
          <w:b/>
          <w:bCs/>
          <w:sz w:val="24"/>
          <w:szCs w:val="24"/>
        </w:rPr>
        <w:t xml:space="preserve"> </w:t>
      </w:r>
      <w:r>
        <w:rPr>
          <w:rFonts w:eastAsia="Times New Roman"/>
          <w:sz w:val="24"/>
          <w:szCs w:val="24"/>
        </w:rPr>
        <w:t>образовательной организации (классе) исследуется по следующим направлениям:</w:t>
      </w:r>
    </w:p>
    <w:p w:rsidR="00977EAA" w:rsidRDefault="00977EAA">
      <w:pPr>
        <w:spacing w:line="44" w:lineRule="exact"/>
        <w:rPr>
          <w:rFonts w:eastAsia="Times New Roman"/>
          <w:sz w:val="24"/>
          <w:szCs w:val="24"/>
        </w:rPr>
      </w:pPr>
    </w:p>
    <w:p w:rsidR="00977EAA" w:rsidRDefault="00587ED7" w:rsidP="009F65CA">
      <w:pPr>
        <w:numPr>
          <w:ilvl w:val="1"/>
          <w:numId w:val="241"/>
        </w:numPr>
        <w:tabs>
          <w:tab w:val="left" w:pos="1001"/>
        </w:tabs>
        <w:spacing w:line="333" w:lineRule="auto"/>
        <w:ind w:left="7" w:firstLine="701"/>
        <w:jc w:val="both"/>
        <w:rPr>
          <w:rFonts w:ascii="Symbol" w:eastAsia="Symbol" w:hAnsi="Symbol" w:cs="Symbol"/>
          <w:sz w:val="24"/>
          <w:szCs w:val="24"/>
        </w:rPr>
      </w:pPr>
      <w:r>
        <w:rPr>
          <w:rFonts w:eastAsia="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w:t>
      </w:r>
    </w:p>
    <w:p w:rsidR="00977EAA" w:rsidRDefault="00977EAA">
      <w:pPr>
        <w:spacing w:line="25" w:lineRule="exact"/>
        <w:rPr>
          <w:sz w:val="20"/>
          <w:szCs w:val="20"/>
        </w:rPr>
      </w:pPr>
    </w:p>
    <w:p w:rsidR="00977EAA" w:rsidRDefault="00587ED7">
      <w:pPr>
        <w:ind w:left="7"/>
        <w:rPr>
          <w:sz w:val="20"/>
          <w:szCs w:val="20"/>
        </w:rPr>
      </w:pPr>
      <w:r>
        <w:rPr>
          <w:rFonts w:eastAsia="Times New Roman"/>
          <w:sz w:val="24"/>
          <w:szCs w:val="24"/>
        </w:rPr>
        <w:t>педагогической культуры и развития профессиональных навыков).</w:t>
      </w:r>
    </w:p>
    <w:p w:rsidR="00977EAA" w:rsidRDefault="00977EAA">
      <w:pPr>
        <w:spacing w:line="136" w:lineRule="exact"/>
        <w:rPr>
          <w:sz w:val="20"/>
          <w:szCs w:val="20"/>
        </w:rPr>
      </w:pPr>
    </w:p>
    <w:p w:rsidR="00977EAA" w:rsidRDefault="00587ED7" w:rsidP="009F65CA">
      <w:pPr>
        <w:numPr>
          <w:ilvl w:val="0"/>
          <w:numId w:val="242"/>
        </w:numPr>
        <w:tabs>
          <w:tab w:val="left" w:pos="987"/>
        </w:tabs>
        <w:ind w:left="987" w:hanging="279"/>
        <w:rPr>
          <w:rFonts w:ascii="Symbol" w:eastAsia="Symbol" w:hAnsi="Symbol" w:cs="Symbol"/>
          <w:sz w:val="24"/>
          <w:szCs w:val="24"/>
        </w:rPr>
      </w:pPr>
      <w:r>
        <w:rPr>
          <w:rFonts w:eastAsia="Times New Roman"/>
          <w:sz w:val="24"/>
          <w:szCs w:val="24"/>
        </w:rPr>
        <w:t>Содействие обучающимся в решении задач индивидуального развития и социализации</w:t>
      </w:r>
    </w:p>
    <w:p w:rsidR="00977EAA" w:rsidRDefault="00977EAA">
      <w:pPr>
        <w:spacing w:line="151" w:lineRule="exact"/>
        <w:rPr>
          <w:sz w:val="20"/>
          <w:szCs w:val="20"/>
        </w:rPr>
      </w:pPr>
    </w:p>
    <w:p w:rsidR="00977EAA" w:rsidRDefault="00587ED7">
      <w:pPr>
        <w:spacing w:line="350" w:lineRule="auto"/>
        <w:ind w:left="7"/>
        <w:rPr>
          <w:sz w:val="20"/>
          <w:szCs w:val="20"/>
        </w:rPr>
      </w:pPr>
      <w:r>
        <w:rPr>
          <w:rFonts w:eastAsia="Times New Roman"/>
          <w:sz w:val="24"/>
          <w:szCs w:val="24"/>
        </w:rPr>
        <w:t>(содержание психолого-педагогической поддержки младших школьников в образовательной организации).</w:t>
      </w:r>
    </w:p>
    <w:p w:rsidR="00977EAA" w:rsidRDefault="00977EAA">
      <w:pPr>
        <w:spacing w:line="40" w:lineRule="exact"/>
        <w:rPr>
          <w:sz w:val="20"/>
          <w:szCs w:val="20"/>
        </w:rPr>
      </w:pPr>
    </w:p>
    <w:p w:rsidR="00977EAA" w:rsidRDefault="00587ED7" w:rsidP="009F65CA">
      <w:pPr>
        <w:numPr>
          <w:ilvl w:val="0"/>
          <w:numId w:val="243"/>
        </w:numPr>
        <w:tabs>
          <w:tab w:val="left" w:pos="1001"/>
        </w:tabs>
        <w:spacing w:line="334" w:lineRule="auto"/>
        <w:ind w:left="7" w:firstLine="701"/>
        <w:jc w:val="both"/>
        <w:rPr>
          <w:rFonts w:ascii="Symbol" w:eastAsia="Symbol" w:hAnsi="Symbol" w:cs="Symbol"/>
          <w:sz w:val="24"/>
          <w:szCs w:val="24"/>
        </w:rPr>
      </w:pPr>
      <w:r>
        <w:rPr>
          <w:rFonts w:eastAsia="Times New Roman"/>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w:t>
      </w:r>
    </w:p>
    <w:p w:rsidR="00977EAA" w:rsidRDefault="00977EAA">
      <w:pPr>
        <w:spacing w:line="23" w:lineRule="exact"/>
        <w:rPr>
          <w:sz w:val="20"/>
          <w:szCs w:val="20"/>
        </w:rPr>
      </w:pPr>
    </w:p>
    <w:p w:rsidR="00977EAA" w:rsidRDefault="00587ED7">
      <w:pPr>
        <w:ind w:left="7"/>
        <w:rPr>
          <w:sz w:val="20"/>
          <w:szCs w:val="20"/>
        </w:rPr>
      </w:pPr>
      <w:r>
        <w:rPr>
          <w:rFonts w:eastAsia="Times New Roman"/>
          <w:sz w:val="24"/>
          <w:szCs w:val="24"/>
        </w:rPr>
        <w:t>секций, консультаций, семейного клуба, семейной гостиной).</w:t>
      </w:r>
    </w:p>
    <w:p w:rsidR="00977EAA" w:rsidRDefault="00977EAA">
      <w:pPr>
        <w:spacing w:line="141" w:lineRule="exact"/>
        <w:rPr>
          <w:sz w:val="20"/>
          <w:szCs w:val="20"/>
        </w:rPr>
      </w:pPr>
    </w:p>
    <w:p w:rsidR="00977EAA" w:rsidRDefault="00587ED7">
      <w:pPr>
        <w:spacing w:line="356" w:lineRule="auto"/>
        <w:ind w:left="7" w:firstLine="708"/>
        <w:jc w:val="both"/>
        <w:rPr>
          <w:sz w:val="20"/>
          <w:szCs w:val="20"/>
        </w:rPr>
      </w:pPr>
      <w:r>
        <w:rPr>
          <w:rFonts w:ascii="Symbol" w:eastAsia="Symbol" w:hAnsi="Symbol" w:cs="Symbol"/>
          <w:sz w:val="24"/>
          <w:szCs w:val="24"/>
        </w:rPr>
        <w:t></w:t>
      </w:r>
      <w:r>
        <w:rPr>
          <w:rFonts w:eastAsia="Times New Roman"/>
          <w:sz w:val="24"/>
          <w:szCs w:val="24"/>
        </w:rPr>
        <w:t xml:space="preserve"> 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w:t>
      </w:r>
    </w:p>
    <w:p w:rsidR="00977EAA" w:rsidRDefault="00977EAA">
      <w:pPr>
        <w:spacing w:line="7" w:lineRule="exact"/>
        <w:rPr>
          <w:sz w:val="20"/>
          <w:szCs w:val="20"/>
        </w:rPr>
      </w:pPr>
    </w:p>
    <w:p w:rsidR="00977EAA" w:rsidRDefault="00587ED7" w:rsidP="009F65CA">
      <w:pPr>
        <w:numPr>
          <w:ilvl w:val="0"/>
          <w:numId w:val="244"/>
        </w:numPr>
        <w:tabs>
          <w:tab w:val="left" w:pos="167"/>
        </w:tabs>
        <w:ind w:left="167" w:hanging="167"/>
        <w:rPr>
          <w:rFonts w:eastAsia="Times New Roman"/>
          <w:sz w:val="24"/>
          <w:szCs w:val="24"/>
        </w:rPr>
      </w:pPr>
      <w:r>
        <w:rPr>
          <w:rFonts w:eastAsia="Times New Roman"/>
          <w:sz w:val="24"/>
          <w:szCs w:val="24"/>
        </w:rPr>
        <w:t>конкурсах).</w:t>
      </w:r>
    </w:p>
    <w:p w:rsidR="00977EAA" w:rsidRDefault="00977EAA">
      <w:pPr>
        <w:spacing w:line="165" w:lineRule="exact"/>
        <w:rPr>
          <w:rFonts w:eastAsia="Times New Roman"/>
          <w:sz w:val="24"/>
          <w:szCs w:val="24"/>
        </w:rPr>
      </w:pPr>
    </w:p>
    <w:p w:rsidR="00977EAA" w:rsidRDefault="00587ED7" w:rsidP="009F65CA">
      <w:pPr>
        <w:numPr>
          <w:ilvl w:val="1"/>
          <w:numId w:val="244"/>
        </w:numPr>
        <w:tabs>
          <w:tab w:val="left" w:pos="1001"/>
        </w:tabs>
        <w:spacing w:line="343" w:lineRule="auto"/>
        <w:ind w:left="7" w:firstLine="701"/>
        <w:jc w:val="both"/>
        <w:rPr>
          <w:rFonts w:ascii="Symbol" w:eastAsia="Symbol" w:hAnsi="Symbol" w:cs="Symbol"/>
          <w:sz w:val="24"/>
          <w:szCs w:val="24"/>
        </w:rPr>
      </w:pPr>
      <w:r>
        <w:rPr>
          <w:rFonts w:eastAsia="Times New Roman"/>
          <w:sz w:val="24"/>
          <w:szCs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367" w:lineRule="exact"/>
        <w:rPr>
          <w:sz w:val="20"/>
          <w:szCs w:val="20"/>
        </w:rPr>
      </w:pPr>
    </w:p>
    <w:p w:rsidR="00977EAA" w:rsidRDefault="00587ED7">
      <w:pPr>
        <w:ind w:left="9847"/>
        <w:rPr>
          <w:sz w:val="20"/>
          <w:szCs w:val="20"/>
        </w:rPr>
      </w:pPr>
      <w:r>
        <w:rPr>
          <w:rFonts w:eastAsia="Times New Roman"/>
          <w:sz w:val="24"/>
          <w:szCs w:val="24"/>
        </w:rPr>
        <w:t>210</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4" w:lineRule="auto"/>
        <w:ind w:firstLine="708"/>
        <w:jc w:val="both"/>
        <w:rPr>
          <w:sz w:val="20"/>
          <w:szCs w:val="20"/>
        </w:rPr>
      </w:pPr>
      <w:r>
        <w:rPr>
          <w:rFonts w:eastAsia="Times New Roman"/>
          <w:b/>
          <w:bCs/>
          <w:sz w:val="24"/>
          <w:szCs w:val="24"/>
        </w:rPr>
        <w:lastRenderedPageBreak/>
        <w:t xml:space="preserve">Блок 3. </w:t>
      </w:r>
      <w:r>
        <w:rPr>
          <w:rFonts w:eastAsia="Times New Roman"/>
          <w:sz w:val="24"/>
          <w:szCs w:val="24"/>
        </w:rPr>
        <w:t>Характер изменения</w:t>
      </w:r>
      <w:r>
        <w:rPr>
          <w:rFonts w:eastAsia="Times New Roman"/>
          <w:b/>
          <w:bCs/>
          <w:sz w:val="24"/>
          <w:szCs w:val="24"/>
        </w:rPr>
        <w:t xml:space="preserve"> </w:t>
      </w:r>
      <w:r>
        <w:rPr>
          <w:rFonts w:eastAsia="Times New Roman"/>
          <w:sz w:val="24"/>
          <w:szCs w:val="24"/>
        </w:rPr>
        <w:t>(динамика показателей)</w:t>
      </w:r>
      <w:r>
        <w:rPr>
          <w:rFonts w:eastAsia="Times New Roman"/>
          <w:b/>
          <w:bCs/>
          <w:sz w:val="24"/>
          <w:szCs w:val="24"/>
        </w:rPr>
        <w:t xml:space="preserve"> </w:t>
      </w:r>
      <w:r>
        <w:rPr>
          <w:rFonts w:eastAsia="Times New Roman"/>
          <w:sz w:val="24"/>
          <w:szCs w:val="24"/>
        </w:rPr>
        <w:t>сотрудничества образовательной</w:t>
      </w:r>
      <w:r>
        <w:rPr>
          <w:rFonts w:eastAsia="Times New Roman"/>
          <w:b/>
          <w:bCs/>
          <w:sz w:val="24"/>
          <w:szCs w:val="24"/>
        </w:rPr>
        <w:t xml:space="preserve"> </w:t>
      </w:r>
      <w:r>
        <w:rPr>
          <w:rFonts w:eastAsia="Times New Roman"/>
          <w:sz w:val="24"/>
          <w:szCs w:val="24"/>
        </w:rPr>
        <w:t>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977EAA" w:rsidRDefault="00977EAA">
      <w:pPr>
        <w:spacing w:line="9" w:lineRule="exact"/>
        <w:rPr>
          <w:sz w:val="20"/>
          <w:szCs w:val="20"/>
        </w:rPr>
      </w:pPr>
    </w:p>
    <w:p w:rsidR="00977EAA" w:rsidRDefault="00587ED7" w:rsidP="009F65CA">
      <w:pPr>
        <w:numPr>
          <w:ilvl w:val="0"/>
          <w:numId w:val="245"/>
        </w:numPr>
        <w:tabs>
          <w:tab w:val="left" w:pos="980"/>
        </w:tabs>
        <w:ind w:left="980" w:hanging="279"/>
        <w:rPr>
          <w:rFonts w:ascii="Symbol" w:eastAsia="Symbol" w:hAnsi="Symbol" w:cs="Symbol"/>
          <w:sz w:val="24"/>
          <w:szCs w:val="24"/>
        </w:rPr>
      </w:pPr>
      <w:r>
        <w:rPr>
          <w:rFonts w:eastAsia="Times New Roman"/>
          <w:sz w:val="24"/>
          <w:szCs w:val="24"/>
        </w:rPr>
        <w:t>Степень вовлеченности родителей (законных представителей) в воспитательный процесс</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sz w:val="24"/>
          <w:szCs w:val="24"/>
        </w:rPr>
        <w:t>(совместное проектирование, непосредственное участие в реализации и оценка эффективности воспитательной программы).</w:t>
      </w:r>
    </w:p>
    <w:p w:rsidR="00977EAA" w:rsidRDefault="00977EAA">
      <w:pPr>
        <w:spacing w:line="14" w:lineRule="exact"/>
        <w:rPr>
          <w:sz w:val="20"/>
          <w:szCs w:val="20"/>
        </w:rPr>
      </w:pPr>
    </w:p>
    <w:p w:rsidR="00977EAA" w:rsidRDefault="00587ED7" w:rsidP="009F65CA">
      <w:pPr>
        <w:numPr>
          <w:ilvl w:val="0"/>
          <w:numId w:val="246"/>
        </w:numPr>
        <w:tabs>
          <w:tab w:val="left" w:pos="980"/>
        </w:tabs>
        <w:ind w:left="980" w:hanging="279"/>
        <w:rPr>
          <w:rFonts w:ascii="Symbol" w:eastAsia="Symbol" w:hAnsi="Symbol" w:cs="Symbol"/>
          <w:sz w:val="24"/>
          <w:szCs w:val="24"/>
        </w:rPr>
      </w:pPr>
      <w:r>
        <w:rPr>
          <w:rFonts w:eastAsia="Times New Roman"/>
          <w:sz w:val="24"/>
          <w:szCs w:val="24"/>
        </w:rPr>
        <w:t>Психолого-педагогическое   просвещение   родителей   (законных   представителей):</w:t>
      </w:r>
    </w:p>
    <w:p w:rsidR="00977EAA" w:rsidRDefault="00977EAA">
      <w:pPr>
        <w:spacing w:line="149" w:lineRule="exact"/>
        <w:rPr>
          <w:sz w:val="20"/>
          <w:szCs w:val="20"/>
        </w:rPr>
      </w:pPr>
    </w:p>
    <w:p w:rsidR="00977EAA" w:rsidRDefault="00587ED7">
      <w:pPr>
        <w:spacing w:line="354" w:lineRule="auto"/>
        <w:jc w:val="both"/>
        <w:rPr>
          <w:sz w:val="20"/>
          <w:szCs w:val="20"/>
        </w:rPr>
      </w:pPr>
      <w:r>
        <w:rPr>
          <w:rFonts w:eastAsia="Times New Roman"/>
          <w:sz w:val="24"/>
          <w:szCs w:val="24"/>
        </w:rPr>
        <w:t>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977EAA" w:rsidRDefault="00977EAA">
      <w:pPr>
        <w:spacing w:line="39" w:lineRule="exact"/>
        <w:rPr>
          <w:sz w:val="20"/>
          <w:szCs w:val="20"/>
        </w:rPr>
      </w:pPr>
    </w:p>
    <w:p w:rsidR="00977EAA" w:rsidRDefault="00587ED7" w:rsidP="009F65CA">
      <w:pPr>
        <w:numPr>
          <w:ilvl w:val="0"/>
          <w:numId w:val="247"/>
        </w:numPr>
        <w:tabs>
          <w:tab w:val="left" w:pos="994"/>
        </w:tabs>
        <w:spacing w:line="343" w:lineRule="auto"/>
        <w:ind w:firstLine="701"/>
        <w:jc w:val="both"/>
        <w:rPr>
          <w:rFonts w:ascii="Symbol" w:eastAsia="Symbol" w:hAnsi="Symbol" w:cs="Symbol"/>
          <w:sz w:val="24"/>
          <w:szCs w:val="24"/>
        </w:rPr>
      </w:pPr>
      <w:r>
        <w:rPr>
          <w:rFonts w:eastAsia="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977EAA" w:rsidRDefault="00977EAA">
      <w:pPr>
        <w:spacing w:line="48" w:lineRule="exact"/>
        <w:rPr>
          <w:rFonts w:ascii="Symbol" w:eastAsia="Symbol" w:hAnsi="Symbol" w:cs="Symbol"/>
          <w:sz w:val="24"/>
          <w:szCs w:val="24"/>
        </w:rPr>
      </w:pPr>
    </w:p>
    <w:p w:rsidR="00977EAA" w:rsidRDefault="00587ED7" w:rsidP="009F65CA">
      <w:pPr>
        <w:numPr>
          <w:ilvl w:val="0"/>
          <w:numId w:val="247"/>
        </w:numPr>
        <w:tabs>
          <w:tab w:val="left" w:pos="994"/>
        </w:tabs>
        <w:spacing w:line="351" w:lineRule="auto"/>
        <w:ind w:firstLine="701"/>
        <w:jc w:val="both"/>
        <w:rPr>
          <w:rFonts w:ascii="Symbol" w:eastAsia="Symbol" w:hAnsi="Symbol" w:cs="Symbol"/>
          <w:sz w:val="24"/>
          <w:szCs w:val="24"/>
        </w:rPr>
      </w:pPr>
      <w:r>
        <w:rPr>
          <w:rFonts w:eastAsia="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977EAA" w:rsidRDefault="00977EAA">
      <w:pPr>
        <w:spacing w:line="13" w:lineRule="exact"/>
        <w:rPr>
          <w:rFonts w:ascii="Symbol" w:eastAsia="Symbol" w:hAnsi="Symbol" w:cs="Symbol"/>
          <w:sz w:val="24"/>
          <w:szCs w:val="24"/>
        </w:rPr>
      </w:pPr>
    </w:p>
    <w:p w:rsidR="00977EAA" w:rsidRDefault="00587ED7" w:rsidP="009F65CA">
      <w:pPr>
        <w:numPr>
          <w:ilvl w:val="0"/>
          <w:numId w:val="247"/>
        </w:numPr>
        <w:tabs>
          <w:tab w:val="left" w:pos="1400"/>
        </w:tabs>
        <w:ind w:left="1400" w:hanging="699"/>
        <w:rPr>
          <w:rFonts w:ascii="Symbol" w:eastAsia="Symbol" w:hAnsi="Symbol" w:cs="Symbol"/>
          <w:sz w:val="24"/>
          <w:szCs w:val="24"/>
        </w:rPr>
      </w:pPr>
      <w:r>
        <w:rPr>
          <w:rFonts w:eastAsia="Times New Roman"/>
          <w:sz w:val="24"/>
          <w:szCs w:val="24"/>
        </w:rPr>
        <w:t>Интерес  родителей  (законных  представителей)  к  воспитательной  программе,</w:t>
      </w:r>
    </w:p>
    <w:p w:rsidR="00977EAA" w:rsidRDefault="00977EAA">
      <w:pPr>
        <w:spacing w:line="151" w:lineRule="exact"/>
        <w:rPr>
          <w:sz w:val="20"/>
          <w:szCs w:val="20"/>
        </w:rPr>
      </w:pPr>
    </w:p>
    <w:p w:rsidR="00977EAA" w:rsidRDefault="00587ED7">
      <w:pPr>
        <w:spacing w:line="348" w:lineRule="auto"/>
        <w:ind w:right="20"/>
        <w:jc w:val="both"/>
        <w:rPr>
          <w:sz w:val="20"/>
          <w:szCs w:val="20"/>
        </w:rPr>
      </w:pPr>
      <w:r>
        <w:rPr>
          <w:rFonts w:eastAsia="Times New Roman"/>
          <w:sz w:val="24"/>
          <w:szCs w:val="24"/>
        </w:rPr>
        <w:t>реализуемой образовательной организацией (активное участие в мероприятиях, положительные эмоциональные отзывы).</w:t>
      </w:r>
    </w:p>
    <w:p w:rsidR="00977EAA" w:rsidRDefault="00977EAA">
      <w:pPr>
        <w:spacing w:line="28" w:lineRule="exact"/>
        <w:rPr>
          <w:sz w:val="20"/>
          <w:szCs w:val="20"/>
        </w:rPr>
      </w:pPr>
    </w:p>
    <w:p w:rsidR="00977EAA" w:rsidRDefault="00587ED7">
      <w:pPr>
        <w:spacing w:line="356" w:lineRule="auto"/>
        <w:ind w:firstLine="708"/>
        <w:jc w:val="both"/>
        <w:rPr>
          <w:sz w:val="20"/>
          <w:szCs w:val="20"/>
        </w:rPr>
      </w:pPr>
      <w:r>
        <w:rPr>
          <w:rFonts w:eastAsia="Times New Roman"/>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977EAA" w:rsidRDefault="00977EAA">
      <w:pPr>
        <w:spacing w:line="19" w:lineRule="exact"/>
        <w:rPr>
          <w:sz w:val="20"/>
          <w:szCs w:val="20"/>
        </w:rPr>
      </w:pPr>
    </w:p>
    <w:p w:rsidR="00977EAA" w:rsidRDefault="00587ED7" w:rsidP="009F65CA">
      <w:pPr>
        <w:numPr>
          <w:ilvl w:val="0"/>
          <w:numId w:val="248"/>
        </w:numPr>
        <w:tabs>
          <w:tab w:val="left" w:pos="1049"/>
        </w:tabs>
        <w:spacing w:line="348" w:lineRule="auto"/>
        <w:ind w:firstLine="701"/>
        <w:rPr>
          <w:rFonts w:eastAsia="Times New Roman"/>
          <w:sz w:val="24"/>
          <w:szCs w:val="24"/>
        </w:rPr>
      </w:pPr>
      <w:r>
        <w:rPr>
          <w:rFonts w:eastAsia="Times New Roman"/>
          <w:sz w:val="24"/>
          <w:szCs w:val="24"/>
        </w:rPr>
        <w:t xml:space="preserve">качестве </w:t>
      </w:r>
      <w:r>
        <w:rPr>
          <w:rFonts w:eastAsia="Times New Roman"/>
          <w:b/>
          <w:bCs/>
          <w:sz w:val="24"/>
          <w:szCs w:val="24"/>
        </w:rPr>
        <w:t>критериев,</w:t>
      </w:r>
      <w:r>
        <w:rPr>
          <w:rFonts w:eastAsia="Times New Roman"/>
          <w:sz w:val="24"/>
          <w:szCs w:val="24"/>
        </w:rPr>
        <w:t xml:space="preserve"> </w:t>
      </w:r>
      <w:r>
        <w:rPr>
          <w:rFonts w:eastAsia="Times New Roman"/>
          <w:b/>
          <w:bCs/>
          <w:sz w:val="24"/>
          <w:szCs w:val="24"/>
        </w:rPr>
        <w:t>по которым изучается динамика</w:t>
      </w:r>
      <w:r>
        <w:rPr>
          <w:rFonts w:eastAsia="Times New Roman"/>
          <w:sz w:val="24"/>
          <w:szCs w:val="24"/>
        </w:rPr>
        <w:t xml:space="preserve"> процесса воспитания и социализации обучающихся, выделены:</w:t>
      </w:r>
    </w:p>
    <w:p w:rsidR="00977EAA" w:rsidRDefault="00977EAA">
      <w:pPr>
        <w:spacing w:line="64" w:lineRule="exact"/>
        <w:rPr>
          <w:sz w:val="20"/>
          <w:szCs w:val="20"/>
        </w:rPr>
      </w:pPr>
    </w:p>
    <w:p w:rsidR="00977EAA" w:rsidRDefault="00587ED7" w:rsidP="009F65CA">
      <w:pPr>
        <w:numPr>
          <w:ilvl w:val="0"/>
          <w:numId w:val="249"/>
        </w:numPr>
        <w:tabs>
          <w:tab w:val="left" w:pos="994"/>
        </w:tabs>
        <w:spacing w:line="338" w:lineRule="auto"/>
        <w:ind w:firstLine="701"/>
        <w:jc w:val="both"/>
        <w:rPr>
          <w:rFonts w:eastAsia="Times New Roman"/>
          <w:sz w:val="28"/>
          <w:szCs w:val="28"/>
        </w:rPr>
      </w:pPr>
      <w:r>
        <w:rPr>
          <w:rFonts w:eastAsia="Times New Roman"/>
          <w:sz w:val="24"/>
          <w:szCs w:val="24"/>
        </w:rPr>
        <w:t xml:space="preserve">Положительная динамика </w:t>
      </w:r>
      <w:r>
        <w:rPr>
          <w:rFonts w:eastAsia="Times New Roman"/>
          <w:i/>
          <w:iCs/>
          <w:sz w:val="24"/>
          <w:szCs w:val="24"/>
        </w:rPr>
        <w:t>–</w:t>
      </w:r>
      <w:r>
        <w:rPr>
          <w:rFonts w:eastAsia="Times New Roman"/>
          <w:sz w:val="24"/>
          <w:szCs w:val="24"/>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977EAA" w:rsidRDefault="00977EAA">
      <w:pPr>
        <w:spacing w:line="74" w:lineRule="exact"/>
        <w:rPr>
          <w:rFonts w:eastAsia="Times New Roman"/>
          <w:sz w:val="28"/>
          <w:szCs w:val="28"/>
        </w:rPr>
      </w:pPr>
    </w:p>
    <w:p w:rsidR="00977EAA" w:rsidRDefault="00587ED7" w:rsidP="009F65CA">
      <w:pPr>
        <w:numPr>
          <w:ilvl w:val="0"/>
          <w:numId w:val="249"/>
        </w:numPr>
        <w:tabs>
          <w:tab w:val="left" w:pos="994"/>
        </w:tabs>
        <w:spacing w:line="327" w:lineRule="auto"/>
        <w:ind w:firstLine="701"/>
        <w:jc w:val="both"/>
        <w:rPr>
          <w:rFonts w:eastAsia="Times New Roman"/>
          <w:sz w:val="28"/>
          <w:szCs w:val="28"/>
        </w:rPr>
      </w:pPr>
      <w:r>
        <w:rPr>
          <w:rFonts w:eastAsia="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w:t>
      </w:r>
    </w:p>
    <w:p w:rsidR="00977EAA" w:rsidRDefault="00977EAA">
      <w:pPr>
        <w:spacing w:line="38" w:lineRule="exact"/>
        <w:rPr>
          <w:sz w:val="20"/>
          <w:szCs w:val="20"/>
        </w:rPr>
      </w:pPr>
    </w:p>
    <w:p w:rsidR="00977EAA" w:rsidRDefault="00587ED7">
      <w:pPr>
        <w:rPr>
          <w:sz w:val="20"/>
          <w:szCs w:val="20"/>
        </w:rPr>
      </w:pPr>
      <w:r>
        <w:rPr>
          <w:rFonts w:eastAsia="Times New Roman"/>
          <w:sz w:val="24"/>
          <w:szCs w:val="24"/>
        </w:rPr>
        <w:t>по сравнению с результатами контрольного этапа исследования (начало учебного года).</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194" w:lineRule="exact"/>
        <w:rPr>
          <w:sz w:val="20"/>
          <w:szCs w:val="20"/>
        </w:rPr>
      </w:pPr>
    </w:p>
    <w:p w:rsidR="00977EAA" w:rsidRDefault="00587ED7">
      <w:pPr>
        <w:ind w:left="9840"/>
        <w:rPr>
          <w:sz w:val="20"/>
          <w:szCs w:val="20"/>
        </w:rPr>
      </w:pPr>
      <w:r>
        <w:rPr>
          <w:rFonts w:eastAsia="Times New Roman"/>
          <w:sz w:val="24"/>
          <w:szCs w:val="24"/>
        </w:rPr>
        <w:t>211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250"/>
        </w:numPr>
        <w:tabs>
          <w:tab w:val="left" w:pos="1001"/>
        </w:tabs>
        <w:spacing w:line="348" w:lineRule="auto"/>
        <w:ind w:left="7" w:firstLine="701"/>
        <w:jc w:val="both"/>
        <w:rPr>
          <w:rFonts w:eastAsia="Times New Roman"/>
          <w:sz w:val="28"/>
          <w:szCs w:val="28"/>
        </w:rPr>
      </w:pPr>
      <w:r>
        <w:rPr>
          <w:rFonts w:eastAsia="Times New Roman"/>
          <w:sz w:val="24"/>
          <w:szCs w:val="24"/>
        </w:rPr>
        <w:lastRenderedPageBreak/>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977EAA" w:rsidRDefault="00977EAA">
      <w:pPr>
        <w:spacing w:line="29" w:lineRule="exact"/>
        <w:rPr>
          <w:sz w:val="20"/>
          <w:szCs w:val="20"/>
        </w:rPr>
      </w:pPr>
    </w:p>
    <w:p w:rsidR="00977EAA" w:rsidRDefault="00587ED7">
      <w:pPr>
        <w:spacing w:line="357" w:lineRule="auto"/>
        <w:ind w:left="7" w:firstLine="708"/>
        <w:jc w:val="both"/>
        <w:rPr>
          <w:sz w:val="20"/>
          <w:szCs w:val="20"/>
        </w:rPr>
      </w:pPr>
      <w:r>
        <w:rPr>
          <w:rFonts w:eastAsia="Times New Roman"/>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977EAA" w:rsidRDefault="00977EAA">
      <w:pPr>
        <w:spacing w:line="7" w:lineRule="exact"/>
        <w:rPr>
          <w:sz w:val="20"/>
          <w:szCs w:val="20"/>
        </w:rPr>
      </w:pPr>
    </w:p>
    <w:p w:rsidR="00977EAA" w:rsidRDefault="00587ED7">
      <w:pPr>
        <w:ind w:left="707"/>
        <w:rPr>
          <w:sz w:val="20"/>
          <w:szCs w:val="20"/>
        </w:rPr>
      </w:pPr>
      <w:r>
        <w:rPr>
          <w:rFonts w:eastAsia="Times New Roman"/>
          <w:sz w:val="24"/>
          <w:szCs w:val="24"/>
        </w:rPr>
        <w:t>Оценка эффективности реализации образовательной организацией программы воспитания</w:t>
      </w:r>
    </w:p>
    <w:p w:rsidR="00977EAA" w:rsidRDefault="00977EAA">
      <w:pPr>
        <w:spacing w:line="149" w:lineRule="exact"/>
        <w:rPr>
          <w:sz w:val="20"/>
          <w:szCs w:val="20"/>
        </w:rPr>
      </w:pPr>
    </w:p>
    <w:p w:rsidR="00977EAA" w:rsidRDefault="00587ED7" w:rsidP="009F65CA">
      <w:pPr>
        <w:numPr>
          <w:ilvl w:val="0"/>
          <w:numId w:val="251"/>
        </w:numPr>
        <w:tabs>
          <w:tab w:val="left" w:pos="264"/>
        </w:tabs>
        <w:spacing w:line="358" w:lineRule="auto"/>
        <w:ind w:left="7" w:hanging="7"/>
        <w:jc w:val="both"/>
        <w:rPr>
          <w:rFonts w:eastAsia="Times New Roman"/>
          <w:sz w:val="24"/>
          <w:szCs w:val="24"/>
        </w:rPr>
      </w:pPr>
      <w:r>
        <w:rPr>
          <w:rFonts w:eastAsia="Times New Roman"/>
          <w:sz w:val="24"/>
          <w:szCs w:val="24"/>
        </w:rPr>
        <w:t>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w:t>
      </w:r>
    </w:p>
    <w:p w:rsidR="00977EAA" w:rsidRDefault="00977EAA">
      <w:pPr>
        <w:spacing w:line="14" w:lineRule="exact"/>
        <w:rPr>
          <w:rFonts w:eastAsia="Times New Roman"/>
          <w:sz w:val="24"/>
          <w:szCs w:val="24"/>
        </w:rPr>
      </w:pPr>
    </w:p>
    <w:p w:rsidR="00977EAA" w:rsidRDefault="00587ED7">
      <w:pPr>
        <w:spacing w:line="350" w:lineRule="auto"/>
        <w:ind w:left="7" w:firstLine="708"/>
        <w:rPr>
          <w:rFonts w:eastAsia="Times New Roman"/>
          <w:sz w:val="24"/>
          <w:szCs w:val="24"/>
        </w:rPr>
      </w:pPr>
      <w:r>
        <w:rPr>
          <w:rFonts w:eastAsia="Times New Roman"/>
          <w:sz w:val="24"/>
          <w:szCs w:val="24"/>
        </w:rPr>
        <w:t>На основе результатов исследования может быть составлена характеристика класса и индивидуальная характеристика учащегося</w:t>
      </w:r>
      <w:r>
        <w:rPr>
          <w:rFonts w:eastAsia="Times New Roman"/>
          <w:b/>
          <w:bCs/>
          <w:sz w:val="24"/>
          <w:szCs w:val="24"/>
        </w:rPr>
        <w:t>,</w:t>
      </w:r>
      <w:r>
        <w:rPr>
          <w:rFonts w:eastAsia="Times New Roman"/>
          <w:sz w:val="24"/>
          <w:szCs w:val="24"/>
        </w:rPr>
        <w:t xml:space="preserve"> включающая три основных компонента:</w:t>
      </w:r>
    </w:p>
    <w:p w:rsidR="00977EAA" w:rsidRDefault="00977EAA">
      <w:pPr>
        <w:spacing w:line="10"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характеристику достижений и положительных качеств обучающегося;</w:t>
      </w:r>
    </w:p>
    <w:p w:rsidR="00977EAA" w:rsidRDefault="00977EAA">
      <w:pPr>
        <w:spacing w:line="139" w:lineRule="exact"/>
        <w:rPr>
          <w:rFonts w:eastAsia="Times New Roman"/>
          <w:sz w:val="24"/>
          <w:szCs w:val="24"/>
        </w:rPr>
      </w:pPr>
    </w:p>
    <w:p w:rsidR="00977EAA" w:rsidRDefault="00587ED7">
      <w:pPr>
        <w:ind w:left="707"/>
        <w:rPr>
          <w:rFonts w:eastAsia="Times New Roman"/>
          <w:sz w:val="24"/>
          <w:szCs w:val="24"/>
        </w:rPr>
      </w:pPr>
      <w:r>
        <w:rPr>
          <w:rFonts w:eastAsia="Times New Roman"/>
          <w:sz w:val="24"/>
          <w:szCs w:val="24"/>
        </w:rPr>
        <w:t>–  определение приоритетных задач и направлений индивидуального развития;</w:t>
      </w:r>
    </w:p>
    <w:p w:rsidR="00977EAA" w:rsidRDefault="00977EAA">
      <w:pPr>
        <w:spacing w:line="149" w:lineRule="exact"/>
        <w:rPr>
          <w:rFonts w:eastAsia="Times New Roman"/>
          <w:sz w:val="24"/>
          <w:szCs w:val="24"/>
        </w:rPr>
      </w:pPr>
    </w:p>
    <w:p w:rsidR="00977EAA" w:rsidRDefault="00587ED7">
      <w:pPr>
        <w:spacing w:line="350" w:lineRule="auto"/>
        <w:ind w:left="7" w:firstLine="708"/>
        <w:rPr>
          <w:rFonts w:eastAsia="Times New Roman"/>
          <w:sz w:val="24"/>
          <w:szCs w:val="24"/>
        </w:rPr>
      </w:pPr>
      <w:r>
        <w:rPr>
          <w:rFonts w:eastAsia="Times New Roman"/>
          <w:sz w:val="24"/>
          <w:szCs w:val="24"/>
        </w:rPr>
        <w:t>– 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977EAA" w:rsidRDefault="00977EAA">
      <w:pPr>
        <w:spacing w:line="23" w:lineRule="exact"/>
        <w:rPr>
          <w:sz w:val="20"/>
          <w:szCs w:val="20"/>
        </w:rPr>
      </w:pPr>
    </w:p>
    <w:p w:rsidR="00977EAA" w:rsidRDefault="00587ED7">
      <w:pPr>
        <w:spacing w:line="350" w:lineRule="auto"/>
        <w:ind w:left="7" w:firstLine="708"/>
        <w:jc w:val="both"/>
        <w:rPr>
          <w:sz w:val="20"/>
          <w:szCs w:val="20"/>
        </w:rPr>
      </w:pPr>
      <w:r>
        <w:rPr>
          <w:rFonts w:eastAsia="Times New Roman"/>
          <w:sz w:val="24"/>
          <w:szCs w:val="24"/>
        </w:rPr>
        <w:t>Полученные и зафиксированные результаты исследования могут быть включены в портфель достижений младших школьников.</w:t>
      </w:r>
    </w:p>
    <w:p w:rsidR="00977EAA" w:rsidRDefault="00977EAA">
      <w:pPr>
        <w:spacing w:line="24" w:lineRule="exact"/>
        <w:rPr>
          <w:sz w:val="20"/>
          <w:szCs w:val="20"/>
        </w:rPr>
      </w:pPr>
    </w:p>
    <w:p w:rsidR="00977EAA" w:rsidRDefault="00587ED7">
      <w:pPr>
        <w:spacing w:line="358" w:lineRule="auto"/>
        <w:ind w:left="7" w:firstLine="708"/>
        <w:jc w:val="both"/>
        <w:rPr>
          <w:sz w:val="20"/>
          <w:szCs w:val="20"/>
        </w:rPr>
      </w:pPr>
      <w:r>
        <w:rPr>
          <w:rFonts w:eastAsia="Times New Roman"/>
          <w:sz w:val="24"/>
          <w:szCs w:val="24"/>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w:t>
      </w:r>
    </w:p>
    <w:p w:rsidR="00977EAA" w:rsidRDefault="00977EAA">
      <w:pPr>
        <w:sectPr w:rsidR="00977EAA">
          <w:pgSz w:w="11900" w:h="16838"/>
          <w:pgMar w:top="1175"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399" w:lineRule="exact"/>
        <w:rPr>
          <w:sz w:val="20"/>
          <w:szCs w:val="20"/>
        </w:rPr>
      </w:pPr>
    </w:p>
    <w:p w:rsidR="00977EAA" w:rsidRDefault="00587ED7">
      <w:pPr>
        <w:ind w:left="9847"/>
        <w:rPr>
          <w:sz w:val="20"/>
          <w:szCs w:val="20"/>
        </w:rPr>
      </w:pPr>
      <w:r>
        <w:rPr>
          <w:rFonts w:eastAsia="Times New Roman"/>
          <w:sz w:val="24"/>
          <w:szCs w:val="24"/>
        </w:rPr>
        <w:t>212</w:t>
      </w:r>
    </w:p>
    <w:p w:rsidR="00977EAA" w:rsidRDefault="00977EAA">
      <w:pPr>
        <w:sectPr w:rsidR="00977EAA">
          <w:type w:val="continuous"/>
          <w:pgSz w:w="11900" w:h="16838"/>
          <w:pgMar w:top="1175" w:right="566" w:bottom="163" w:left="1133" w:header="0" w:footer="0" w:gutter="0"/>
          <w:cols w:space="720" w:equalWidth="0">
            <w:col w:w="10207"/>
          </w:cols>
        </w:sectPr>
      </w:pPr>
    </w:p>
    <w:p w:rsidR="00977EAA" w:rsidRDefault="00587ED7" w:rsidP="009F65CA">
      <w:pPr>
        <w:numPr>
          <w:ilvl w:val="0"/>
          <w:numId w:val="252"/>
        </w:numPr>
        <w:tabs>
          <w:tab w:val="left" w:pos="328"/>
        </w:tabs>
        <w:spacing w:line="350" w:lineRule="auto"/>
        <w:ind w:left="7" w:hanging="7"/>
        <w:rPr>
          <w:rFonts w:eastAsia="Times New Roman"/>
          <w:sz w:val="24"/>
          <w:szCs w:val="24"/>
        </w:rPr>
      </w:pPr>
      <w:r>
        <w:rPr>
          <w:rFonts w:eastAsia="Times New Roman"/>
          <w:sz w:val="24"/>
          <w:szCs w:val="24"/>
        </w:rPr>
        <w:lastRenderedPageBreak/>
        <w:t>конфиденциальности, в форме, не представляющей угрозы личности, психологической безопасности и эмоциональному статусу учащегося.</w:t>
      </w:r>
    </w:p>
    <w:p w:rsidR="00977EAA" w:rsidRDefault="00977EAA">
      <w:pPr>
        <w:spacing w:line="23" w:lineRule="exact"/>
        <w:rPr>
          <w:rFonts w:eastAsia="Times New Roman"/>
          <w:sz w:val="24"/>
          <w:szCs w:val="24"/>
        </w:rPr>
      </w:pPr>
    </w:p>
    <w:p w:rsidR="00977EAA" w:rsidRDefault="00587ED7">
      <w:pPr>
        <w:spacing w:line="358" w:lineRule="auto"/>
        <w:ind w:left="7" w:firstLine="708"/>
        <w:jc w:val="both"/>
        <w:rPr>
          <w:rFonts w:eastAsia="Times New Roman"/>
          <w:sz w:val="24"/>
          <w:szCs w:val="24"/>
        </w:rPr>
      </w:pPr>
      <w:r>
        <w:rPr>
          <w:rFonts w:eastAsia="Times New Roman"/>
          <w:sz w:val="24"/>
          <w:szCs w:val="24"/>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77EAA" w:rsidRDefault="00977EAA">
      <w:pPr>
        <w:spacing w:line="18" w:lineRule="exact"/>
        <w:rPr>
          <w:rFonts w:eastAsia="Times New Roman"/>
          <w:sz w:val="24"/>
          <w:szCs w:val="24"/>
        </w:rPr>
      </w:pPr>
    </w:p>
    <w:p w:rsidR="00977EAA" w:rsidRDefault="00587ED7">
      <w:pPr>
        <w:spacing w:line="354" w:lineRule="auto"/>
        <w:ind w:left="7" w:firstLine="708"/>
        <w:jc w:val="both"/>
        <w:rPr>
          <w:rFonts w:eastAsia="Times New Roman"/>
          <w:sz w:val="24"/>
          <w:szCs w:val="24"/>
        </w:rPr>
      </w:pPr>
      <w:r>
        <w:rPr>
          <w:rFonts w:eastAsia="Times New Roman"/>
          <w:b/>
          <w:bCs/>
          <w:sz w:val="24"/>
          <w:szCs w:val="24"/>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77EAA" w:rsidRDefault="00977EAA">
      <w:pPr>
        <w:spacing w:line="5" w:lineRule="exact"/>
        <w:rPr>
          <w:rFonts w:eastAsia="Times New Roman"/>
          <w:sz w:val="24"/>
          <w:szCs w:val="24"/>
        </w:rPr>
      </w:pPr>
    </w:p>
    <w:p w:rsidR="00977EAA" w:rsidRDefault="00587ED7" w:rsidP="009F65CA">
      <w:pPr>
        <w:numPr>
          <w:ilvl w:val="1"/>
          <w:numId w:val="252"/>
        </w:numPr>
        <w:tabs>
          <w:tab w:val="left" w:pos="1047"/>
        </w:tabs>
        <w:ind w:left="1047" w:hanging="339"/>
        <w:rPr>
          <w:rFonts w:eastAsia="Times New Roman"/>
          <w:sz w:val="24"/>
          <w:szCs w:val="24"/>
        </w:rPr>
      </w:pPr>
      <w:r>
        <w:rPr>
          <w:rFonts w:eastAsia="Times New Roman"/>
          <w:sz w:val="24"/>
          <w:szCs w:val="24"/>
        </w:rPr>
        <w:t>Документационное  обеспечение  воспитательной  деятельности  в  начальной  школе:</w:t>
      </w:r>
    </w:p>
    <w:p w:rsidR="00977EAA" w:rsidRDefault="00977EAA">
      <w:pPr>
        <w:spacing w:line="149" w:lineRule="exact"/>
        <w:rPr>
          <w:sz w:val="20"/>
          <w:szCs w:val="20"/>
        </w:rPr>
      </w:pPr>
    </w:p>
    <w:p w:rsidR="00977EAA" w:rsidRDefault="00587ED7">
      <w:pPr>
        <w:spacing w:line="358" w:lineRule="auto"/>
        <w:ind w:left="7"/>
        <w:jc w:val="both"/>
        <w:rPr>
          <w:sz w:val="20"/>
          <w:szCs w:val="20"/>
        </w:rPr>
      </w:pPr>
      <w:r>
        <w:rPr>
          <w:rFonts w:eastAsia="Times New Roman"/>
          <w:sz w:val="24"/>
          <w:szCs w:val="24"/>
        </w:rPr>
        <w:t>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77EAA" w:rsidRDefault="00977EAA">
      <w:pPr>
        <w:spacing w:line="18" w:lineRule="exact"/>
        <w:rPr>
          <w:sz w:val="20"/>
          <w:szCs w:val="20"/>
        </w:rPr>
      </w:pPr>
    </w:p>
    <w:p w:rsidR="00977EAA" w:rsidRDefault="00587ED7" w:rsidP="009F65CA">
      <w:pPr>
        <w:numPr>
          <w:ilvl w:val="0"/>
          <w:numId w:val="253"/>
        </w:numPr>
        <w:tabs>
          <w:tab w:val="left" w:pos="1104"/>
        </w:tabs>
        <w:spacing w:line="359" w:lineRule="auto"/>
        <w:ind w:left="7" w:firstLine="701"/>
        <w:jc w:val="both"/>
        <w:rPr>
          <w:rFonts w:eastAsia="Times New Roman"/>
          <w:sz w:val="24"/>
          <w:szCs w:val="24"/>
        </w:rPr>
      </w:pPr>
      <w:r>
        <w:rPr>
          <w:rFonts w:eastAsia="Times New Roman"/>
          <w:sz w:val="24"/>
          <w:szCs w:val="24"/>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77EAA" w:rsidRDefault="00977EAA">
      <w:pPr>
        <w:spacing w:line="14" w:lineRule="exact"/>
        <w:rPr>
          <w:rFonts w:eastAsia="Times New Roman"/>
          <w:sz w:val="24"/>
          <w:szCs w:val="24"/>
        </w:rPr>
      </w:pPr>
    </w:p>
    <w:p w:rsidR="00977EAA" w:rsidRDefault="00587ED7" w:rsidP="009F65CA">
      <w:pPr>
        <w:numPr>
          <w:ilvl w:val="0"/>
          <w:numId w:val="253"/>
        </w:numPr>
        <w:tabs>
          <w:tab w:val="left" w:pos="1006"/>
        </w:tabs>
        <w:spacing w:line="356" w:lineRule="auto"/>
        <w:ind w:left="7" w:firstLine="701"/>
        <w:jc w:val="both"/>
        <w:rPr>
          <w:rFonts w:eastAsia="Times New Roman"/>
          <w:sz w:val="24"/>
          <w:szCs w:val="24"/>
        </w:rPr>
      </w:pPr>
      <w:r>
        <w:rPr>
          <w:rFonts w:eastAsia="Times New Roman"/>
          <w:sz w:val="24"/>
          <w:szCs w:val="24"/>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w:t>
      </w:r>
    </w:p>
    <w:p w:rsidR="00977EAA" w:rsidRDefault="00977EAA">
      <w:pPr>
        <w:sectPr w:rsidR="00977EAA">
          <w:pgSz w:w="11900" w:h="16838"/>
          <w:pgMar w:top="1137" w:right="566" w:bottom="163" w:left="1133" w:header="0" w:footer="0" w:gutter="0"/>
          <w:cols w:space="720" w:equalWidth="0">
            <w:col w:w="10207"/>
          </w:cols>
        </w:sectPr>
      </w:pPr>
    </w:p>
    <w:p w:rsidR="00977EAA" w:rsidRDefault="00977EAA">
      <w:pPr>
        <w:spacing w:line="223" w:lineRule="exact"/>
        <w:rPr>
          <w:sz w:val="20"/>
          <w:szCs w:val="20"/>
        </w:rPr>
      </w:pPr>
    </w:p>
    <w:p w:rsidR="00977EAA" w:rsidRDefault="00587ED7">
      <w:pPr>
        <w:ind w:left="9847"/>
        <w:rPr>
          <w:sz w:val="20"/>
          <w:szCs w:val="20"/>
        </w:rPr>
      </w:pPr>
      <w:r>
        <w:rPr>
          <w:rFonts w:eastAsia="Times New Roman"/>
          <w:sz w:val="24"/>
          <w:szCs w:val="24"/>
        </w:rPr>
        <w:t>213</w:t>
      </w:r>
    </w:p>
    <w:p w:rsidR="00977EAA" w:rsidRDefault="00977EAA">
      <w:pPr>
        <w:sectPr w:rsidR="00977EAA">
          <w:type w:val="continuous"/>
          <w:pgSz w:w="11900" w:h="16838"/>
          <w:pgMar w:top="1137" w:right="566" w:bottom="163" w:left="1133" w:header="0" w:footer="0" w:gutter="0"/>
          <w:cols w:space="720" w:equalWidth="0">
            <w:col w:w="10207"/>
          </w:cols>
        </w:sectPr>
      </w:pPr>
    </w:p>
    <w:p w:rsidR="00977EAA" w:rsidRDefault="00587ED7">
      <w:pPr>
        <w:spacing w:line="357" w:lineRule="auto"/>
        <w:jc w:val="both"/>
        <w:rPr>
          <w:sz w:val="20"/>
          <w:szCs w:val="20"/>
        </w:rPr>
      </w:pPr>
      <w:r>
        <w:rPr>
          <w:rFonts w:eastAsia="Times New Roman"/>
          <w:sz w:val="24"/>
          <w:szCs w:val="24"/>
        </w:rPr>
        <w:lastRenderedPageBreak/>
        <w:t>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77EAA" w:rsidRDefault="00977EAA">
      <w:pPr>
        <w:spacing w:line="19" w:lineRule="exact"/>
        <w:rPr>
          <w:sz w:val="20"/>
          <w:szCs w:val="20"/>
        </w:rPr>
      </w:pPr>
    </w:p>
    <w:p w:rsidR="00977EAA" w:rsidRDefault="00587ED7" w:rsidP="009F65CA">
      <w:pPr>
        <w:numPr>
          <w:ilvl w:val="0"/>
          <w:numId w:val="254"/>
        </w:numPr>
        <w:tabs>
          <w:tab w:val="left" w:pos="1006"/>
        </w:tabs>
        <w:spacing w:line="354" w:lineRule="auto"/>
        <w:ind w:firstLine="701"/>
        <w:jc w:val="both"/>
        <w:rPr>
          <w:rFonts w:eastAsia="Times New Roman"/>
          <w:sz w:val="24"/>
          <w:szCs w:val="24"/>
        </w:rPr>
      </w:pPr>
      <w:r>
        <w:rPr>
          <w:rFonts w:eastAsia="Times New Roman"/>
          <w:sz w:val="24"/>
          <w:szCs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w:t>
      </w:r>
    </w:p>
    <w:p w:rsidR="00977EAA" w:rsidRDefault="00977EAA">
      <w:pPr>
        <w:spacing w:line="20" w:lineRule="exact"/>
        <w:rPr>
          <w:sz w:val="20"/>
          <w:szCs w:val="20"/>
        </w:rPr>
      </w:pPr>
    </w:p>
    <w:p w:rsidR="00977EAA" w:rsidRDefault="00587ED7">
      <w:pPr>
        <w:spacing w:line="359" w:lineRule="auto"/>
        <w:jc w:val="both"/>
        <w:rPr>
          <w:sz w:val="20"/>
          <w:szCs w:val="20"/>
        </w:rPr>
      </w:pPr>
      <w:r>
        <w:rPr>
          <w:rFonts w:eastAsia="Times New Roman"/>
          <w:sz w:val="24"/>
          <w:szCs w:val="24"/>
        </w:rPr>
        <w:t>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977EAA" w:rsidRDefault="00977EAA">
      <w:pPr>
        <w:spacing w:line="13" w:lineRule="exact"/>
        <w:rPr>
          <w:sz w:val="20"/>
          <w:szCs w:val="20"/>
        </w:rPr>
      </w:pPr>
    </w:p>
    <w:p w:rsidR="00977EAA" w:rsidRDefault="00587ED7" w:rsidP="009F65CA">
      <w:pPr>
        <w:numPr>
          <w:ilvl w:val="0"/>
          <w:numId w:val="255"/>
        </w:numPr>
        <w:tabs>
          <w:tab w:val="left" w:pos="1025"/>
        </w:tabs>
        <w:spacing w:line="354" w:lineRule="auto"/>
        <w:ind w:firstLine="701"/>
        <w:jc w:val="both"/>
        <w:rPr>
          <w:rFonts w:eastAsia="Times New Roman"/>
          <w:sz w:val="24"/>
          <w:szCs w:val="24"/>
        </w:rPr>
      </w:pPr>
      <w:r>
        <w:rPr>
          <w:rFonts w:eastAsia="Times New Roman"/>
          <w:sz w:val="24"/>
          <w:szCs w:val="24"/>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w:t>
      </w:r>
    </w:p>
    <w:p w:rsidR="00977EAA" w:rsidRDefault="00977EAA">
      <w:pPr>
        <w:spacing w:line="22" w:lineRule="exact"/>
        <w:rPr>
          <w:sz w:val="20"/>
          <w:szCs w:val="20"/>
        </w:rPr>
      </w:pPr>
    </w:p>
    <w:p w:rsidR="00977EAA" w:rsidRDefault="00587ED7">
      <w:pPr>
        <w:spacing w:line="348" w:lineRule="auto"/>
        <w:rPr>
          <w:sz w:val="20"/>
          <w:szCs w:val="20"/>
        </w:rPr>
      </w:pPr>
      <w:r>
        <w:rPr>
          <w:rFonts w:eastAsia="Times New Roman"/>
          <w:sz w:val="24"/>
          <w:szCs w:val="24"/>
        </w:rPr>
        <w:t>педагогической компетентности работников образовательной организации в организации воспитательной деятельности.</w:t>
      </w:r>
    </w:p>
    <w:p w:rsidR="00977EAA" w:rsidRDefault="00977EAA">
      <w:pPr>
        <w:spacing w:line="28" w:lineRule="exact"/>
        <w:rPr>
          <w:sz w:val="20"/>
          <w:szCs w:val="20"/>
        </w:rPr>
      </w:pPr>
    </w:p>
    <w:p w:rsidR="00977EAA" w:rsidRDefault="00587ED7" w:rsidP="009F65CA">
      <w:pPr>
        <w:numPr>
          <w:ilvl w:val="0"/>
          <w:numId w:val="256"/>
        </w:numPr>
        <w:tabs>
          <w:tab w:val="left" w:pos="1116"/>
        </w:tabs>
        <w:spacing w:line="354" w:lineRule="auto"/>
        <w:ind w:firstLine="701"/>
        <w:jc w:val="both"/>
        <w:rPr>
          <w:rFonts w:eastAsia="Times New Roman"/>
          <w:sz w:val="24"/>
          <w:szCs w:val="24"/>
        </w:rPr>
      </w:pPr>
      <w:r>
        <w:rPr>
          <w:rFonts w:eastAsia="Times New Roman"/>
          <w:sz w:val="24"/>
          <w:szCs w:val="24"/>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w:t>
      </w:r>
    </w:p>
    <w:p w:rsidR="00977EAA" w:rsidRDefault="00977EAA">
      <w:pPr>
        <w:spacing w:line="20" w:lineRule="exact"/>
        <w:rPr>
          <w:sz w:val="20"/>
          <w:szCs w:val="20"/>
        </w:rPr>
      </w:pPr>
    </w:p>
    <w:p w:rsidR="00977EAA" w:rsidRDefault="00587ED7">
      <w:pPr>
        <w:spacing w:line="358" w:lineRule="auto"/>
        <w:jc w:val="both"/>
        <w:rPr>
          <w:sz w:val="20"/>
          <w:szCs w:val="20"/>
        </w:rPr>
      </w:pPr>
      <w:r>
        <w:rPr>
          <w:rFonts w:eastAsia="Times New Roman"/>
          <w:sz w:val="24"/>
          <w:szCs w:val="24"/>
        </w:rPr>
        <w:t>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9840"/>
        <w:rPr>
          <w:sz w:val="20"/>
          <w:szCs w:val="20"/>
        </w:rPr>
      </w:pPr>
      <w:r>
        <w:rPr>
          <w:rFonts w:eastAsia="Times New Roman"/>
          <w:sz w:val="24"/>
          <w:szCs w:val="24"/>
        </w:rPr>
        <w:t>214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257"/>
        </w:numPr>
        <w:tabs>
          <w:tab w:val="left" w:pos="960"/>
        </w:tabs>
        <w:spacing w:line="358" w:lineRule="auto"/>
        <w:ind w:firstLine="701"/>
        <w:jc w:val="both"/>
        <w:rPr>
          <w:rFonts w:eastAsia="Times New Roman"/>
          <w:sz w:val="24"/>
          <w:szCs w:val="24"/>
        </w:rPr>
      </w:pPr>
      <w:r>
        <w:rPr>
          <w:rFonts w:eastAsia="Times New Roman"/>
          <w:sz w:val="24"/>
          <w:szCs w:val="24"/>
        </w:rPr>
        <w:lastRenderedPageBreak/>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w:t>
      </w:r>
    </w:p>
    <w:p w:rsidR="00977EAA" w:rsidRDefault="00977EAA">
      <w:pPr>
        <w:spacing w:line="14" w:lineRule="exact"/>
        <w:rPr>
          <w:sz w:val="20"/>
          <w:szCs w:val="20"/>
        </w:rPr>
      </w:pPr>
    </w:p>
    <w:p w:rsidR="00977EAA" w:rsidRDefault="00587ED7">
      <w:pPr>
        <w:spacing w:line="357" w:lineRule="auto"/>
        <w:jc w:val="both"/>
        <w:rPr>
          <w:sz w:val="20"/>
          <w:szCs w:val="20"/>
        </w:rPr>
      </w:pPr>
      <w:r>
        <w:rPr>
          <w:rFonts w:eastAsia="Times New Roman"/>
          <w:sz w:val="24"/>
          <w:szCs w:val="24"/>
        </w:rPr>
        <w:t>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977EAA" w:rsidRDefault="00977EAA">
      <w:pPr>
        <w:spacing w:line="19" w:lineRule="exact"/>
        <w:rPr>
          <w:sz w:val="20"/>
          <w:szCs w:val="20"/>
        </w:rPr>
      </w:pPr>
    </w:p>
    <w:p w:rsidR="00977EAA" w:rsidRDefault="00587ED7" w:rsidP="009F65CA">
      <w:pPr>
        <w:numPr>
          <w:ilvl w:val="0"/>
          <w:numId w:val="258"/>
        </w:numPr>
        <w:tabs>
          <w:tab w:val="left" w:pos="1006"/>
        </w:tabs>
        <w:spacing w:line="359" w:lineRule="auto"/>
        <w:ind w:firstLine="701"/>
        <w:jc w:val="both"/>
        <w:rPr>
          <w:rFonts w:eastAsia="Times New Roman"/>
          <w:sz w:val="24"/>
          <w:szCs w:val="24"/>
        </w:rPr>
      </w:pPr>
      <w:r>
        <w:rPr>
          <w:rFonts w:eastAsia="Times New Roman"/>
          <w:sz w:val="24"/>
          <w:szCs w:val="24"/>
        </w:rPr>
        <w:t>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w:t>
      </w:r>
    </w:p>
    <w:p w:rsidR="00977EAA" w:rsidRDefault="00977EAA">
      <w:pPr>
        <w:spacing w:line="15" w:lineRule="exact"/>
        <w:rPr>
          <w:sz w:val="20"/>
          <w:szCs w:val="20"/>
        </w:rPr>
      </w:pPr>
    </w:p>
    <w:p w:rsidR="00977EAA" w:rsidRDefault="00587ED7">
      <w:pPr>
        <w:spacing w:line="359" w:lineRule="auto"/>
        <w:jc w:val="both"/>
        <w:rPr>
          <w:sz w:val="20"/>
          <w:szCs w:val="20"/>
        </w:rPr>
      </w:pPr>
      <w:r>
        <w:rPr>
          <w:rFonts w:eastAsia="Times New Roman"/>
          <w:sz w:val="24"/>
          <w:szCs w:val="24"/>
        </w:rPr>
        <w:t>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19" w:lineRule="exact"/>
        <w:rPr>
          <w:sz w:val="20"/>
          <w:szCs w:val="20"/>
        </w:rPr>
      </w:pPr>
    </w:p>
    <w:p w:rsidR="00977EAA" w:rsidRDefault="00587ED7">
      <w:pPr>
        <w:ind w:left="9840"/>
        <w:rPr>
          <w:sz w:val="20"/>
          <w:szCs w:val="20"/>
        </w:rPr>
      </w:pPr>
      <w:r>
        <w:rPr>
          <w:rFonts w:eastAsia="Times New Roman"/>
          <w:sz w:val="24"/>
          <w:szCs w:val="24"/>
        </w:rPr>
        <w:t>215</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spacing w:line="354" w:lineRule="auto"/>
        <w:ind w:left="260"/>
        <w:jc w:val="both"/>
        <w:rPr>
          <w:sz w:val="20"/>
          <w:szCs w:val="20"/>
        </w:rPr>
      </w:pPr>
      <w:r>
        <w:rPr>
          <w:rFonts w:eastAsia="Times New Roman"/>
          <w:sz w:val="24"/>
          <w:szCs w:val="24"/>
        </w:rPr>
        <w:lastRenderedPageBreak/>
        <w:t>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977EAA" w:rsidRDefault="00977EAA">
      <w:pPr>
        <w:spacing w:line="10" w:lineRule="exact"/>
        <w:rPr>
          <w:sz w:val="20"/>
          <w:szCs w:val="20"/>
        </w:rPr>
      </w:pPr>
    </w:p>
    <w:p w:rsidR="00977EAA" w:rsidRDefault="00587ED7" w:rsidP="009F65CA">
      <w:pPr>
        <w:numPr>
          <w:ilvl w:val="1"/>
          <w:numId w:val="259"/>
        </w:numPr>
        <w:tabs>
          <w:tab w:val="left" w:pos="1220"/>
        </w:tabs>
        <w:ind w:left="1220" w:hanging="259"/>
        <w:rPr>
          <w:rFonts w:eastAsia="Times New Roman"/>
          <w:sz w:val="24"/>
          <w:szCs w:val="24"/>
        </w:rPr>
      </w:pPr>
      <w:r>
        <w:rPr>
          <w:rFonts w:eastAsia="Times New Roman"/>
          <w:sz w:val="24"/>
          <w:szCs w:val="24"/>
        </w:rPr>
        <w:t>Обеспечение взаимодействия педагогического коллектива образовательной организации</w:t>
      </w:r>
    </w:p>
    <w:p w:rsidR="00977EAA" w:rsidRDefault="00977EAA">
      <w:pPr>
        <w:spacing w:line="136" w:lineRule="exact"/>
        <w:rPr>
          <w:rFonts w:eastAsia="Times New Roman"/>
          <w:sz w:val="24"/>
          <w:szCs w:val="24"/>
        </w:rPr>
      </w:pPr>
    </w:p>
    <w:p w:rsidR="00977EAA" w:rsidRDefault="00587ED7" w:rsidP="009F65CA">
      <w:pPr>
        <w:numPr>
          <w:ilvl w:val="0"/>
          <w:numId w:val="259"/>
        </w:numPr>
        <w:tabs>
          <w:tab w:val="left" w:pos="440"/>
        </w:tabs>
        <w:ind w:left="440" w:hanging="187"/>
        <w:rPr>
          <w:rFonts w:eastAsia="Times New Roman"/>
          <w:sz w:val="24"/>
          <w:szCs w:val="24"/>
        </w:rPr>
      </w:pPr>
      <w:r>
        <w:rPr>
          <w:rFonts w:eastAsia="Times New Roman"/>
          <w:sz w:val="24"/>
          <w:szCs w:val="24"/>
        </w:rPr>
        <w:t>общественностью и внешними организациями для решения задач воспитательной деятельности:</w:t>
      </w:r>
    </w:p>
    <w:p w:rsidR="00977EAA" w:rsidRDefault="00977EAA">
      <w:pPr>
        <w:spacing w:line="151" w:lineRule="exact"/>
        <w:rPr>
          <w:sz w:val="20"/>
          <w:szCs w:val="20"/>
        </w:rPr>
      </w:pPr>
    </w:p>
    <w:p w:rsidR="00977EAA" w:rsidRDefault="00587ED7">
      <w:pPr>
        <w:spacing w:line="357" w:lineRule="auto"/>
        <w:ind w:left="260"/>
        <w:jc w:val="both"/>
        <w:rPr>
          <w:sz w:val="20"/>
          <w:szCs w:val="20"/>
        </w:rPr>
      </w:pPr>
      <w:r>
        <w:rPr>
          <w:rFonts w:eastAsia="Times New Roman"/>
          <w:sz w:val="24"/>
          <w:szCs w:val="24"/>
        </w:rPr>
        <w:t>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977EAA" w:rsidRDefault="00977EAA">
      <w:pPr>
        <w:spacing w:line="200" w:lineRule="exact"/>
        <w:rPr>
          <w:sz w:val="20"/>
          <w:szCs w:val="20"/>
        </w:rPr>
      </w:pPr>
    </w:p>
    <w:p w:rsidR="00977EAA" w:rsidRDefault="00977EAA">
      <w:pPr>
        <w:spacing w:line="374" w:lineRule="exact"/>
        <w:rPr>
          <w:sz w:val="20"/>
          <w:szCs w:val="20"/>
        </w:rPr>
      </w:pPr>
    </w:p>
    <w:p w:rsidR="00977EAA" w:rsidRDefault="00587ED7">
      <w:pPr>
        <w:spacing w:line="350" w:lineRule="auto"/>
        <w:ind w:left="260" w:right="240"/>
        <w:rPr>
          <w:sz w:val="20"/>
          <w:szCs w:val="20"/>
        </w:rPr>
      </w:pPr>
      <w:r>
        <w:rPr>
          <w:rFonts w:eastAsia="Times New Roman"/>
          <w:b/>
          <w:bCs/>
          <w:sz w:val="24"/>
          <w:szCs w:val="24"/>
        </w:rPr>
        <w:t>2.4. Программа формирования экологической культуры, здорового и безопасного образа жизни</w:t>
      </w:r>
    </w:p>
    <w:p w:rsidR="00977EAA" w:rsidRDefault="00977EAA">
      <w:pPr>
        <w:spacing w:line="18"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977EAA" w:rsidRDefault="00977EAA">
      <w:pPr>
        <w:spacing w:line="19"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977EAA" w:rsidRDefault="00977EAA">
      <w:pPr>
        <w:spacing w:line="15"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неблагоприятные экологические, социальные и экономические условия;</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977EAA" w:rsidRDefault="00977EAA">
      <w:pPr>
        <w:spacing w:line="11" w:lineRule="exact"/>
        <w:rPr>
          <w:sz w:val="20"/>
          <w:szCs w:val="20"/>
        </w:rPr>
      </w:pPr>
    </w:p>
    <w:p w:rsidR="00977EAA" w:rsidRDefault="00587ED7">
      <w:pPr>
        <w:tabs>
          <w:tab w:val="left" w:pos="940"/>
          <w:tab w:val="left" w:pos="3820"/>
          <w:tab w:val="left" w:pos="4960"/>
          <w:tab w:val="left" w:pos="7400"/>
          <w:tab w:val="left" w:pos="8820"/>
        </w:tabs>
        <w:ind w:left="680"/>
        <w:rPr>
          <w:sz w:val="20"/>
          <w:szCs w:val="20"/>
        </w:rPr>
      </w:pPr>
      <w:r>
        <w:rPr>
          <w:rFonts w:eastAsia="Times New Roman"/>
          <w:sz w:val="24"/>
          <w:szCs w:val="24"/>
        </w:rPr>
        <w:t>–</w:t>
      </w:r>
      <w:r>
        <w:rPr>
          <w:sz w:val="20"/>
          <w:szCs w:val="20"/>
        </w:rPr>
        <w:tab/>
      </w:r>
      <w:r>
        <w:rPr>
          <w:rFonts w:eastAsia="Times New Roman"/>
          <w:sz w:val="24"/>
          <w:szCs w:val="24"/>
        </w:rPr>
        <w:t>чувствительность</w:t>
      </w:r>
      <w:r>
        <w:rPr>
          <w:sz w:val="20"/>
          <w:szCs w:val="20"/>
        </w:rPr>
        <w:tab/>
      </w:r>
      <w:r>
        <w:rPr>
          <w:rFonts w:eastAsia="Times New Roman"/>
          <w:sz w:val="24"/>
          <w:szCs w:val="24"/>
        </w:rPr>
        <w:t>к</w:t>
      </w:r>
      <w:r>
        <w:rPr>
          <w:sz w:val="20"/>
          <w:szCs w:val="20"/>
        </w:rPr>
        <w:tab/>
      </w:r>
      <w:r>
        <w:rPr>
          <w:rFonts w:eastAsia="Times New Roman"/>
          <w:sz w:val="24"/>
          <w:szCs w:val="24"/>
        </w:rPr>
        <w:t>воздействиям</w:t>
      </w:r>
      <w:r>
        <w:rPr>
          <w:sz w:val="20"/>
          <w:szCs w:val="20"/>
        </w:rPr>
        <w:tab/>
      </w:r>
      <w:r>
        <w:rPr>
          <w:rFonts w:eastAsia="Times New Roman"/>
          <w:sz w:val="24"/>
          <w:szCs w:val="24"/>
        </w:rPr>
        <w:t>при</w:t>
      </w:r>
      <w:r>
        <w:rPr>
          <w:sz w:val="20"/>
          <w:szCs w:val="20"/>
        </w:rPr>
        <w:tab/>
      </w:r>
      <w:r>
        <w:rPr>
          <w:rFonts w:eastAsia="Times New Roman"/>
          <w:sz w:val="24"/>
          <w:szCs w:val="24"/>
        </w:rPr>
        <w:t>одновременной</w:t>
      </w:r>
    </w:p>
    <w:p w:rsidR="00977EAA" w:rsidRDefault="00977EAA">
      <w:pPr>
        <w:spacing w:line="151" w:lineRule="exact"/>
        <w:rPr>
          <w:sz w:val="20"/>
          <w:szCs w:val="20"/>
        </w:rPr>
      </w:pPr>
    </w:p>
    <w:p w:rsidR="00977EAA" w:rsidRDefault="00587ED7" w:rsidP="009F65CA">
      <w:pPr>
        <w:numPr>
          <w:ilvl w:val="0"/>
          <w:numId w:val="260"/>
        </w:numPr>
        <w:tabs>
          <w:tab w:val="left" w:pos="276"/>
        </w:tabs>
        <w:spacing w:line="348" w:lineRule="auto"/>
        <w:ind w:firstLine="58"/>
        <w:jc w:val="both"/>
        <w:rPr>
          <w:rFonts w:eastAsia="Times New Roman"/>
          <w:sz w:val="24"/>
          <w:szCs w:val="24"/>
        </w:rPr>
      </w:pPr>
      <w:r>
        <w:rPr>
          <w:rFonts w:eastAsia="Times New Roman"/>
          <w:sz w:val="24"/>
          <w:szCs w:val="24"/>
        </w:rPr>
        <w:t>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308" w:lineRule="exact"/>
        <w:rPr>
          <w:sz w:val="20"/>
          <w:szCs w:val="20"/>
        </w:rPr>
      </w:pPr>
    </w:p>
    <w:p w:rsidR="00977EAA" w:rsidRDefault="00587ED7">
      <w:pPr>
        <w:ind w:left="10100"/>
        <w:rPr>
          <w:sz w:val="20"/>
          <w:szCs w:val="20"/>
        </w:rPr>
      </w:pPr>
      <w:r>
        <w:rPr>
          <w:rFonts w:eastAsia="Times New Roman"/>
          <w:sz w:val="24"/>
          <w:szCs w:val="24"/>
        </w:rPr>
        <w:t>216</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ind w:left="2"/>
        <w:rPr>
          <w:sz w:val="20"/>
          <w:szCs w:val="20"/>
        </w:rPr>
      </w:pPr>
      <w:r>
        <w:rPr>
          <w:rFonts w:eastAsia="Times New Roman"/>
          <w:sz w:val="23"/>
          <w:szCs w:val="23"/>
        </w:rPr>
        <w:lastRenderedPageBreak/>
        <w:t>начальным и существенным проявлением неблагополучных популяционных сдвигов в здоровье детей</w:t>
      </w:r>
    </w:p>
    <w:p w:rsidR="00977EAA" w:rsidRDefault="00977EAA">
      <w:pPr>
        <w:spacing w:line="140" w:lineRule="exact"/>
        <w:rPr>
          <w:sz w:val="20"/>
          <w:szCs w:val="20"/>
        </w:rPr>
      </w:pPr>
    </w:p>
    <w:p w:rsidR="00977EAA" w:rsidRDefault="00587ED7" w:rsidP="009F65CA">
      <w:pPr>
        <w:numPr>
          <w:ilvl w:val="0"/>
          <w:numId w:val="261"/>
        </w:numPr>
        <w:tabs>
          <w:tab w:val="left" w:pos="182"/>
        </w:tabs>
        <w:ind w:left="182" w:hanging="182"/>
        <w:rPr>
          <w:rFonts w:eastAsia="Times New Roman"/>
          <w:sz w:val="24"/>
          <w:szCs w:val="24"/>
        </w:rPr>
      </w:pPr>
      <w:r>
        <w:rPr>
          <w:rFonts w:eastAsia="Times New Roman"/>
          <w:sz w:val="24"/>
          <w:szCs w:val="24"/>
        </w:rPr>
        <w:t>подростков и всего населения страны в целом;</w:t>
      </w:r>
    </w:p>
    <w:p w:rsidR="00977EAA" w:rsidRDefault="00977EAA">
      <w:pPr>
        <w:spacing w:line="136" w:lineRule="exact"/>
        <w:rPr>
          <w:rFonts w:eastAsia="Times New Roman"/>
          <w:sz w:val="24"/>
          <w:szCs w:val="24"/>
        </w:rPr>
      </w:pPr>
    </w:p>
    <w:p w:rsidR="00977EAA" w:rsidRDefault="00587ED7">
      <w:pPr>
        <w:ind w:left="682"/>
        <w:rPr>
          <w:rFonts w:eastAsia="Times New Roman"/>
          <w:sz w:val="24"/>
          <w:szCs w:val="24"/>
        </w:rPr>
      </w:pPr>
      <w:r>
        <w:rPr>
          <w:rFonts w:eastAsia="Times New Roman"/>
          <w:sz w:val="24"/>
          <w:szCs w:val="24"/>
        </w:rPr>
        <w:t>–  особенности отношения обучающихся младшего школьного возраста к своему здоровью,</w:t>
      </w:r>
    </w:p>
    <w:p w:rsidR="00977EAA" w:rsidRDefault="00977EAA">
      <w:pPr>
        <w:spacing w:line="151" w:lineRule="exact"/>
        <w:rPr>
          <w:sz w:val="20"/>
          <w:szCs w:val="20"/>
        </w:rPr>
      </w:pPr>
    </w:p>
    <w:p w:rsidR="00977EAA" w:rsidRDefault="00587ED7">
      <w:pPr>
        <w:spacing w:line="356" w:lineRule="auto"/>
        <w:ind w:left="2"/>
        <w:jc w:val="both"/>
        <w:rPr>
          <w:sz w:val="20"/>
          <w:szCs w:val="20"/>
        </w:rPr>
      </w:pPr>
      <w:r>
        <w:rPr>
          <w:rFonts w:eastAsia="Times New Roman"/>
          <w:sz w:val="24"/>
          <w:szCs w:val="24"/>
        </w:rPr>
        <w:t>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977EAA" w:rsidRDefault="00977EAA">
      <w:pPr>
        <w:spacing w:line="19" w:lineRule="exact"/>
        <w:rPr>
          <w:sz w:val="20"/>
          <w:szCs w:val="20"/>
        </w:rPr>
      </w:pPr>
    </w:p>
    <w:p w:rsidR="00977EAA" w:rsidRDefault="00587ED7">
      <w:pPr>
        <w:spacing w:line="357" w:lineRule="auto"/>
        <w:ind w:left="262" w:firstLine="454"/>
        <w:jc w:val="both"/>
        <w:rPr>
          <w:sz w:val="20"/>
          <w:szCs w:val="20"/>
        </w:rPr>
      </w:pPr>
      <w:r>
        <w:rPr>
          <w:rFonts w:eastAsia="Times New Roman"/>
          <w:sz w:val="24"/>
          <w:szCs w:val="24"/>
        </w:rP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977EAA" w:rsidRDefault="00977EAA">
      <w:pPr>
        <w:spacing w:line="22" w:lineRule="exact"/>
        <w:rPr>
          <w:sz w:val="20"/>
          <w:szCs w:val="20"/>
        </w:rPr>
      </w:pPr>
    </w:p>
    <w:p w:rsidR="00977EAA" w:rsidRDefault="00587ED7">
      <w:pPr>
        <w:spacing w:line="354" w:lineRule="auto"/>
        <w:ind w:left="262" w:firstLine="454"/>
        <w:jc w:val="both"/>
        <w:rPr>
          <w:sz w:val="20"/>
          <w:szCs w:val="20"/>
        </w:rPr>
      </w:pPr>
      <w:r>
        <w:rPr>
          <w:rFonts w:eastAsia="Times New Roman"/>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977EAA" w:rsidRDefault="00977EAA">
      <w:pPr>
        <w:spacing w:line="20" w:lineRule="exact"/>
        <w:rPr>
          <w:sz w:val="20"/>
          <w:szCs w:val="20"/>
        </w:rPr>
      </w:pPr>
    </w:p>
    <w:p w:rsidR="00977EAA" w:rsidRDefault="00587ED7">
      <w:pPr>
        <w:spacing w:line="354" w:lineRule="auto"/>
        <w:ind w:left="262" w:firstLine="454"/>
        <w:jc w:val="both"/>
        <w:rPr>
          <w:sz w:val="20"/>
          <w:szCs w:val="20"/>
        </w:rPr>
      </w:pPr>
      <w:r>
        <w:rPr>
          <w:rFonts w:eastAsia="Times New Roman"/>
          <w:sz w:val="24"/>
          <w:szCs w:val="24"/>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w:t>
      </w:r>
    </w:p>
    <w:p w:rsidR="00977EAA" w:rsidRDefault="00977EAA">
      <w:pPr>
        <w:spacing w:line="10" w:lineRule="exact"/>
        <w:rPr>
          <w:sz w:val="20"/>
          <w:szCs w:val="20"/>
        </w:rPr>
      </w:pPr>
    </w:p>
    <w:p w:rsidR="00977EAA" w:rsidRDefault="00587ED7">
      <w:pPr>
        <w:tabs>
          <w:tab w:val="left" w:pos="9401"/>
        </w:tabs>
        <w:ind w:left="262"/>
        <w:rPr>
          <w:sz w:val="20"/>
          <w:szCs w:val="20"/>
        </w:rPr>
      </w:pPr>
      <w:r>
        <w:rPr>
          <w:rFonts w:eastAsia="Times New Roman"/>
          <w:sz w:val="24"/>
          <w:szCs w:val="24"/>
        </w:rPr>
        <w:t>культуры</w:t>
      </w:r>
      <w:r>
        <w:rPr>
          <w:sz w:val="20"/>
          <w:szCs w:val="20"/>
        </w:rPr>
        <w:tab/>
      </w:r>
      <w:r>
        <w:rPr>
          <w:rFonts w:eastAsia="Times New Roman"/>
          <w:sz w:val="24"/>
          <w:szCs w:val="24"/>
        </w:rPr>
        <w:t>здорового</w:t>
      </w:r>
    </w:p>
    <w:p w:rsidR="00977EAA" w:rsidRDefault="00977EAA">
      <w:pPr>
        <w:spacing w:line="149" w:lineRule="exact"/>
        <w:rPr>
          <w:sz w:val="20"/>
          <w:szCs w:val="20"/>
        </w:rPr>
      </w:pPr>
    </w:p>
    <w:p w:rsidR="00977EAA" w:rsidRDefault="00587ED7" w:rsidP="009F65CA">
      <w:pPr>
        <w:numPr>
          <w:ilvl w:val="0"/>
          <w:numId w:val="262"/>
        </w:numPr>
        <w:tabs>
          <w:tab w:val="left" w:pos="482"/>
        </w:tabs>
        <w:spacing w:line="350" w:lineRule="auto"/>
        <w:ind w:left="262" w:hanging="7"/>
        <w:jc w:val="both"/>
        <w:rPr>
          <w:rFonts w:eastAsia="Times New Roman"/>
          <w:sz w:val="24"/>
          <w:szCs w:val="24"/>
        </w:rPr>
      </w:pPr>
      <w:r>
        <w:rPr>
          <w:rFonts w:eastAsia="Times New Roman"/>
          <w:sz w:val="24"/>
          <w:szCs w:val="24"/>
        </w:rPr>
        <w:t>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w:t>
      </w:r>
    </w:p>
    <w:p w:rsidR="00977EAA" w:rsidRDefault="00977EAA">
      <w:pPr>
        <w:spacing w:line="23" w:lineRule="exact"/>
        <w:rPr>
          <w:sz w:val="20"/>
          <w:szCs w:val="20"/>
        </w:rPr>
      </w:pPr>
    </w:p>
    <w:p w:rsidR="00977EAA" w:rsidRDefault="00587ED7">
      <w:pPr>
        <w:spacing w:line="356" w:lineRule="auto"/>
        <w:ind w:left="262"/>
        <w:jc w:val="both"/>
        <w:rPr>
          <w:sz w:val="20"/>
          <w:szCs w:val="20"/>
        </w:rPr>
      </w:pPr>
      <w:r>
        <w:rPr>
          <w:rFonts w:eastAsia="Times New Roman"/>
          <w:sz w:val="24"/>
          <w:szCs w:val="24"/>
        </w:rPr>
        <w:t>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977EAA" w:rsidRDefault="00977EAA">
      <w:pPr>
        <w:spacing w:line="19" w:lineRule="exact"/>
        <w:rPr>
          <w:sz w:val="20"/>
          <w:szCs w:val="20"/>
        </w:rPr>
      </w:pPr>
    </w:p>
    <w:p w:rsidR="00977EAA" w:rsidRDefault="00587ED7">
      <w:pPr>
        <w:spacing w:line="356" w:lineRule="auto"/>
        <w:ind w:left="262" w:firstLine="454"/>
        <w:jc w:val="both"/>
        <w:rPr>
          <w:sz w:val="20"/>
          <w:szCs w:val="20"/>
        </w:rPr>
      </w:pPr>
      <w:r>
        <w:rPr>
          <w:rFonts w:eastAsia="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977EAA" w:rsidRDefault="00977EAA">
      <w:pPr>
        <w:spacing w:line="11" w:lineRule="exact"/>
        <w:rPr>
          <w:sz w:val="20"/>
          <w:szCs w:val="20"/>
        </w:rPr>
      </w:pPr>
    </w:p>
    <w:p w:rsidR="00977EAA" w:rsidRDefault="00587ED7">
      <w:pPr>
        <w:ind w:left="702"/>
        <w:rPr>
          <w:sz w:val="20"/>
          <w:szCs w:val="20"/>
        </w:rPr>
      </w:pPr>
      <w:r>
        <w:rPr>
          <w:rFonts w:eastAsia="Times New Roman"/>
          <w:b/>
          <w:bCs/>
          <w:sz w:val="24"/>
          <w:szCs w:val="24"/>
        </w:rPr>
        <w:t>Цели и задачи программы</w:t>
      </w:r>
    </w:p>
    <w:p w:rsidR="00977EAA" w:rsidRDefault="00977EAA">
      <w:pPr>
        <w:spacing w:line="147" w:lineRule="exact"/>
        <w:rPr>
          <w:sz w:val="20"/>
          <w:szCs w:val="20"/>
        </w:rPr>
      </w:pPr>
    </w:p>
    <w:p w:rsidR="00977EAA" w:rsidRDefault="00587ED7">
      <w:pPr>
        <w:spacing w:line="356" w:lineRule="auto"/>
        <w:ind w:left="262" w:firstLine="454"/>
        <w:jc w:val="both"/>
        <w:rPr>
          <w:sz w:val="20"/>
          <w:szCs w:val="20"/>
        </w:rPr>
      </w:pPr>
      <w:r>
        <w:rPr>
          <w:rFonts w:eastAsia="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977EAA" w:rsidRDefault="00977EAA">
      <w:pPr>
        <w:sectPr w:rsidR="00977EAA">
          <w:pgSz w:w="11900" w:h="16838"/>
          <w:pgMar w:top="1136" w:right="566" w:bottom="163" w:left="878" w:header="0" w:footer="0" w:gutter="0"/>
          <w:cols w:space="720" w:equalWidth="0">
            <w:col w:w="10462"/>
          </w:cols>
        </w:sectPr>
      </w:pPr>
    </w:p>
    <w:p w:rsidR="00977EAA" w:rsidRDefault="00977EAA">
      <w:pPr>
        <w:spacing w:line="223" w:lineRule="exact"/>
        <w:rPr>
          <w:sz w:val="20"/>
          <w:szCs w:val="20"/>
        </w:rPr>
      </w:pPr>
    </w:p>
    <w:p w:rsidR="00977EAA" w:rsidRDefault="00587ED7">
      <w:pPr>
        <w:ind w:left="10102"/>
        <w:rPr>
          <w:sz w:val="20"/>
          <w:szCs w:val="20"/>
        </w:rPr>
      </w:pPr>
      <w:r>
        <w:rPr>
          <w:rFonts w:eastAsia="Times New Roman"/>
          <w:sz w:val="24"/>
          <w:szCs w:val="24"/>
        </w:rPr>
        <w:t>217</w:t>
      </w:r>
    </w:p>
    <w:p w:rsidR="00977EAA" w:rsidRDefault="00977EAA">
      <w:pPr>
        <w:sectPr w:rsidR="00977EAA">
          <w:type w:val="continuous"/>
          <w:pgSz w:w="11900" w:h="16838"/>
          <w:pgMar w:top="1136" w:right="566" w:bottom="163" w:left="878" w:header="0" w:footer="0" w:gutter="0"/>
          <w:cols w:space="720" w:equalWidth="0">
            <w:col w:w="10462"/>
          </w:cols>
        </w:sectPr>
      </w:pPr>
    </w:p>
    <w:p w:rsidR="00977EAA" w:rsidRDefault="00587ED7">
      <w:pPr>
        <w:spacing w:line="357" w:lineRule="auto"/>
        <w:ind w:left="260" w:firstLine="454"/>
        <w:jc w:val="both"/>
        <w:rPr>
          <w:sz w:val="20"/>
          <w:szCs w:val="20"/>
        </w:rPr>
      </w:pPr>
      <w:r>
        <w:rPr>
          <w:rFonts w:eastAsia="Times New Roman"/>
          <w:sz w:val="24"/>
          <w:szCs w:val="24"/>
        </w:rPr>
        <w:lastRenderedPageBreak/>
        <w:t xml:space="preserve">Основная </w:t>
      </w:r>
      <w:r>
        <w:rPr>
          <w:rFonts w:eastAsia="Times New Roman"/>
          <w:b/>
          <w:bCs/>
          <w:sz w:val="24"/>
          <w:szCs w:val="24"/>
        </w:rPr>
        <w:t>цель</w:t>
      </w:r>
      <w:r>
        <w:rPr>
          <w:rFonts w:eastAsia="Times New Roman"/>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Задачи программы:</w:t>
      </w:r>
    </w:p>
    <w:p w:rsidR="00977EAA" w:rsidRDefault="00977EAA">
      <w:pPr>
        <w:spacing w:line="144" w:lineRule="exact"/>
        <w:rPr>
          <w:sz w:val="20"/>
          <w:szCs w:val="20"/>
        </w:rPr>
      </w:pPr>
    </w:p>
    <w:p w:rsidR="00977EAA" w:rsidRDefault="00587ED7">
      <w:pPr>
        <w:spacing w:line="392" w:lineRule="auto"/>
        <w:ind w:firstLine="682"/>
        <w:jc w:val="both"/>
        <w:rPr>
          <w:sz w:val="20"/>
          <w:szCs w:val="20"/>
        </w:rPr>
      </w:pPr>
      <w:r>
        <w:rPr>
          <w:rFonts w:eastAsia="Times New Roman"/>
          <w:sz w:val="24"/>
          <w:szCs w:val="24"/>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77EAA" w:rsidRDefault="00977EAA">
      <w:pPr>
        <w:spacing w:line="341"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977EAA" w:rsidRDefault="00977EAA">
      <w:pPr>
        <w:spacing w:line="20" w:lineRule="exact"/>
        <w:rPr>
          <w:sz w:val="20"/>
          <w:szCs w:val="20"/>
        </w:rPr>
      </w:pPr>
    </w:p>
    <w:p w:rsidR="00977EAA" w:rsidRDefault="00587ED7">
      <w:pPr>
        <w:spacing w:line="356" w:lineRule="auto"/>
        <w:ind w:firstLine="682"/>
        <w:jc w:val="both"/>
        <w:rPr>
          <w:sz w:val="20"/>
          <w:szCs w:val="20"/>
        </w:rPr>
      </w:pPr>
      <w:r>
        <w:rPr>
          <w:rFonts w:eastAsia="Times New Roman"/>
          <w:sz w:val="24"/>
          <w:szCs w:val="24"/>
        </w:rPr>
        <w:t>– 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977EAA" w:rsidRDefault="00977EAA">
      <w:pPr>
        <w:spacing w:line="6" w:lineRule="exact"/>
        <w:rPr>
          <w:sz w:val="20"/>
          <w:szCs w:val="20"/>
        </w:rPr>
      </w:pPr>
    </w:p>
    <w:p w:rsidR="00977EAA" w:rsidRDefault="00587ED7">
      <w:pPr>
        <w:ind w:left="680"/>
        <w:rPr>
          <w:sz w:val="20"/>
          <w:szCs w:val="20"/>
        </w:rPr>
      </w:pPr>
      <w:r>
        <w:rPr>
          <w:rFonts w:eastAsia="Times New Roman"/>
          <w:sz w:val="24"/>
          <w:szCs w:val="24"/>
        </w:rPr>
        <w:t>–  сформировать познавательный интерес и бережное отношение к природе;</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научить школьников выполнять правила личной гигиены и развить готовность на их основе самостоятельно поддерживать свое здоровье;</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сформировать представление о правильном (здоровом) питании, его режиме, структуре,</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полезных продуктах;</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сформировать представление о рациональной организации режима дня, учебы и отдыха,</w:t>
      </w:r>
    </w:p>
    <w:p w:rsidR="00977EAA" w:rsidRDefault="00977EAA">
      <w:pPr>
        <w:spacing w:line="149" w:lineRule="exact"/>
        <w:rPr>
          <w:sz w:val="20"/>
          <w:szCs w:val="20"/>
        </w:rPr>
      </w:pPr>
    </w:p>
    <w:p w:rsidR="00977EAA" w:rsidRDefault="00587ED7">
      <w:pPr>
        <w:spacing w:line="350" w:lineRule="auto"/>
        <w:rPr>
          <w:sz w:val="20"/>
          <w:szCs w:val="20"/>
        </w:rPr>
      </w:pPr>
      <w:r>
        <w:rPr>
          <w:rFonts w:eastAsia="Times New Roman"/>
          <w:sz w:val="24"/>
          <w:szCs w:val="24"/>
        </w:rPr>
        <w:t>двигательной активности, научить ребенка составлять, анализировать и контролировать свой режим дня;</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обучить безопасному поведению в окружающей среде и элементарным навыкам поведения в экстремальных ситуациях;</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сформировать навыки позитивного общения;</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научить осознанному выбору поступков, стиля поведения, позволяющих сохранять и укреплять здоровье;</w:t>
      </w:r>
    </w:p>
    <w:p w:rsidR="00977EAA" w:rsidRDefault="00977EAA">
      <w:pPr>
        <w:spacing w:line="27" w:lineRule="exact"/>
        <w:rPr>
          <w:sz w:val="20"/>
          <w:szCs w:val="20"/>
        </w:rPr>
      </w:pPr>
    </w:p>
    <w:p w:rsidR="00977EAA" w:rsidRDefault="00587ED7">
      <w:pPr>
        <w:spacing w:line="348" w:lineRule="auto"/>
        <w:ind w:firstLine="682"/>
        <w:rPr>
          <w:sz w:val="20"/>
          <w:szCs w:val="20"/>
        </w:rPr>
      </w:pPr>
      <w:r>
        <w:rPr>
          <w:rFonts w:eastAsia="Times New Roman"/>
          <w:sz w:val="24"/>
          <w:szCs w:val="24"/>
        </w:rPr>
        <w:t>– сформировать потребность ребенка безбоязненно обращаться к врачу по любым вопросам состояния здоровья,в том числе связанным с особенностями роста и развития.</w:t>
      </w:r>
    </w:p>
    <w:p w:rsidR="00977EAA" w:rsidRDefault="00977EAA">
      <w:pPr>
        <w:spacing w:line="20" w:lineRule="exact"/>
        <w:rPr>
          <w:sz w:val="20"/>
          <w:szCs w:val="20"/>
        </w:rPr>
      </w:pPr>
    </w:p>
    <w:p w:rsidR="00977EAA" w:rsidRDefault="00587ED7">
      <w:pPr>
        <w:ind w:left="700"/>
        <w:rPr>
          <w:sz w:val="20"/>
          <w:szCs w:val="20"/>
        </w:rPr>
      </w:pPr>
      <w:r>
        <w:rPr>
          <w:rFonts w:eastAsia="Times New Roman"/>
          <w:b/>
          <w:bCs/>
          <w:sz w:val="24"/>
          <w:szCs w:val="24"/>
        </w:rPr>
        <w:t>Основные направления программы</w:t>
      </w:r>
    </w:p>
    <w:p w:rsidR="00977EAA" w:rsidRDefault="00977EAA">
      <w:pPr>
        <w:spacing w:line="144" w:lineRule="exact"/>
        <w:rPr>
          <w:sz w:val="20"/>
          <w:szCs w:val="20"/>
        </w:rPr>
      </w:pPr>
    </w:p>
    <w:p w:rsidR="00977EAA" w:rsidRDefault="00587ED7">
      <w:pPr>
        <w:spacing w:line="375" w:lineRule="auto"/>
        <w:ind w:left="260" w:firstLine="454"/>
        <w:jc w:val="both"/>
        <w:rPr>
          <w:sz w:val="20"/>
          <w:szCs w:val="20"/>
        </w:rPr>
      </w:pPr>
      <w:r>
        <w:rPr>
          <w:rFonts w:eastAsia="Times New Roman"/>
          <w:sz w:val="23"/>
          <w:szCs w:val="23"/>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8" w:lineRule="exact"/>
        <w:rPr>
          <w:sz w:val="20"/>
          <w:szCs w:val="20"/>
        </w:rPr>
      </w:pPr>
    </w:p>
    <w:p w:rsidR="00977EAA" w:rsidRDefault="00587ED7">
      <w:pPr>
        <w:ind w:left="10100"/>
        <w:rPr>
          <w:sz w:val="20"/>
          <w:szCs w:val="20"/>
        </w:rPr>
      </w:pPr>
      <w:r>
        <w:rPr>
          <w:rFonts w:eastAsia="Times New Roman"/>
          <w:sz w:val="24"/>
          <w:szCs w:val="24"/>
        </w:rPr>
        <w:t>218</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60"/>
        <w:jc w:val="both"/>
        <w:rPr>
          <w:sz w:val="20"/>
          <w:szCs w:val="20"/>
        </w:rPr>
      </w:pPr>
      <w:r>
        <w:rPr>
          <w:rFonts w:eastAsia="Times New Roman"/>
          <w:sz w:val="24"/>
          <w:szCs w:val="24"/>
        </w:rPr>
        <w:lastRenderedPageBreak/>
        <w:t>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977EAA" w:rsidRDefault="00977EAA">
      <w:pPr>
        <w:spacing w:line="22"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977EAA" w:rsidRDefault="00977EAA">
      <w:pPr>
        <w:spacing w:line="20"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977EAA" w:rsidRDefault="00977EAA">
      <w:pPr>
        <w:spacing w:line="22"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Формируемые ценности: природа, здоровье, экологическая культура, экологически безопасное поведение.</w:t>
      </w:r>
    </w:p>
    <w:p w:rsidR="00977EAA" w:rsidRDefault="00977EAA">
      <w:pPr>
        <w:spacing w:line="28"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Основные формы организации внеурочной деятельности: развивающие ситуации игрового и учебного типа.</w:t>
      </w:r>
    </w:p>
    <w:p w:rsidR="00977EAA" w:rsidRDefault="00977EAA">
      <w:pPr>
        <w:spacing w:line="28"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Pr>
          <w:rFonts w:eastAsia="Times New Roman"/>
          <w:b/>
          <w:bCs/>
          <w:sz w:val="24"/>
          <w:szCs w:val="24"/>
        </w:rPr>
        <w:t>направлениям</w:t>
      </w:r>
      <w:r>
        <w:rPr>
          <w:rFonts w:eastAsia="Times New Roman"/>
          <w:sz w:val="24"/>
          <w:szCs w:val="24"/>
        </w:rPr>
        <w:t>:</w:t>
      </w:r>
    </w:p>
    <w:p w:rsidR="00977EAA" w:rsidRDefault="00977EAA">
      <w:pPr>
        <w:spacing w:line="13" w:lineRule="exact"/>
        <w:rPr>
          <w:sz w:val="20"/>
          <w:szCs w:val="20"/>
        </w:rPr>
      </w:pPr>
    </w:p>
    <w:p w:rsidR="00977EAA" w:rsidRDefault="00587ED7">
      <w:pPr>
        <w:spacing w:line="350" w:lineRule="auto"/>
        <w:ind w:firstLine="682"/>
        <w:rPr>
          <w:sz w:val="20"/>
          <w:szCs w:val="20"/>
        </w:rPr>
      </w:pPr>
      <w:r>
        <w:rPr>
          <w:rFonts w:eastAsia="Times New Roman"/>
          <w:sz w:val="24"/>
          <w:szCs w:val="24"/>
        </w:rPr>
        <w:t>– создание экологически безопасной, здоровьесберегающей инфраструктуры образовательной организации;</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организация учебной и внеурочной деятельности обучающихся;</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организация физкультурно­оздоровительной работы;</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реализация дополнительных образовательных курсов;</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организация работы с родителями (законными представителями).</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Модель организации работы образовательной организации по реализации программы</w:t>
      </w:r>
    </w:p>
    <w:p w:rsidR="00977EAA" w:rsidRDefault="00977EAA">
      <w:pPr>
        <w:spacing w:line="147" w:lineRule="exact"/>
        <w:rPr>
          <w:sz w:val="20"/>
          <w:szCs w:val="20"/>
        </w:rPr>
      </w:pPr>
    </w:p>
    <w:p w:rsidR="00977EAA" w:rsidRDefault="00587ED7">
      <w:pPr>
        <w:spacing w:line="348" w:lineRule="auto"/>
        <w:ind w:left="260" w:firstLine="454"/>
        <w:rPr>
          <w:sz w:val="20"/>
          <w:szCs w:val="20"/>
        </w:rPr>
      </w:pPr>
      <w:r>
        <w:rPr>
          <w:rFonts w:eastAsia="Times New Roman"/>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977EAA" w:rsidRDefault="00977EAA">
      <w:pPr>
        <w:spacing w:line="28" w:lineRule="exact"/>
        <w:rPr>
          <w:sz w:val="20"/>
          <w:szCs w:val="20"/>
        </w:rPr>
      </w:pPr>
    </w:p>
    <w:p w:rsidR="00977EAA" w:rsidRDefault="00587ED7">
      <w:pPr>
        <w:spacing w:line="348" w:lineRule="auto"/>
        <w:ind w:left="260" w:firstLine="454"/>
        <w:rPr>
          <w:sz w:val="20"/>
          <w:szCs w:val="20"/>
        </w:rPr>
      </w:pPr>
      <w:r>
        <w:rPr>
          <w:rFonts w:eastAsia="Times New Roman"/>
          <w:sz w:val="24"/>
          <w:szCs w:val="24"/>
        </w:rPr>
        <w:t>Первый этап — анализ состояния и планирование работы образовательной организации по данному направлению, в том числе по:</w:t>
      </w:r>
    </w:p>
    <w:p w:rsidR="00977EAA" w:rsidRDefault="00977EAA">
      <w:pPr>
        <w:spacing w:line="28"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977EAA" w:rsidRDefault="00977EAA">
      <w:pPr>
        <w:spacing w:line="19" w:lineRule="exact"/>
        <w:rPr>
          <w:sz w:val="20"/>
          <w:szCs w:val="20"/>
        </w:rPr>
      </w:pPr>
    </w:p>
    <w:p w:rsidR="00977EAA" w:rsidRDefault="00587ED7">
      <w:pPr>
        <w:spacing w:line="350" w:lineRule="auto"/>
        <w:ind w:right="20" w:firstLine="682"/>
        <w:rPr>
          <w:sz w:val="20"/>
          <w:szCs w:val="20"/>
        </w:rPr>
      </w:pPr>
      <w:r>
        <w:rPr>
          <w:rFonts w:eastAsia="Times New Roman"/>
          <w:sz w:val="24"/>
          <w:szCs w:val="24"/>
        </w:rPr>
        <w:t>– 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6" w:lineRule="exact"/>
        <w:rPr>
          <w:sz w:val="20"/>
          <w:szCs w:val="20"/>
        </w:rPr>
      </w:pPr>
    </w:p>
    <w:p w:rsidR="00977EAA" w:rsidRDefault="00587ED7">
      <w:pPr>
        <w:ind w:left="10100"/>
        <w:rPr>
          <w:sz w:val="20"/>
          <w:szCs w:val="20"/>
        </w:rPr>
      </w:pPr>
      <w:r>
        <w:rPr>
          <w:rFonts w:eastAsia="Times New Roman"/>
          <w:sz w:val="24"/>
          <w:szCs w:val="24"/>
        </w:rPr>
        <w:t>219</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260" w:firstLine="454"/>
        <w:rPr>
          <w:sz w:val="20"/>
          <w:szCs w:val="20"/>
        </w:rPr>
      </w:pPr>
      <w:r>
        <w:rPr>
          <w:rFonts w:eastAsia="Times New Roman"/>
          <w:sz w:val="24"/>
          <w:szCs w:val="24"/>
        </w:rPr>
        <w:lastRenderedPageBreak/>
        <w:t>Второй этап — организация просветительской, учебно­воспитательной и методической работы образовательной организации по данному направлению.</w:t>
      </w:r>
    </w:p>
    <w:p w:rsidR="00977EAA" w:rsidRDefault="00977EAA">
      <w:pPr>
        <w:spacing w:line="23" w:lineRule="exact"/>
        <w:rPr>
          <w:sz w:val="20"/>
          <w:szCs w:val="20"/>
        </w:rPr>
      </w:pPr>
    </w:p>
    <w:p w:rsidR="00977EAA" w:rsidRDefault="00587ED7" w:rsidP="009F65CA">
      <w:pPr>
        <w:numPr>
          <w:ilvl w:val="1"/>
          <w:numId w:val="263"/>
        </w:numPr>
        <w:tabs>
          <w:tab w:val="left" w:pos="1014"/>
        </w:tabs>
        <w:spacing w:line="350" w:lineRule="auto"/>
        <w:ind w:left="260" w:firstLine="447"/>
        <w:rPr>
          <w:rFonts w:eastAsia="Times New Roman"/>
          <w:sz w:val="24"/>
          <w:szCs w:val="24"/>
        </w:rPr>
      </w:pPr>
      <w:r>
        <w:rPr>
          <w:rFonts w:eastAsia="Times New Roman"/>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977EAA" w:rsidRDefault="00977EAA">
      <w:pPr>
        <w:spacing w:line="23" w:lineRule="exact"/>
        <w:rPr>
          <w:rFonts w:eastAsia="Times New Roman"/>
          <w:sz w:val="24"/>
          <w:szCs w:val="24"/>
        </w:rPr>
      </w:pPr>
    </w:p>
    <w:p w:rsidR="00977EAA" w:rsidRDefault="00587ED7">
      <w:pPr>
        <w:spacing w:line="356" w:lineRule="auto"/>
        <w:ind w:firstLine="682"/>
        <w:jc w:val="both"/>
        <w:rPr>
          <w:rFonts w:eastAsia="Times New Roman"/>
          <w:sz w:val="24"/>
          <w:szCs w:val="24"/>
        </w:rPr>
      </w:pPr>
      <w:r>
        <w:rPr>
          <w:rFonts w:eastAsia="Times New Roman"/>
          <w:sz w:val="24"/>
          <w:szCs w:val="24"/>
        </w:rPr>
        <w:t>– 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977EAA" w:rsidRDefault="00977EAA">
      <w:pPr>
        <w:spacing w:line="18" w:lineRule="exact"/>
        <w:rPr>
          <w:rFonts w:eastAsia="Times New Roman"/>
          <w:sz w:val="24"/>
          <w:szCs w:val="24"/>
        </w:rPr>
      </w:pPr>
    </w:p>
    <w:p w:rsidR="00977EAA" w:rsidRDefault="00587ED7">
      <w:pPr>
        <w:spacing w:line="350" w:lineRule="auto"/>
        <w:ind w:firstLine="682"/>
        <w:rPr>
          <w:rFonts w:eastAsia="Times New Roman"/>
          <w:sz w:val="24"/>
          <w:szCs w:val="24"/>
        </w:rPr>
      </w:pPr>
      <w:r>
        <w:rPr>
          <w:rFonts w:eastAsia="Times New Roman"/>
          <w:sz w:val="24"/>
          <w:szCs w:val="24"/>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977EAA" w:rsidRDefault="00977EAA">
      <w:pPr>
        <w:spacing w:line="23" w:lineRule="exact"/>
        <w:rPr>
          <w:rFonts w:eastAsia="Times New Roman"/>
          <w:sz w:val="24"/>
          <w:szCs w:val="24"/>
        </w:rPr>
      </w:pPr>
    </w:p>
    <w:p w:rsidR="00977EAA" w:rsidRDefault="00587ED7">
      <w:pPr>
        <w:spacing w:line="350" w:lineRule="auto"/>
        <w:ind w:firstLine="682"/>
        <w:rPr>
          <w:rFonts w:eastAsia="Times New Roman"/>
          <w:sz w:val="24"/>
          <w:szCs w:val="24"/>
        </w:rPr>
      </w:pPr>
      <w:r>
        <w:rPr>
          <w:rFonts w:eastAsia="Times New Roman"/>
          <w:sz w:val="24"/>
          <w:szCs w:val="24"/>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977EAA" w:rsidRDefault="00977EAA">
      <w:pPr>
        <w:spacing w:line="23" w:lineRule="exact"/>
        <w:rPr>
          <w:rFonts w:eastAsia="Times New Roman"/>
          <w:sz w:val="24"/>
          <w:szCs w:val="24"/>
        </w:rPr>
      </w:pPr>
    </w:p>
    <w:p w:rsidR="00977EAA" w:rsidRDefault="00587ED7">
      <w:pPr>
        <w:spacing w:line="350" w:lineRule="auto"/>
        <w:ind w:firstLine="682"/>
        <w:jc w:val="both"/>
        <w:rPr>
          <w:rFonts w:eastAsia="Times New Roman"/>
          <w:sz w:val="24"/>
          <w:szCs w:val="24"/>
        </w:rPr>
      </w:pPr>
      <w:r>
        <w:rPr>
          <w:rFonts w:eastAsia="Times New Roman"/>
          <w:sz w:val="24"/>
          <w:szCs w:val="24"/>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w:t>
      </w:r>
    </w:p>
    <w:p w:rsidR="00977EAA" w:rsidRDefault="00977EAA">
      <w:pPr>
        <w:spacing w:line="23" w:lineRule="exact"/>
        <w:rPr>
          <w:sz w:val="20"/>
          <w:szCs w:val="20"/>
        </w:rPr>
      </w:pPr>
    </w:p>
    <w:p w:rsidR="00977EAA" w:rsidRDefault="00587ED7">
      <w:pPr>
        <w:spacing w:line="350" w:lineRule="auto"/>
        <w:rPr>
          <w:sz w:val="20"/>
          <w:szCs w:val="20"/>
        </w:rPr>
      </w:pPr>
      <w:r>
        <w:rPr>
          <w:rFonts w:eastAsia="Times New Roman"/>
          <w:sz w:val="24"/>
          <w:szCs w:val="24"/>
        </w:rPr>
        <w:t>представителей детских физкультурно­оздоровительных клубов, специалистов по охране окружающей среды.</w:t>
      </w:r>
    </w:p>
    <w:p w:rsidR="00977EAA" w:rsidRDefault="00977EAA">
      <w:pPr>
        <w:spacing w:line="11" w:lineRule="exact"/>
        <w:rPr>
          <w:sz w:val="20"/>
          <w:szCs w:val="20"/>
        </w:rPr>
      </w:pPr>
    </w:p>
    <w:p w:rsidR="00977EAA" w:rsidRDefault="00587ED7" w:rsidP="009F65CA">
      <w:pPr>
        <w:numPr>
          <w:ilvl w:val="0"/>
          <w:numId w:val="264"/>
        </w:numPr>
        <w:tabs>
          <w:tab w:val="left" w:pos="1000"/>
        </w:tabs>
        <w:ind w:left="1000" w:hanging="293"/>
        <w:rPr>
          <w:rFonts w:eastAsia="Times New Roman"/>
          <w:sz w:val="24"/>
          <w:szCs w:val="24"/>
        </w:rPr>
      </w:pPr>
      <w:r>
        <w:rPr>
          <w:rFonts w:eastAsia="Times New Roman"/>
          <w:sz w:val="24"/>
          <w:szCs w:val="24"/>
        </w:rPr>
        <w:t>Просветительская  и  методическая  работа  с  педагогами,  специалистами  и  родителями</w:t>
      </w:r>
    </w:p>
    <w:p w:rsidR="00977EAA" w:rsidRDefault="00977EAA">
      <w:pPr>
        <w:spacing w:line="151" w:lineRule="exact"/>
        <w:rPr>
          <w:sz w:val="20"/>
          <w:szCs w:val="20"/>
        </w:rPr>
      </w:pPr>
    </w:p>
    <w:p w:rsidR="00977EAA" w:rsidRDefault="00587ED7">
      <w:pPr>
        <w:spacing w:line="354" w:lineRule="auto"/>
        <w:ind w:left="260"/>
        <w:jc w:val="both"/>
        <w:rPr>
          <w:sz w:val="20"/>
          <w:szCs w:val="20"/>
        </w:rPr>
      </w:pPr>
      <w:r>
        <w:rPr>
          <w:rFonts w:eastAsia="Times New Roman"/>
          <w:sz w:val="24"/>
          <w:szCs w:val="24"/>
        </w:rPr>
        <w:t>(законными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977EAA" w:rsidRDefault="00977EAA">
      <w:pPr>
        <w:spacing w:line="8" w:lineRule="exact"/>
        <w:rPr>
          <w:sz w:val="20"/>
          <w:szCs w:val="20"/>
        </w:rPr>
      </w:pPr>
    </w:p>
    <w:p w:rsidR="00977EAA" w:rsidRDefault="00587ED7">
      <w:pPr>
        <w:ind w:left="680"/>
        <w:rPr>
          <w:sz w:val="20"/>
          <w:szCs w:val="20"/>
        </w:rPr>
      </w:pPr>
      <w:r>
        <w:rPr>
          <w:rFonts w:eastAsia="Times New Roman"/>
          <w:sz w:val="24"/>
          <w:szCs w:val="24"/>
        </w:rPr>
        <w:t>–  проведение   соответствующих   лекций,   консультаций,   семинаров,   круглых   столов,</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родительских собраний, педагогических советов по данной проблеме;</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приобретение  для  педагогов,  специалистов  и  родителей  (законных  представителей)</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необходимой научно­методической литературы;</w:t>
      </w:r>
    </w:p>
    <w:p w:rsidR="00977EAA" w:rsidRDefault="00977EAA">
      <w:pPr>
        <w:spacing w:line="149"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77EAA" w:rsidRDefault="00977EAA">
      <w:pPr>
        <w:spacing w:line="23" w:lineRule="exact"/>
        <w:rPr>
          <w:sz w:val="20"/>
          <w:szCs w:val="20"/>
        </w:rPr>
      </w:pPr>
    </w:p>
    <w:p w:rsidR="00977EAA" w:rsidRDefault="00587ED7">
      <w:pPr>
        <w:spacing w:line="348" w:lineRule="auto"/>
        <w:ind w:left="260" w:firstLine="454"/>
        <w:rPr>
          <w:sz w:val="20"/>
          <w:szCs w:val="20"/>
        </w:rPr>
      </w:pPr>
      <w:r>
        <w:rPr>
          <w:rFonts w:eastAsia="Times New Roman"/>
          <w:sz w:val="24"/>
          <w:szCs w:val="24"/>
        </w:rPr>
        <w:t>Создание экологически безопасной, здоровьесберегающей инфраструктурыобразовательной организации включает:</w:t>
      </w:r>
    </w:p>
    <w:p w:rsidR="00977EAA" w:rsidRDefault="00977EAA">
      <w:pPr>
        <w:spacing w:line="28" w:lineRule="exact"/>
        <w:rPr>
          <w:sz w:val="20"/>
          <w:szCs w:val="20"/>
        </w:rPr>
      </w:pPr>
    </w:p>
    <w:p w:rsidR="00977EAA" w:rsidRDefault="00587ED7">
      <w:pPr>
        <w:spacing w:line="348" w:lineRule="auto"/>
        <w:ind w:firstLine="682"/>
        <w:jc w:val="both"/>
        <w:rPr>
          <w:sz w:val="20"/>
          <w:szCs w:val="20"/>
        </w:rPr>
      </w:pPr>
      <w:r>
        <w:rPr>
          <w:rFonts w:eastAsia="Times New Roman"/>
          <w:sz w:val="24"/>
          <w:szCs w:val="24"/>
        </w:rPr>
        <w:t>– 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w:t>
      </w:r>
    </w:p>
    <w:p w:rsidR="00977EAA" w:rsidRDefault="00977EAA">
      <w:pPr>
        <w:spacing w:line="15" w:lineRule="exact"/>
        <w:rPr>
          <w:sz w:val="20"/>
          <w:szCs w:val="20"/>
        </w:rPr>
      </w:pPr>
    </w:p>
    <w:p w:rsidR="00977EAA" w:rsidRDefault="00587ED7">
      <w:pPr>
        <w:rPr>
          <w:sz w:val="20"/>
          <w:szCs w:val="20"/>
        </w:rPr>
      </w:pPr>
      <w:r>
        <w:rPr>
          <w:rFonts w:eastAsia="Times New Roman"/>
          <w:sz w:val="24"/>
          <w:szCs w:val="24"/>
        </w:rPr>
        <w:t>требованиям охраны здоровья и охраны труда обучающихся;</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наличие и необходимое оснащение помещений для питания обучающихся;</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оснащенность кабинетов, физкультурного зала, спортплощадок необходимым игровым и спортивным оборудованием и инвентарем.</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100"/>
        <w:rPr>
          <w:sz w:val="20"/>
          <w:szCs w:val="20"/>
        </w:rPr>
      </w:pPr>
      <w:r>
        <w:rPr>
          <w:rFonts w:eastAsia="Times New Roman"/>
          <w:sz w:val="24"/>
          <w:szCs w:val="24"/>
        </w:rPr>
        <w:t>220</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260" w:firstLine="454"/>
        <w:rPr>
          <w:sz w:val="20"/>
          <w:szCs w:val="20"/>
        </w:rPr>
      </w:pPr>
      <w:r>
        <w:rPr>
          <w:rFonts w:eastAsia="Times New Roman"/>
          <w:sz w:val="24"/>
          <w:szCs w:val="24"/>
        </w:rPr>
        <w:lastRenderedPageBreak/>
        <w:t>Ответственность и контроль за реализацию этого направления возлагаются на администрацию образовательной организации.</w:t>
      </w:r>
    </w:p>
    <w:p w:rsidR="00977EAA" w:rsidRDefault="00977EAA">
      <w:pPr>
        <w:spacing w:line="23" w:lineRule="exact"/>
        <w:rPr>
          <w:sz w:val="20"/>
          <w:szCs w:val="20"/>
        </w:rPr>
      </w:pPr>
    </w:p>
    <w:p w:rsidR="00977EAA" w:rsidRDefault="00587ED7">
      <w:pPr>
        <w:spacing w:line="350" w:lineRule="auto"/>
        <w:ind w:left="260" w:firstLine="454"/>
        <w:rPr>
          <w:sz w:val="20"/>
          <w:szCs w:val="20"/>
        </w:rPr>
      </w:pPr>
      <w:r>
        <w:rPr>
          <w:rFonts w:eastAsia="Times New Roman"/>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977EAA" w:rsidRDefault="00977EAA">
      <w:pPr>
        <w:spacing w:line="23" w:lineRule="exact"/>
        <w:rPr>
          <w:sz w:val="20"/>
          <w:szCs w:val="20"/>
        </w:rPr>
      </w:pPr>
    </w:p>
    <w:p w:rsidR="00977EAA" w:rsidRDefault="00587ED7">
      <w:pPr>
        <w:spacing w:line="350" w:lineRule="auto"/>
        <w:ind w:firstLine="682"/>
        <w:jc w:val="both"/>
        <w:rPr>
          <w:sz w:val="20"/>
          <w:szCs w:val="20"/>
        </w:rPr>
      </w:pPr>
      <w:r>
        <w:rPr>
          <w:rFonts w:eastAsia="Times New Roman"/>
          <w:sz w:val="24"/>
          <w:szCs w:val="24"/>
        </w:rPr>
        <w:t>– 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обучающихся на всех этапах обучения;</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введение любых инноваций в учебный процесс только под контролем специалистов;</w:t>
      </w:r>
    </w:p>
    <w:p w:rsidR="00977EAA" w:rsidRDefault="00977EAA">
      <w:pPr>
        <w:spacing w:line="137" w:lineRule="exact"/>
        <w:rPr>
          <w:sz w:val="20"/>
          <w:szCs w:val="20"/>
        </w:rPr>
      </w:pPr>
    </w:p>
    <w:p w:rsidR="00977EAA" w:rsidRDefault="00587ED7">
      <w:pPr>
        <w:ind w:left="680"/>
        <w:rPr>
          <w:sz w:val="20"/>
          <w:szCs w:val="20"/>
        </w:rPr>
      </w:pPr>
      <w:r>
        <w:rPr>
          <w:rFonts w:eastAsia="Times New Roman"/>
          <w:sz w:val="24"/>
          <w:szCs w:val="24"/>
        </w:rPr>
        <w:t>–  строгое соблюдение всех требований к использованию технических средств обучения, в том</w:t>
      </w:r>
    </w:p>
    <w:p w:rsidR="00977EAA" w:rsidRDefault="00977EAA">
      <w:pPr>
        <w:spacing w:line="139" w:lineRule="exact"/>
        <w:rPr>
          <w:sz w:val="20"/>
          <w:szCs w:val="20"/>
        </w:rPr>
      </w:pPr>
    </w:p>
    <w:p w:rsidR="00977EAA" w:rsidRDefault="00587ED7">
      <w:pPr>
        <w:tabs>
          <w:tab w:val="left" w:pos="3140"/>
          <w:tab w:val="left" w:pos="7060"/>
          <w:tab w:val="left" w:pos="9780"/>
        </w:tabs>
        <w:rPr>
          <w:sz w:val="20"/>
          <w:szCs w:val="20"/>
        </w:rPr>
      </w:pPr>
      <w:r>
        <w:rPr>
          <w:rFonts w:eastAsia="Times New Roman"/>
          <w:sz w:val="24"/>
          <w:szCs w:val="24"/>
        </w:rPr>
        <w:t>числе</w:t>
      </w:r>
      <w:r>
        <w:rPr>
          <w:sz w:val="20"/>
          <w:szCs w:val="20"/>
        </w:rPr>
        <w:tab/>
      </w:r>
      <w:r>
        <w:rPr>
          <w:rFonts w:eastAsia="Times New Roman"/>
          <w:sz w:val="24"/>
          <w:szCs w:val="24"/>
        </w:rPr>
        <w:t>компьютеров</w:t>
      </w:r>
      <w:r>
        <w:rPr>
          <w:sz w:val="20"/>
          <w:szCs w:val="20"/>
        </w:rPr>
        <w:tab/>
      </w:r>
      <w:r>
        <w:rPr>
          <w:rFonts w:eastAsia="Times New Roman"/>
          <w:sz w:val="24"/>
          <w:szCs w:val="24"/>
        </w:rPr>
        <w:t>и</w:t>
      </w:r>
      <w:r>
        <w:rPr>
          <w:sz w:val="20"/>
          <w:szCs w:val="20"/>
        </w:rPr>
        <w:tab/>
      </w:r>
      <w:r>
        <w:rPr>
          <w:rFonts w:eastAsia="Times New Roman"/>
          <w:sz w:val="23"/>
          <w:szCs w:val="23"/>
        </w:rPr>
        <w:t>аудио­</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визуальных средств;</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индивидуализацию обучения, учет индивидуальных особенностей развития обучающихся:</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темпа развития и темпа деятельности, обучение по индивидуальным образовательным траекториям;</w:t>
      </w:r>
    </w:p>
    <w:p w:rsidR="00977EAA" w:rsidRDefault="00977EAA">
      <w:pPr>
        <w:spacing w:line="139" w:lineRule="exact"/>
        <w:rPr>
          <w:sz w:val="20"/>
          <w:szCs w:val="20"/>
        </w:rPr>
      </w:pPr>
    </w:p>
    <w:p w:rsidR="00977EAA" w:rsidRDefault="00587ED7">
      <w:pPr>
        <w:ind w:left="680"/>
        <w:rPr>
          <w:sz w:val="20"/>
          <w:szCs w:val="20"/>
        </w:rPr>
      </w:pPr>
      <w:r>
        <w:rPr>
          <w:rFonts w:eastAsia="Times New Roman"/>
          <w:sz w:val="24"/>
          <w:szCs w:val="24"/>
        </w:rPr>
        <w:t>–  ведение систематической работы с детьми с ослабленным здоровьем и с детьми с ОВЗ.</w:t>
      </w:r>
    </w:p>
    <w:p w:rsidR="00977EAA" w:rsidRDefault="00977EAA">
      <w:pPr>
        <w:spacing w:line="149" w:lineRule="exact"/>
        <w:rPr>
          <w:sz w:val="20"/>
          <w:szCs w:val="20"/>
        </w:rPr>
      </w:pPr>
    </w:p>
    <w:p w:rsidR="00977EAA" w:rsidRDefault="00587ED7">
      <w:pPr>
        <w:spacing w:line="350" w:lineRule="auto"/>
        <w:ind w:left="700" w:right="20"/>
        <w:rPr>
          <w:sz w:val="20"/>
          <w:szCs w:val="20"/>
        </w:rPr>
      </w:pPr>
      <w:r>
        <w:rPr>
          <w:rFonts w:eastAsia="Times New Roman"/>
          <w:sz w:val="24"/>
          <w:szCs w:val="24"/>
        </w:rPr>
        <w:t>Эффективность реализации этого направления зависит от деятельности каждого педагога. Наиболее эффективный путь формирования экологической культуры, ценности здоровья,</w:t>
      </w:r>
    </w:p>
    <w:p w:rsidR="00977EAA" w:rsidRDefault="00977EAA">
      <w:pPr>
        <w:spacing w:line="23" w:lineRule="exact"/>
        <w:rPr>
          <w:sz w:val="20"/>
          <w:szCs w:val="20"/>
        </w:rPr>
      </w:pPr>
    </w:p>
    <w:p w:rsidR="00977EAA" w:rsidRDefault="00587ED7">
      <w:pPr>
        <w:spacing w:line="357" w:lineRule="auto"/>
        <w:ind w:left="260"/>
        <w:jc w:val="both"/>
        <w:rPr>
          <w:sz w:val="20"/>
          <w:szCs w:val="20"/>
        </w:rPr>
      </w:pPr>
      <w:r>
        <w:rPr>
          <w:rFonts w:eastAsia="Times New Roman"/>
          <w:sz w:val="24"/>
          <w:szCs w:val="24"/>
        </w:rPr>
        <w:t>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977EAA" w:rsidRDefault="00977EAA">
      <w:pPr>
        <w:spacing w:line="6" w:lineRule="exact"/>
        <w:rPr>
          <w:sz w:val="20"/>
          <w:szCs w:val="20"/>
        </w:rPr>
      </w:pPr>
    </w:p>
    <w:p w:rsidR="00977EAA" w:rsidRDefault="00587ED7">
      <w:pPr>
        <w:ind w:left="700"/>
        <w:rPr>
          <w:sz w:val="20"/>
          <w:szCs w:val="20"/>
        </w:rPr>
      </w:pPr>
      <w:r>
        <w:rPr>
          <w:rFonts w:eastAsia="Times New Roman"/>
          <w:sz w:val="24"/>
          <w:szCs w:val="24"/>
        </w:rPr>
        <w:t>Виды учебной деятельности, используемые в урочной и внеурочной деятельности: ролевые</w:t>
      </w:r>
    </w:p>
    <w:p w:rsidR="00977EAA" w:rsidRDefault="00977EAA">
      <w:pPr>
        <w:spacing w:line="149" w:lineRule="exact"/>
        <w:rPr>
          <w:sz w:val="20"/>
          <w:szCs w:val="20"/>
        </w:rPr>
      </w:pPr>
    </w:p>
    <w:p w:rsidR="00977EAA" w:rsidRDefault="00587ED7">
      <w:pPr>
        <w:spacing w:line="350" w:lineRule="auto"/>
        <w:ind w:left="260"/>
        <w:jc w:val="both"/>
        <w:rPr>
          <w:sz w:val="20"/>
          <w:szCs w:val="20"/>
        </w:rPr>
      </w:pPr>
      <w:r>
        <w:rPr>
          <w:rFonts w:eastAsia="Times New Roman"/>
          <w:sz w:val="24"/>
          <w:szCs w:val="24"/>
        </w:rPr>
        <w:t>игры, проблемно­ценностное и досуговое общение, проектная деятельность, социально­творческая и общественно полезная практика.</w:t>
      </w:r>
    </w:p>
    <w:p w:rsidR="00977EAA" w:rsidRDefault="00977EAA">
      <w:pPr>
        <w:spacing w:line="24"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977EAA" w:rsidRDefault="00977EAA">
      <w:pPr>
        <w:spacing w:line="19"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8" w:lineRule="exact"/>
        <w:rPr>
          <w:sz w:val="20"/>
          <w:szCs w:val="20"/>
        </w:rPr>
      </w:pPr>
    </w:p>
    <w:p w:rsidR="00977EAA" w:rsidRDefault="00587ED7">
      <w:pPr>
        <w:ind w:left="10100"/>
        <w:rPr>
          <w:sz w:val="20"/>
          <w:szCs w:val="20"/>
        </w:rPr>
      </w:pPr>
      <w:r>
        <w:rPr>
          <w:rFonts w:eastAsia="Times New Roman"/>
          <w:sz w:val="24"/>
          <w:szCs w:val="24"/>
        </w:rPr>
        <w:t>221</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firstLine="682"/>
        <w:rPr>
          <w:sz w:val="20"/>
          <w:szCs w:val="20"/>
        </w:rPr>
      </w:pPr>
      <w:r>
        <w:rPr>
          <w:rFonts w:eastAsia="Times New Roman"/>
          <w:sz w:val="24"/>
          <w:szCs w:val="24"/>
        </w:rPr>
        <w:lastRenderedPageBreak/>
        <w:t>– полноценную и эффективную работу с обучающимися всех групп здоровья (на уроках физкультуры, в секциях и т. п.);</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рациональную организацию уроков физической культуры и занятий активно­двигательного характера;</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организацию работы спортивных секций и создание условий для их эффективного функционирования;</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регулярное   проведение   спортивно­оздоровительных   мероприятий   (дней   спорта,</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соревнований, олимпиад, походов и т. п.).</w:t>
      </w:r>
    </w:p>
    <w:p w:rsidR="00977EAA" w:rsidRDefault="00977EAA">
      <w:pPr>
        <w:spacing w:line="150" w:lineRule="exact"/>
        <w:rPr>
          <w:sz w:val="20"/>
          <w:szCs w:val="20"/>
        </w:rPr>
      </w:pPr>
    </w:p>
    <w:p w:rsidR="00977EAA" w:rsidRDefault="00587ED7">
      <w:pPr>
        <w:spacing w:line="350" w:lineRule="auto"/>
        <w:ind w:left="260" w:firstLine="454"/>
        <w:jc w:val="both"/>
        <w:rPr>
          <w:sz w:val="20"/>
          <w:szCs w:val="20"/>
        </w:rPr>
      </w:pPr>
      <w:r>
        <w:rPr>
          <w:rFonts w:eastAsia="Times New Roman"/>
          <w:sz w:val="24"/>
          <w:szCs w:val="24"/>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977EAA" w:rsidRDefault="00977EAA">
      <w:pPr>
        <w:spacing w:line="23"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977EAA" w:rsidRDefault="00977EAA">
      <w:pPr>
        <w:spacing w:line="22" w:lineRule="exact"/>
        <w:rPr>
          <w:sz w:val="20"/>
          <w:szCs w:val="20"/>
        </w:rPr>
      </w:pPr>
    </w:p>
    <w:p w:rsidR="00977EAA" w:rsidRDefault="00587ED7">
      <w:pPr>
        <w:spacing w:line="356" w:lineRule="auto"/>
        <w:ind w:firstLine="682"/>
        <w:jc w:val="both"/>
        <w:rPr>
          <w:sz w:val="20"/>
          <w:szCs w:val="20"/>
        </w:rPr>
      </w:pPr>
      <w:r>
        <w:rPr>
          <w:rFonts w:eastAsia="Times New Roman"/>
          <w:sz w:val="24"/>
          <w:szCs w:val="24"/>
        </w:rPr>
        <w:t>– 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977EAA" w:rsidRDefault="00977EAA">
      <w:pPr>
        <w:spacing w:line="19" w:lineRule="exact"/>
        <w:rPr>
          <w:sz w:val="20"/>
          <w:szCs w:val="20"/>
        </w:rPr>
      </w:pPr>
    </w:p>
    <w:p w:rsidR="00977EAA" w:rsidRDefault="00587ED7">
      <w:pPr>
        <w:spacing w:line="348" w:lineRule="auto"/>
        <w:ind w:firstLine="682"/>
        <w:rPr>
          <w:sz w:val="20"/>
          <w:szCs w:val="20"/>
        </w:rPr>
      </w:pPr>
      <w:r>
        <w:rPr>
          <w:rFonts w:eastAsia="Times New Roman"/>
          <w:sz w:val="24"/>
          <w:szCs w:val="24"/>
        </w:rPr>
        <w:t>– организацию в образовательной организации кружков, секций, факультативов по избранной тематике;</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проведение  тематических  дней  здоровья,  интеллектуальных  соревнований,  конкурсов,</w:t>
      </w:r>
    </w:p>
    <w:p w:rsidR="00977EAA" w:rsidRDefault="00977EAA">
      <w:pPr>
        <w:spacing w:line="137" w:lineRule="exact"/>
        <w:rPr>
          <w:sz w:val="20"/>
          <w:szCs w:val="20"/>
        </w:rPr>
      </w:pPr>
    </w:p>
    <w:p w:rsidR="00977EAA" w:rsidRDefault="00587ED7">
      <w:pPr>
        <w:rPr>
          <w:sz w:val="20"/>
          <w:szCs w:val="20"/>
        </w:rPr>
      </w:pPr>
      <w:r>
        <w:rPr>
          <w:rFonts w:eastAsia="Times New Roman"/>
          <w:sz w:val="24"/>
          <w:szCs w:val="24"/>
        </w:rPr>
        <w:t>праздников и т. п.</w:t>
      </w:r>
    </w:p>
    <w:p w:rsidR="00977EAA" w:rsidRDefault="00977EAA">
      <w:pPr>
        <w:spacing w:line="151" w:lineRule="exact"/>
        <w:rPr>
          <w:sz w:val="20"/>
          <w:szCs w:val="20"/>
        </w:rPr>
      </w:pPr>
    </w:p>
    <w:p w:rsidR="00977EAA" w:rsidRDefault="00587ED7">
      <w:pPr>
        <w:spacing w:line="348" w:lineRule="auto"/>
        <w:ind w:left="700"/>
        <w:rPr>
          <w:sz w:val="20"/>
          <w:szCs w:val="20"/>
        </w:rPr>
      </w:pPr>
      <w:r>
        <w:rPr>
          <w:rFonts w:eastAsia="Times New Roman"/>
          <w:sz w:val="24"/>
          <w:szCs w:val="24"/>
        </w:rPr>
        <w:t>Эффективность реализации этого направления зависит от деятельности всех педагогов. Преподавание дополнительных образовательных курсов, направленных на формирование</w:t>
      </w:r>
    </w:p>
    <w:p w:rsidR="00977EAA" w:rsidRDefault="00977EAA">
      <w:pPr>
        <w:spacing w:line="28" w:lineRule="exact"/>
        <w:rPr>
          <w:sz w:val="20"/>
          <w:szCs w:val="20"/>
        </w:rPr>
      </w:pPr>
    </w:p>
    <w:p w:rsidR="00977EAA" w:rsidRDefault="00587ED7">
      <w:pPr>
        <w:spacing w:line="356" w:lineRule="auto"/>
        <w:ind w:left="260"/>
        <w:jc w:val="both"/>
        <w:rPr>
          <w:sz w:val="20"/>
          <w:szCs w:val="20"/>
        </w:rPr>
      </w:pPr>
      <w:r>
        <w:rPr>
          <w:rFonts w:eastAsia="Times New Roman"/>
          <w:sz w:val="24"/>
          <w:szCs w:val="24"/>
        </w:rPr>
        <w:t>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977EAA" w:rsidRDefault="00977EAA">
      <w:pPr>
        <w:spacing w:line="7" w:lineRule="exact"/>
        <w:rPr>
          <w:sz w:val="20"/>
          <w:szCs w:val="20"/>
        </w:rPr>
      </w:pPr>
    </w:p>
    <w:p w:rsidR="00977EAA" w:rsidRDefault="00587ED7">
      <w:pPr>
        <w:ind w:left="700"/>
        <w:rPr>
          <w:sz w:val="20"/>
          <w:szCs w:val="20"/>
        </w:rPr>
      </w:pPr>
      <w:r>
        <w:rPr>
          <w:rFonts w:eastAsia="Times New Roman"/>
          <w:sz w:val="24"/>
          <w:szCs w:val="24"/>
        </w:rPr>
        <w:t>Работа с родителями (законными представителями) включает:</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977EAA" w:rsidRDefault="00977EAA">
      <w:pPr>
        <w:spacing w:line="23"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6" w:lineRule="exact"/>
        <w:rPr>
          <w:sz w:val="20"/>
          <w:szCs w:val="20"/>
        </w:rPr>
      </w:pPr>
    </w:p>
    <w:p w:rsidR="00977EAA" w:rsidRDefault="00587ED7">
      <w:pPr>
        <w:ind w:left="10100"/>
        <w:rPr>
          <w:sz w:val="20"/>
          <w:szCs w:val="20"/>
        </w:rPr>
      </w:pPr>
      <w:r>
        <w:rPr>
          <w:rFonts w:eastAsia="Times New Roman"/>
          <w:sz w:val="24"/>
          <w:szCs w:val="24"/>
        </w:rPr>
        <w:t>222</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tabs>
          <w:tab w:val="left" w:pos="2500"/>
          <w:tab w:val="left" w:pos="3840"/>
          <w:tab w:val="left" w:pos="4580"/>
          <w:tab w:val="left" w:pos="6060"/>
          <w:tab w:val="left" w:pos="7260"/>
          <w:tab w:val="left" w:pos="8820"/>
        </w:tabs>
        <w:ind w:left="700"/>
        <w:rPr>
          <w:sz w:val="20"/>
          <w:szCs w:val="20"/>
        </w:rPr>
      </w:pPr>
      <w:r>
        <w:rPr>
          <w:rFonts w:eastAsia="Times New Roman"/>
          <w:sz w:val="24"/>
          <w:szCs w:val="24"/>
        </w:rPr>
        <w:lastRenderedPageBreak/>
        <w:t>Эффективность</w:t>
      </w:r>
      <w:r>
        <w:rPr>
          <w:rFonts w:eastAsia="Times New Roman"/>
          <w:sz w:val="24"/>
          <w:szCs w:val="24"/>
        </w:rPr>
        <w:tab/>
        <w:t>реализации</w:t>
      </w:r>
      <w:r>
        <w:rPr>
          <w:rFonts w:eastAsia="Times New Roman"/>
          <w:sz w:val="24"/>
          <w:szCs w:val="24"/>
        </w:rPr>
        <w:tab/>
        <w:t>этого</w:t>
      </w:r>
      <w:r>
        <w:rPr>
          <w:rFonts w:eastAsia="Times New Roman"/>
          <w:sz w:val="24"/>
          <w:szCs w:val="24"/>
        </w:rPr>
        <w:tab/>
        <w:t>направления</w:t>
      </w:r>
      <w:r>
        <w:rPr>
          <w:rFonts w:eastAsia="Times New Roman"/>
          <w:sz w:val="24"/>
          <w:szCs w:val="24"/>
        </w:rPr>
        <w:tab/>
        <w:t>зависитот</w:t>
      </w:r>
      <w:r>
        <w:rPr>
          <w:rFonts w:eastAsia="Times New Roman"/>
          <w:sz w:val="24"/>
          <w:szCs w:val="24"/>
        </w:rPr>
        <w:tab/>
        <w:t>деятельности</w:t>
      </w:r>
      <w:r>
        <w:rPr>
          <w:rFonts w:eastAsia="Times New Roman"/>
          <w:sz w:val="24"/>
          <w:szCs w:val="24"/>
        </w:rPr>
        <w:tab/>
        <w:t>администрации</w:t>
      </w:r>
    </w:p>
    <w:p w:rsidR="00977EAA" w:rsidRDefault="00977EAA">
      <w:pPr>
        <w:spacing w:line="140" w:lineRule="exact"/>
        <w:rPr>
          <w:sz w:val="20"/>
          <w:szCs w:val="20"/>
        </w:rPr>
      </w:pPr>
    </w:p>
    <w:p w:rsidR="00977EAA" w:rsidRDefault="00587ED7">
      <w:pPr>
        <w:ind w:left="260"/>
        <w:rPr>
          <w:sz w:val="20"/>
          <w:szCs w:val="20"/>
        </w:rPr>
      </w:pPr>
      <w:r>
        <w:rPr>
          <w:rFonts w:eastAsia="Times New Roman"/>
          <w:sz w:val="24"/>
          <w:szCs w:val="24"/>
        </w:rPr>
        <w:t>образовательной организации всех педагогов.</w:t>
      </w:r>
    </w:p>
    <w:p w:rsidR="00977EAA" w:rsidRDefault="00977EAA">
      <w:pPr>
        <w:spacing w:line="142" w:lineRule="exact"/>
        <w:rPr>
          <w:sz w:val="20"/>
          <w:szCs w:val="20"/>
        </w:rPr>
      </w:pPr>
    </w:p>
    <w:p w:rsidR="00977EAA" w:rsidRDefault="00587ED7">
      <w:pPr>
        <w:ind w:left="700"/>
        <w:rPr>
          <w:sz w:val="20"/>
          <w:szCs w:val="20"/>
        </w:rPr>
      </w:pPr>
      <w:r>
        <w:rPr>
          <w:rFonts w:eastAsia="Times New Roman"/>
          <w:b/>
          <w:bCs/>
          <w:sz w:val="24"/>
          <w:szCs w:val="24"/>
        </w:rPr>
        <w:t>Критерии и показатели эффективности деятельности образовательной организации</w:t>
      </w:r>
    </w:p>
    <w:p w:rsidR="00977EAA" w:rsidRDefault="00977EAA">
      <w:pPr>
        <w:spacing w:line="147"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977EAA" w:rsidRDefault="00977EAA">
      <w:pPr>
        <w:spacing w:line="19"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образовательной организации.</w:t>
      </w:r>
    </w:p>
    <w:p w:rsidR="00977EAA" w:rsidRDefault="00977EAA">
      <w:pPr>
        <w:spacing w:line="8" w:lineRule="exact"/>
        <w:rPr>
          <w:sz w:val="20"/>
          <w:szCs w:val="20"/>
        </w:rPr>
      </w:pPr>
    </w:p>
    <w:p w:rsidR="00977EAA" w:rsidRDefault="00587ED7">
      <w:pPr>
        <w:ind w:left="700"/>
        <w:rPr>
          <w:sz w:val="20"/>
          <w:szCs w:val="20"/>
        </w:rPr>
      </w:pPr>
      <w:r>
        <w:rPr>
          <w:rFonts w:eastAsia="Times New Roman"/>
          <w:sz w:val="24"/>
          <w:szCs w:val="24"/>
        </w:rPr>
        <w:t>Мониторинг реализации Программы должен включать:</w:t>
      </w:r>
    </w:p>
    <w:p w:rsidR="00977EAA" w:rsidRDefault="00977EAA">
      <w:pPr>
        <w:spacing w:line="151"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977EAA" w:rsidRDefault="00977EAA">
      <w:pPr>
        <w:spacing w:line="7" w:lineRule="exact"/>
        <w:rPr>
          <w:sz w:val="20"/>
          <w:szCs w:val="20"/>
        </w:rPr>
      </w:pPr>
    </w:p>
    <w:p w:rsidR="00977EAA" w:rsidRDefault="00587ED7">
      <w:pPr>
        <w:ind w:left="680"/>
        <w:rPr>
          <w:sz w:val="20"/>
          <w:szCs w:val="20"/>
        </w:rPr>
      </w:pPr>
      <w:r>
        <w:rPr>
          <w:rFonts w:eastAsia="Times New Roman"/>
          <w:sz w:val="24"/>
          <w:szCs w:val="24"/>
        </w:rPr>
        <w:t>–  отслеживание динамики показателей здоровья обучающихся: общего показателя здоровья,</w:t>
      </w:r>
    </w:p>
    <w:p w:rsidR="00977EAA" w:rsidRDefault="00977EAA">
      <w:pPr>
        <w:spacing w:line="139" w:lineRule="exact"/>
        <w:rPr>
          <w:sz w:val="20"/>
          <w:szCs w:val="20"/>
        </w:rPr>
      </w:pPr>
    </w:p>
    <w:p w:rsidR="00977EAA" w:rsidRDefault="00587ED7">
      <w:pPr>
        <w:rPr>
          <w:sz w:val="20"/>
          <w:szCs w:val="20"/>
        </w:rPr>
      </w:pPr>
      <w:r>
        <w:rPr>
          <w:rFonts w:eastAsia="Times New Roman"/>
          <w:sz w:val="24"/>
          <w:szCs w:val="24"/>
        </w:rPr>
        <w:t>показателей заболеваемости органов зрения и опорно­двигательного аппарата;</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отслеживание динамики травматизма в образовательной организации, в том числе дорожно­транспортного травматизма;</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отслеживание динамики показателей количества пропусков занятий по болезни;</w:t>
      </w:r>
    </w:p>
    <w:p w:rsidR="00977EAA" w:rsidRDefault="00977EAA">
      <w:pPr>
        <w:spacing w:line="151"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977EAA" w:rsidRDefault="00977EAA">
      <w:pPr>
        <w:spacing w:line="20" w:lineRule="exact"/>
        <w:rPr>
          <w:sz w:val="20"/>
          <w:szCs w:val="20"/>
        </w:rPr>
      </w:pPr>
    </w:p>
    <w:p w:rsidR="00977EAA" w:rsidRDefault="00587ED7">
      <w:pPr>
        <w:spacing w:line="350" w:lineRule="auto"/>
        <w:ind w:left="260" w:firstLine="454"/>
        <w:rPr>
          <w:sz w:val="20"/>
          <w:szCs w:val="20"/>
        </w:rPr>
      </w:pPr>
      <w:r>
        <w:rPr>
          <w:rFonts w:eastAsia="Times New Roman"/>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высокая рейтинговая оценка деятельности школы по данному направлению в муниципальной или региональной системе образования;</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отсутствие нареканий к качеству работы школы со стороны органов контроля и надзора,</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sz w:val="24"/>
          <w:szCs w:val="24"/>
        </w:rPr>
        <w:t>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977EAA" w:rsidRDefault="00977EAA">
      <w:pPr>
        <w:spacing w:line="28" w:lineRule="exact"/>
        <w:rPr>
          <w:sz w:val="20"/>
          <w:szCs w:val="20"/>
        </w:rPr>
      </w:pPr>
    </w:p>
    <w:p w:rsidR="00977EAA" w:rsidRDefault="00587ED7">
      <w:pPr>
        <w:spacing w:line="348" w:lineRule="auto"/>
        <w:ind w:firstLine="682"/>
        <w:rPr>
          <w:sz w:val="20"/>
          <w:szCs w:val="20"/>
        </w:rPr>
      </w:pPr>
      <w:r>
        <w:rPr>
          <w:rFonts w:eastAsia="Times New Roman"/>
          <w:sz w:val="24"/>
          <w:szCs w:val="24"/>
        </w:rPr>
        <w:t>– повышение уровня культуры межличностного общения обучающихся и уровня эмпатии друг к другу;</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снижение уровня социальной напряженности в детской и подростковой среде;</w:t>
      </w:r>
    </w:p>
    <w:p w:rsidR="00977EAA" w:rsidRDefault="00977EAA">
      <w:pPr>
        <w:spacing w:line="136" w:lineRule="exact"/>
        <w:rPr>
          <w:sz w:val="20"/>
          <w:szCs w:val="20"/>
        </w:rPr>
      </w:pPr>
    </w:p>
    <w:p w:rsidR="00977EAA" w:rsidRDefault="00587ED7">
      <w:pPr>
        <w:ind w:left="680"/>
        <w:rPr>
          <w:sz w:val="20"/>
          <w:szCs w:val="20"/>
        </w:rPr>
      </w:pPr>
      <w:r>
        <w:rPr>
          <w:rFonts w:eastAsia="Times New Roman"/>
          <w:sz w:val="24"/>
          <w:szCs w:val="24"/>
        </w:rPr>
        <w:t>–  результаты экспресс­диагностики показателей здоровья школьников;</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положительные результаты анализа анкет по исследованию жизнедеятельности школьников, анкет для родителей (законных представителей).</w:t>
      </w:r>
    </w:p>
    <w:p w:rsidR="00977EAA" w:rsidRDefault="00977EAA">
      <w:pPr>
        <w:sectPr w:rsidR="00977EAA">
          <w:pgSz w:w="11900" w:h="16838"/>
          <w:pgMar w:top="1125" w:right="566" w:bottom="163" w:left="880" w:header="0" w:footer="0" w:gutter="0"/>
          <w:cols w:space="720" w:equalWidth="0">
            <w:col w:w="10460"/>
          </w:cols>
        </w:sectPr>
      </w:pPr>
    </w:p>
    <w:p w:rsidR="00977EAA" w:rsidRDefault="00977EAA">
      <w:pPr>
        <w:spacing w:line="232" w:lineRule="exact"/>
        <w:rPr>
          <w:sz w:val="20"/>
          <w:szCs w:val="20"/>
        </w:rPr>
      </w:pPr>
    </w:p>
    <w:p w:rsidR="00977EAA" w:rsidRDefault="00587ED7">
      <w:pPr>
        <w:ind w:left="10100"/>
        <w:rPr>
          <w:sz w:val="20"/>
          <w:szCs w:val="20"/>
        </w:rPr>
      </w:pPr>
      <w:r>
        <w:rPr>
          <w:rFonts w:eastAsia="Times New Roman"/>
          <w:sz w:val="24"/>
          <w:szCs w:val="24"/>
        </w:rPr>
        <w:t>223</w:t>
      </w:r>
    </w:p>
    <w:p w:rsidR="00977EAA" w:rsidRDefault="00977EAA">
      <w:pPr>
        <w:sectPr w:rsidR="00977EAA">
          <w:type w:val="continuous"/>
          <w:pgSz w:w="11900" w:h="16838"/>
          <w:pgMar w:top="1125" w:right="566" w:bottom="163" w:left="880" w:header="0" w:footer="0" w:gutter="0"/>
          <w:cols w:space="720" w:equalWidth="0">
            <w:col w:w="10460"/>
          </w:cols>
        </w:sectPr>
      </w:pPr>
    </w:p>
    <w:p w:rsidR="00977EAA" w:rsidRDefault="00977EAA">
      <w:pPr>
        <w:spacing w:line="106" w:lineRule="exact"/>
        <w:rPr>
          <w:sz w:val="20"/>
          <w:szCs w:val="20"/>
        </w:rPr>
      </w:pPr>
    </w:p>
    <w:p w:rsidR="00977EAA" w:rsidRDefault="00587ED7">
      <w:pPr>
        <w:tabs>
          <w:tab w:val="left" w:pos="940"/>
        </w:tabs>
        <w:ind w:left="260"/>
        <w:rPr>
          <w:sz w:val="20"/>
          <w:szCs w:val="20"/>
        </w:rPr>
      </w:pPr>
      <w:r>
        <w:rPr>
          <w:rFonts w:eastAsia="Times New Roman"/>
          <w:b/>
          <w:bCs/>
          <w:sz w:val="24"/>
          <w:szCs w:val="24"/>
        </w:rPr>
        <w:t>2.5.</w:t>
      </w:r>
      <w:r>
        <w:rPr>
          <w:sz w:val="20"/>
          <w:szCs w:val="20"/>
        </w:rPr>
        <w:tab/>
      </w:r>
      <w:r>
        <w:rPr>
          <w:rFonts w:eastAsia="Times New Roman"/>
          <w:b/>
          <w:bCs/>
          <w:sz w:val="24"/>
          <w:szCs w:val="24"/>
        </w:rPr>
        <w:t>Программа коррекционной работы</w:t>
      </w:r>
    </w:p>
    <w:p w:rsidR="00977EAA" w:rsidRDefault="00977EAA">
      <w:pPr>
        <w:spacing w:line="137" w:lineRule="exact"/>
        <w:rPr>
          <w:sz w:val="20"/>
          <w:szCs w:val="20"/>
        </w:rPr>
      </w:pPr>
    </w:p>
    <w:p w:rsidR="00977EAA" w:rsidRDefault="00587ED7">
      <w:pPr>
        <w:ind w:left="700"/>
        <w:rPr>
          <w:sz w:val="20"/>
          <w:szCs w:val="20"/>
        </w:rPr>
      </w:pPr>
      <w:r>
        <w:rPr>
          <w:rFonts w:eastAsia="Times New Roman"/>
          <w:b/>
          <w:bCs/>
          <w:sz w:val="24"/>
          <w:szCs w:val="24"/>
        </w:rPr>
        <w:t>Цель программы</w:t>
      </w:r>
    </w:p>
    <w:p w:rsidR="00977EAA" w:rsidRDefault="00977EAA">
      <w:pPr>
        <w:spacing w:line="147"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977EAA" w:rsidRDefault="00977EAA">
      <w:pPr>
        <w:spacing w:line="19"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977EAA" w:rsidRDefault="00977EAA">
      <w:pPr>
        <w:spacing w:line="17" w:lineRule="exact"/>
        <w:rPr>
          <w:sz w:val="20"/>
          <w:szCs w:val="20"/>
        </w:rPr>
      </w:pPr>
    </w:p>
    <w:p w:rsidR="00977EAA" w:rsidRDefault="00587ED7">
      <w:pPr>
        <w:spacing w:line="375" w:lineRule="auto"/>
        <w:ind w:left="260"/>
        <w:jc w:val="right"/>
        <w:rPr>
          <w:sz w:val="20"/>
          <w:szCs w:val="20"/>
        </w:rPr>
      </w:pPr>
      <w:r>
        <w:rPr>
          <w:rFonts w:eastAsia="Times New Roman"/>
          <w:sz w:val="23"/>
          <w:szCs w:val="23"/>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Программа коррекционной работы предусматривает создание специальных условий обучения</w:t>
      </w:r>
    </w:p>
    <w:p w:rsidR="00977EAA" w:rsidRDefault="00977EAA">
      <w:pPr>
        <w:spacing w:line="5" w:lineRule="exact"/>
        <w:rPr>
          <w:sz w:val="20"/>
          <w:szCs w:val="20"/>
        </w:rPr>
      </w:pPr>
    </w:p>
    <w:p w:rsidR="00977EAA" w:rsidRDefault="00587ED7" w:rsidP="009F65CA">
      <w:pPr>
        <w:numPr>
          <w:ilvl w:val="0"/>
          <w:numId w:val="265"/>
        </w:numPr>
        <w:tabs>
          <w:tab w:val="left" w:pos="538"/>
        </w:tabs>
        <w:spacing w:line="348" w:lineRule="auto"/>
        <w:ind w:left="260" w:hanging="7"/>
        <w:rPr>
          <w:rFonts w:eastAsia="Times New Roman"/>
          <w:sz w:val="24"/>
          <w:szCs w:val="24"/>
        </w:rPr>
      </w:pPr>
      <w:r>
        <w:rPr>
          <w:rFonts w:eastAsia="Times New Roman"/>
          <w:sz w:val="24"/>
          <w:szCs w:val="24"/>
        </w:rPr>
        <w:t>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977EAA" w:rsidRDefault="00977EAA">
      <w:pPr>
        <w:spacing w:line="28" w:lineRule="exact"/>
        <w:rPr>
          <w:rFonts w:eastAsia="Times New Roman"/>
          <w:sz w:val="24"/>
          <w:szCs w:val="24"/>
        </w:rPr>
      </w:pPr>
    </w:p>
    <w:p w:rsidR="00977EAA" w:rsidRDefault="00587ED7">
      <w:pPr>
        <w:spacing w:line="356" w:lineRule="auto"/>
        <w:ind w:left="260" w:firstLine="454"/>
        <w:jc w:val="both"/>
        <w:rPr>
          <w:rFonts w:eastAsia="Times New Roman"/>
          <w:sz w:val="24"/>
          <w:szCs w:val="24"/>
        </w:rPr>
      </w:pPr>
      <w:r>
        <w:rPr>
          <w:rFonts w:eastAsia="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w:t>
      </w:r>
    </w:p>
    <w:p w:rsidR="00977EAA" w:rsidRDefault="00977EAA">
      <w:pPr>
        <w:spacing w:line="19" w:lineRule="exact"/>
        <w:rPr>
          <w:sz w:val="20"/>
          <w:szCs w:val="20"/>
        </w:rPr>
      </w:pPr>
    </w:p>
    <w:p w:rsidR="00977EAA" w:rsidRDefault="00587ED7">
      <w:pPr>
        <w:spacing w:line="356" w:lineRule="auto"/>
        <w:ind w:left="260"/>
        <w:jc w:val="both"/>
        <w:rPr>
          <w:sz w:val="20"/>
          <w:szCs w:val="20"/>
        </w:rPr>
      </w:pPr>
      <w:r>
        <w:rPr>
          <w:rFonts w:eastAsia="Times New Roman"/>
          <w:sz w:val="24"/>
          <w:szCs w:val="24"/>
        </w:rPr>
        <w:t>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Задачи программы:</w:t>
      </w:r>
    </w:p>
    <w:p w:rsidR="00977EAA" w:rsidRDefault="00977EAA">
      <w:pPr>
        <w:spacing w:line="144" w:lineRule="exact"/>
        <w:rPr>
          <w:sz w:val="20"/>
          <w:szCs w:val="20"/>
        </w:rPr>
      </w:pPr>
    </w:p>
    <w:p w:rsidR="00977EAA" w:rsidRDefault="00587ED7">
      <w:pPr>
        <w:spacing w:line="350" w:lineRule="auto"/>
        <w:ind w:firstLine="682"/>
        <w:rPr>
          <w:sz w:val="20"/>
          <w:szCs w:val="20"/>
        </w:rPr>
      </w:pPr>
      <w:r>
        <w:rPr>
          <w:rFonts w:eastAsia="Times New Roman"/>
          <w:sz w:val="24"/>
          <w:szCs w:val="24"/>
        </w:rPr>
        <w:t>– своевременное выявление детей с трудностями адаптации, обусловленными ограниченными возможностями здоровья;</w:t>
      </w:r>
    </w:p>
    <w:p w:rsidR="00977EAA" w:rsidRDefault="00977EAA">
      <w:pPr>
        <w:spacing w:line="10" w:lineRule="exact"/>
        <w:rPr>
          <w:sz w:val="20"/>
          <w:szCs w:val="20"/>
        </w:rPr>
      </w:pPr>
    </w:p>
    <w:p w:rsidR="00977EAA" w:rsidRDefault="00587ED7">
      <w:pPr>
        <w:ind w:left="680"/>
        <w:rPr>
          <w:sz w:val="20"/>
          <w:szCs w:val="20"/>
        </w:rPr>
      </w:pPr>
      <w:r>
        <w:rPr>
          <w:rFonts w:eastAsia="Times New Roman"/>
          <w:sz w:val="24"/>
          <w:szCs w:val="24"/>
        </w:rPr>
        <w:t>–  определение особых образовательных потребностей детей с ОВЗ, детей­инвалидов;</w:t>
      </w:r>
    </w:p>
    <w:p w:rsidR="00977EAA" w:rsidRDefault="00977EAA">
      <w:pPr>
        <w:spacing w:line="151"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10100"/>
        <w:rPr>
          <w:sz w:val="20"/>
          <w:szCs w:val="20"/>
        </w:rPr>
      </w:pPr>
      <w:r>
        <w:rPr>
          <w:rFonts w:eastAsia="Times New Roman"/>
          <w:sz w:val="24"/>
          <w:szCs w:val="24"/>
        </w:rPr>
        <w:t>224</w:t>
      </w:r>
    </w:p>
    <w:p w:rsidR="00977EAA" w:rsidRDefault="00977EAA">
      <w:pPr>
        <w:sectPr w:rsidR="00977EAA">
          <w:pgSz w:w="11900" w:h="16838"/>
          <w:pgMar w:top="1440" w:right="566" w:bottom="163" w:left="880" w:header="0" w:footer="0" w:gutter="0"/>
          <w:cols w:space="720" w:equalWidth="0">
            <w:col w:w="10460"/>
          </w:cols>
        </w:sectPr>
      </w:pPr>
    </w:p>
    <w:p w:rsidR="00977EAA" w:rsidRDefault="00587ED7">
      <w:pPr>
        <w:spacing w:line="350" w:lineRule="auto"/>
        <w:ind w:firstLine="682"/>
        <w:rPr>
          <w:sz w:val="20"/>
          <w:szCs w:val="20"/>
        </w:rPr>
      </w:pPr>
      <w:r>
        <w:rPr>
          <w:rFonts w:eastAsia="Times New Roman"/>
          <w:sz w:val="24"/>
          <w:szCs w:val="24"/>
        </w:rPr>
        <w:lastRenderedPageBreak/>
        <w:t>– 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977EAA" w:rsidRDefault="00977EAA">
      <w:pPr>
        <w:spacing w:line="23" w:lineRule="exact"/>
        <w:rPr>
          <w:sz w:val="20"/>
          <w:szCs w:val="20"/>
        </w:rPr>
      </w:pPr>
    </w:p>
    <w:p w:rsidR="00977EAA" w:rsidRDefault="00587ED7">
      <w:pPr>
        <w:spacing w:line="350" w:lineRule="auto"/>
        <w:ind w:firstLine="682"/>
        <w:jc w:val="both"/>
        <w:rPr>
          <w:sz w:val="20"/>
          <w:szCs w:val="20"/>
        </w:rPr>
      </w:pPr>
      <w:r>
        <w:rPr>
          <w:rFonts w:eastAsia="Times New Roman"/>
          <w:sz w:val="24"/>
          <w:szCs w:val="24"/>
        </w:rPr>
        <w:t>– 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w:t>
      </w:r>
    </w:p>
    <w:p w:rsidR="00977EAA" w:rsidRDefault="00977EAA">
      <w:pPr>
        <w:spacing w:line="23" w:lineRule="exact"/>
        <w:rPr>
          <w:sz w:val="20"/>
          <w:szCs w:val="20"/>
        </w:rPr>
      </w:pPr>
    </w:p>
    <w:p w:rsidR="00977EAA" w:rsidRDefault="00587ED7">
      <w:pPr>
        <w:spacing w:line="350" w:lineRule="auto"/>
        <w:rPr>
          <w:sz w:val="20"/>
          <w:szCs w:val="20"/>
        </w:rPr>
      </w:pPr>
      <w:r>
        <w:rPr>
          <w:rFonts w:eastAsia="Times New Roman"/>
          <w:sz w:val="24"/>
          <w:szCs w:val="24"/>
        </w:rPr>
        <w:t>индивидуальных возможностей детей (в соответствии с рекомендациями психолого­медико­педагогической комиссии);</w:t>
      </w:r>
    </w:p>
    <w:p w:rsidR="00977EAA" w:rsidRDefault="00977EAA">
      <w:pPr>
        <w:spacing w:line="11" w:lineRule="exact"/>
        <w:rPr>
          <w:sz w:val="20"/>
          <w:szCs w:val="20"/>
        </w:rPr>
      </w:pPr>
    </w:p>
    <w:p w:rsidR="00977EAA" w:rsidRDefault="00587ED7">
      <w:pPr>
        <w:ind w:left="680"/>
        <w:rPr>
          <w:sz w:val="20"/>
          <w:szCs w:val="20"/>
        </w:rPr>
      </w:pPr>
      <w:r>
        <w:rPr>
          <w:rFonts w:eastAsia="Times New Roman"/>
          <w:sz w:val="24"/>
          <w:szCs w:val="24"/>
        </w:rPr>
        <w:t>–  разработка и реализация индивидуальных учебных планов, организация индивидуальных и</w:t>
      </w:r>
    </w:p>
    <w:p w:rsidR="00977EAA" w:rsidRDefault="00977EAA">
      <w:pPr>
        <w:spacing w:line="151" w:lineRule="exact"/>
        <w:rPr>
          <w:sz w:val="20"/>
          <w:szCs w:val="20"/>
        </w:rPr>
      </w:pPr>
    </w:p>
    <w:p w:rsidR="00977EAA" w:rsidRDefault="00587ED7">
      <w:pPr>
        <w:spacing w:line="348" w:lineRule="auto"/>
        <w:rPr>
          <w:sz w:val="20"/>
          <w:szCs w:val="20"/>
        </w:rPr>
      </w:pPr>
      <w:r>
        <w:rPr>
          <w:rFonts w:eastAsia="Times New Roman"/>
          <w:sz w:val="24"/>
          <w:szCs w:val="24"/>
        </w:rPr>
        <w:t>(или)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977EAA" w:rsidRDefault="00977EAA">
      <w:pPr>
        <w:spacing w:line="28" w:lineRule="exact"/>
        <w:rPr>
          <w:sz w:val="20"/>
          <w:szCs w:val="20"/>
        </w:rPr>
      </w:pPr>
    </w:p>
    <w:p w:rsidR="00977EAA" w:rsidRDefault="00587ED7">
      <w:pPr>
        <w:spacing w:line="348" w:lineRule="auto"/>
        <w:ind w:firstLine="682"/>
        <w:rPr>
          <w:sz w:val="20"/>
          <w:szCs w:val="20"/>
        </w:rPr>
      </w:pPr>
      <w:r>
        <w:rPr>
          <w:rFonts w:eastAsia="Times New Roman"/>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77EAA" w:rsidRDefault="00977EAA">
      <w:pPr>
        <w:spacing w:line="16" w:lineRule="exact"/>
        <w:rPr>
          <w:sz w:val="20"/>
          <w:szCs w:val="20"/>
        </w:rPr>
      </w:pPr>
    </w:p>
    <w:p w:rsidR="00977EAA" w:rsidRDefault="00587ED7">
      <w:pPr>
        <w:ind w:left="680"/>
        <w:rPr>
          <w:sz w:val="20"/>
          <w:szCs w:val="20"/>
        </w:rPr>
      </w:pPr>
      <w:r>
        <w:rPr>
          <w:rFonts w:eastAsia="Times New Roman"/>
          <w:sz w:val="24"/>
          <w:szCs w:val="24"/>
        </w:rPr>
        <w:t>–  реализация системы мероприятий по социальной адаптации детей с ОВЗ;</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Принципы формирования программы</w:t>
      </w:r>
    </w:p>
    <w:p w:rsidR="00977EAA" w:rsidRDefault="00977EAA">
      <w:pPr>
        <w:spacing w:line="147" w:lineRule="exact"/>
        <w:rPr>
          <w:sz w:val="20"/>
          <w:szCs w:val="20"/>
        </w:rPr>
      </w:pPr>
    </w:p>
    <w:p w:rsidR="00977EAA" w:rsidRDefault="00587ED7">
      <w:pPr>
        <w:spacing w:line="348" w:lineRule="auto"/>
        <w:ind w:left="260" w:firstLine="454"/>
        <w:jc w:val="both"/>
        <w:rPr>
          <w:sz w:val="20"/>
          <w:szCs w:val="20"/>
        </w:rPr>
      </w:pPr>
      <w:r>
        <w:rPr>
          <w:rFonts w:eastAsia="Times New Roman"/>
          <w:sz w:val="24"/>
          <w:szCs w:val="24"/>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977EAA" w:rsidRDefault="00977EAA">
      <w:pPr>
        <w:spacing w:line="28"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977EAA" w:rsidRDefault="00977EAA">
      <w:pPr>
        <w:spacing w:line="17" w:lineRule="exact"/>
        <w:rPr>
          <w:sz w:val="20"/>
          <w:szCs w:val="20"/>
        </w:rPr>
      </w:pPr>
    </w:p>
    <w:p w:rsidR="00977EAA" w:rsidRDefault="00587ED7">
      <w:pPr>
        <w:spacing w:line="350" w:lineRule="auto"/>
        <w:ind w:left="260" w:firstLine="454"/>
        <w:jc w:val="both"/>
        <w:rPr>
          <w:sz w:val="20"/>
          <w:szCs w:val="20"/>
        </w:rPr>
      </w:pPr>
      <w:r>
        <w:rPr>
          <w:rFonts w:eastAsia="Times New Roman"/>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977EAA" w:rsidRDefault="00977EAA">
      <w:pPr>
        <w:spacing w:line="23" w:lineRule="exact"/>
        <w:rPr>
          <w:sz w:val="20"/>
          <w:szCs w:val="20"/>
        </w:rPr>
      </w:pPr>
    </w:p>
    <w:p w:rsidR="00977EAA" w:rsidRDefault="00587ED7">
      <w:pPr>
        <w:spacing w:line="350" w:lineRule="auto"/>
        <w:ind w:left="260" w:firstLine="454"/>
        <w:jc w:val="both"/>
        <w:rPr>
          <w:sz w:val="20"/>
          <w:szCs w:val="20"/>
        </w:rPr>
      </w:pPr>
      <w:r>
        <w:rPr>
          <w:rFonts w:eastAsia="Times New Roman"/>
          <w:sz w:val="24"/>
          <w:szCs w:val="24"/>
        </w:rPr>
        <w:t>Вариативность. Принцип предполагает создание вариативных условий для получения образования детьми с ОВЗ.</w:t>
      </w:r>
    </w:p>
    <w:p w:rsidR="00977EAA" w:rsidRDefault="00977EAA">
      <w:pPr>
        <w:spacing w:line="24"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977EAA" w:rsidRDefault="00977EAA">
      <w:pPr>
        <w:spacing w:line="10" w:lineRule="exact"/>
        <w:rPr>
          <w:sz w:val="20"/>
          <w:szCs w:val="20"/>
        </w:rPr>
      </w:pPr>
    </w:p>
    <w:p w:rsidR="00977EAA" w:rsidRDefault="00587ED7">
      <w:pPr>
        <w:ind w:left="700"/>
        <w:rPr>
          <w:sz w:val="20"/>
          <w:szCs w:val="20"/>
        </w:rPr>
      </w:pPr>
      <w:r>
        <w:rPr>
          <w:rFonts w:eastAsia="Times New Roman"/>
          <w:b/>
          <w:bCs/>
          <w:sz w:val="24"/>
          <w:szCs w:val="24"/>
        </w:rPr>
        <w:t>Направления работы</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4" w:lineRule="exact"/>
        <w:rPr>
          <w:sz w:val="20"/>
          <w:szCs w:val="20"/>
        </w:rPr>
      </w:pPr>
    </w:p>
    <w:p w:rsidR="00977EAA" w:rsidRDefault="00587ED7">
      <w:pPr>
        <w:ind w:left="10100"/>
        <w:rPr>
          <w:sz w:val="20"/>
          <w:szCs w:val="20"/>
        </w:rPr>
      </w:pPr>
      <w:r>
        <w:rPr>
          <w:rFonts w:eastAsia="Times New Roman"/>
          <w:sz w:val="24"/>
          <w:szCs w:val="24"/>
        </w:rPr>
        <w:t>225</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0" w:lineRule="auto"/>
        <w:ind w:left="262" w:firstLine="454"/>
        <w:rPr>
          <w:sz w:val="20"/>
          <w:szCs w:val="20"/>
        </w:rPr>
      </w:pPr>
      <w:r>
        <w:rPr>
          <w:rFonts w:eastAsia="Times New Roman"/>
          <w:sz w:val="24"/>
          <w:szCs w:val="24"/>
        </w:rPr>
        <w:lastRenderedPageBreak/>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977EAA" w:rsidRDefault="00977EAA">
      <w:pPr>
        <w:spacing w:line="23"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977EAA" w:rsidRDefault="00977EAA">
      <w:pPr>
        <w:spacing w:line="22" w:lineRule="exact"/>
        <w:rPr>
          <w:sz w:val="20"/>
          <w:szCs w:val="20"/>
        </w:rPr>
      </w:pPr>
    </w:p>
    <w:p w:rsidR="00977EAA" w:rsidRDefault="00587ED7">
      <w:pPr>
        <w:spacing w:line="348" w:lineRule="auto"/>
        <w:ind w:left="2" w:firstLine="682"/>
        <w:jc w:val="both"/>
        <w:rPr>
          <w:sz w:val="20"/>
          <w:szCs w:val="20"/>
        </w:rPr>
      </w:pPr>
      <w:r>
        <w:rPr>
          <w:rFonts w:eastAsia="Times New Roman"/>
          <w:sz w:val="24"/>
          <w:szCs w:val="24"/>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w:t>
      </w:r>
    </w:p>
    <w:p w:rsidR="00977EAA" w:rsidRDefault="00977EAA">
      <w:pPr>
        <w:spacing w:line="28" w:lineRule="exact"/>
        <w:rPr>
          <w:sz w:val="20"/>
          <w:szCs w:val="20"/>
        </w:rPr>
      </w:pPr>
    </w:p>
    <w:p w:rsidR="00977EAA" w:rsidRDefault="00587ED7">
      <w:pPr>
        <w:spacing w:line="354" w:lineRule="auto"/>
        <w:ind w:left="2"/>
        <w:jc w:val="both"/>
        <w:rPr>
          <w:sz w:val="20"/>
          <w:szCs w:val="20"/>
        </w:rPr>
      </w:pPr>
      <w:r>
        <w:rPr>
          <w:rFonts w:eastAsia="Times New Roman"/>
          <w:sz w:val="24"/>
          <w:szCs w:val="24"/>
        </w:rPr>
        <w:t>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977EAA" w:rsidRDefault="00977EAA">
      <w:pPr>
        <w:spacing w:line="8" w:lineRule="exact"/>
        <w:rPr>
          <w:sz w:val="20"/>
          <w:szCs w:val="20"/>
        </w:rPr>
      </w:pPr>
    </w:p>
    <w:p w:rsidR="00977EAA" w:rsidRDefault="00587ED7">
      <w:pPr>
        <w:ind w:left="682"/>
        <w:rPr>
          <w:sz w:val="20"/>
          <w:szCs w:val="20"/>
        </w:rPr>
      </w:pPr>
      <w:r>
        <w:rPr>
          <w:rFonts w:eastAsia="Times New Roman"/>
          <w:sz w:val="24"/>
          <w:szCs w:val="24"/>
        </w:rPr>
        <w:t>–  консультативная работа обеспечивает непрерывность специального сопровождения детей</w:t>
      </w:r>
    </w:p>
    <w:p w:rsidR="00977EAA" w:rsidRDefault="00977EAA">
      <w:pPr>
        <w:spacing w:line="151" w:lineRule="exact"/>
        <w:rPr>
          <w:sz w:val="20"/>
          <w:szCs w:val="20"/>
        </w:rPr>
      </w:pPr>
    </w:p>
    <w:p w:rsidR="00977EAA" w:rsidRDefault="00587ED7" w:rsidP="009F65CA">
      <w:pPr>
        <w:numPr>
          <w:ilvl w:val="0"/>
          <w:numId w:val="266"/>
        </w:numPr>
        <w:tabs>
          <w:tab w:val="left" w:pos="270"/>
        </w:tabs>
        <w:spacing w:line="348" w:lineRule="auto"/>
        <w:ind w:left="2" w:hanging="2"/>
        <w:rPr>
          <w:rFonts w:eastAsia="Times New Roman"/>
          <w:sz w:val="24"/>
          <w:szCs w:val="24"/>
        </w:rPr>
      </w:pPr>
      <w:r>
        <w:rPr>
          <w:rFonts w:eastAsia="Times New Roman"/>
          <w:sz w:val="24"/>
          <w:szCs w:val="24"/>
        </w:rPr>
        <w:t>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77EAA" w:rsidRDefault="00977EAA">
      <w:pPr>
        <w:spacing w:line="27" w:lineRule="exact"/>
        <w:rPr>
          <w:rFonts w:eastAsia="Times New Roman"/>
          <w:sz w:val="24"/>
          <w:szCs w:val="24"/>
        </w:rPr>
      </w:pPr>
    </w:p>
    <w:p w:rsidR="00977EAA" w:rsidRDefault="00587ED7">
      <w:pPr>
        <w:spacing w:line="357" w:lineRule="auto"/>
        <w:ind w:left="2" w:firstLine="682"/>
        <w:jc w:val="both"/>
        <w:rPr>
          <w:rFonts w:eastAsia="Times New Roman"/>
          <w:sz w:val="24"/>
          <w:szCs w:val="24"/>
        </w:rPr>
      </w:pPr>
      <w:r>
        <w:rPr>
          <w:rFonts w:eastAsia="Times New Roman"/>
          <w:sz w:val="24"/>
          <w:szCs w:val="24"/>
        </w:rPr>
        <w:t>– 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977EAA" w:rsidRDefault="00977EAA">
      <w:pPr>
        <w:spacing w:line="9" w:lineRule="exact"/>
        <w:rPr>
          <w:sz w:val="20"/>
          <w:szCs w:val="20"/>
        </w:rPr>
      </w:pPr>
    </w:p>
    <w:p w:rsidR="00977EAA" w:rsidRDefault="00587ED7">
      <w:pPr>
        <w:ind w:left="702"/>
        <w:rPr>
          <w:sz w:val="20"/>
          <w:szCs w:val="20"/>
        </w:rPr>
      </w:pPr>
      <w:r>
        <w:rPr>
          <w:rFonts w:eastAsia="Times New Roman"/>
          <w:b/>
          <w:bCs/>
          <w:sz w:val="24"/>
          <w:szCs w:val="24"/>
        </w:rPr>
        <w:t>Содержание направлений работы</w:t>
      </w:r>
    </w:p>
    <w:p w:rsidR="00977EAA" w:rsidRDefault="00977EAA">
      <w:pPr>
        <w:spacing w:line="134" w:lineRule="exact"/>
        <w:rPr>
          <w:sz w:val="20"/>
          <w:szCs w:val="20"/>
        </w:rPr>
      </w:pPr>
    </w:p>
    <w:p w:rsidR="00977EAA" w:rsidRDefault="00587ED7">
      <w:pPr>
        <w:ind w:left="702"/>
        <w:rPr>
          <w:sz w:val="20"/>
          <w:szCs w:val="20"/>
        </w:rPr>
      </w:pPr>
      <w:r>
        <w:rPr>
          <w:rFonts w:eastAsia="Times New Roman"/>
          <w:sz w:val="24"/>
          <w:szCs w:val="24"/>
        </w:rPr>
        <w:t>Диагностическая работа включает:</w:t>
      </w:r>
    </w:p>
    <w:p w:rsidR="00977EAA" w:rsidRDefault="00977EAA">
      <w:pPr>
        <w:spacing w:line="137" w:lineRule="exact"/>
        <w:rPr>
          <w:sz w:val="20"/>
          <w:szCs w:val="20"/>
        </w:rPr>
      </w:pPr>
    </w:p>
    <w:p w:rsidR="00977EAA" w:rsidRDefault="00587ED7">
      <w:pPr>
        <w:ind w:left="682"/>
        <w:rPr>
          <w:sz w:val="20"/>
          <w:szCs w:val="20"/>
        </w:rPr>
      </w:pPr>
      <w:r>
        <w:rPr>
          <w:rFonts w:eastAsia="Times New Roman"/>
          <w:sz w:val="24"/>
          <w:szCs w:val="24"/>
        </w:rPr>
        <w:t>–  своевременное выявление детей, нуждающихся в специализированной помощи;</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977EAA" w:rsidRDefault="00977EAA">
      <w:pPr>
        <w:spacing w:line="27" w:lineRule="exact"/>
        <w:rPr>
          <w:sz w:val="20"/>
          <w:szCs w:val="20"/>
        </w:rPr>
      </w:pPr>
    </w:p>
    <w:p w:rsidR="00977EAA" w:rsidRDefault="00587ED7">
      <w:pPr>
        <w:spacing w:line="348" w:lineRule="auto"/>
        <w:ind w:left="2" w:firstLine="682"/>
        <w:rPr>
          <w:sz w:val="20"/>
          <w:szCs w:val="20"/>
        </w:rPr>
      </w:pPr>
      <w:r>
        <w:rPr>
          <w:rFonts w:eastAsia="Times New Roman"/>
          <w:sz w:val="24"/>
          <w:szCs w:val="24"/>
        </w:rPr>
        <w:t>– комплексный сбор сведений о ребенке на основании диагностической информации от специалистов разного профиля;</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определение  уровня  актуального  и  зоны  ближайшего  развития  обучающегося  с  ОВЗ,</w:t>
      </w:r>
    </w:p>
    <w:p w:rsidR="00977EAA" w:rsidRDefault="00977EAA">
      <w:pPr>
        <w:spacing w:line="137" w:lineRule="exact"/>
        <w:rPr>
          <w:sz w:val="20"/>
          <w:szCs w:val="20"/>
        </w:rPr>
      </w:pPr>
    </w:p>
    <w:p w:rsidR="00977EAA" w:rsidRDefault="00587ED7">
      <w:pPr>
        <w:ind w:left="2"/>
        <w:rPr>
          <w:sz w:val="20"/>
          <w:szCs w:val="20"/>
        </w:rPr>
      </w:pPr>
      <w:r>
        <w:rPr>
          <w:rFonts w:eastAsia="Times New Roman"/>
          <w:sz w:val="24"/>
          <w:szCs w:val="24"/>
        </w:rPr>
        <w:t>выявление его резервных возможностей;</w:t>
      </w:r>
    </w:p>
    <w:p w:rsidR="00977EAA" w:rsidRDefault="00977EAA">
      <w:pPr>
        <w:spacing w:line="151" w:lineRule="exact"/>
        <w:rPr>
          <w:sz w:val="20"/>
          <w:szCs w:val="20"/>
        </w:rPr>
      </w:pPr>
    </w:p>
    <w:p w:rsidR="00977EAA" w:rsidRDefault="00587ED7">
      <w:pPr>
        <w:spacing w:line="294" w:lineRule="auto"/>
        <w:ind w:left="2" w:firstLine="682"/>
        <w:rPr>
          <w:sz w:val="20"/>
          <w:szCs w:val="20"/>
        </w:rPr>
      </w:pPr>
      <w:r>
        <w:rPr>
          <w:rFonts w:eastAsia="Times New Roman"/>
          <w:sz w:val="24"/>
          <w:szCs w:val="24"/>
        </w:rPr>
        <w:t>– изучение развития эмоционально­волевой сферы и личностных особенностей обучающихся;</w:t>
      </w:r>
    </w:p>
    <w:p w:rsidR="00977EAA" w:rsidRDefault="00977EAA">
      <w:pPr>
        <w:spacing w:line="200" w:lineRule="exact"/>
        <w:rPr>
          <w:sz w:val="20"/>
          <w:szCs w:val="20"/>
        </w:rPr>
      </w:pPr>
    </w:p>
    <w:p w:rsidR="00977EAA" w:rsidRDefault="00977EAA">
      <w:pPr>
        <w:spacing w:line="278" w:lineRule="exact"/>
        <w:rPr>
          <w:sz w:val="20"/>
          <w:szCs w:val="20"/>
        </w:rPr>
      </w:pPr>
    </w:p>
    <w:p w:rsidR="00977EAA" w:rsidRDefault="00587ED7">
      <w:pPr>
        <w:ind w:left="682"/>
        <w:rPr>
          <w:sz w:val="20"/>
          <w:szCs w:val="20"/>
        </w:rPr>
      </w:pPr>
      <w:r>
        <w:rPr>
          <w:rFonts w:eastAsia="Times New Roman"/>
          <w:sz w:val="24"/>
          <w:szCs w:val="24"/>
        </w:rPr>
        <w:t>–  изучение социальной ситуации развития и условий семейного воспитания ребенка;</w:t>
      </w:r>
    </w:p>
    <w:p w:rsidR="00977EAA" w:rsidRDefault="00977EAA">
      <w:pPr>
        <w:spacing w:line="136" w:lineRule="exact"/>
        <w:rPr>
          <w:sz w:val="20"/>
          <w:szCs w:val="20"/>
        </w:rPr>
      </w:pPr>
    </w:p>
    <w:p w:rsidR="00977EAA" w:rsidRDefault="00587ED7">
      <w:pPr>
        <w:ind w:left="682"/>
        <w:rPr>
          <w:sz w:val="20"/>
          <w:szCs w:val="20"/>
        </w:rPr>
      </w:pPr>
      <w:r>
        <w:rPr>
          <w:rFonts w:eastAsia="Times New Roman"/>
          <w:sz w:val="24"/>
          <w:szCs w:val="24"/>
        </w:rPr>
        <w:t>–  изучение адаптивных возможностей и уровня социализации ребенка с ОВЗ;</w:t>
      </w:r>
    </w:p>
    <w:p w:rsidR="00977EAA" w:rsidRDefault="00977EAA">
      <w:pPr>
        <w:spacing w:line="151" w:lineRule="exact"/>
        <w:rPr>
          <w:sz w:val="20"/>
          <w:szCs w:val="20"/>
        </w:rPr>
      </w:pPr>
    </w:p>
    <w:p w:rsidR="00977EAA" w:rsidRDefault="00587ED7">
      <w:pPr>
        <w:spacing w:line="348" w:lineRule="auto"/>
        <w:ind w:left="2" w:firstLine="682"/>
        <w:rPr>
          <w:sz w:val="20"/>
          <w:szCs w:val="20"/>
        </w:rPr>
      </w:pPr>
      <w:r>
        <w:rPr>
          <w:rFonts w:eastAsia="Times New Roman"/>
          <w:sz w:val="24"/>
          <w:szCs w:val="24"/>
        </w:rPr>
        <w:t>– системный разносторонний контроль специалистов за уровнем и динамикой развития ребенка;</w:t>
      </w:r>
    </w:p>
    <w:p w:rsidR="00977EAA" w:rsidRDefault="00977EAA">
      <w:pPr>
        <w:spacing w:line="15" w:lineRule="exact"/>
        <w:rPr>
          <w:sz w:val="20"/>
          <w:szCs w:val="20"/>
        </w:rPr>
      </w:pPr>
    </w:p>
    <w:p w:rsidR="00977EAA" w:rsidRDefault="00587ED7">
      <w:pPr>
        <w:ind w:left="682"/>
        <w:rPr>
          <w:sz w:val="20"/>
          <w:szCs w:val="20"/>
        </w:rPr>
      </w:pPr>
      <w:r>
        <w:rPr>
          <w:rFonts w:eastAsia="Times New Roman"/>
          <w:sz w:val="24"/>
          <w:szCs w:val="24"/>
        </w:rPr>
        <w:t>–  анализ успешности коррекционно­развивающей работы.</w:t>
      </w:r>
    </w:p>
    <w:p w:rsidR="00977EAA" w:rsidRDefault="00977EAA">
      <w:pPr>
        <w:spacing w:line="137" w:lineRule="exact"/>
        <w:rPr>
          <w:sz w:val="20"/>
          <w:szCs w:val="20"/>
        </w:rPr>
      </w:pPr>
    </w:p>
    <w:p w:rsidR="00977EAA" w:rsidRDefault="00587ED7">
      <w:pPr>
        <w:ind w:left="702"/>
        <w:rPr>
          <w:sz w:val="20"/>
          <w:szCs w:val="20"/>
        </w:rPr>
      </w:pPr>
      <w:r>
        <w:rPr>
          <w:rFonts w:eastAsia="Times New Roman"/>
          <w:sz w:val="24"/>
          <w:szCs w:val="24"/>
        </w:rPr>
        <w:t>Коррекционно­развивающая работа включает:</w:t>
      </w:r>
    </w:p>
    <w:p w:rsidR="00977EAA" w:rsidRDefault="00977EAA">
      <w:pPr>
        <w:sectPr w:rsidR="00977EAA">
          <w:pgSz w:w="11900" w:h="16838"/>
          <w:pgMar w:top="1137" w:right="566" w:bottom="163" w:left="878" w:header="0" w:footer="0" w:gutter="0"/>
          <w:cols w:space="720" w:equalWidth="0">
            <w:col w:w="10462"/>
          </w:cols>
        </w:sectPr>
      </w:pPr>
    </w:p>
    <w:p w:rsidR="00977EAA" w:rsidRDefault="00977EAA">
      <w:pPr>
        <w:spacing w:line="356" w:lineRule="exact"/>
        <w:rPr>
          <w:sz w:val="20"/>
          <w:szCs w:val="20"/>
        </w:rPr>
      </w:pPr>
    </w:p>
    <w:p w:rsidR="00977EAA" w:rsidRDefault="00587ED7">
      <w:pPr>
        <w:ind w:left="10102"/>
        <w:rPr>
          <w:sz w:val="20"/>
          <w:szCs w:val="20"/>
        </w:rPr>
      </w:pPr>
      <w:r>
        <w:rPr>
          <w:rFonts w:eastAsia="Times New Roman"/>
          <w:sz w:val="24"/>
          <w:szCs w:val="24"/>
        </w:rPr>
        <w:t>226</w:t>
      </w:r>
    </w:p>
    <w:p w:rsidR="00977EAA" w:rsidRDefault="00977EAA">
      <w:pPr>
        <w:sectPr w:rsidR="00977EAA">
          <w:type w:val="continuous"/>
          <w:pgSz w:w="11900" w:h="16838"/>
          <w:pgMar w:top="1137" w:right="566" w:bottom="163" w:left="878" w:header="0" w:footer="0" w:gutter="0"/>
          <w:cols w:space="720" w:equalWidth="0">
            <w:col w:w="10462"/>
          </w:cols>
        </w:sectPr>
      </w:pPr>
    </w:p>
    <w:p w:rsidR="00977EAA" w:rsidRDefault="00587ED7">
      <w:pPr>
        <w:ind w:left="680"/>
        <w:rPr>
          <w:sz w:val="20"/>
          <w:szCs w:val="20"/>
        </w:rPr>
      </w:pPr>
      <w:r>
        <w:rPr>
          <w:rFonts w:eastAsia="Times New Roman"/>
          <w:sz w:val="24"/>
          <w:szCs w:val="24"/>
        </w:rPr>
        <w:lastRenderedPageBreak/>
        <w:t>–  выбор  оптимальных  для  развития  ребенка  с  ОВЗ  коррекционных  программ/методик,</w:t>
      </w:r>
    </w:p>
    <w:p w:rsidR="00977EAA" w:rsidRDefault="00977EAA">
      <w:pPr>
        <w:spacing w:line="140" w:lineRule="exact"/>
        <w:rPr>
          <w:sz w:val="20"/>
          <w:szCs w:val="20"/>
        </w:rPr>
      </w:pPr>
    </w:p>
    <w:p w:rsidR="00977EAA" w:rsidRDefault="00587ED7">
      <w:pPr>
        <w:rPr>
          <w:sz w:val="20"/>
          <w:szCs w:val="20"/>
        </w:rPr>
      </w:pPr>
      <w:r>
        <w:rPr>
          <w:rFonts w:eastAsia="Times New Roman"/>
          <w:sz w:val="24"/>
          <w:szCs w:val="24"/>
        </w:rPr>
        <w:t>методов и приемов обучения в соответствии с его особыми образовательными потребностями;</w:t>
      </w:r>
    </w:p>
    <w:p w:rsidR="00977EAA" w:rsidRDefault="00977EAA">
      <w:pPr>
        <w:spacing w:line="149" w:lineRule="exact"/>
        <w:rPr>
          <w:sz w:val="20"/>
          <w:szCs w:val="20"/>
        </w:rPr>
      </w:pPr>
    </w:p>
    <w:p w:rsidR="00977EAA" w:rsidRDefault="00587ED7">
      <w:pPr>
        <w:spacing w:line="354" w:lineRule="auto"/>
        <w:ind w:firstLine="682"/>
        <w:jc w:val="both"/>
        <w:rPr>
          <w:sz w:val="20"/>
          <w:szCs w:val="20"/>
        </w:rPr>
      </w:pPr>
      <w:r>
        <w:rPr>
          <w:rFonts w:eastAsia="Times New Roman"/>
          <w:sz w:val="24"/>
          <w:szCs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977EAA" w:rsidRDefault="00977EAA">
      <w:pPr>
        <w:spacing w:line="22"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977EAA" w:rsidRDefault="00977EAA">
      <w:pPr>
        <w:spacing w:line="7" w:lineRule="exact"/>
        <w:rPr>
          <w:sz w:val="20"/>
          <w:szCs w:val="20"/>
        </w:rPr>
      </w:pPr>
    </w:p>
    <w:p w:rsidR="00977EAA" w:rsidRDefault="00587ED7">
      <w:pPr>
        <w:ind w:left="680"/>
        <w:rPr>
          <w:sz w:val="20"/>
          <w:szCs w:val="20"/>
        </w:rPr>
      </w:pPr>
      <w:r>
        <w:rPr>
          <w:rFonts w:eastAsia="Times New Roman"/>
          <w:sz w:val="24"/>
          <w:szCs w:val="24"/>
        </w:rPr>
        <w:t>–  коррекцию и развитие высших психических функций;</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развитие эмоционально­волевой и личностной сферы ребенка и психокоррекцию его поведения;</w:t>
      </w:r>
    </w:p>
    <w:p w:rsidR="00977EAA" w:rsidRDefault="00977EAA">
      <w:pPr>
        <w:spacing w:line="28" w:lineRule="exact"/>
        <w:rPr>
          <w:sz w:val="20"/>
          <w:szCs w:val="20"/>
        </w:rPr>
      </w:pPr>
    </w:p>
    <w:p w:rsidR="00977EAA" w:rsidRDefault="00587ED7">
      <w:pPr>
        <w:spacing w:line="348" w:lineRule="auto"/>
        <w:ind w:firstLine="682"/>
        <w:rPr>
          <w:sz w:val="20"/>
          <w:szCs w:val="20"/>
        </w:rPr>
      </w:pPr>
      <w:r>
        <w:rPr>
          <w:rFonts w:eastAsia="Times New Roman"/>
          <w:sz w:val="24"/>
          <w:szCs w:val="24"/>
        </w:rPr>
        <w:t>– социальную защиту ребенка в случае неблагоприятных условий жизни при психотравмирующих обстоятельствах.</w:t>
      </w:r>
    </w:p>
    <w:p w:rsidR="00977EAA" w:rsidRDefault="00977EAA">
      <w:pPr>
        <w:spacing w:line="15" w:lineRule="exact"/>
        <w:rPr>
          <w:sz w:val="20"/>
          <w:szCs w:val="20"/>
        </w:rPr>
      </w:pPr>
    </w:p>
    <w:p w:rsidR="00977EAA" w:rsidRDefault="00587ED7">
      <w:pPr>
        <w:ind w:left="700"/>
        <w:rPr>
          <w:sz w:val="20"/>
          <w:szCs w:val="20"/>
        </w:rPr>
      </w:pPr>
      <w:r>
        <w:rPr>
          <w:rFonts w:eastAsia="Times New Roman"/>
          <w:sz w:val="24"/>
          <w:szCs w:val="24"/>
        </w:rPr>
        <w:t>Консультативная работа включает:</w:t>
      </w:r>
    </w:p>
    <w:p w:rsidR="00977EAA" w:rsidRDefault="00977EAA">
      <w:pPr>
        <w:spacing w:line="149" w:lineRule="exact"/>
        <w:rPr>
          <w:sz w:val="20"/>
          <w:szCs w:val="20"/>
        </w:rPr>
      </w:pPr>
    </w:p>
    <w:p w:rsidR="00977EAA" w:rsidRDefault="00587ED7">
      <w:pPr>
        <w:spacing w:line="350" w:lineRule="auto"/>
        <w:ind w:firstLine="682"/>
        <w:rPr>
          <w:sz w:val="20"/>
          <w:szCs w:val="20"/>
        </w:rPr>
      </w:pPr>
      <w:r>
        <w:rPr>
          <w:rFonts w:eastAsia="Times New Roman"/>
          <w:sz w:val="24"/>
          <w:szCs w:val="24"/>
        </w:rPr>
        <w:t>–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977EAA" w:rsidRDefault="00977EAA">
      <w:pPr>
        <w:spacing w:line="23" w:lineRule="exact"/>
        <w:rPr>
          <w:sz w:val="20"/>
          <w:szCs w:val="20"/>
        </w:rPr>
      </w:pPr>
    </w:p>
    <w:p w:rsidR="00977EAA" w:rsidRDefault="00587ED7">
      <w:pPr>
        <w:spacing w:line="350" w:lineRule="auto"/>
        <w:ind w:right="20" w:firstLine="682"/>
        <w:rPr>
          <w:sz w:val="20"/>
          <w:szCs w:val="20"/>
        </w:rPr>
      </w:pPr>
      <w:r>
        <w:rPr>
          <w:rFonts w:eastAsia="Times New Roman"/>
          <w:sz w:val="24"/>
          <w:szCs w:val="24"/>
        </w:rPr>
        <w:t>– консультирование специалистами педагогов по выбору индивидуально ориентированных методов и приемов работы с обучающимся с ОВЗ;</w:t>
      </w:r>
    </w:p>
    <w:p w:rsidR="00977EAA" w:rsidRDefault="00977EAA">
      <w:pPr>
        <w:spacing w:line="23" w:lineRule="exact"/>
        <w:rPr>
          <w:sz w:val="20"/>
          <w:szCs w:val="20"/>
        </w:rPr>
      </w:pPr>
    </w:p>
    <w:p w:rsidR="00977EAA" w:rsidRDefault="00587ED7">
      <w:pPr>
        <w:spacing w:line="350" w:lineRule="auto"/>
        <w:ind w:firstLine="682"/>
        <w:rPr>
          <w:sz w:val="20"/>
          <w:szCs w:val="20"/>
        </w:rPr>
      </w:pPr>
      <w:r>
        <w:rPr>
          <w:rFonts w:eastAsia="Times New Roman"/>
          <w:sz w:val="24"/>
          <w:szCs w:val="24"/>
        </w:rPr>
        <w:t>– консультативную помощь семье в вопросах выбора стратегии воспитания и приемов коррекционного обучения ребенка с ОВЗ.</w:t>
      </w:r>
    </w:p>
    <w:p w:rsidR="00977EAA" w:rsidRDefault="00977EAA">
      <w:pPr>
        <w:spacing w:line="11" w:lineRule="exact"/>
        <w:rPr>
          <w:sz w:val="20"/>
          <w:szCs w:val="20"/>
        </w:rPr>
      </w:pPr>
    </w:p>
    <w:p w:rsidR="00977EAA" w:rsidRDefault="00587ED7">
      <w:pPr>
        <w:ind w:left="700"/>
        <w:rPr>
          <w:sz w:val="20"/>
          <w:szCs w:val="20"/>
        </w:rPr>
      </w:pPr>
      <w:r>
        <w:rPr>
          <w:rFonts w:eastAsia="Times New Roman"/>
          <w:sz w:val="24"/>
          <w:szCs w:val="24"/>
        </w:rPr>
        <w:t>Информационно­просветительская работа предусматривает:</w:t>
      </w:r>
    </w:p>
    <w:p w:rsidR="00977EAA" w:rsidRDefault="00977EAA">
      <w:pPr>
        <w:spacing w:line="151" w:lineRule="exact"/>
        <w:rPr>
          <w:sz w:val="20"/>
          <w:szCs w:val="20"/>
        </w:rPr>
      </w:pPr>
    </w:p>
    <w:p w:rsidR="00977EAA" w:rsidRDefault="00587ED7">
      <w:pPr>
        <w:spacing w:line="357" w:lineRule="auto"/>
        <w:ind w:firstLine="682"/>
        <w:jc w:val="both"/>
        <w:rPr>
          <w:sz w:val="20"/>
          <w:szCs w:val="20"/>
        </w:rPr>
      </w:pPr>
      <w:r>
        <w:rPr>
          <w:rFonts w:eastAsia="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977EAA" w:rsidRDefault="00977EAA">
      <w:pPr>
        <w:spacing w:line="16" w:lineRule="exact"/>
        <w:rPr>
          <w:sz w:val="20"/>
          <w:szCs w:val="20"/>
        </w:rPr>
      </w:pPr>
    </w:p>
    <w:p w:rsidR="00977EAA" w:rsidRDefault="00587ED7">
      <w:pPr>
        <w:spacing w:line="350" w:lineRule="auto"/>
        <w:ind w:firstLine="682"/>
        <w:rPr>
          <w:sz w:val="20"/>
          <w:szCs w:val="20"/>
        </w:rPr>
      </w:pPr>
      <w:r>
        <w:rPr>
          <w:rFonts w:eastAsia="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977EAA" w:rsidRDefault="00977EAA">
      <w:pPr>
        <w:spacing w:line="16" w:lineRule="exact"/>
        <w:rPr>
          <w:sz w:val="20"/>
          <w:szCs w:val="20"/>
        </w:rPr>
      </w:pPr>
    </w:p>
    <w:p w:rsidR="00977EAA" w:rsidRDefault="00587ED7">
      <w:pPr>
        <w:ind w:left="700"/>
        <w:rPr>
          <w:sz w:val="20"/>
          <w:szCs w:val="20"/>
        </w:rPr>
      </w:pPr>
      <w:r>
        <w:rPr>
          <w:rFonts w:eastAsia="Times New Roman"/>
          <w:b/>
          <w:bCs/>
          <w:sz w:val="24"/>
          <w:szCs w:val="24"/>
        </w:rPr>
        <w:t>Этапы реализации программы</w:t>
      </w:r>
    </w:p>
    <w:p w:rsidR="00977EAA" w:rsidRDefault="00977EAA">
      <w:pPr>
        <w:spacing w:line="147" w:lineRule="exact"/>
        <w:rPr>
          <w:sz w:val="20"/>
          <w:szCs w:val="20"/>
        </w:rPr>
      </w:pPr>
    </w:p>
    <w:p w:rsidR="00977EAA" w:rsidRDefault="00587ED7">
      <w:pPr>
        <w:spacing w:line="348" w:lineRule="auto"/>
        <w:ind w:left="260" w:right="20" w:firstLine="454"/>
        <w:jc w:val="both"/>
        <w:rPr>
          <w:sz w:val="20"/>
          <w:szCs w:val="20"/>
        </w:rPr>
      </w:pPr>
      <w:r>
        <w:rPr>
          <w:rFonts w:eastAsia="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77EAA" w:rsidRDefault="00977EAA">
      <w:pPr>
        <w:spacing w:line="28"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w:t>
      </w:r>
    </w:p>
    <w:p w:rsidR="00977EAA" w:rsidRDefault="00977EAA">
      <w:pPr>
        <w:sectPr w:rsidR="00977EAA">
          <w:pgSz w:w="11900" w:h="16838"/>
          <w:pgMar w:top="1125" w:right="566" w:bottom="163" w:left="880" w:header="0" w:footer="0" w:gutter="0"/>
          <w:cols w:space="720" w:equalWidth="0">
            <w:col w:w="1046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9" w:lineRule="exact"/>
        <w:rPr>
          <w:sz w:val="20"/>
          <w:szCs w:val="20"/>
        </w:rPr>
      </w:pPr>
    </w:p>
    <w:p w:rsidR="00977EAA" w:rsidRDefault="00587ED7">
      <w:pPr>
        <w:ind w:left="10100"/>
        <w:rPr>
          <w:sz w:val="20"/>
          <w:szCs w:val="20"/>
        </w:rPr>
      </w:pPr>
      <w:r>
        <w:rPr>
          <w:rFonts w:eastAsia="Times New Roman"/>
          <w:sz w:val="24"/>
          <w:szCs w:val="24"/>
        </w:rPr>
        <w:t>227</w:t>
      </w:r>
    </w:p>
    <w:p w:rsidR="00977EAA" w:rsidRDefault="00977EAA">
      <w:pPr>
        <w:sectPr w:rsidR="00977EAA">
          <w:type w:val="continuous"/>
          <w:pgSz w:w="11900" w:h="16838"/>
          <w:pgMar w:top="1125" w:right="566" w:bottom="163" w:left="880" w:header="0" w:footer="0" w:gutter="0"/>
          <w:cols w:space="720" w:equalWidth="0">
            <w:col w:w="10460"/>
          </w:cols>
        </w:sectPr>
      </w:pPr>
    </w:p>
    <w:p w:rsidR="00977EAA" w:rsidRDefault="00587ED7">
      <w:pPr>
        <w:spacing w:line="350" w:lineRule="auto"/>
        <w:ind w:left="260"/>
        <w:jc w:val="both"/>
        <w:rPr>
          <w:sz w:val="20"/>
          <w:szCs w:val="20"/>
        </w:rPr>
      </w:pPr>
      <w:r>
        <w:rPr>
          <w:rFonts w:eastAsia="Times New Roman"/>
          <w:sz w:val="24"/>
          <w:szCs w:val="24"/>
        </w:rPr>
        <w:lastRenderedPageBreak/>
        <w:t>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977EAA" w:rsidRDefault="00977EAA">
      <w:pPr>
        <w:spacing w:line="23"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977EAA" w:rsidRDefault="00977EAA">
      <w:pPr>
        <w:spacing w:line="19" w:lineRule="exact"/>
        <w:rPr>
          <w:sz w:val="20"/>
          <w:szCs w:val="20"/>
        </w:rPr>
      </w:pPr>
    </w:p>
    <w:p w:rsidR="00977EAA" w:rsidRDefault="00587ED7">
      <w:pPr>
        <w:spacing w:line="356" w:lineRule="auto"/>
        <w:ind w:left="260" w:firstLine="454"/>
        <w:jc w:val="both"/>
        <w:rPr>
          <w:sz w:val="20"/>
          <w:szCs w:val="20"/>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977EAA" w:rsidRDefault="00977EAA">
      <w:pPr>
        <w:spacing w:line="19"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977EAA" w:rsidRDefault="00977EAA">
      <w:pPr>
        <w:spacing w:line="12" w:lineRule="exact"/>
        <w:rPr>
          <w:sz w:val="20"/>
          <w:szCs w:val="20"/>
        </w:rPr>
      </w:pPr>
    </w:p>
    <w:p w:rsidR="00977EAA" w:rsidRDefault="00587ED7">
      <w:pPr>
        <w:ind w:left="700"/>
        <w:rPr>
          <w:sz w:val="20"/>
          <w:szCs w:val="20"/>
        </w:rPr>
      </w:pPr>
      <w:r>
        <w:rPr>
          <w:rFonts w:eastAsia="Times New Roman"/>
          <w:b/>
          <w:bCs/>
          <w:sz w:val="24"/>
          <w:szCs w:val="24"/>
        </w:rPr>
        <w:t>Механизмы реализации программы</w:t>
      </w:r>
    </w:p>
    <w:p w:rsidR="00977EAA" w:rsidRDefault="00977EAA">
      <w:pPr>
        <w:spacing w:line="134" w:lineRule="exact"/>
        <w:rPr>
          <w:sz w:val="20"/>
          <w:szCs w:val="20"/>
        </w:rPr>
      </w:pPr>
    </w:p>
    <w:p w:rsidR="00977EAA" w:rsidRDefault="00587ED7">
      <w:pPr>
        <w:tabs>
          <w:tab w:val="left" w:pos="3360"/>
          <w:tab w:val="left" w:pos="6200"/>
          <w:tab w:val="left" w:pos="8820"/>
        </w:tabs>
        <w:ind w:left="700"/>
        <w:rPr>
          <w:sz w:val="20"/>
          <w:szCs w:val="20"/>
        </w:rPr>
      </w:pPr>
      <w:r>
        <w:rPr>
          <w:rFonts w:eastAsia="Times New Roman"/>
          <w:sz w:val="24"/>
          <w:szCs w:val="24"/>
        </w:rPr>
        <w:t>Основными</w:t>
      </w:r>
      <w:r>
        <w:rPr>
          <w:sz w:val="20"/>
          <w:szCs w:val="20"/>
        </w:rPr>
        <w:tab/>
      </w:r>
      <w:r>
        <w:rPr>
          <w:rFonts w:eastAsia="Times New Roman"/>
          <w:sz w:val="24"/>
          <w:szCs w:val="24"/>
        </w:rPr>
        <w:t>механизмами</w:t>
      </w:r>
      <w:r>
        <w:rPr>
          <w:sz w:val="20"/>
          <w:szCs w:val="20"/>
        </w:rPr>
        <w:tab/>
      </w:r>
      <w:r>
        <w:rPr>
          <w:rFonts w:eastAsia="Times New Roman"/>
          <w:sz w:val="24"/>
          <w:szCs w:val="24"/>
        </w:rPr>
        <w:t>реализации</w:t>
      </w:r>
      <w:r>
        <w:rPr>
          <w:sz w:val="20"/>
          <w:szCs w:val="20"/>
        </w:rPr>
        <w:tab/>
      </w:r>
      <w:r>
        <w:rPr>
          <w:rFonts w:eastAsia="Times New Roman"/>
          <w:sz w:val="24"/>
          <w:szCs w:val="24"/>
        </w:rPr>
        <w:t>коррекционной</w:t>
      </w:r>
    </w:p>
    <w:p w:rsidR="00977EAA" w:rsidRDefault="00977EAA">
      <w:pPr>
        <w:spacing w:line="149" w:lineRule="exact"/>
        <w:rPr>
          <w:sz w:val="20"/>
          <w:szCs w:val="20"/>
        </w:rPr>
      </w:pPr>
    </w:p>
    <w:p w:rsidR="00977EAA" w:rsidRDefault="00587ED7">
      <w:pPr>
        <w:spacing w:line="358" w:lineRule="auto"/>
        <w:ind w:left="260"/>
        <w:jc w:val="both"/>
        <w:rPr>
          <w:sz w:val="20"/>
          <w:szCs w:val="20"/>
        </w:rPr>
      </w:pPr>
      <w:r>
        <w:rPr>
          <w:rFonts w:eastAsia="Times New Roman"/>
          <w:sz w:val="24"/>
          <w:szCs w:val="24"/>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977EAA" w:rsidRDefault="00977EAA">
      <w:pPr>
        <w:spacing w:line="2" w:lineRule="exact"/>
        <w:rPr>
          <w:sz w:val="20"/>
          <w:szCs w:val="20"/>
        </w:rPr>
      </w:pPr>
    </w:p>
    <w:p w:rsidR="00977EAA" w:rsidRDefault="00587ED7">
      <w:pPr>
        <w:ind w:left="700"/>
        <w:rPr>
          <w:sz w:val="20"/>
          <w:szCs w:val="20"/>
        </w:rPr>
      </w:pPr>
      <w:r>
        <w:rPr>
          <w:rFonts w:eastAsia="Times New Roman"/>
          <w:sz w:val="24"/>
          <w:szCs w:val="24"/>
        </w:rPr>
        <w:t>Взаимодействие специалистов образовательной организации предусматривает:</w:t>
      </w:r>
    </w:p>
    <w:p w:rsidR="00977EAA" w:rsidRDefault="00977EAA">
      <w:pPr>
        <w:spacing w:line="151" w:lineRule="exact"/>
        <w:rPr>
          <w:sz w:val="20"/>
          <w:szCs w:val="20"/>
        </w:rPr>
      </w:pPr>
    </w:p>
    <w:p w:rsidR="00977EAA" w:rsidRDefault="00587ED7">
      <w:pPr>
        <w:spacing w:line="348" w:lineRule="auto"/>
        <w:ind w:firstLine="682"/>
        <w:rPr>
          <w:sz w:val="20"/>
          <w:szCs w:val="20"/>
        </w:rPr>
      </w:pPr>
      <w:r>
        <w:rPr>
          <w:rFonts w:eastAsia="Times New Roman"/>
          <w:sz w:val="24"/>
          <w:szCs w:val="24"/>
        </w:rPr>
        <w:t>– комплексность в определении и решении проблем ребенка, предоставлении ему квалифицированной помощи специалистов разного профиля;</w:t>
      </w:r>
    </w:p>
    <w:p w:rsidR="00977EAA" w:rsidRDefault="00977EAA">
      <w:pPr>
        <w:spacing w:line="15" w:lineRule="exact"/>
        <w:rPr>
          <w:sz w:val="20"/>
          <w:szCs w:val="20"/>
        </w:rPr>
      </w:pPr>
    </w:p>
    <w:p w:rsidR="00977EAA" w:rsidRDefault="00587ED7">
      <w:pPr>
        <w:ind w:left="680"/>
        <w:rPr>
          <w:sz w:val="20"/>
          <w:szCs w:val="20"/>
        </w:rPr>
      </w:pPr>
      <w:r>
        <w:rPr>
          <w:rFonts w:eastAsia="Times New Roman"/>
          <w:sz w:val="24"/>
          <w:szCs w:val="24"/>
        </w:rPr>
        <w:t>–  многоаспектный анализ личностного и познавательного развития ребенка;</w:t>
      </w:r>
    </w:p>
    <w:p w:rsidR="00977EAA" w:rsidRDefault="00977EAA">
      <w:pPr>
        <w:spacing w:line="149" w:lineRule="exact"/>
        <w:rPr>
          <w:sz w:val="20"/>
          <w:szCs w:val="20"/>
        </w:rPr>
      </w:pPr>
    </w:p>
    <w:p w:rsidR="00977EAA" w:rsidRDefault="00587ED7">
      <w:pPr>
        <w:spacing w:line="354" w:lineRule="auto"/>
        <w:ind w:firstLine="682"/>
        <w:jc w:val="both"/>
        <w:rPr>
          <w:sz w:val="20"/>
          <w:szCs w:val="20"/>
        </w:rPr>
      </w:pPr>
      <w:r>
        <w:rPr>
          <w:rFonts w:eastAsia="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977EAA" w:rsidRDefault="00977EAA">
      <w:pPr>
        <w:spacing w:line="21" w:lineRule="exact"/>
        <w:rPr>
          <w:sz w:val="20"/>
          <w:szCs w:val="20"/>
        </w:rPr>
      </w:pPr>
    </w:p>
    <w:p w:rsidR="00977EAA" w:rsidRDefault="00587ED7">
      <w:pPr>
        <w:ind w:left="700"/>
        <w:rPr>
          <w:sz w:val="20"/>
          <w:szCs w:val="20"/>
        </w:rPr>
      </w:pPr>
      <w:r>
        <w:rPr>
          <w:rFonts w:eastAsia="Times New Roman"/>
          <w:sz w:val="23"/>
          <w:szCs w:val="23"/>
        </w:rPr>
        <w:t>Консолидация  усилий  разных  специалистов  в  области  психологии,  педагогики,  медицины,</w:t>
      </w:r>
    </w:p>
    <w:p w:rsidR="00977EAA" w:rsidRDefault="00977EAA">
      <w:pPr>
        <w:spacing w:line="149" w:lineRule="exact"/>
        <w:rPr>
          <w:sz w:val="20"/>
          <w:szCs w:val="20"/>
        </w:rPr>
      </w:pPr>
    </w:p>
    <w:p w:rsidR="00977EAA" w:rsidRDefault="00587ED7">
      <w:pPr>
        <w:spacing w:line="357" w:lineRule="auto"/>
        <w:ind w:left="260"/>
        <w:jc w:val="both"/>
        <w:rPr>
          <w:sz w:val="20"/>
          <w:szCs w:val="20"/>
        </w:rPr>
      </w:pPr>
      <w:r>
        <w:rPr>
          <w:rFonts w:eastAsia="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223" w:lineRule="exact"/>
        <w:rPr>
          <w:sz w:val="20"/>
          <w:szCs w:val="20"/>
        </w:rPr>
      </w:pPr>
    </w:p>
    <w:p w:rsidR="00977EAA" w:rsidRDefault="00587ED7">
      <w:pPr>
        <w:ind w:left="10100"/>
        <w:rPr>
          <w:sz w:val="20"/>
          <w:szCs w:val="20"/>
        </w:rPr>
      </w:pPr>
      <w:r>
        <w:rPr>
          <w:rFonts w:eastAsia="Times New Roman"/>
          <w:sz w:val="24"/>
          <w:szCs w:val="24"/>
        </w:rPr>
        <w:t>228</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4" w:lineRule="auto"/>
        <w:ind w:left="262"/>
        <w:jc w:val="both"/>
        <w:rPr>
          <w:sz w:val="20"/>
          <w:szCs w:val="20"/>
        </w:rPr>
      </w:pPr>
      <w:r>
        <w:rPr>
          <w:rFonts w:eastAsia="Times New Roman"/>
          <w:sz w:val="24"/>
          <w:szCs w:val="24"/>
        </w:rPr>
        <w:lastRenderedPageBreak/>
        <w:t>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977EAA" w:rsidRDefault="00977EAA">
      <w:pPr>
        <w:spacing w:line="10" w:lineRule="exact"/>
        <w:rPr>
          <w:sz w:val="20"/>
          <w:szCs w:val="20"/>
        </w:rPr>
      </w:pPr>
    </w:p>
    <w:p w:rsidR="00977EAA" w:rsidRDefault="00587ED7">
      <w:pPr>
        <w:ind w:left="702"/>
        <w:rPr>
          <w:sz w:val="20"/>
          <w:szCs w:val="20"/>
        </w:rPr>
      </w:pPr>
      <w:r>
        <w:rPr>
          <w:rFonts w:eastAsia="Times New Roman"/>
          <w:sz w:val="24"/>
          <w:szCs w:val="24"/>
        </w:rPr>
        <w:t>Социальное партнерство предусматривает:</w:t>
      </w:r>
    </w:p>
    <w:p w:rsidR="00977EAA" w:rsidRDefault="00977EAA">
      <w:pPr>
        <w:spacing w:line="149"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77EAA" w:rsidRDefault="00977EAA">
      <w:pPr>
        <w:spacing w:line="22" w:lineRule="exact"/>
        <w:rPr>
          <w:sz w:val="20"/>
          <w:szCs w:val="20"/>
        </w:rPr>
      </w:pPr>
    </w:p>
    <w:p w:rsidR="00977EAA" w:rsidRDefault="00587ED7">
      <w:pPr>
        <w:spacing w:line="354" w:lineRule="auto"/>
        <w:ind w:left="2" w:firstLine="682"/>
        <w:jc w:val="both"/>
        <w:rPr>
          <w:sz w:val="20"/>
          <w:szCs w:val="20"/>
        </w:rPr>
      </w:pPr>
      <w:r>
        <w:rPr>
          <w:rFonts w:eastAsia="Times New Roman"/>
          <w:sz w:val="24"/>
          <w:szCs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977EAA" w:rsidRDefault="00977EAA">
      <w:pPr>
        <w:spacing w:line="7" w:lineRule="exact"/>
        <w:rPr>
          <w:sz w:val="20"/>
          <w:szCs w:val="20"/>
        </w:rPr>
      </w:pPr>
    </w:p>
    <w:p w:rsidR="00977EAA" w:rsidRDefault="00587ED7">
      <w:pPr>
        <w:ind w:left="682"/>
        <w:rPr>
          <w:sz w:val="20"/>
          <w:szCs w:val="20"/>
        </w:rPr>
      </w:pPr>
      <w:r>
        <w:rPr>
          <w:rFonts w:eastAsia="Times New Roman"/>
          <w:sz w:val="24"/>
          <w:szCs w:val="24"/>
        </w:rPr>
        <w:t>–  сотрудничество с родительской общественностью.</w:t>
      </w:r>
    </w:p>
    <w:p w:rsidR="00977EAA" w:rsidRDefault="00977EAA">
      <w:pPr>
        <w:spacing w:line="144" w:lineRule="exact"/>
        <w:rPr>
          <w:sz w:val="20"/>
          <w:szCs w:val="20"/>
        </w:rPr>
      </w:pPr>
    </w:p>
    <w:p w:rsidR="00977EAA" w:rsidRDefault="00587ED7">
      <w:pPr>
        <w:ind w:left="702"/>
        <w:rPr>
          <w:sz w:val="20"/>
          <w:szCs w:val="20"/>
        </w:rPr>
      </w:pPr>
      <w:r>
        <w:rPr>
          <w:rFonts w:eastAsia="Times New Roman"/>
          <w:b/>
          <w:bCs/>
          <w:sz w:val="24"/>
          <w:szCs w:val="24"/>
        </w:rPr>
        <w:t>Условия реализации программы</w:t>
      </w:r>
    </w:p>
    <w:p w:rsidR="00977EAA" w:rsidRDefault="00977EAA">
      <w:pPr>
        <w:spacing w:line="144" w:lineRule="exact"/>
        <w:rPr>
          <w:sz w:val="20"/>
          <w:szCs w:val="20"/>
        </w:rPr>
      </w:pPr>
    </w:p>
    <w:p w:rsidR="00977EAA" w:rsidRDefault="00587ED7">
      <w:pPr>
        <w:spacing w:line="350" w:lineRule="auto"/>
        <w:ind w:left="262" w:firstLine="454"/>
        <w:rPr>
          <w:sz w:val="20"/>
          <w:szCs w:val="20"/>
        </w:rPr>
      </w:pPr>
      <w:r>
        <w:rPr>
          <w:rFonts w:eastAsia="Times New Roman"/>
          <w:sz w:val="24"/>
          <w:szCs w:val="24"/>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977EAA" w:rsidRDefault="00977EAA">
      <w:pPr>
        <w:spacing w:line="11" w:lineRule="exact"/>
        <w:rPr>
          <w:sz w:val="20"/>
          <w:szCs w:val="20"/>
        </w:rPr>
      </w:pPr>
    </w:p>
    <w:p w:rsidR="00977EAA" w:rsidRDefault="00587ED7">
      <w:pPr>
        <w:ind w:left="702"/>
        <w:rPr>
          <w:sz w:val="20"/>
          <w:szCs w:val="20"/>
        </w:rPr>
      </w:pPr>
      <w:r>
        <w:rPr>
          <w:rFonts w:eastAsia="Times New Roman"/>
          <w:sz w:val="24"/>
          <w:szCs w:val="24"/>
        </w:rPr>
        <w:t>Психолого­педагогическое обеспечение, в том числе:</w:t>
      </w:r>
    </w:p>
    <w:p w:rsidR="00977EAA" w:rsidRDefault="00977EAA">
      <w:pPr>
        <w:spacing w:line="139" w:lineRule="exact"/>
        <w:rPr>
          <w:sz w:val="20"/>
          <w:szCs w:val="20"/>
        </w:rPr>
      </w:pPr>
    </w:p>
    <w:p w:rsidR="00977EAA" w:rsidRDefault="00587ED7">
      <w:pPr>
        <w:ind w:left="682"/>
        <w:rPr>
          <w:sz w:val="20"/>
          <w:szCs w:val="20"/>
        </w:rPr>
      </w:pPr>
      <w:r>
        <w:rPr>
          <w:rFonts w:eastAsia="Times New Roman"/>
          <w:sz w:val="24"/>
          <w:szCs w:val="24"/>
        </w:rPr>
        <w:t>–  обеспечение  дифференцированных  условий  (оптимальный  режим  учебных  нагрузок,</w:t>
      </w:r>
    </w:p>
    <w:p w:rsidR="00977EAA" w:rsidRDefault="00977EAA">
      <w:pPr>
        <w:spacing w:line="149" w:lineRule="exact"/>
        <w:rPr>
          <w:sz w:val="20"/>
          <w:szCs w:val="20"/>
        </w:rPr>
      </w:pPr>
    </w:p>
    <w:p w:rsidR="00977EAA" w:rsidRDefault="00587ED7">
      <w:pPr>
        <w:spacing w:line="350" w:lineRule="auto"/>
        <w:ind w:left="2"/>
        <w:jc w:val="both"/>
        <w:rPr>
          <w:sz w:val="20"/>
          <w:szCs w:val="20"/>
        </w:rPr>
      </w:pPr>
      <w:r>
        <w:rPr>
          <w:rFonts w:eastAsia="Times New Roman"/>
          <w:sz w:val="24"/>
          <w:szCs w:val="24"/>
        </w:rPr>
        <w:t>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977EAA" w:rsidRDefault="00977EAA">
      <w:pPr>
        <w:spacing w:line="23" w:lineRule="exact"/>
        <w:rPr>
          <w:sz w:val="20"/>
          <w:szCs w:val="20"/>
        </w:rPr>
      </w:pPr>
    </w:p>
    <w:p w:rsidR="00977EAA" w:rsidRDefault="00587ED7">
      <w:pPr>
        <w:spacing w:line="357" w:lineRule="auto"/>
        <w:ind w:left="2" w:firstLine="682"/>
        <w:jc w:val="both"/>
        <w:rPr>
          <w:sz w:val="20"/>
          <w:szCs w:val="20"/>
        </w:rPr>
      </w:pPr>
      <w:r>
        <w:rPr>
          <w:rFonts w:eastAsia="Times New Roman"/>
          <w:sz w:val="24"/>
          <w:szCs w:val="24"/>
        </w:rPr>
        <w:t>– 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977EAA" w:rsidRDefault="00977EAA">
      <w:pPr>
        <w:spacing w:line="19" w:lineRule="exact"/>
        <w:rPr>
          <w:sz w:val="20"/>
          <w:szCs w:val="20"/>
        </w:rPr>
      </w:pPr>
    </w:p>
    <w:p w:rsidR="00977EAA" w:rsidRDefault="00587ED7">
      <w:pPr>
        <w:spacing w:line="348" w:lineRule="auto"/>
        <w:ind w:left="2" w:firstLine="682"/>
        <w:jc w:val="both"/>
        <w:rPr>
          <w:sz w:val="20"/>
          <w:szCs w:val="20"/>
        </w:rPr>
      </w:pPr>
      <w:r>
        <w:rPr>
          <w:rFonts w:eastAsia="Times New Roman"/>
          <w:sz w:val="24"/>
          <w:szCs w:val="24"/>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w:t>
      </w:r>
    </w:p>
    <w:p w:rsidR="00977EAA" w:rsidRDefault="00977EAA">
      <w:pPr>
        <w:spacing w:line="15" w:lineRule="exact"/>
        <w:rPr>
          <w:sz w:val="20"/>
          <w:szCs w:val="20"/>
        </w:rPr>
      </w:pPr>
    </w:p>
    <w:p w:rsidR="00977EAA" w:rsidRDefault="00587ED7" w:rsidP="009F65CA">
      <w:pPr>
        <w:numPr>
          <w:ilvl w:val="0"/>
          <w:numId w:val="267"/>
        </w:numPr>
        <w:tabs>
          <w:tab w:val="left" w:pos="202"/>
        </w:tabs>
        <w:ind w:left="202" w:hanging="202"/>
        <w:rPr>
          <w:rFonts w:eastAsia="Times New Roman"/>
          <w:sz w:val="24"/>
          <w:szCs w:val="24"/>
        </w:rPr>
      </w:pPr>
      <w:r>
        <w:rPr>
          <w:rFonts w:eastAsia="Times New Roman"/>
          <w:sz w:val="24"/>
          <w:szCs w:val="24"/>
        </w:rPr>
        <w:t>содержание обучения специальных разделов, направленных на решение задач развития ребенка,</w:t>
      </w:r>
    </w:p>
    <w:p w:rsidR="00977EAA" w:rsidRDefault="00977EAA">
      <w:pPr>
        <w:spacing w:line="150" w:lineRule="exact"/>
        <w:rPr>
          <w:sz w:val="20"/>
          <w:szCs w:val="20"/>
        </w:rPr>
      </w:pPr>
    </w:p>
    <w:p w:rsidR="00977EAA" w:rsidRDefault="00587ED7">
      <w:pPr>
        <w:spacing w:line="358" w:lineRule="auto"/>
        <w:ind w:left="2"/>
        <w:jc w:val="both"/>
        <w:rPr>
          <w:sz w:val="20"/>
          <w:szCs w:val="20"/>
        </w:rPr>
      </w:pPr>
      <w:r>
        <w:rPr>
          <w:rFonts w:eastAsia="Times New Roman"/>
          <w:sz w:val="24"/>
          <w:szCs w:val="24"/>
        </w:rPr>
        <w:t>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977EAA" w:rsidRDefault="00977EAA">
      <w:pPr>
        <w:spacing w:line="2" w:lineRule="exact"/>
        <w:rPr>
          <w:sz w:val="20"/>
          <w:szCs w:val="20"/>
        </w:rPr>
      </w:pPr>
    </w:p>
    <w:p w:rsidR="00977EAA" w:rsidRDefault="00587ED7">
      <w:pPr>
        <w:ind w:left="682"/>
        <w:rPr>
          <w:sz w:val="20"/>
          <w:szCs w:val="20"/>
        </w:rPr>
      </w:pPr>
      <w:r>
        <w:rPr>
          <w:rFonts w:eastAsia="Times New Roman"/>
          <w:sz w:val="24"/>
          <w:szCs w:val="24"/>
        </w:rPr>
        <w:t>–  обеспечение  здоровьесберегающих  условий  (оздоровительный  и  охранительный  режим,</w:t>
      </w:r>
    </w:p>
    <w:p w:rsidR="00977EAA" w:rsidRDefault="00977EAA">
      <w:pPr>
        <w:spacing w:line="151" w:lineRule="exact"/>
        <w:rPr>
          <w:sz w:val="20"/>
          <w:szCs w:val="20"/>
        </w:rPr>
      </w:pPr>
    </w:p>
    <w:p w:rsidR="00977EAA" w:rsidRDefault="00587ED7">
      <w:pPr>
        <w:spacing w:line="348" w:lineRule="auto"/>
        <w:ind w:left="2"/>
        <w:rPr>
          <w:sz w:val="20"/>
          <w:szCs w:val="20"/>
        </w:rPr>
      </w:pPr>
      <w:r>
        <w:rPr>
          <w:rFonts w:eastAsia="Times New Roman"/>
          <w:sz w:val="24"/>
          <w:szCs w:val="24"/>
        </w:rPr>
        <w:t>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77EAA" w:rsidRDefault="00977EAA">
      <w:pPr>
        <w:sectPr w:rsidR="00977EAA">
          <w:pgSz w:w="11900" w:h="16838"/>
          <w:pgMar w:top="1137" w:right="566" w:bottom="163" w:left="878" w:header="0" w:footer="0" w:gutter="0"/>
          <w:cols w:space="720" w:equalWidth="0">
            <w:col w:w="10462"/>
          </w:cols>
        </w:sectPr>
      </w:pPr>
    </w:p>
    <w:p w:rsidR="00977EAA" w:rsidRDefault="00977EAA">
      <w:pPr>
        <w:spacing w:line="232" w:lineRule="exact"/>
        <w:rPr>
          <w:sz w:val="20"/>
          <w:szCs w:val="20"/>
        </w:rPr>
      </w:pPr>
    </w:p>
    <w:p w:rsidR="00977EAA" w:rsidRDefault="00587ED7">
      <w:pPr>
        <w:ind w:left="10102"/>
        <w:rPr>
          <w:sz w:val="20"/>
          <w:szCs w:val="20"/>
        </w:rPr>
      </w:pPr>
      <w:r>
        <w:rPr>
          <w:rFonts w:eastAsia="Times New Roman"/>
          <w:sz w:val="24"/>
          <w:szCs w:val="24"/>
        </w:rPr>
        <w:t>229</w:t>
      </w:r>
    </w:p>
    <w:p w:rsidR="00977EAA" w:rsidRDefault="00977EAA">
      <w:pPr>
        <w:sectPr w:rsidR="00977EAA">
          <w:type w:val="continuous"/>
          <w:pgSz w:w="11900" w:h="16838"/>
          <w:pgMar w:top="1137" w:right="566" w:bottom="163" w:left="878" w:header="0" w:footer="0" w:gutter="0"/>
          <w:cols w:space="720" w:equalWidth="0">
            <w:col w:w="10462"/>
          </w:cols>
        </w:sectPr>
      </w:pPr>
    </w:p>
    <w:p w:rsidR="00977EAA" w:rsidRDefault="00587ED7">
      <w:pPr>
        <w:spacing w:line="350" w:lineRule="auto"/>
        <w:ind w:firstLine="682"/>
        <w:jc w:val="both"/>
        <w:rPr>
          <w:sz w:val="20"/>
          <w:szCs w:val="20"/>
        </w:rPr>
      </w:pPr>
      <w:r>
        <w:rPr>
          <w:rFonts w:eastAsia="Times New Roman"/>
          <w:sz w:val="24"/>
          <w:szCs w:val="24"/>
        </w:rPr>
        <w:lastRenderedPageBreak/>
        <w:t>–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w:t>
      </w:r>
    </w:p>
    <w:p w:rsidR="00977EAA" w:rsidRDefault="00977EAA">
      <w:pPr>
        <w:spacing w:line="11" w:lineRule="exact"/>
        <w:rPr>
          <w:sz w:val="20"/>
          <w:szCs w:val="20"/>
        </w:rPr>
      </w:pPr>
    </w:p>
    <w:p w:rsidR="00977EAA" w:rsidRDefault="00587ED7">
      <w:pPr>
        <w:rPr>
          <w:sz w:val="20"/>
          <w:szCs w:val="20"/>
        </w:rPr>
      </w:pPr>
      <w:r>
        <w:rPr>
          <w:rFonts w:eastAsia="Times New Roman"/>
          <w:sz w:val="24"/>
          <w:szCs w:val="24"/>
        </w:rPr>
        <w:t>культурно­развлекательных, спортивно­оздоровительных и иных досуговых мероприятий;</w:t>
      </w:r>
    </w:p>
    <w:p w:rsidR="00977EAA" w:rsidRDefault="00977EAA">
      <w:pPr>
        <w:spacing w:line="151" w:lineRule="exact"/>
        <w:rPr>
          <w:sz w:val="20"/>
          <w:szCs w:val="20"/>
        </w:rPr>
      </w:pPr>
    </w:p>
    <w:p w:rsidR="00977EAA" w:rsidRDefault="00587ED7">
      <w:pPr>
        <w:spacing w:line="308" w:lineRule="auto"/>
        <w:ind w:firstLine="682"/>
        <w:rPr>
          <w:sz w:val="20"/>
          <w:szCs w:val="20"/>
        </w:rPr>
      </w:pPr>
      <w:r>
        <w:rPr>
          <w:rFonts w:eastAsia="Times New Roman"/>
          <w:sz w:val="24"/>
          <w:szCs w:val="24"/>
        </w:rPr>
        <w:t>– развитие системы обучения и воспитания детей, имеющих сложные нарушения психического и (или) физического развития</w:t>
      </w:r>
      <w:r>
        <w:rPr>
          <w:rFonts w:eastAsia="Times New Roman"/>
          <w:sz w:val="32"/>
          <w:szCs w:val="32"/>
          <w:vertAlign w:val="superscript"/>
        </w:rPr>
        <w:t>5</w:t>
      </w:r>
      <w:r>
        <w:rPr>
          <w:rFonts w:eastAsia="Times New Roman"/>
          <w:sz w:val="24"/>
          <w:szCs w:val="24"/>
        </w:rPr>
        <w:t>.</w:t>
      </w:r>
    </w:p>
    <w:p w:rsidR="00977EAA" w:rsidRDefault="00587ED7">
      <w:pPr>
        <w:spacing w:line="230" w:lineRule="auto"/>
        <w:ind w:left="700"/>
        <w:rPr>
          <w:sz w:val="20"/>
          <w:szCs w:val="20"/>
        </w:rPr>
      </w:pPr>
      <w:r>
        <w:rPr>
          <w:rFonts w:eastAsia="Times New Roman"/>
          <w:sz w:val="24"/>
          <w:szCs w:val="24"/>
        </w:rPr>
        <w:t>Программно­методическое обеспечение</w:t>
      </w:r>
    </w:p>
    <w:p w:rsidR="00977EAA" w:rsidRDefault="00977EAA">
      <w:pPr>
        <w:spacing w:line="150" w:lineRule="exact"/>
        <w:rPr>
          <w:sz w:val="20"/>
          <w:szCs w:val="20"/>
        </w:rPr>
      </w:pPr>
    </w:p>
    <w:p w:rsidR="00977EAA" w:rsidRDefault="00587ED7" w:rsidP="009F65CA">
      <w:pPr>
        <w:numPr>
          <w:ilvl w:val="0"/>
          <w:numId w:val="268"/>
        </w:numPr>
        <w:tabs>
          <w:tab w:val="left" w:pos="1052"/>
        </w:tabs>
        <w:spacing w:line="354" w:lineRule="auto"/>
        <w:ind w:left="260" w:firstLine="447"/>
        <w:jc w:val="both"/>
        <w:rPr>
          <w:rFonts w:eastAsia="Times New Roman"/>
          <w:sz w:val="24"/>
          <w:szCs w:val="24"/>
        </w:rPr>
      </w:pPr>
      <w:r>
        <w:rPr>
          <w:rFonts w:eastAsia="Times New Roman"/>
          <w:sz w:val="24"/>
          <w:szCs w:val="24"/>
        </w:rPr>
        <w:t>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w:t>
      </w:r>
    </w:p>
    <w:p w:rsidR="00977EAA" w:rsidRDefault="00977EAA">
      <w:pPr>
        <w:spacing w:line="10" w:lineRule="exact"/>
        <w:rPr>
          <w:sz w:val="20"/>
          <w:szCs w:val="20"/>
        </w:rPr>
      </w:pPr>
    </w:p>
    <w:p w:rsidR="00977EAA" w:rsidRDefault="00587ED7">
      <w:pPr>
        <w:ind w:left="260"/>
        <w:rPr>
          <w:sz w:val="20"/>
          <w:szCs w:val="20"/>
        </w:rPr>
      </w:pPr>
      <w:r>
        <w:rPr>
          <w:rFonts w:eastAsia="Times New Roman"/>
          <w:sz w:val="24"/>
          <w:szCs w:val="24"/>
        </w:rPr>
        <w:t>педагога­психолога, социального педагога, учителя­логопеда, учителя­дефектолога и  др.</w:t>
      </w:r>
    </w:p>
    <w:p w:rsidR="00977EAA" w:rsidRDefault="00977EAA">
      <w:pPr>
        <w:spacing w:line="150" w:lineRule="exact"/>
        <w:rPr>
          <w:sz w:val="20"/>
          <w:szCs w:val="20"/>
        </w:rPr>
      </w:pPr>
    </w:p>
    <w:p w:rsidR="00977EAA" w:rsidRDefault="00587ED7" w:rsidP="009F65CA">
      <w:pPr>
        <w:numPr>
          <w:ilvl w:val="0"/>
          <w:numId w:val="269"/>
        </w:numPr>
        <w:tabs>
          <w:tab w:val="left" w:pos="971"/>
        </w:tabs>
        <w:spacing w:line="354" w:lineRule="auto"/>
        <w:ind w:left="260" w:firstLine="447"/>
        <w:jc w:val="both"/>
        <w:rPr>
          <w:rFonts w:eastAsia="Times New Roman"/>
          <w:sz w:val="24"/>
          <w:szCs w:val="24"/>
        </w:rPr>
      </w:pPr>
      <w:r>
        <w:rPr>
          <w:rFonts w:eastAsia="Times New Roman"/>
          <w:sz w:val="24"/>
          <w:szCs w:val="24"/>
        </w:rPr>
        <w:t>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977EAA" w:rsidRDefault="00977EAA">
      <w:pPr>
        <w:spacing w:line="10" w:lineRule="exact"/>
        <w:rPr>
          <w:sz w:val="20"/>
          <w:szCs w:val="20"/>
        </w:rPr>
      </w:pPr>
    </w:p>
    <w:p w:rsidR="00977EAA" w:rsidRDefault="00587ED7">
      <w:pPr>
        <w:ind w:left="700"/>
        <w:rPr>
          <w:sz w:val="20"/>
          <w:szCs w:val="20"/>
        </w:rPr>
      </w:pPr>
      <w:r>
        <w:rPr>
          <w:rFonts w:eastAsia="Times New Roman"/>
          <w:sz w:val="24"/>
          <w:szCs w:val="24"/>
        </w:rPr>
        <w:t>Кадровое обеспечение</w:t>
      </w:r>
    </w:p>
    <w:p w:rsidR="00977EAA" w:rsidRDefault="00977EAA">
      <w:pPr>
        <w:spacing w:line="149" w:lineRule="exact"/>
        <w:rPr>
          <w:sz w:val="20"/>
          <w:szCs w:val="20"/>
        </w:rPr>
      </w:pPr>
    </w:p>
    <w:p w:rsidR="00977EAA" w:rsidRDefault="00587ED7">
      <w:pPr>
        <w:spacing w:line="357" w:lineRule="auto"/>
        <w:ind w:left="260" w:firstLine="454"/>
        <w:jc w:val="both"/>
        <w:rPr>
          <w:sz w:val="20"/>
          <w:szCs w:val="20"/>
        </w:rPr>
      </w:pPr>
      <w:r>
        <w:rPr>
          <w:rFonts w:eastAsia="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977EAA" w:rsidRDefault="00977EAA">
      <w:pPr>
        <w:spacing w:line="19" w:lineRule="exact"/>
        <w:rPr>
          <w:sz w:val="20"/>
          <w:szCs w:val="20"/>
        </w:rPr>
      </w:pPr>
    </w:p>
    <w:p w:rsidR="00977EAA" w:rsidRDefault="00587ED7">
      <w:pPr>
        <w:spacing w:line="358" w:lineRule="auto"/>
        <w:ind w:left="260" w:firstLine="454"/>
        <w:jc w:val="both"/>
        <w:rPr>
          <w:sz w:val="20"/>
          <w:szCs w:val="20"/>
        </w:rPr>
      </w:pPr>
      <w:r>
        <w:rPr>
          <w:rFonts w:eastAsia="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977EAA" w:rsidRDefault="00977EAA">
      <w:pPr>
        <w:spacing w:line="7" w:lineRule="exact"/>
        <w:rPr>
          <w:sz w:val="20"/>
          <w:szCs w:val="20"/>
        </w:rPr>
      </w:pPr>
    </w:p>
    <w:p w:rsidR="00977EAA" w:rsidRDefault="00587ED7">
      <w:pPr>
        <w:ind w:left="700"/>
        <w:rPr>
          <w:sz w:val="20"/>
          <w:szCs w:val="20"/>
        </w:rPr>
      </w:pPr>
      <w:r>
        <w:rPr>
          <w:rFonts w:eastAsia="Times New Roman"/>
          <w:sz w:val="24"/>
          <w:szCs w:val="24"/>
        </w:rPr>
        <w:t>Материально­техническое обеспечение</w:t>
      </w:r>
    </w:p>
    <w:p w:rsidR="00977EAA" w:rsidRDefault="00977EAA">
      <w:pPr>
        <w:spacing w:line="149" w:lineRule="exact"/>
        <w:rPr>
          <w:sz w:val="20"/>
          <w:szCs w:val="20"/>
        </w:rPr>
      </w:pPr>
    </w:p>
    <w:p w:rsidR="00977EAA" w:rsidRDefault="00587ED7">
      <w:pPr>
        <w:spacing w:line="354" w:lineRule="auto"/>
        <w:ind w:left="260" w:firstLine="454"/>
        <w:jc w:val="both"/>
        <w:rPr>
          <w:sz w:val="20"/>
          <w:szCs w:val="20"/>
        </w:rPr>
      </w:pPr>
      <w:r>
        <w:rPr>
          <w:rFonts w:eastAsia="Times New Roman"/>
          <w:sz w:val="24"/>
          <w:szCs w:val="24"/>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w:t>
      </w:r>
    </w:p>
    <w:p w:rsidR="00977EAA" w:rsidRDefault="00865672">
      <w:pPr>
        <w:spacing w:line="20" w:lineRule="exact"/>
        <w:rPr>
          <w:sz w:val="20"/>
          <w:szCs w:val="20"/>
        </w:rPr>
      </w:pPr>
      <w:r>
        <w:rPr>
          <w:sz w:val="20"/>
          <w:szCs w:val="20"/>
        </w:rPr>
        <w:pict>
          <v:line id="Shape 6" o:spid="_x0000_s1031" style="position:absolute;z-index:251656192;visibility:visible;mso-wrap-distance-left:0;mso-wrap-distance-right:0" from="12.6pt,20.35pt" to="156.65pt,20.35pt" o:allowincell="f" strokeweight=".6pt"/>
        </w:pict>
      </w:r>
    </w:p>
    <w:p w:rsidR="00977EAA" w:rsidRDefault="00977EAA">
      <w:pPr>
        <w:spacing w:line="200" w:lineRule="exact"/>
        <w:rPr>
          <w:sz w:val="20"/>
          <w:szCs w:val="20"/>
        </w:rPr>
      </w:pPr>
    </w:p>
    <w:p w:rsidR="00977EAA" w:rsidRDefault="00977EAA">
      <w:pPr>
        <w:spacing w:line="307" w:lineRule="exact"/>
        <w:rPr>
          <w:sz w:val="20"/>
          <w:szCs w:val="20"/>
        </w:rPr>
      </w:pPr>
    </w:p>
    <w:p w:rsidR="00977EAA" w:rsidRDefault="00587ED7" w:rsidP="009F65CA">
      <w:pPr>
        <w:numPr>
          <w:ilvl w:val="0"/>
          <w:numId w:val="270"/>
        </w:numPr>
        <w:tabs>
          <w:tab w:val="left" w:pos="755"/>
        </w:tabs>
        <w:spacing w:line="227" w:lineRule="auto"/>
        <w:ind w:left="260" w:firstLine="276"/>
        <w:jc w:val="both"/>
        <w:rPr>
          <w:rFonts w:eastAsia="Times New Roman"/>
          <w:vertAlign w:val="superscript"/>
        </w:rPr>
      </w:pPr>
      <w:r>
        <w:rPr>
          <w:rFonts w:eastAsia="Times New Roman"/>
          <w:sz w:val="17"/>
          <w:szCs w:val="17"/>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p w:rsidR="00977EAA" w:rsidRDefault="00977EAA">
      <w:pPr>
        <w:sectPr w:rsidR="00977EAA">
          <w:pgSz w:w="11900" w:h="16838"/>
          <w:pgMar w:top="1137" w:right="566" w:bottom="163" w:left="880" w:header="0" w:footer="0" w:gutter="0"/>
          <w:cols w:space="720" w:equalWidth="0">
            <w:col w:w="10460"/>
          </w:cols>
        </w:sectPr>
      </w:pPr>
    </w:p>
    <w:p w:rsidR="00977EAA" w:rsidRDefault="00977EAA">
      <w:pPr>
        <w:spacing w:line="192" w:lineRule="exact"/>
        <w:rPr>
          <w:sz w:val="20"/>
          <w:szCs w:val="20"/>
        </w:rPr>
      </w:pPr>
    </w:p>
    <w:p w:rsidR="00977EAA" w:rsidRDefault="00587ED7">
      <w:pPr>
        <w:ind w:left="10100"/>
        <w:rPr>
          <w:sz w:val="20"/>
          <w:szCs w:val="20"/>
        </w:rPr>
      </w:pPr>
      <w:r>
        <w:rPr>
          <w:rFonts w:eastAsia="Times New Roman"/>
          <w:sz w:val="24"/>
          <w:szCs w:val="24"/>
        </w:rPr>
        <w:t>230</w:t>
      </w:r>
    </w:p>
    <w:p w:rsidR="00977EAA" w:rsidRDefault="00977EAA">
      <w:pPr>
        <w:sectPr w:rsidR="00977EAA">
          <w:type w:val="continuous"/>
          <w:pgSz w:w="11900" w:h="16838"/>
          <w:pgMar w:top="1137" w:right="566" w:bottom="163" w:left="880" w:header="0" w:footer="0" w:gutter="0"/>
          <w:cols w:space="720" w:equalWidth="0">
            <w:col w:w="10460"/>
          </w:cols>
        </w:sectPr>
      </w:pPr>
    </w:p>
    <w:p w:rsidR="00977EAA" w:rsidRDefault="00587ED7">
      <w:pPr>
        <w:spacing w:line="358" w:lineRule="auto"/>
        <w:jc w:val="both"/>
        <w:rPr>
          <w:sz w:val="20"/>
          <w:szCs w:val="20"/>
        </w:rPr>
      </w:pPr>
      <w:r>
        <w:rPr>
          <w:rFonts w:eastAsia="Times New Roman"/>
          <w:sz w:val="24"/>
          <w:szCs w:val="24"/>
        </w:rPr>
        <w:lastRenderedPageBreak/>
        <w:t>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977EAA" w:rsidRDefault="00977EAA">
      <w:pPr>
        <w:spacing w:line="10" w:lineRule="exact"/>
        <w:rPr>
          <w:sz w:val="20"/>
          <w:szCs w:val="20"/>
        </w:rPr>
      </w:pPr>
    </w:p>
    <w:p w:rsidR="00977EAA" w:rsidRDefault="00587ED7">
      <w:pPr>
        <w:ind w:left="440"/>
        <w:rPr>
          <w:sz w:val="20"/>
          <w:szCs w:val="20"/>
        </w:rPr>
      </w:pPr>
      <w:r>
        <w:rPr>
          <w:rFonts w:eastAsia="Times New Roman"/>
          <w:sz w:val="24"/>
          <w:szCs w:val="24"/>
        </w:rPr>
        <w:t>Информационное обеспечение</w:t>
      </w:r>
    </w:p>
    <w:p w:rsidR="00977EAA" w:rsidRDefault="00977EAA">
      <w:pPr>
        <w:spacing w:line="150" w:lineRule="exact"/>
        <w:rPr>
          <w:sz w:val="20"/>
          <w:szCs w:val="20"/>
        </w:rPr>
      </w:pPr>
    </w:p>
    <w:p w:rsidR="00977EAA" w:rsidRDefault="00587ED7">
      <w:pPr>
        <w:spacing w:line="350" w:lineRule="auto"/>
        <w:ind w:firstLine="454"/>
        <w:jc w:val="both"/>
        <w:rPr>
          <w:sz w:val="20"/>
          <w:szCs w:val="20"/>
        </w:rPr>
      </w:pPr>
      <w:r>
        <w:rPr>
          <w:rFonts w:eastAsia="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w:t>
      </w:r>
    </w:p>
    <w:p w:rsidR="00977EAA" w:rsidRDefault="00977EAA">
      <w:pPr>
        <w:spacing w:line="23" w:lineRule="exact"/>
        <w:rPr>
          <w:sz w:val="20"/>
          <w:szCs w:val="20"/>
        </w:rPr>
      </w:pPr>
    </w:p>
    <w:p w:rsidR="00977EAA" w:rsidRDefault="00587ED7">
      <w:pPr>
        <w:spacing w:line="350" w:lineRule="auto"/>
        <w:jc w:val="both"/>
        <w:rPr>
          <w:sz w:val="20"/>
          <w:szCs w:val="20"/>
        </w:rPr>
      </w:pPr>
      <w:r>
        <w:rPr>
          <w:rFonts w:eastAsia="Times New Roman"/>
          <w:sz w:val="24"/>
          <w:szCs w:val="24"/>
        </w:rPr>
        <w:t>имеющих трудности в передвижении, с использованием современных информационно­коммуникационных технологий.</w:t>
      </w:r>
    </w:p>
    <w:p w:rsidR="00977EAA" w:rsidRDefault="00977EAA">
      <w:pPr>
        <w:spacing w:line="23" w:lineRule="exact"/>
        <w:rPr>
          <w:sz w:val="20"/>
          <w:szCs w:val="20"/>
        </w:rPr>
      </w:pPr>
    </w:p>
    <w:p w:rsidR="00977EAA" w:rsidRDefault="00587ED7">
      <w:pPr>
        <w:spacing w:line="357" w:lineRule="auto"/>
        <w:ind w:firstLine="454"/>
        <w:jc w:val="both"/>
        <w:rPr>
          <w:sz w:val="20"/>
          <w:szCs w:val="20"/>
        </w:rPr>
      </w:pPr>
      <w:r>
        <w:rPr>
          <w:rFonts w:eastAsia="Times New Roman"/>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48" w:lineRule="exact"/>
        <w:rPr>
          <w:sz w:val="20"/>
          <w:szCs w:val="20"/>
        </w:rPr>
      </w:pPr>
    </w:p>
    <w:p w:rsidR="00977EAA" w:rsidRDefault="00587ED7">
      <w:pPr>
        <w:ind w:left="9840"/>
        <w:rPr>
          <w:sz w:val="20"/>
          <w:szCs w:val="20"/>
        </w:rPr>
      </w:pPr>
      <w:r>
        <w:rPr>
          <w:rFonts w:eastAsia="Times New Roman"/>
          <w:sz w:val="24"/>
          <w:szCs w:val="24"/>
        </w:rPr>
        <w:t>231</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rsidP="009F65CA">
      <w:pPr>
        <w:numPr>
          <w:ilvl w:val="0"/>
          <w:numId w:val="271"/>
        </w:numPr>
        <w:tabs>
          <w:tab w:val="left" w:pos="767"/>
        </w:tabs>
        <w:ind w:left="767" w:hanging="767"/>
        <w:rPr>
          <w:rFonts w:eastAsia="Times New Roman"/>
          <w:b/>
          <w:bCs/>
          <w:sz w:val="24"/>
          <w:szCs w:val="24"/>
        </w:rPr>
      </w:pPr>
      <w:r>
        <w:rPr>
          <w:rFonts w:eastAsia="Times New Roman"/>
          <w:b/>
          <w:bCs/>
          <w:sz w:val="24"/>
          <w:szCs w:val="24"/>
        </w:rPr>
        <w:lastRenderedPageBreak/>
        <w:t>ОРГАНИЗАЦИОННЫЙ РАЗДЕЛ</w:t>
      </w:r>
    </w:p>
    <w:p w:rsidR="00977EAA" w:rsidRDefault="00977EAA">
      <w:pPr>
        <w:spacing w:line="140" w:lineRule="exact"/>
        <w:rPr>
          <w:sz w:val="20"/>
          <w:szCs w:val="20"/>
        </w:rPr>
      </w:pPr>
    </w:p>
    <w:p w:rsidR="00977EAA" w:rsidRDefault="00587ED7">
      <w:pPr>
        <w:tabs>
          <w:tab w:val="left" w:pos="687"/>
        </w:tabs>
        <w:ind w:left="7"/>
        <w:rPr>
          <w:sz w:val="20"/>
          <w:szCs w:val="20"/>
        </w:rPr>
      </w:pPr>
      <w:r>
        <w:rPr>
          <w:rFonts w:eastAsia="Times New Roman"/>
          <w:b/>
          <w:bCs/>
          <w:sz w:val="24"/>
          <w:szCs w:val="24"/>
        </w:rPr>
        <w:t>3.1.</w:t>
      </w:r>
      <w:r>
        <w:rPr>
          <w:sz w:val="20"/>
          <w:szCs w:val="20"/>
        </w:rPr>
        <w:tab/>
      </w:r>
      <w:r>
        <w:rPr>
          <w:rFonts w:eastAsia="Times New Roman"/>
          <w:b/>
          <w:bCs/>
          <w:sz w:val="23"/>
          <w:szCs w:val="23"/>
        </w:rPr>
        <w:t>Учебный план начального общего образования</w:t>
      </w:r>
    </w:p>
    <w:p w:rsidR="00977EAA" w:rsidRDefault="00977EAA">
      <w:pPr>
        <w:spacing w:line="144"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Учебный план МБОУ «</w:t>
      </w:r>
      <w:proofErr w:type="spellStart"/>
      <w:r w:rsidR="007379F7">
        <w:rPr>
          <w:rFonts w:eastAsia="Times New Roman"/>
          <w:sz w:val="24"/>
          <w:szCs w:val="24"/>
        </w:rPr>
        <w:t>Кавзияковская</w:t>
      </w:r>
      <w:proofErr w:type="spellEnd"/>
      <w:r w:rsidR="007379F7">
        <w:rPr>
          <w:rFonts w:eastAsia="Times New Roman"/>
          <w:sz w:val="24"/>
          <w:szCs w:val="24"/>
        </w:rPr>
        <w:t xml:space="preserve"> </w:t>
      </w:r>
      <w:r>
        <w:rPr>
          <w:rFonts w:eastAsia="Times New Roman"/>
          <w:sz w:val="24"/>
          <w:szCs w:val="24"/>
        </w:rPr>
        <w:t>ООШ», реализующих основную образовательную программу начального общего образования (далее-учебный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77EAA" w:rsidRDefault="00977EAA">
      <w:pPr>
        <w:spacing w:line="19"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977EAA" w:rsidRDefault="00977EAA">
      <w:pPr>
        <w:spacing w:line="20"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977EAA" w:rsidRDefault="00977EAA">
      <w:pPr>
        <w:spacing w:line="22"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977EAA" w:rsidRDefault="00977EAA">
      <w:pPr>
        <w:spacing w:line="17" w:lineRule="exact"/>
        <w:rPr>
          <w:sz w:val="20"/>
          <w:szCs w:val="20"/>
        </w:rPr>
      </w:pPr>
    </w:p>
    <w:p w:rsidR="00977EAA" w:rsidRDefault="00587ED7">
      <w:pPr>
        <w:spacing w:line="350" w:lineRule="auto"/>
        <w:ind w:left="7" w:firstLine="454"/>
        <w:jc w:val="both"/>
        <w:rPr>
          <w:sz w:val="20"/>
          <w:szCs w:val="20"/>
        </w:rPr>
      </w:pPr>
      <w:r>
        <w:rPr>
          <w:rFonts w:eastAsia="Times New Roman"/>
          <w:sz w:val="24"/>
          <w:szCs w:val="24"/>
        </w:rPr>
        <w:t>Учебный план состоит из двух частей — обязательной части и части, формируемой участниками образовательных отношений.</w:t>
      </w:r>
    </w:p>
    <w:p w:rsidR="00977EAA" w:rsidRDefault="00977EAA">
      <w:pPr>
        <w:spacing w:line="23"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 МБОУ «</w:t>
      </w:r>
      <w:proofErr w:type="spellStart"/>
      <w:r w:rsidR="007379F7">
        <w:rPr>
          <w:rFonts w:eastAsia="Times New Roman"/>
          <w:sz w:val="24"/>
          <w:szCs w:val="24"/>
        </w:rPr>
        <w:t>Кавзияковская</w:t>
      </w:r>
      <w:proofErr w:type="spellEnd"/>
      <w:r w:rsidR="007379F7">
        <w:rPr>
          <w:rFonts w:eastAsia="Times New Roman"/>
          <w:sz w:val="24"/>
          <w:szCs w:val="24"/>
        </w:rPr>
        <w:t xml:space="preserve"> </w:t>
      </w:r>
      <w:r>
        <w:rPr>
          <w:rFonts w:eastAsia="Times New Roman"/>
          <w:sz w:val="24"/>
          <w:szCs w:val="24"/>
        </w:rPr>
        <w:t>ООШ», имеющего государственную аккредитацию</w:t>
      </w:r>
      <w:proofErr w:type="gramStart"/>
      <w:r>
        <w:rPr>
          <w:rFonts w:eastAsia="Times New Roman"/>
          <w:sz w:val="24"/>
          <w:szCs w:val="24"/>
        </w:rPr>
        <w:t xml:space="preserve"> ,</w:t>
      </w:r>
      <w:proofErr w:type="gramEnd"/>
      <w:r>
        <w:rPr>
          <w:rFonts w:eastAsia="Times New Roman"/>
          <w:sz w:val="24"/>
          <w:szCs w:val="24"/>
        </w:rPr>
        <w:t xml:space="preserve"> реализующую основную образовательную программу начального общего образования, и учебное время, отводимое на их изучение по классам (годам) обучения.</w:t>
      </w:r>
    </w:p>
    <w:p w:rsidR="00977EAA" w:rsidRDefault="00977EAA">
      <w:pPr>
        <w:spacing w:line="19" w:lineRule="exact"/>
        <w:rPr>
          <w:sz w:val="20"/>
          <w:szCs w:val="20"/>
        </w:rPr>
      </w:pPr>
    </w:p>
    <w:p w:rsidR="00977EAA" w:rsidRDefault="00587ED7">
      <w:pPr>
        <w:spacing w:line="348" w:lineRule="auto"/>
        <w:ind w:left="7" w:right="20" w:firstLine="454"/>
        <w:rPr>
          <w:sz w:val="20"/>
          <w:szCs w:val="20"/>
        </w:rPr>
      </w:pPr>
      <w:r>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977EAA" w:rsidRDefault="00977EAA">
      <w:pPr>
        <w:spacing w:line="28" w:lineRule="exact"/>
        <w:rPr>
          <w:sz w:val="20"/>
          <w:szCs w:val="20"/>
        </w:rPr>
      </w:pPr>
    </w:p>
    <w:p w:rsidR="00977EAA" w:rsidRDefault="00587ED7">
      <w:pPr>
        <w:tabs>
          <w:tab w:val="left" w:pos="1027"/>
        </w:tabs>
        <w:spacing w:line="348" w:lineRule="auto"/>
        <w:ind w:left="1047" w:hanging="359"/>
        <w:rPr>
          <w:sz w:val="20"/>
          <w:szCs w:val="20"/>
        </w:rPr>
      </w:pPr>
      <w:r>
        <w:rPr>
          <w:rFonts w:eastAsia="Times New Roman"/>
          <w:sz w:val="24"/>
          <w:szCs w:val="24"/>
        </w:rPr>
        <w:t>-</w:t>
      </w:r>
      <w:r>
        <w:rPr>
          <w:sz w:val="20"/>
          <w:szCs w:val="20"/>
        </w:rPr>
        <w:tab/>
      </w:r>
      <w:r>
        <w:rPr>
          <w:rFonts w:eastAsia="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977EAA" w:rsidRDefault="00977EAA">
      <w:pPr>
        <w:spacing w:line="28" w:lineRule="exact"/>
        <w:rPr>
          <w:sz w:val="20"/>
          <w:szCs w:val="20"/>
        </w:rPr>
      </w:pPr>
    </w:p>
    <w:p w:rsidR="00977EAA" w:rsidRDefault="00587ED7" w:rsidP="009F65CA">
      <w:pPr>
        <w:numPr>
          <w:ilvl w:val="0"/>
          <w:numId w:val="272"/>
        </w:numPr>
        <w:tabs>
          <w:tab w:val="left" w:pos="1047"/>
        </w:tabs>
        <w:spacing w:line="348" w:lineRule="auto"/>
        <w:ind w:left="1047" w:hanging="368"/>
        <w:rPr>
          <w:rFonts w:eastAsia="Times New Roman"/>
          <w:sz w:val="24"/>
          <w:szCs w:val="24"/>
        </w:rPr>
      </w:pPr>
      <w:r>
        <w:rPr>
          <w:rFonts w:eastAsia="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977EAA" w:rsidRDefault="00977EAA">
      <w:pPr>
        <w:spacing w:line="27" w:lineRule="exact"/>
        <w:rPr>
          <w:rFonts w:eastAsia="Times New Roman"/>
          <w:sz w:val="24"/>
          <w:szCs w:val="24"/>
        </w:rPr>
      </w:pPr>
    </w:p>
    <w:p w:rsidR="00977EAA" w:rsidRDefault="00587ED7" w:rsidP="009F65CA">
      <w:pPr>
        <w:numPr>
          <w:ilvl w:val="0"/>
          <w:numId w:val="272"/>
        </w:numPr>
        <w:tabs>
          <w:tab w:val="left" w:pos="1047"/>
        </w:tabs>
        <w:spacing w:line="348" w:lineRule="auto"/>
        <w:ind w:left="1047" w:hanging="368"/>
        <w:rPr>
          <w:rFonts w:eastAsia="Times New Roman"/>
          <w:sz w:val="24"/>
          <w:szCs w:val="24"/>
        </w:rPr>
      </w:pPr>
      <w:r>
        <w:rPr>
          <w:rFonts w:eastAsia="Times New Roman"/>
          <w:sz w:val="24"/>
          <w:szCs w:val="24"/>
        </w:rPr>
        <w:t>формирование здорового образа жизни, элементарных правил поведения в экстремальных ситуациях;</w:t>
      </w:r>
    </w:p>
    <w:p w:rsidR="00977EAA" w:rsidRDefault="00977EAA">
      <w:pPr>
        <w:spacing w:line="15" w:lineRule="exact"/>
        <w:rPr>
          <w:rFonts w:eastAsia="Times New Roman"/>
          <w:sz w:val="24"/>
          <w:szCs w:val="24"/>
        </w:rPr>
      </w:pPr>
    </w:p>
    <w:p w:rsidR="00977EAA" w:rsidRDefault="00587ED7" w:rsidP="009F65CA">
      <w:pPr>
        <w:numPr>
          <w:ilvl w:val="0"/>
          <w:numId w:val="272"/>
        </w:numPr>
        <w:tabs>
          <w:tab w:val="left" w:pos="1047"/>
        </w:tabs>
        <w:ind w:left="1047" w:hanging="368"/>
        <w:rPr>
          <w:rFonts w:eastAsia="Times New Roman"/>
          <w:sz w:val="24"/>
          <w:szCs w:val="24"/>
        </w:rPr>
      </w:pPr>
      <w:r>
        <w:rPr>
          <w:rFonts w:eastAsia="Times New Roman"/>
          <w:sz w:val="24"/>
          <w:szCs w:val="24"/>
        </w:rPr>
        <w:t>личностное развитие обучающегося в соответствии с его индивидуальностью.</w:t>
      </w:r>
    </w:p>
    <w:p w:rsidR="00977EAA" w:rsidRDefault="00977EAA">
      <w:pPr>
        <w:sectPr w:rsidR="00977EAA">
          <w:pgSz w:w="11900" w:h="16838"/>
          <w:pgMar w:top="1130"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ind w:left="9847"/>
        <w:rPr>
          <w:sz w:val="20"/>
          <w:szCs w:val="20"/>
        </w:rPr>
      </w:pPr>
      <w:r>
        <w:rPr>
          <w:rFonts w:eastAsia="Times New Roman"/>
          <w:sz w:val="24"/>
          <w:szCs w:val="24"/>
        </w:rPr>
        <w:t>232</w:t>
      </w:r>
    </w:p>
    <w:p w:rsidR="00977EAA" w:rsidRDefault="00977EAA">
      <w:pPr>
        <w:sectPr w:rsidR="00977EAA">
          <w:type w:val="continuous"/>
          <w:pgSz w:w="11900" w:h="16838"/>
          <w:pgMar w:top="1130" w:right="566" w:bottom="163" w:left="1133" w:header="0" w:footer="0" w:gutter="0"/>
          <w:cols w:space="720" w:equalWidth="0">
            <w:col w:w="10207"/>
          </w:cols>
        </w:sectPr>
      </w:pPr>
    </w:p>
    <w:p w:rsidR="00977EAA" w:rsidRDefault="00587ED7">
      <w:pPr>
        <w:ind w:left="447"/>
        <w:rPr>
          <w:sz w:val="20"/>
          <w:szCs w:val="20"/>
        </w:rPr>
      </w:pPr>
      <w:r>
        <w:rPr>
          <w:rFonts w:eastAsia="Times New Roman"/>
          <w:sz w:val="24"/>
          <w:szCs w:val="24"/>
        </w:rPr>
        <w:lastRenderedPageBreak/>
        <w:t>МБОУ «</w:t>
      </w:r>
      <w:proofErr w:type="spellStart"/>
      <w:r w:rsidR="007379F7">
        <w:rPr>
          <w:rFonts w:eastAsia="Times New Roman"/>
          <w:sz w:val="24"/>
          <w:szCs w:val="24"/>
        </w:rPr>
        <w:t>Кавзияковская</w:t>
      </w:r>
      <w:proofErr w:type="spellEnd"/>
      <w:r w:rsidR="007379F7">
        <w:rPr>
          <w:rFonts w:eastAsia="Times New Roman"/>
          <w:sz w:val="24"/>
          <w:szCs w:val="24"/>
        </w:rPr>
        <w:t xml:space="preserve"> </w:t>
      </w:r>
      <w:r>
        <w:rPr>
          <w:rFonts w:eastAsia="Times New Roman"/>
          <w:sz w:val="24"/>
          <w:szCs w:val="24"/>
        </w:rPr>
        <w:t>ООШ» самостоятельно в организации образовательной деятельности,</w:t>
      </w:r>
    </w:p>
    <w:p w:rsidR="00977EAA" w:rsidRDefault="00977EAA">
      <w:pPr>
        <w:spacing w:line="152" w:lineRule="exact"/>
        <w:rPr>
          <w:sz w:val="20"/>
          <w:szCs w:val="20"/>
        </w:rPr>
      </w:pPr>
    </w:p>
    <w:p w:rsidR="00977EAA" w:rsidRDefault="00587ED7" w:rsidP="009F65CA">
      <w:pPr>
        <w:numPr>
          <w:ilvl w:val="0"/>
          <w:numId w:val="273"/>
        </w:numPr>
        <w:tabs>
          <w:tab w:val="left" w:pos="242"/>
        </w:tabs>
        <w:spacing w:line="348" w:lineRule="auto"/>
        <w:ind w:left="7" w:hanging="7"/>
        <w:rPr>
          <w:rFonts w:eastAsia="Times New Roman"/>
          <w:sz w:val="24"/>
          <w:szCs w:val="24"/>
        </w:rPr>
      </w:pPr>
      <w:r>
        <w:rPr>
          <w:rFonts w:eastAsia="Times New Roman"/>
          <w:sz w:val="24"/>
          <w:szCs w:val="24"/>
        </w:rPr>
        <w:t>выборе видов деятельности по каждому предмету (проектная деятельность, практические и лабораторные занятия, экскурсии и т. д.).</w:t>
      </w:r>
    </w:p>
    <w:p w:rsidR="00977EAA" w:rsidRDefault="00977EAA">
      <w:pPr>
        <w:spacing w:line="28"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w:t>
      </w:r>
    </w:p>
    <w:p w:rsidR="00977EAA" w:rsidRDefault="00977EAA">
      <w:pPr>
        <w:spacing w:line="20" w:lineRule="exact"/>
        <w:rPr>
          <w:sz w:val="20"/>
          <w:szCs w:val="20"/>
        </w:rPr>
      </w:pPr>
    </w:p>
    <w:p w:rsidR="00977EAA" w:rsidRDefault="00587ED7">
      <w:pPr>
        <w:spacing w:line="350" w:lineRule="auto"/>
        <w:ind w:left="7"/>
        <w:jc w:val="both"/>
        <w:rPr>
          <w:sz w:val="20"/>
          <w:szCs w:val="20"/>
        </w:rPr>
      </w:pPr>
      <w:r>
        <w:rPr>
          <w:rFonts w:eastAsia="Times New Roman"/>
          <w:sz w:val="24"/>
          <w:szCs w:val="24"/>
        </w:rPr>
        <w:t>учебных предметов, курсов» основной образовательной программы начального общего образования МБОУ «</w:t>
      </w:r>
      <w:proofErr w:type="spellStart"/>
      <w:r w:rsidR="007379F7">
        <w:rPr>
          <w:rFonts w:eastAsia="Times New Roman"/>
          <w:sz w:val="24"/>
          <w:szCs w:val="24"/>
        </w:rPr>
        <w:t>Кавзияковская</w:t>
      </w:r>
      <w:proofErr w:type="spellEnd"/>
      <w:r w:rsidR="007379F7">
        <w:rPr>
          <w:rFonts w:eastAsia="Times New Roman"/>
          <w:sz w:val="24"/>
          <w:szCs w:val="24"/>
        </w:rPr>
        <w:t xml:space="preserve"> </w:t>
      </w:r>
      <w:r>
        <w:rPr>
          <w:rFonts w:eastAsia="Times New Roman"/>
          <w:sz w:val="24"/>
          <w:szCs w:val="24"/>
        </w:rPr>
        <w:t>ООШ».</w:t>
      </w:r>
    </w:p>
    <w:p w:rsidR="00977EAA" w:rsidRDefault="00977EAA">
      <w:pPr>
        <w:spacing w:line="23" w:lineRule="exact"/>
        <w:rPr>
          <w:sz w:val="20"/>
          <w:szCs w:val="20"/>
        </w:rPr>
      </w:pPr>
    </w:p>
    <w:p w:rsidR="00977EAA" w:rsidRDefault="00587ED7">
      <w:pPr>
        <w:spacing w:line="358" w:lineRule="auto"/>
        <w:ind w:left="7" w:firstLine="454"/>
        <w:jc w:val="both"/>
        <w:rPr>
          <w:sz w:val="20"/>
          <w:szCs w:val="20"/>
        </w:rPr>
      </w:pPr>
      <w:r>
        <w:rPr>
          <w:rFonts w:eastAsia="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977EAA" w:rsidRDefault="00977EAA">
      <w:pPr>
        <w:spacing w:line="15" w:lineRule="exact"/>
        <w:rPr>
          <w:sz w:val="20"/>
          <w:szCs w:val="20"/>
        </w:rPr>
      </w:pPr>
    </w:p>
    <w:p w:rsidR="00977EAA" w:rsidRDefault="00587ED7" w:rsidP="009F65CA">
      <w:pPr>
        <w:numPr>
          <w:ilvl w:val="0"/>
          <w:numId w:val="274"/>
        </w:numPr>
        <w:tabs>
          <w:tab w:val="left" w:pos="771"/>
        </w:tabs>
        <w:spacing w:line="354" w:lineRule="auto"/>
        <w:ind w:left="7" w:firstLine="447"/>
        <w:jc w:val="both"/>
        <w:rPr>
          <w:rFonts w:eastAsia="Times New Roman"/>
          <w:sz w:val="24"/>
          <w:szCs w:val="24"/>
        </w:rPr>
      </w:pPr>
      <w:r>
        <w:rPr>
          <w:rFonts w:eastAsia="Times New Roman"/>
          <w:sz w:val="24"/>
          <w:szCs w:val="24"/>
        </w:rPr>
        <w:t xml:space="preserve">часть, формируемую участниками образовательных отношений, входит и внеурочная деятельность. В соответствии с требованиями ФГОС НОО </w:t>
      </w:r>
      <w:r>
        <w:rPr>
          <w:rFonts w:eastAsia="Times New Roman"/>
          <w:b/>
          <w:bCs/>
          <w:sz w:val="24"/>
          <w:szCs w:val="24"/>
        </w:rPr>
        <w:t>внеурочная деятельность</w:t>
      </w:r>
    </w:p>
    <w:p w:rsidR="00977EAA" w:rsidRDefault="00977EAA">
      <w:pPr>
        <w:spacing w:line="14" w:lineRule="exact"/>
        <w:rPr>
          <w:sz w:val="20"/>
          <w:szCs w:val="20"/>
        </w:rPr>
      </w:pPr>
    </w:p>
    <w:p w:rsidR="00977EAA" w:rsidRDefault="00587ED7">
      <w:pPr>
        <w:spacing w:line="350" w:lineRule="auto"/>
        <w:ind w:left="7" w:right="20"/>
        <w:jc w:val="both"/>
        <w:rPr>
          <w:sz w:val="20"/>
          <w:szCs w:val="20"/>
        </w:rPr>
      </w:pPr>
      <w:r>
        <w:rPr>
          <w:rFonts w:eastAsia="Times New Roman"/>
          <w:sz w:val="24"/>
          <w:szCs w:val="24"/>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977EAA" w:rsidRDefault="00977EAA">
      <w:pPr>
        <w:spacing w:line="23" w:lineRule="exact"/>
        <w:rPr>
          <w:sz w:val="20"/>
          <w:szCs w:val="20"/>
        </w:rPr>
      </w:pPr>
    </w:p>
    <w:p w:rsidR="00977EAA" w:rsidRDefault="00587ED7">
      <w:pPr>
        <w:spacing w:line="356" w:lineRule="auto"/>
        <w:ind w:left="7" w:firstLine="454"/>
        <w:jc w:val="both"/>
        <w:rPr>
          <w:sz w:val="20"/>
          <w:szCs w:val="20"/>
        </w:rPr>
      </w:pPr>
      <w:r>
        <w:rPr>
          <w:rFonts w:eastAsia="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977EAA" w:rsidRDefault="00977EAA">
      <w:pPr>
        <w:spacing w:line="19" w:lineRule="exact"/>
        <w:rPr>
          <w:sz w:val="20"/>
          <w:szCs w:val="20"/>
        </w:rPr>
      </w:pPr>
    </w:p>
    <w:p w:rsidR="00977EAA" w:rsidRDefault="00587ED7">
      <w:pPr>
        <w:spacing w:line="354" w:lineRule="auto"/>
        <w:ind w:left="7" w:firstLine="454"/>
        <w:jc w:val="both"/>
        <w:rPr>
          <w:sz w:val="20"/>
          <w:szCs w:val="20"/>
        </w:rPr>
      </w:pPr>
      <w:r>
        <w:rPr>
          <w:rFonts w:eastAsia="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977EAA" w:rsidRDefault="00977EAA">
      <w:pPr>
        <w:spacing w:line="22" w:lineRule="exact"/>
        <w:rPr>
          <w:sz w:val="20"/>
          <w:szCs w:val="20"/>
        </w:rPr>
      </w:pPr>
    </w:p>
    <w:p w:rsidR="00977EAA" w:rsidRDefault="00587ED7">
      <w:pPr>
        <w:spacing w:line="357" w:lineRule="auto"/>
        <w:ind w:left="7" w:firstLine="454"/>
        <w:jc w:val="both"/>
        <w:rPr>
          <w:sz w:val="20"/>
          <w:szCs w:val="20"/>
        </w:rPr>
      </w:pPr>
      <w:r>
        <w:rPr>
          <w:rFonts w:eastAsia="Times New Roman"/>
          <w:sz w:val="24"/>
          <w:szCs w:val="24"/>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977EAA" w:rsidRDefault="00977EAA">
      <w:pPr>
        <w:spacing w:line="22" w:lineRule="exact"/>
        <w:rPr>
          <w:sz w:val="20"/>
          <w:szCs w:val="20"/>
        </w:rPr>
      </w:pPr>
    </w:p>
    <w:p w:rsidR="00977EAA" w:rsidRDefault="00587ED7">
      <w:pPr>
        <w:spacing w:line="348" w:lineRule="auto"/>
        <w:ind w:left="7" w:firstLine="454"/>
        <w:jc w:val="both"/>
        <w:rPr>
          <w:sz w:val="20"/>
          <w:szCs w:val="20"/>
        </w:rPr>
      </w:pPr>
      <w:r>
        <w:rPr>
          <w:rFonts w:eastAsia="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w:t>
      </w:r>
    </w:p>
    <w:p w:rsidR="00977EAA" w:rsidRDefault="00977EAA">
      <w:pPr>
        <w:sectPr w:rsidR="00977EAA">
          <w:pgSz w:w="11900" w:h="16838"/>
          <w:pgMar w:top="1125" w:right="566" w:bottom="163" w:left="1133" w:header="0" w:footer="0" w:gutter="0"/>
          <w:cols w:space="720" w:equalWidth="0">
            <w:col w:w="10207"/>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60" w:lineRule="exact"/>
        <w:rPr>
          <w:sz w:val="20"/>
          <w:szCs w:val="20"/>
        </w:rPr>
      </w:pPr>
    </w:p>
    <w:p w:rsidR="00977EAA" w:rsidRDefault="00587ED7">
      <w:pPr>
        <w:ind w:left="9847"/>
        <w:rPr>
          <w:sz w:val="20"/>
          <w:szCs w:val="20"/>
        </w:rPr>
      </w:pPr>
      <w:r>
        <w:rPr>
          <w:rFonts w:eastAsia="Times New Roman"/>
          <w:sz w:val="24"/>
          <w:szCs w:val="24"/>
        </w:rPr>
        <w:t>233</w:t>
      </w:r>
    </w:p>
    <w:p w:rsidR="00977EAA" w:rsidRDefault="00977EAA">
      <w:pPr>
        <w:sectPr w:rsidR="00977EAA">
          <w:type w:val="continuous"/>
          <w:pgSz w:w="11900" w:h="16838"/>
          <w:pgMar w:top="1125" w:right="566" w:bottom="163" w:left="1133" w:header="0" w:footer="0" w:gutter="0"/>
          <w:cols w:space="720" w:equalWidth="0">
            <w:col w:w="10207"/>
          </w:cols>
        </w:sectPr>
      </w:pPr>
    </w:p>
    <w:p w:rsidR="00977EAA" w:rsidRDefault="00587ED7">
      <w:pPr>
        <w:spacing w:line="375" w:lineRule="auto"/>
        <w:ind w:right="380" w:firstLine="454"/>
        <w:rPr>
          <w:sz w:val="20"/>
          <w:szCs w:val="20"/>
        </w:rPr>
      </w:pPr>
      <w:r>
        <w:rPr>
          <w:rFonts w:eastAsia="Times New Roman"/>
          <w:sz w:val="23"/>
          <w:szCs w:val="23"/>
        </w:rPr>
        <w:lastRenderedPageBreak/>
        <w:t>Для начального уровня общего образования МБОУ «</w:t>
      </w:r>
      <w:proofErr w:type="spellStart"/>
      <w:r w:rsidR="007379F7">
        <w:rPr>
          <w:rFonts w:eastAsia="Times New Roman"/>
          <w:sz w:val="24"/>
          <w:szCs w:val="24"/>
        </w:rPr>
        <w:t>Кавзияковская</w:t>
      </w:r>
      <w:proofErr w:type="spellEnd"/>
      <w:r w:rsidR="007379F7">
        <w:rPr>
          <w:rFonts w:eastAsia="Times New Roman"/>
          <w:sz w:val="24"/>
          <w:szCs w:val="24"/>
        </w:rPr>
        <w:t xml:space="preserve"> </w:t>
      </w:r>
      <w:r>
        <w:rPr>
          <w:rFonts w:eastAsia="Times New Roman"/>
          <w:sz w:val="23"/>
          <w:szCs w:val="23"/>
        </w:rPr>
        <w:t>ООШ» представлен учебный план - вариант №4 ,основанный на примерную основную образовательную программу начального общего образования, в котором обучение ведется на родном (нерусском) языке.</w:t>
      </w:r>
    </w:p>
    <w:p w:rsidR="00977EAA" w:rsidRDefault="00977EAA">
      <w:pPr>
        <w:spacing w:line="4" w:lineRule="exact"/>
        <w:rPr>
          <w:sz w:val="20"/>
          <w:szCs w:val="20"/>
        </w:rPr>
      </w:pPr>
    </w:p>
    <w:p w:rsidR="00977EAA" w:rsidRDefault="00587ED7">
      <w:pPr>
        <w:spacing w:line="348" w:lineRule="auto"/>
        <w:ind w:firstLine="454"/>
        <w:jc w:val="both"/>
        <w:rPr>
          <w:sz w:val="20"/>
          <w:szCs w:val="20"/>
        </w:rPr>
      </w:pPr>
      <w:r>
        <w:rPr>
          <w:rFonts w:eastAsia="Times New Roman"/>
          <w:sz w:val="24"/>
          <w:szCs w:val="24"/>
        </w:rPr>
        <w:t>Режим работы 5-дневная для учащихся 1 ого класса, 6-дневная учебная неделя для учащихся 2-4 ых классов).</w:t>
      </w:r>
    </w:p>
    <w:p w:rsidR="00977EAA" w:rsidRDefault="00977EAA">
      <w:pPr>
        <w:spacing w:line="28" w:lineRule="exact"/>
        <w:rPr>
          <w:sz w:val="20"/>
          <w:szCs w:val="20"/>
        </w:rPr>
      </w:pPr>
    </w:p>
    <w:p w:rsidR="00977EAA" w:rsidRDefault="00587ED7">
      <w:pPr>
        <w:spacing w:line="348" w:lineRule="auto"/>
        <w:ind w:firstLine="454"/>
        <w:jc w:val="both"/>
        <w:rPr>
          <w:sz w:val="20"/>
          <w:szCs w:val="20"/>
        </w:rPr>
      </w:pPr>
      <w:r>
        <w:rPr>
          <w:rFonts w:eastAsia="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977EAA" w:rsidRDefault="00977EAA">
      <w:pPr>
        <w:spacing w:line="28" w:lineRule="exact"/>
        <w:rPr>
          <w:sz w:val="20"/>
          <w:szCs w:val="20"/>
        </w:rPr>
      </w:pPr>
    </w:p>
    <w:p w:rsidR="00977EAA" w:rsidRDefault="00587ED7">
      <w:pPr>
        <w:spacing w:line="348" w:lineRule="auto"/>
        <w:ind w:firstLine="708"/>
        <w:jc w:val="both"/>
        <w:rPr>
          <w:sz w:val="20"/>
          <w:szCs w:val="20"/>
        </w:rPr>
      </w:pPr>
      <w:r>
        <w:rPr>
          <w:rFonts w:eastAsia="Times New Roman"/>
          <w:sz w:val="24"/>
          <w:szCs w:val="24"/>
        </w:rPr>
        <w:t>Количество учебных занятий за 4 учебных года не может составлять менее 2904 часов и более 3345 часов.</w:t>
      </w:r>
    </w:p>
    <w:p w:rsidR="00977EAA" w:rsidRDefault="00977EAA">
      <w:pPr>
        <w:spacing w:line="28" w:lineRule="exact"/>
        <w:rPr>
          <w:sz w:val="20"/>
          <w:szCs w:val="20"/>
        </w:rPr>
      </w:pPr>
    </w:p>
    <w:p w:rsidR="00977EAA" w:rsidRDefault="00587ED7">
      <w:pPr>
        <w:spacing w:line="354" w:lineRule="auto"/>
        <w:ind w:firstLine="454"/>
        <w:jc w:val="both"/>
        <w:rPr>
          <w:sz w:val="20"/>
          <w:szCs w:val="20"/>
        </w:rPr>
      </w:pPr>
      <w:r>
        <w:rPr>
          <w:rFonts w:eastAsia="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977EAA" w:rsidRDefault="00977EAA">
      <w:pPr>
        <w:spacing w:line="8" w:lineRule="exact"/>
        <w:rPr>
          <w:sz w:val="20"/>
          <w:szCs w:val="20"/>
        </w:rPr>
      </w:pPr>
    </w:p>
    <w:p w:rsidR="00977EAA" w:rsidRDefault="00587ED7">
      <w:pPr>
        <w:ind w:left="440"/>
        <w:rPr>
          <w:sz w:val="20"/>
          <w:szCs w:val="20"/>
        </w:rPr>
      </w:pPr>
      <w:r>
        <w:rPr>
          <w:rFonts w:eastAsia="Times New Roman"/>
          <w:sz w:val="24"/>
          <w:szCs w:val="24"/>
        </w:rPr>
        <w:t>Продолжительность урока составляет:</w:t>
      </w:r>
    </w:p>
    <w:p w:rsidR="00977EAA" w:rsidRDefault="00977EAA">
      <w:pPr>
        <w:spacing w:line="139" w:lineRule="exact"/>
        <w:rPr>
          <w:sz w:val="20"/>
          <w:szCs w:val="20"/>
        </w:rPr>
      </w:pPr>
    </w:p>
    <w:p w:rsidR="00977EAA" w:rsidRDefault="00587ED7" w:rsidP="009F65CA">
      <w:pPr>
        <w:numPr>
          <w:ilvl w:val="0"/>
          <w:numId w:val="275"/>
        </w:numPr>
        <w:tabs>
          <w:tab w:val="left" w:pos="1040"/>
        </w:tabs>
        <w:ind w:left="1040" w:hanging="368"/>
        <w:rPr>
          <w:rFonts w:eastAsia="Times New Roman"/>
          <w:sz w:val="24"/>
          <w:szCs w:val="24"/>
        </w:rPr>
      </w:pPr>
      <w:r>
        <w:rPr>
          <w:rFonts w:eastAsia="Times New Roman"/>
          <w:sz w:val="24"/>
          <w:szCs w:val="24"/>
        </w:rPr>
        <w:t>в 1 классе — 35 минут;</w:t>
      </w:r>
    </w:p>
    <w:p w:rsidR="00977EAA" w:rsidRDefault="00977EAA">
      <w:pPr>
        <w:spacing w:line="136" w:lineRule="exact"/>
        <w:rPr>
          <w:rFonts w:eastAsia="Times New Roman"/>
          <w:sz w:val="24"/>
          <w:szCs w:val="24"/>
        </w:rPr>
      </w:pPr>
    </w:p>
    <w:p w:rsidR="00977EAA" w:rsidRDefault="00587ED7" w:rsidP="009F65CA">
      <w:pPr>
        <w:numPr>
          <w:ilvl w:val="0"/>
          <w:numId w:val="275"/>
        </w:numPr>
        <w:tabs>
          <w:tab w:val="left" w:pos="1040"/>
        </w:tabs>
        <w:ind w:left="1040" w:hanging="368"/>
        <w:rPr>
          <w:rFonts w:eastAsia="Times New Roman"/>
          <w:sz w:val="24"/>
          <w:szCs w:val="24"/>
        </w:rPr>
      </w:pPr>
      <w:r>
        <w:rPr>
          <w:rFonts w:eastAsia="Times New Roman"/>
          <w:sz w:val="24"/>
          <w:szCs w:val="24"/>
        </w:rPr>
        <w:t>во 2—4 классах — 45 минут .</w:t>
      </w:r>
    </w:p>
    <w:p w:rsidR="00977EAA" w:rsidRDefault="00977EAA">
      <w:pPr>
        <w:sectPr w:rsidR="00977EAA">
          <w:pgSz w:w="11900" w:h="16838"/>
          <w:pgMar w:top="1137" w:right="566" w:bottom="163" w:left="1140" w:header="0" w:footer="0" w:gutter="0"/>
          <w:cols w:space="720" w:equalWidth="0">
            <w:col w:w="102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37" w:lineRule="exact"/>
        <w:rPr>
          <w:sz w:val="20"/>
          <w:szCs w:val="20"/>
        </w:rPr>
      </w:pPr>
    </w:p>
    <w:p w:rsidR="00977EAA" w:rsidRDefault="00587ED7">
      <w:pPr>
        <w:ind w:left="9840"/>
        <w:rPr>
          <w:sz w:val="20"/>
          <w:szCs w:val="20"/>
        </w:rPr>
      </w:pPr>
      <w:r>
        <w:rPr>
          <w:rFonts w:eastAsia="Times New Roman"/>
          <w:sz w:val="24"/>
          <w:szCs w:val="24"/>
        </w:rPr>
        <w:t>234</w:t>
      </w:r>
    </w:p>
    <w:p w:rsidR="00977EAA" w:rsidRDefault="00977EAA">
      <w:pPr>
        <w:sectPr w:rsidR="00977EAA">
          <w:type w:val="continuous"/>
          <w:pgSz w:w="11900" w:h="16838"/>
          <w:pgMar w:top="1137" w:right="566" w:bottom="163" w:left="1140" w:header="0" w:footer="0" w:gutter="0"/>
          <w:cols w:space="720" w:equalWidth="0">
            <w:col w:w="10200"/>
          </w:cols>
        </w:sectPr>
      </w:pPr>
    </w:p>
    <w:p w:rsidR="00977EAA" w:rsidRDefault="00587ED7">
      <w:pPr>
        <w:ind w:right="-439"/>
        <w:jc w:val="center"/>
        <w:rPr>
          <w:sz w:val="20"/>
          <w:szCs w:val="20"/>
        </w:rPr>
      </w:pPr>
      <w:r>
        <w:rPr>
          <w:rFonts w:eastAsia="Times New Roman"/>
          <w:b/>
          <w:bCs/>
        </w:rPr>
        <w:lastRenderedPageBreak/>
        <w:t>Учебный план</w:t>
      </w:r>
    </w:p>
    <w:p w:rsidR="00977EAA" w:rsidRDefault="00977EAA">
      <w:pPr>
        <w:spacing w:line="126" w:lineRule="exact"/>
        <w:rPr>
          <w:sz w:val="20"/>
          <w:szCs w:val="20"/>
        </w:rPr>
      </w:pPr>
    </w:p>
    <w:p w:rsidR="00977EAA" w:rsidRDefault="00587ED7" w:rsidP="009F65CA">
      <w:pPr>
        <w:numPr>
          <w:ilvl w:val="0"/>
          <w:numId w:val="276"/>
        </w:numPr>
        <w:tabs>
          <w:tab w:val="left" w:pos="5020"/>
        </w:tabs>
        <w:ind w:left="5020" w:hanging="167"/>
        <w:rPr>
          <w:rFonts w:ascii="Calibri" w:eastAsia="Calibri" w:hAnsi="Calibri" w:cs="Calibri"/>
          <w:b/>
          <w:bCs/>
        </w:rPr>
      </w:pPr>
      <w:r>
        <w:rPr>
          <w:rFonts w:ascii="Calibri" w:eastAsia="Calibri" w:hAnsi="Calibri" w:cs="Calibri"/>
          <w:b/>
          <w:bCs/>
        </w:rPr>
        <w:t>вариант</w:t>
      </w:r>
    </w:p>
    <w:p w:rsidR="00977EAA" w:rsidRDefault="00865672">
      <w:pPr>
        <w:spacing w:line="20" w:lineRule="exact"/>
        <w:rPr>
          <w:sz w:val="20"/>
          <w:szCs w:val="20"/>
        </w:rPr>
      </w:pPr>
      <w:r>
        <w:rPr>
          <w:sz w:val="20"/>
          <w:szCs w:val="20"/>
        </w:rPr>
        <w:pict>
          <v:rect id="Shape 7" o:spid="_x0000_s1032" style="position:absolute;margin-left:-.6pt;margin-top:17pt;width:.95pt;height:.95pt;z-index:-251659264;visibility:visible;mso-wrap-distance-left:0;mso-wrap-distance-right:0" o:allowincell="f" fillcolor="black" stroked="f"/>
        </w:pict>
      </w:r>
    </w:p>
    <w:p w:rsidR="00977EAA" w:rsidRDefault="00977EAA">
      <w:pPr>
        <w:spacing w:line="300" w:lineRule="exact"/>
        <w:rPr>
          <w:sz w:val="20"/>
          <w:szCs w:val="20"/>
        </w:rPr>
      </w:pPr>
    </w:p>
    <w:tbl>
      <w:tblPr>
        <w:tblW w:w="0" w:type="auto"/>
        <w:tblInd w:w="10" w:type="dxa"/>
        <w:tblLayout w:type="fixed"/>
        <w:tblCellMar>
          <w:left w:w="0" w:type="dxa"/>
          <w:right w:w="0" w:type="dxa"/>
        </w:tblCellMar>
        <w:tblLook w:val="04A0"/>
      </w:tblPr>
      <w:tblGrid>
        <w:gridCol w:w="1000"/>
        <w:gridCol w:w="980"/>
        <w:gridCol w:w="1120"/>
        <w:gridCol w:w="1460"/>
        <w:gridCol w:w="920"/>
        <w:gridCol w:w="980"/>
        <w:gridCol w:w="1020"/>
        <w:gridCol w:w="1140"/>
        <w:gridCol w:w="1180"/>
        <w:gridCol w:w="30"/>
      </w:tblGrid>
      <w:tr w:rsidR="00977EAA">
        <w:trPr>
          <w:trHeight w:val="290"/>
        </w:trPr>
        <w:tc>
          <w:tcPr>
            <w:tcW w:w="1980" w:type="dxa"/>
            <w:gridSpan w:val="2"/>
            <w:tcBorders>
              <w:top w:val="single" w:sz="8" w:space="0" w:color="auto"/>
              <w:left w:val="single" w:sz="8" w:space="0" w:color="auto"/>
              <w:right w:val="single" w:sz="8" w:space="0" w:color="auto"/>
            </w:tcBorders>
            <w:vAlign w:val="bottom"/>
          </w:tcPr>
          <w:p w:rsidR="00977EAA" w:rsidRDefault="00587ED7">
            <w:pPr>
              <w:jc w:val="center"/>
              <w:rPr>
                <w:sz w:val="20"/>
                <w:szCs w:val="20"/>
              </w:rPr>
            </w:pPr>
            <w:r>
              <w:rPr>
                <w:rFonts w:eastAsia="Times New Roman"/>
                <w:b/>
                <w:bCs/>
                <w:sz w:val="24"/>
                <w:szCs w:val="24"/>
              </w:rPr>
              <w:t>Предметные</w:t>
            </w:r>
          </w:p>
        </w:tc>
        <w:tc>
          <w:tcPr>
            <w:tcW w:w="1120" w:type="dxa"/>
            <w:tcBorders>
              <w:top w:val="single" w:sz="8" w:space="0" w:color="auto"/>
            </w:tcBorders>
            <w:vAlign w:val="bottom"/>
          </w:tcPr>
          <w:p w:rsidR="00977EAA" w:rsidRDefault="00587ED7">
            <w:pPr>
              <w:rPr>
                <w:sz w:val="20"/>
                <w:szCs w:val="20"/>
              </w:rPr>
            </w:pPr>
            <w:r>
              <w:rPr>
                <w:rFonts w:eastAsia="Times New Roman"/>
                <w:b/>
                <w:bCs/>
                <w:sz w:val="24"/>
                <w:szCs w:val="24"/>
              </w:rPr>
              <w:t>Учебные</w:t>
            </w:r>
          </w:p>
        </w:tc>
        <w:tc>
          <w:tcPr>
            <w:tcW w:w="1460" w:type="dxa"/>
            <w:tcBorders>
              <w:top w:val="single" w:sz="8" w:space="0" w:color="auto"/>
              <w:right w:val="single" w:sz="8" w:space="0" w:color="auto"/>
            </w:tcBorders>
            <w:vAlign w:val="bottom"/>
          </w:tcPr>
          <w:p w:rsidR="00977EAA" w:rsidRDefault="00977EAA">
            <w:pPr>
              <w:rPr>
                <w:sz w:val="24"/>
                <w:szCs w:val="24"/>
              </w:rPr>
            </w:pPr>
          </w:p>
        </w:tc>
        <w:tc>
          <w:tcPr>
            <w:tcW w:w="920" w:type="dxa"/>
            <w:tcBorders>
              <w:top w:val="single" w:sz="8" w:space="0" w:color="auto"/>
            </w:tcBorders>
            <w:vAlign w:val="bottom"/>
          </w:tcPr>
          <w:p w:rsidR="00977EAA" w:rsidRDefault="00977EAA">
            <w:pPr>
              <w:rPr>
                <w:sz w:val="24"/>
                <w:szCs w:val="24"/>
              </w:rPr>
            </w:pPr>
          </w:p>
        </w:tc>
        <w:tc>
          <w:tcPr>
            <w:tcW w:w="980" w:type="dxa"/>
            <w:tcBorders>
              <w:top w:val="single" w:sz="8" w:space="0" w:color="auto"/>
            </w:tcBorders>
            <w:vAlign w:val="bottom"/>
          </w:tcPr>
          <w:p w:rsidR="00977EAA" w:rsidRDefault="00977EAA">
            <w:pPr>
              <w:rPr>
                <w:sz w:val="24"/>
                <w:szCs w:val="24"/>
              </w:rPr>
            </w:pPr>
          </w:p>
        </w:tc>
        <w:tc>
          <w:tcPr>
            <w:tcW w:w="2160" w:type="dxa"/>
            <w:gridSpan w:val="2"/>
            <w:tcBorders>
              <w:top w:val="single" w:sz="8" w:space="0" w:color="auto"/>
            </w:tcBorders>
            <w:vAlign w:val="bottom"/>
          </w:tcPr>
          <w:p w:rsidR="00977EAA" w:rsidRDefault="00587ED7">
            <w:pPr>
              <w:ind w:right="700"/>
              <w:jc w:val="right"/>
              <w:rPr>
                <w:sz w:val="20"/>
                <w:szCs w:val="20"/>
              </w:rPr>
            </w:pPr>
            <w:r>
              <w:rPr>
                <w:rFonts w:eastAsia="Times New Roman"/>
                <w:b/>
                <w:bCs/>
                <w:sz w:val="24"/>
                <w:szCs w:val="24"/>
              </w:rPr>
              <w:t>Всего часов</w:t>
            </w:r>
          </w:p>
        </w:tc>
        <w:tc>
          <w:tcPr>
            <w:tcW w:w="1180" w:type="dxa"/>
            <w:tcBorders>
              <w:top w:val="single" w:sz="8" w:space="0" w:color="auto"/>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69"/>
        </w:trPr>
        <w:tc>
          <w:tcPr>
            <w:tcW w:w="1980" w:type="dxa"/>
            <w:gridSpan w:val="2"/>
            <w:vMerge w:val="restart"/>
            <w:tcBorders>
              <w:left w:val="single" w:sz="8" w:space="0" w:color="auto"/>
              <w:right w:val="single" w:sz="8" w:space="0" w:color="auto"/>
            </w:tcBorders>
            <w:vAlign w:val="bottom"/>
          </w:tcPr>
          <w:p w:rsidR="00977EAA" w:rsidRDefault="00587ED7">
            <w:pPr>
              <w:jc w:val="center"/>
              <w:rPr>
                <w:sz w:val="20"/>
                <w:szCs w:val="20"/>
              </w:rPr>
            </w:pPr>
            <w:r>
              <w:rPr>
                <w:rFonts w:eastAsia="Times New Roman"/>
                <w:b/>
                <w:bCs/>
                <w:sz w:val="24"/>
                <w:szCs w:val="24"/>
              </w:rPr>
              <w:t>области</w:t>
            </w:r>
          </w:p>
        </w:tc>
        <w:tc>
          <w:tcPr>
            <w:tcW w:w="1120" w:type="dxa"/>
            <w:vMerge w:val="restart"/>
            <w:vAlign w:val="bottom"/>
          </w:tcPr>
          <w:p w:rsidR="00977EAA" w:rsidRDefault="00587ED7">
            <w:pPr>
              <w:rPr>
                <w:sz w:val="20"/>
                <w:szCs w:val="20"/>
              </w:rPr>
            </w:pPr>
            <w:r>
              <w:rPr>
                <w:rFonts w:eastAsia="Times New Roman"/>
                <w:b/>
                <w:bCs/>
                <w:sz w:val="24"/>
                <w:szCs w:val="24"/>
              </w:rPr>
              <w:t>предметы</w:t>
            </w:r>
          </w:p>
        </w:tc>
        <w:tc>
          <w:tcPr>
            <w:tcW w:w="1460" w:type="dxa"/>
            <w:tcBorders>
              <w:right w:val="single" w:sz="8" w:space="0" w:color="auto"/>
            </w:tcBorders>
            <w:vAlign w:val="bottom"/>
          </w:tcPr>
          <w:p w:rsidR="00977EAA" w:rsidRDefault="00977EAA">
            <w:pPr>
              <w:rPr>
                <w:sz w:val="6"/>
                <w:szCs w:val="6"/>
              </w:rPr>
            </w:pPr>
          </w:p>
        </w:tc>
        <w:tc>
          <w:tcPr>
            <w:tcW w:w="920" w:type="dxa"/>
            <w:tcBorders>
              <w:bottom w:val="single" w:sz="8" w:space="0" w:color="auto"/>
            </w:tcBorders>
            <w:vAlign w:val="bottom"/>
          </w:tcPr>
          <w:p w:rsidR="00977EAA" w:rsidRDefault="00977EAA">
            <w:pPr>
              <w:rPr>
                <w:sz w:val="6"/>
                <w:szCs w:val="6"/>
              </w:rPr>
            </w:pPr>
          </w:p>
        </w:tc>
        <w:tc>
          <w:tcPr>
            <w:tcW w:w="980" w:type="dxa"/>
            <w:tcBorders>
              <w:bottom w:val="single" w:sz="8" w:space="0" w:color="auto"/>
            </w:tcBorders>
            <w:vAlign w:val="bottom"/>
          </w:tcPr>
          <w:p w:rsidR="00977EAA" w:rsidRDefault="00977EAA">
            <w:pPr>
              <w:rPr>
                <w:sz w:val="6"/>
                <w:szCs w:val="6"/>
              </w:rPr>
            </w:pPr>
          </w:p>
        </w:tc>
        <w:tc>
          <w:tcPr>
            <w:tcW w:w="1020" w:type="dxa"/>
            <w:tcBorders>
              <w:bottom w:val="single" w:sz="8" w:space="0" w:color="auto"/>
            </w:tcBorders>
            <w:vAlign w:val="bottom"/>
          </w:tcPr>
          <w:p w:rsidR="00977EAA" w:rsidRDefault="00977EAA">
            <w:pPr>
              <w:rPr>
                <w:sz w:val="6"/>
                <w:szCs w:val="6"/>
              </w:rPr>
            </w:pPr>
          </w:p>
        </w:tc>
        <w:tc>
          <w:tcPr>
            <w:tcW w:w="1140" w:type="dxa"/>
            <w:tcBorders>
              <w:bottom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73"/>
        </w:trPr>
        <w:tc>
          <w:tcPr>
            <w:tcW w:w="1980" w:type="dxa"/>
            <w:gridSpan w:val="2"/>
            <w:vMerge/>
            <w:tcBorders>
              <w:left w:val="single" w:sz="8" w:space="0" w:color="auto"/>
              <w:right w:val="single" w:sz="8" w:space="0" w:color="auto"/>
            </w:tcBorders>
            <w:vAlign w:val="bottom"/>
          </w:tcPr>
          <w:p w:rsidR="00977EAA" w:rsidRDefault="00977EAA">
            <w:pPr>
              <w:rPr>
                <w:sz w:val="23"/>
                <w:szCs w:val="23"/>
              </w:rPr>
            </w:pPr>
          </w:p>
        </w:tc>
        <w:tc>
          <w:tcPr>
            <w:tcW w:w="1120" w:type="dxa"/>
            <w:vMerge/>
            <w:vAlign w:val="bottom"/>
          </w:tcPr>
          <w:p w:rsidR="00977EAA" w:rsidRDefault="00977EAA">
            <w:pPr>
              <w:rPr>
                <w:sz w:val="23"/>
                <w:szCs w:val="23"/>
              </w:rPr>
            </w:pPr>
          </w:p>
        </w:tc>
        <w:tc>
          <w:tcPr>
            <w:tcW w:w="1460" w:type="dxa"/>
            <w:tcBorders>
              <w:right w:val="single" w:sz="8" w:space="0" w:color="auto"/>
            </w:tcBorders>
            <w:vAlign w:val="bottom"/>
          </w:tcPr>
          <w:p w:rsidR="00977EAA" w:rsidRDefault="00977EAA">
            <w:pPr>
              <w:rPr>
                <w:sz w:val="23"/>
                <w:szCs w:val="23"/>
              </w:rPr>
            </w:pPr>
          </w:p>
        </w:tc>
        <w:tc>
          <w:tcPr>
            <w:tcW w:w="920" w:type="dxa"/>
            <w:tcBorders>
              <w:right w:val="single" w:sz="8" w:space="0" w:color="auto"/>
            </w:tcBorders>
            <w:vAlign w:val="bottom"/>
          </w:tcPr>
          <w:p w:rsidR="00977EAA" w:rsidRDefault="00587ED7">
            <w:pPr>
              <w:spacing w:line="273" w:lineRule="exact"/>
              <w:ind w:left="400"/>
              <w:rPr>
                <w:sz w:val="20"/>
                <w:szCs w:val="20"/>
              </w:rPr>
            </w:pPr>
            <w:r>
              <w:rPr>
                <w:rFonts w:eastAsia="Times New Roman"/>
                <w:b/>
                <w:bCs/>
                <w:sz w:val="24"/>
                <w:szCs w:val="24"/>
              </w:rPr>
              <w:t>I</w:t>
            </w:r>
          </w:p>
        </w:tc>
        <w:tc>
          <w:tcPr>
            <w:tcW w:w="980" w:type="dxa"/>
            <w:tcBorders>
              <w:right w:val="single" w:sz="8" w:space="0" w:color="auto"/>
            </w:tcBorders>
            <w:vAlign w:val="bottom"/>
          </w:tcPr>
          <w:p w:rsidR="00977EAA" w:rsidRDefault="00587ED7">
            <w:pPr>
              <w:spacing w:line="273" w:lineRule="exact"/>
              <w:jc w:val="center"/>
              <w:rPr>
                <w:sz w:val="20"/>
                <w:szCs w:val="20"/>
              </w:rPr>
            </w:pPr>
            <w:r>
              <w:rPr>
                <w:rFonts w:eastAsia="Times New Roman"/>
                <w:b/>
                <w:bCs/>
                <w:w w:val="96"/>
                <w:sz w:val="24"/>
                <w:szCs w:val="24"/>
              </w:rPr>
              <w:t>II</w:t>
            </w:r>
          </w:p>
        </w:tc>
        <w:tc>
          <w:tcPr>
            <w:tcW w:w="1020" w:type="dxa"/>
            <w:tcBorders>
              <w:right w:val="single" w:sz="8" w:space="0" w:color="auto"/>
            </w:tcBorders>
            <w:vAlign w:val="bottom"/>
          </w:tcPr>
          <w:p w:rsidR="00977EAA" w:rsidRDefault="00587ED7">
            <w:pPr>
              <w:spacing w:line="273" w:lineRule="exact"/>
              <w:ind w:left="360"/>
              <w:rPr>
                <w:sz w:val="20"/>
                <w:szCs w:val="20"/>
              </w:rPr>
            </w:pPr>
            <w:r>
              <w:rPr>
                <w:rFonts w:eastAsia="Times New Roman"/>
                <w:b/>
                <w:bCs/>
                <w:sz w:val="24"/>
                <w:szCs w:val="24"/>
              </w:rPr>
              <w:t>III</w:t>
            </w:r>
          </w:p>
        </w:tc>
        <w:tc>
          <w:tcPr>
            <w:tcW w:w="1140" w:type="dxa"/>
            <w:tcBorders>
              <w:right w:val="single" w:sz="8" w:space="0" w:color="auto"/>
            </w:tcBorders>
            <w:vAlign w:val="bottom"/>
          </w:tcPr>
          <w:p w:rsidR="00977EAA" w:rsidRDefault="00587ED7">
            <w:pPr>
              <w:spacing w:line="273" w:lineRule="exact"/>
              <w:ind w:right="740"/>
              <w:jc w:val="right"/>
              <w:rPr>
                <w:sz w:val="20"/>
                <w:szCs w:val="20"/>
              </w:rPr>
            </w:pPr>
            <w:r>
              <w:rPr>
                <w:rFonts w:eastAsia="Times New Roman"/>
                <w:b/>
                <w:bCs/>
                <w:w w:val="97"/>
                <w:sz w:val="24"/>
                <w:szCs w:val="24"/>
              </w:rPr>
              <w:t>IV</w:t>
            </w:r>
          </w:p>
        </w:tc>
        <w:tc>
          <w:tcPr>
            <w:tcW w:w="1180" w:type="dxa"/>
            <w:vMerge w:val="restart"/>
            <w:tcBorders>
              <w:right w:val="single" w:sz="8" w:space="0" w:color="auto"/>
            </w:tcBorders>
            <w:vAlign w:val="bottom"/>
          </w:tcPr>
          <w:p w:rsidR="00977EAA" w:rsidRDefault="00587ED7">
            <w:pPr>
              <w:ind w:left="240"/>
              <w:rPr>
                <w:sz w:val="20"/>
                <w:szCs w:val="20"/>
              </w:rPr>
            </w:pPr>
            <w:r>
              <w:rPr>
                <w:rFonts w:eastAsia="Times New Roman"/>
                <w:b/>
                <w:bCs/>
                <w:sz w:val="24"/>
                <w:szCs w:val="24"/>
              </w:rPr>
              <w:t>Всего</w:t>
            </w:r>
          </w:p>
        </w:tc>
        <w:tc>
          <w:tcPr>
            <w:tcW w:w="0" w:type="dxa"/>
            <w:vAlign w:val="bottom"/>
          </w:tcPr>
          <w:p w:rsidR="00977EAA" w:rsidRDefault="00977EAA">
            <w:pPr>
              <w:rPr>
                <w:sz w:val="1"/>
                <w:szCs w:val="1"/>
              </w:rPr>
            </w:pPr>
          </w:p>
        </w:tc>
      </w:tr>
      <w:tr w:rsidR="00977EAA">
        <w:trPr>
          <w:trHeight w:val="149"/>
        </w:trPr>
        <w:tc>
          <w:tcPr>
            <w:tcW w:w="1000" w:type="dxa"/>
            <w:tcBorders>
              <w:left w:val="single" w:sz="8" w:space="0" w:color="auto"/>
            </w:tcBorders>
            <w:vAlign w:val="bottom"/>
          </w:tcPr>
          <w:p w:rsidR="00977EAA" w:rsidRDefault="00977EAA">
            <w:pPr>
              <w:rPr>
                <w:sz w:val="12"/>
                <w:szCs w:val="12"/>
              </w:rPr>
            </w:pPr>
          </w:p>
        </w:tc>
        <w:tc>
          <w:tcPr>
            <w:tcW w:w="980" w:type="dxa"/>
            <w:tcBorders>
              <w:right w:val="single" w:sz="8" w:space="0" w:color="auto"/>
            </w:tcBorders>
            <w:vAlign w:val="bottom"/>
          </w:tcPr>
          <w:p w:rsidR="00977EAA" w:rsidRDefault="00977EAA">
            <w:pPr>
              <w:rPr>
                <w:sz w:val="12"/>
                <w:szCs w:val="12"/>
              </w:rPr>
            </w:pPr>
          </w:p>
        </w:tc>
        <w:tc>
          <w:tcPr>
            <w:tcW w:w="1120" w:type="dxa"/>
            <w:vAlign w:val="bottom"/>
          </w:tcPr>
          <w:p w:rsidR="00977EAA" w:rsidRDefault="00977EAA">
            <w:pPr>
              <w:rPr>
                <w:sz w:val="12"/>
                <w:szCs w:val="12"/>
              </w:rPr>
            </w:pPr>
          </w:p>
        </w:tc>
        <w:tc>
          <w:tcPr>
            <w:tcW w:w="1460" w:type="dxa"/>
            <w:vMerge w:val="restart"/>
            <w:tcBorders>
              <w:right w:val="single" w:sz="8" w:space="0" w:color="auto"/>
            </w:tcBorders>
            <w:vAlign w:val="bottom"/>
          </w:tcPr>
          <w:p w:rsidR="00977EAA" w:rsidRDefault="00587ED7">
            <w:pPr>
              <w:jc w:val="right"/>
              <w:rPr>
                <w:sz w:val="20"/>
                <w:szCs w:val="20"/>
              </w:rPr>
            </w:pPr>
            <w:r>
              <w:rPr>
                <w:rFonts w:eastAsia="Times New Roman"/>
                <w:b/>
                <w:bCs/>
                <w:sz w:val="24"/>
                <w:szCs w:val="24"/>
              </w:rPr>
              <w:t>Классы</w:t>
            </w:r>
          </w:p>
        </w:tc>
        <w:tc>
          <w:tcPr>
            <w:tcW w:w="920" w:type="dxa"/>
            <w:tcBorders>
              <w:right w:val="single" w:sz="8" w:space="0" w:color="auto"/>
            </w:tcBorders>
            <w:vAlign w:val="bottom"/>
          </w:tcPr>
          <w:p w:rsidR="00977EAA" w:rsidRDefault="00977EAA">
            <w:pPr>
              <w:rPr>
                <w:sz w:val="12"/>
                <w:szCs w:val="12"/>
              </w:rPr>
            </w:pPr>
          </w:p>
        </w:tc>
        <w:tc>
          <w:tcPr>
            <w:tcW w:w="980" w:type="dxa"/>
            <w:tcBorders>
              <w:right w:val="single" w:sz="8" w:space="0" w:color="auto"/>
            </w:tcBorders>
            <w:vAlign w:val="bottom"/>
          </w:tcPr>
          <w:p w:rsidR="00977EAA" w:rsidRDefault="00977EAA">
            <w:pPr>
              <w:rPr>
                <w:sz w:val="12"/>
                <w:szCs w:val="12"/>
              </w:rPr>
            </w:pPr>
          </w:p>
        </w:tc>
        <w:tc>
          <w:tcPr>
            <w:tcW w:w="1020" w:type="dxa"/>
            <w:tcBorders>
              <w:right w:val="single" w:sz="8" w:space="0" w:color="auto"/>
            </w:tcBorders>
            <w:vAlign w:val="bottom"/>
          </w:tcPr>
          <w:p w:rsidR="00977EAA" w:rsidRDefault="00977EAA">
            <w:pPr>
              <w:rPr>
                <w:sz w:val="12"/>
                <w:szCs w:val="12"/>
              </w:rPr>
            </w:pPr>
          </w:p>
        </w:tc>
        <w:tc>
          <w:tcPr>
            <w:tcW w:w="1140" w:type="dxa"/>
            <w:tcBorders>
              <w:right w:val="single" w:sz="8" w:space="0" w:color="auto"/>
            </w:tcBorders>
            <w:vAlign w:val="bottom"/>
          </w:tcPr>
          <w:p w:rsidR="00977EAA" w:rsidRDefault="00977EAA">
            <w:pPr>
              <w:rPr>
                <w:sz w:val="12"/>
                <w:szCs w:val="12"/>
              </w:rPr>
            </w:pPr>
          </w:p>
        </w:tc>
        <w:tc>
          <w:tcPr>
            <w:tcW w:w="1180" w:type="dxa"/>
            <w:vMerge/>
            <w:tcBorders>
              <w:right w:val="single" w:sz="8" w:space="0" w:color="auto"/>
            </w:tcBorders>
            <w:vAlign w:val="bottom"/>
          </w:tcPr>
          <w:p w:rsidR="00977EAA" w:rsidRDefault="00977EAA">
            <w:pPr>
              <w:rPr>
                <w:sz w:val="12"/>
                <w:szCs w:val="12"/>
              </w:rPr>
            </w:pPr>
          </w:p>
        </w:tc>
        <w:tc>
          <w:tcPr>
            <w:tcW w:w="0" w:type="dxa"/>
            <w:vAlign w:val="bottom"/>
          </w:tcPr>
          <w:p w:rsidR="00977EAA" w:rsidRDefault="00977EAA">
            <w:pPr>
              <w:rPr>
                <w:sz w:val="1"/>
                <w:szCs w:val="1"/>
              </w:rPr>
            </w:pPr>
          </w:p>
        </w:tc>
      </w:tr>
      <w:tr w:rsidR="00977EAA">
        <w:trPr>
          <w:trHeight w:val="151"/>
        </w:trPr>
        <w:tc>
          <w:tcPr>
            <w:tcW w:w="1000" w:type="dxa"/>
            <w:tcBorders>
              <w:left w:val="single" w:sz="8" w:space="0" w:color="auto"/>
            </w:tcBorders>
            <w:vAlign w:val="bottom"/>
          </w:tcPr>
          <w:p w:rsidR="00977EAA" w:rsidRDefault="00977EAA">
            <w:pPr>
              <w:rPr>
                <w:sz w:val="13"/>
                <w:szCs w:val="13"/>
              </w:rPr>
            </w:pPr>
          </w:p>
        </w:tc>
        <w:tc>
          <w:tcPr>
            <w:tcW w:w="980" w:type="dxa"/>
            <w:tcBorders>
              <w:right w:val="single" w:sz="8" w:space="0" w:color="auto"/>
            </w:tcBorders>
            <w:vAlign w:val="bottom"/>
          </w:tcPr>
          <w:p w:rsidR="00977EAA" w:rsidRDefault="00977EAA">
            <w:pPr>
              <w:rPr>
                <w:sz w:val="13"/>
                <w:szCs w:val="13"/>
              </w:rPr>
            </w:pPr>
          </w:p>
        </w:tc>
        <w:tc>
          <w:tcPr>
            <w:tcW w:w="1120" w:type="dxa"/>
            <w:vAlign w:val="bottom"/>
          </w:tcPr>
          <w:p w:rsidR="00977EAA" w:rsidRDefault="00977EAA">
            <w:pPr>
              <w:rPr>
                <w:sz w:val="13"/>
                <w:szCs w:val="13"/>
              </w:rPr>
            </w:pPr>
          </w:p>
        </w:tc>
        <w:tc>
          <w:tcPr>
            <w:tcW w:w="1460" w:type="dxa"/>
            <w:vMerge/>
            <w:tcBorders>
              <w:right w:val="single" w:sz="8" w:space="0" w:color="auto"/>
            </w:tcBorders>
            <w:vAlign w:val="bottom"/>
          </w:tcPr>
          <w:p w:rsidR="00977EAA" w:rsidRDefault="00977EAA">
            <w:pPr>
              <w:rPr>
                <w:sz w:val="13"/>
                <w:szCs w:val="13"/>
              </w:rPr>
            </w:pPr>
          </w:p>
        </w:tc>
        <w:tc>
          <w:tcPr>
            <w:tcW w:w="920" w:type="dxa"/>
            <w:tcBorders>
              <w:right w:val="single" w:sz="8" w:space="0" w:color="auto"/>
            </w:tcBorders>
            <w:vAlign w:val="bottom"/>
          </w:tcPr>
          <w:p w:rsidR="00977EAA" w:rsidRDefault="00977EAA">
            <w:pPr>
              <w:rPr>
                <w:sz w:val="13"/>
                <w:szCs w:val="13"/>
              </w:rPr>
            </w:pPr>
          </w:p>
        </w:tc>
        <w:tc>
          <w:tcPr>
            <w:tcW w:w="980" w:type="dxa"/>
            <w:tcBorders>
              <w:right w:val="single" w:sz="8" w:space="0" w:color="auto"/>
            </w:tcBorders>
            <w:vAlign w:val="bottom"/>
          </w:tcPr>
          <w:p w:rsidR="00977EAA" w:rsidRDefault="00977EAA">
            <w:pPr>
              <w:rPr>
                <w:sz w:val="13"/>
                <w:szCs w:val="13"/>
              </w:rPr>
            </w:pPr>
          </w:p>
        </w:tc>
        <w:tc>
          <w:tcPr>
            <w:tcW w:w="1020" w:type="dxa"/>
            <w:tcBorders>
              <w:right w:val="single" w:sz="8" w:space="0" w:color="auto"/>
            </w:tcBorders>
            <w:vAlign w:val="bottom"/>
          </w:tcPr>
          <w:p w:rsidR="00977EAA" w:rsidRDefault="00977EAA">
            <w:pPr>
              <w:rPr>
                <w:sz w:val="13"/>
                <w:szCs w:val="13"/>
              </w:rPr>
            </w:pPr>
          </w:p>
        </w:tc>
        <w:tc>
          <w:tcPr>
            <w:tcW w:w="1140" w:type="dxa"/>
            <w:tcBorders>
              <w:right w:val="single" w:sz="8" w:space="0" w:color="auto"/>
            </w:tcBorders>
            <w:vAlign w:val="bottom"/>
          </w:tcPr>
          <w:p w:rsidR="00977EAA" w:rsidRDefault="00977EAA">
            <w:pPr>
              <w:rPr>
                <w:sz w:val="13"/>
                <w:szCs w:val="13"/>
              </w:rPr>
            </w:pPr>
          </w:p>
        </w:tc>
        <w:tc>
          <w:tcPr>
            <w:tcW w:w="1180" w:type="dxa"/>
            <w:tcBorders>
              <w:right w:val="single" w:sz="8" w:space="0" w:color="auto"/>
            </w:tcBorders>
            <w:vAlign w:val="bottom"/>
          </w:tcPr>
          <w:p w:rsidR="00977EAA" w:rsidRDefault="00977EAA">
            <w:pPr>
              <w:rPr>
                <w:sz w:val="13"/>
                <w:szCs w:val="13"/>
              </w:rPr>
            </w:pPr>
          </w:p>
        </w:tc>
        <w:tc>
          <w:tcPr>
            <w:tcW w:w="0" w:type="dxa"/>
            <w:vAlign w:val="bottom"/>
          </w:tcPr>
          <w:p w:rsidR="00977EAA" w:rsidRDefault="00977EAA">
            <w:pPr>
              <w:rPr>
                <w:sz w:val="1"/>
                <w:szCs w:val="1"/>
              </w:rPr>
            </w:pPr>
          </w:p>
        </w:tc>
      </w:tr>
      <w:tr w:rsidR="00977EAA">
        <w:trPr>
          <w:trHeight w:val="69"/>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8"/>
        </w:trPr>
        <w:tc>
          <w:tcPr>
            <w:tcW w:w="1980" w:type="dxa"/>
            <w:gridSpan w:val="2"/>
            <w:tcBorders>
              <w:left w:val="single" w:sz="8" w:space="0" w:color="auto"/>
              <w:right w:val="single" w:sz="8" w:space="0" w:color="auto"/>
            </w:tcBorders>
            <w:vAlign w:val="bottom"/>
          </w:tcPr>
          <w:p w:rsidR="00977EAA" w:rsidRDefault="00587ED7">
            <w:pPr>
              <w:spacing w:line="268" w:lineRule="exact"/>
              <w:ind w:left="20"/>
              <w:rPr>
                <w:sz w:val="20"/>
                <w:szCs w:val="20"/>
              </w:rPr>
            </w:pPr>
            <w:r>
              <w:rPr>
                <w:rFonts w:eastAsia="Times New Roman"/>
                <w:sz w:val="24"/>
                <w:szCs w:val="24"/>
              </w:rPr>
              <w:t>Русский язык и</w:t>
            </w:r>
          </w:p>
        </w:tc>
        <w:tc>
          <w:tcPr>
            <w:tcW w:w="2580" w:type="dxa"/>
            <w:gridSpan w:val="2"/>
            <w:tcBorders>
              <w:right w:val="single" w:sz="8" w:space="0" w:color="auto"/>
            </w:tcBorders>
            <w:vAlign w:val="bottom"/>
          </w:tcPr>
          <w:p w:rsidR="00977EAA" w:rsidRDefault="00587ED7">
            <w:pPr>
              <w:spacing w:line="268" w:lineRule="exact"/>
              <w:rPr>
                <w:sz w:val="20"/>
                <w:szCs w:val="20"/>
              </w:rPr>
            </w:pPr>
            <w:r>
              <w:rPr>
                <w:rFonts w:eastAsia="Times New Roman"/>
                <w:sz w:val="24"/>
                <w:szCs w:val="24"/>
              </w:rPr>
              <w:t>Русский язык</w:t>
            </w:r>
          </w:p>
        </w:tc>
        <w:tc>
          <w:tcPr>
            <w:tcW w:w="92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3</w:t>
            </w:r>
          </w:p>
        </w:tc>
        <w:tc>
          <w:tcPr>
            <w:tcW w:w="98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4</w:t>
            </w:r>
          </w:p>
        </w:tc>
        <w:tc>
          <w:tcPr>
            <w:tcW w:w="102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3</w:t>
            </w:r>
          </w:p>
        </w:tc>
        <w:tc>
          <w:tcPr>
            <w:tcW w:w="114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4</w:t>
            </w:r>
          </w:p>
        </w:tc>
        <w:tc>
          <w:tcPr>
            <w:tcW w:w="118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14</w:t>
            </w:r>
          </w:p>
        </w:tc>
        <w:tc>
          <w:tcPr>
            <w:tcW w:w="0" w:type="dxa"/>
            <w:vAlign w:val="bottom"/>
          </w:tcPr>
          <w:p w:rsidR="00977EAA" w:rsidRDefault="00977EAA">
            <w:pPr>
              <w:rPr>
                <w:sz w:val="1"/>
                <w:szCs w:val="1"/>
              </w:rPr>
            </w:pPr>
          </w:p>
        </w:tc>
      </w:tr>
      <w:tr w:rsidR="00977EAA">
        <w:trPr>
          <w:trHeight w:val="74"/>
        </w:trPr>
        <w:tc>
          <w:tcPr>
            <w:tcW w:w="1980" w:type="dxa"/>
            <w:gridSpan w:val="2"/>
            <w:vMerge w:val="restart"/>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литературное</w:t>
            </w: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vMerge/>
            <w:tcBorders>
              <w:left w:val="single" w:sz="8" w:space="0" w:color="auto"/>
              <w:right w:val="single" w:sz="8" w:space="0" w:color="auto"/>
            </w:tcBorders>
            <w:vAlign w:val="bottom"/>
          </w:tcPr>
          <w:p w:rsidR="00977EAA" w:rsidRDefault="00977EAA">
            <w:pPr>
              <w:rPr>
                <w:sz w:val="23"/>
                <w:szCs w:val="23"/>
              </w:rPr>
            </w:pP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Литературное чтение</w:t>
            </w: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7</w:t>
            </w:r>
          </w:p>
        </w:tc>
        <w:tc>
          <w:tcPr>
            <w:tcW w:w="0" w:type="dxa"/>
            <w:vAlign w:val="bottom"/>
          </w:tcPr>
          <w:p w:rsidR="00977EAA" w:rsidRDefault="00977EAA">
            <w:pPr>
              <w:rPr>
                <w:sz w:val="1"/>
                <w:szCs w:val="1"/>
              </w:rPr>
            </w:pPr>
          </w:p>
        </w:tc>
      </w:tr>
      <w:tr w:rsidR="00977EAA">
        <w:trPr>
          <w:trHeight w:val="302"/>
        </w:trPr>
        <w:tc>
          <w:tcPr>
            <w:tcW w:w="1000" w:type="dxa"/>
            <w:tcBorders>
              <w:left w:val="single" w:sz="8" w:space="0" w:color="auto"/>
            </w:tcBorders>
            <w:vAlign w:val="bottom"/>
          </w:tcPr>
          <w:p w:rsidR="00977EAA" w:rsidRDefault="00587ED7">
            <w:pPr>
              <w:ind w:left="20"/>
              <w:rPr>
                <w:sz w:val="20"/>
                <w:szCs w:val="20"/>
              </w:rPr>
            </w:pPr>
            <w:r>
              <w:rPr>
                <w:rFonts w:eastAsia="Times New Roman"/>
                <w:sz w:val="24"/>
                <w:szCs w:val="24"/>
              </w:rPr>
              <w:t>чтение</w:t>
            </w:r>
          </w:p>
        </w:tc>
        <w:tc>
          <w:tcPr>
            <w:tcW w:w="980" w:type="dxa"/>
            <w:tcBorders>
              <w:right w:val="single" w:sz="8" w:space="0" w:color="auto"/>
            </w:tcBorders>
            <w:vAlign w:val="bottom"/>
          </w:tcPr>
          <w:p w:rsidR="00977EAA" w:rsidRDefault="00977EAA">
            <w:pPr>
              <w:rPr>
                <w:sz w:val="24"/>
                <w:szCs w:val="24"/>
              </w:rPr>
            </w:pPr>
          </w:p>
        </w:tc>
        <w:tc>
          <w:tcPr>
            <w:tcW w:w="1120" w:type="dxa"/>
            <w:vAlign w:val="bottom"/>
          </w:tcPr>
          <w:p w:rsidR="00977EAA" w:rsidRDefault="00977EAA">
            <w:pPr>
              <w:rPr>
                <w:sz w:val="24"/>
                <w:szCs w:val="24"/>
              </w:rPr>
            </w:pP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4"/>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80"/>
        </w:trPr>
        <w:tc>
          <w:tcPr>
            <w:tcW w:w="1980" w:type="dxa"/>
            <w:gridSpan w:val="2"/>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Родной язык и</w:t>
            </w: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Родной язык</w:t>
            </w: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3</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3</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3</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13</w:t>
            </w:r>
          </w:p>
        </w:tc>
        <w:tc>
          <w:tcPr>
            <w:tcW w:w="0" w:type="dxa"/>
            <w:vAlign w:val="bottom"/>
          </w:tcPr>
          <w:p w:rsidR="00977EAA" w:rsidRDefault="00977EAA">
            <w:pPr>
              <w:rPr>
                <w:sz w:val="1"/>
                <w:szCs w:val="1"/>
              </w:rPr>
            </w:pPr>
          </w:p>
        </w:tc>
      </w:tr>
      <w:tr w:rsidR="00977EAA">
        <w:trPr>
          <w:trHeight w:val="60"/>
        </w:trPr>
        <w:tc>
          <w:tcPr>
            <w:tcW w:w="1980" w:type="dxa"/>
            <w:gridSpan w:val="2"/>
            <w:tcBorders>
              <w:left w:val="single" w:sz="8" w:space="0" w:color="auto"/>
              <w:right w:val="single" w:sz="8" w:space="0" w:color="auto"/>
            </w:tcBorders>
            <w:vAlign w:val="bottom"/>
          </w:tcPr>
          <w:p w:rsidR="00977EAA" w:rsidRDefault="00977EAA">
            <w:pPr>
              <w:rPr>
                <w:sz w:val="5"/>
                <w:szCs w:val="5"/>
              </w:rPr>
            </w:pPr>
          </w:p>
        </w:tc>
        <w:tc>
          <w:tcPr>
            <w:tcW w:w="2580" w:type="dxa"/>
            <w:gridSpan w:val="2"/>
            <w:tcBorders>
              <w:bottom w:val="single" w:sz="8" w:space="0" w:color="auto"/>
              <w:right w:val="single" w:sz="8" w:space="0" w:color="auto"/>
            </w:tcBorders>
            <w:vAlign w:val="bottom"/>
          </w:tcPr>
          <w:p w:rsidR="00977EAA" w:rsidRDefault="00977EAA">
            <w:pPr>
              <w:rPr>
                <w:sz w:val="5"/>
                <w:szCs w:val="5"/>
              </w:rPr>
            </w:pPr>
          </w:p>
        </w:tc>
        <w:tc>
          <w:tcPr>
            <w:tcW w:w="920" w:type="dxa"/>
            <w:tcBorders>
              <w:bottom w:val="single" w:sz="8" w:space="0" w:color="auto"/>
              <w:right w:val="single" w:sz="8" w:space="0" w:color="auto"/>
            </w:tcBorders>
            <w:vAlign w:val="bottom"/>
          </w:tcPr>
          <w:p w:rsidR="00977EAA" w:rsidRDefault="00977EAA">
            <w:pPr>
              <w:rPr>
                <w:sz w:val="5"/>
                <w:szCs w:val="5"/>
              </w:rPr>
            </w:pPr>
          </w:p>
        </w:tc>
        <w:tc>
          <w:tcPr>
            <w:tcW w:w="980" w:type="dxa"/>
            <w:tcBorders>
              <w:bottom w:val="single" w:sz="8" w:space="0" w:color="auto"/>
              <w:right w:val="single" w:sz="8" w:space="0" w:color="auto"/>
            </w:tcBorders>
            <w:vAlign w:val="bottom"/>
          </w:tcPr>
          <w:p w:rsidR="00977EAA" w:rsidRDefault="00977EAA">
            <w:pPr>
              <w:rPr>
                <w:sz w:val="5"/>
                <w:szCs w:val="5"/>
              </w:rPr>
            </w:pPr>
          </w:p>
        </w:tc>
        <w:tc>
          <w:tcPr>
            <w:tcW w:w="1020" w:type="dxa"/>
            <w:tcBorders>
              <w:bottom w:val="single" w:sz="8" w:space="0" w:color="auto"/>
              <w:right w:val="single" w:sz="8" w:space="0" w:color="auto"/>
            </w:tcBorders>
            <w:vAlign w:val="bottom"/>
          </w:tcPr>
          <w:p w:rsidR="00977EAA" w:rsidRDefault="00977EAA">
            <w:pPr>
              <w:rPr>
                <w:sz w:val="5"/>
                <w:szCs w:val="5"/>
              </w:rPr>
            </w:pPr>
          </w:p>
        </w:tc>
        <w:tc>
          <w:tcPr>
            <w:tcW w:w="1140" w:type="dxa"/>
            <w:tcBorders>
              <w:bottom w:val="single" w:sz="8" w:space="0" w:color="auto"/>
              <w:right w:val="single" w:sz="8" w:space="0" w:color="auto"/>
            </w:tcBorders>
            <w:vAlign w:val="bottom"/>
          </w:tcPr>
          <w:p w:rsidR="00977EAA" w:rsidRDefault="00977EAA">
            <w:pPr>
              <w:rPr>
                <w:sz w:val="5"/>
                <w:szCs w:val="5"/>
              </w:rPr>
            </w:pPr>
          </w:p>
        </w:tc>
        <w:tc>
          <w:tcPr>
            <w:tcW w:w="1180" w:type="dxa"/>
            <w:tcBorders>
              <w:bottom w:val="single" w:sz="8" w:space="0" w:color="auto"/>
              <w:right w:val="single" w:sz="8" w:space="0" w:color="auto"/>
            </w:tcBorders>
            <w:vAlign w:val="bottom"/>
          </w:tcPr>
          <w:p w:rsidR="00977EAA" w:rsidRDefault="00977EAA">
            <w:pPr>
              <w:rPr>
                <w:sz w:val="5"/>
                <w:szCs w:val="5"/>
              </w:rPr>
            </w:pPr>
          </w:p>
        </w:tc>
        <w:tc>
          <w:tcPr>
            <w:tcW w:w="0" w:type="dxa"/>
            <w:vAlign w:val="bottom"/>
          </w:tcPr>
          <w:p w:rsidR="00977EAA" w:rsidRDefault="00977EAA">
            <w:pPr>
              <w:rPr>
                <w:sz w:val="1"/>
                <w:szCs w:val="1"/>
              </w:rPr>
            </w:pPr>
          </w:p>
        </w:tc>
      </w:tr>
      <w:tr w:rsidR="00977EAA">
        <w:trPr>
          <w:trHeight w:val="268"/>
        </w:trPr>
        <w:tc>
          <w:tcPr>
            <w:tcW w:w="1980" w:type="dxa"/>
            <w:gridSpan w:val="2"/>
            <w:tcBorders>
              <w:left w:val="single" w:sz="8" w:space="0" w:color="auto"/>
              <w:right w:val="single" w:sz="8" w:space="0" w:color="auto"/>
            </w:tcBorders>
            <w:vAlign w:val="bottom"/>
          </w:tcPr>
          <w:p w:rsidR="00977EAA" w:rsidRDefault="00587ED7">
            <w:pPr>
              <w:spacing w:line="251" w:lineRule="exact"/>
              <w:ind w:left="20"/>
              <w:rPr>
                <w:sz w:val="20"/>
                <w:szCs w:val="20"/>
              </w:rPr>
            </w:pPr>
            <w:r>
              <w:rPr>
                <w:rFonts w:eastAsia="Times New Roman"/>
                <w:sz w:val="24"/>
                <w:szCs w:val="24"/>
              </w:rPr>
              <w:t>литературное</w:t>
            </w:r>
          </w:p>
        </w:tc>
        <w:tc>
          <w:tcPr>
            <w:tcW w:w="2580" w:type="dxa"/>
            <w:gridSpan w:val="2"/>
            <w:tcBorders>
              <w:right w:val="single" w:sz="8" w:space="0" w:color="auto"/>
            </w:tcBorders>
            <w:vAlign w:val="bottom"/>
          </w:tcPr>
          <w:p w:rsidR="00977EAA" w:rsidRDefault="00587ED7">
            <w:pPr>
              <w:spacing w:line="268" w:lineRule="exact"/>
              <w:rPr>
                <w:sz w:val="20"/>
                <w:szCs w:val="20"/>
              </w:rPr>
            </w:pPr>
            <w:r>
              <w:rPr>
                <w:rFonts w:eastAsia="Times New Roman"/>
                <w:sz w:val="24"/>
                <w:szCs w:val="24"/>
              </w:rPr>
              <w:t>Литературное чтение на</w:t>
            </w:r>
          </w:p>
        </w:tc>
        <w:tc>
          <w:tcPr>
            <w:tcW w:w="92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2</w:t>
            </w:r>
          </w:p>
        </w:tc>
        <w:tc>
          <w:tcPr>
            <w:tcW w:w="98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2</w:t>
            </w:r>
          </w:p>
        </w:tc>
        <w:tc>
          <w:tcPr>
            <w:tcW w:w="102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2</w:t>
            </w:r>
          </w:p>
        </w:tc>
        <w:tc>
          <w:tcPr>
            <w:tcW w:w="1180" w:type="dxa"/>
            <w:tcBorders>
              <w:right w:val="single" w:sz="8" w:space="0" w:color="auto"/>
            </w:tcBorders>
            <w:vAlign w:val="bottom"/>
          </w:tcPr>
          <w:p w:rsidR="00977EAA" w:rsidRDefault="00587ED7">
            <w:pPr>
              <w:spacing w:line="268" w:lineRule="exact"/>
              <w:jc w:val="center"/>
              <w:rPr>
                <w:sz w:val="20"/>
                <w:szCs w:val="20"/>
              </w:rPr>
            </w:pPr>
            <w:r>
              <w:rPr>
                <w:rFonts w:eastAsia="Times New Roman"/>
                <w:w w:val="99"/>
                <w:sz w:val="24"/>
                <w:szCs w:val="24"/>
              </w:rPr>
              <w:t>8</w:t>
            </w:r>
          </w:p>
        </w:tc>
        <w:tc>
          <w:tcPr>
            <w:tcW w:w="0" w:type="dxa"/>
            <w:vAlign w:val="bottom"/>
          </w:tcPr>
          <w:p w:rsidR="00977EAA" w:rsidRDefault="00977EAA">
            <w:pPr>
              <w:rPr>
                <w:sz w:val="1"/>
                <w:szCs w:val="1"/>
              </w:rPr>
            </w:pPr>
          </w:p>
        </w:tc>
      </w:tr>
      <w:tr w:rsidR="00977EAA">
        <w:trPr>
          <w:trHeight w:val="331"/>
        </w:trPr>
        <w:tc>
          <w:tcPr>
            <w:tcW w:w="1000" w:type="dxa"/>
            <w:tcBorders>
              <w:left w:val="single" w:sz="8" w:space="0" w:color="auto"/>
            </w:tcBorders>
            <w:vAlign w:val="bottom"/>
          </w:tcPr>
          <w:p w:rsidR="00977EAA" w:rsidRDefault="00587ED7">
            <w:pPr>
              <w:ind w:left="20"/>
              <w:rPr>
                <w:sz w:val="20"/>
                <w:szCs w:val="20"/>
              </w:rPr>
            </w:pPr>
            <w:r>
              <w:rPr>
                <w:rFonts w:eastAsia="Times New Roman"/>
                <w:sz w:val="24"/>
                <w:szCs w:val="24"/>
              </w:rPr>
              <w:t>чтение</w:t>
            </w:r>
          </w:p>
        </w:tc>
        <w:tc>
          <w:tcPr>
            <w:tcW w:w="980" w:type="dxa"/>
            <w:tcBorders>
              <w:right w:val="single" w:sz="8" w:space="0" w:color="auto"/>
            </w:tcBorders>
            <w:vAlign w:val="bottom"/>
          </w:tcPr>
          <w:p w:rsidR="00977EAA" w:rsidRDefault="00977EAA">
            <w:pPr>
              <w:rPr>
                <w:sz w:val="24"/>
                <w:szCs w:val="24"/>
              </w:rPr>
            </w:pPr>
          </w:p>
        </w:tc>
        <w:tc>
          <w:tcPr>
            <w:tcW w:w="2580" w:type="dxa"/>
            <w:gridSpan w:val="2"/>
            <w:tcBorders>
              <w:right w:val="single" w:sz="8" w:space="0" w:color="auto"/>
            </w:tcBorders>
            <w:vAlign w:val="bottom"/>
          </w:tcPr>
          <w:p w:rsidR="00977EAA" w:rsidRDefault="00587ED7">
            <w:pPr>
              <w:rPr>
                <w:sz w:val="20"/>
                <w:szCs w:val="20"/>
              </w:rPr>
            </w:pPr>
            <w:r>
              <w:rPr>
                <w:rFonts w:eastAsia="Times New Roman"/>
                <w:sz w:val="24"/>
                <w:szCs w:val="24"/>
              </w:rPr>
              <w:t>родном языке</w:t>
            </w: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5"/>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tcBorders>
              <w:left w:val="single" w:sz="8" w:space="0" w:color="auto"/>
              <w:right w:val="single" w:sz="8" w:space="0" w:color="auto"/>
            </w:tcBorders>
            <w:vAlign w:val="bottom"/>
          </w:tcPr>
          <w:p w:rsidR="00977EAA" w:rsidRDefault="00587ED7">
            <w:pPr>
              <w:spacing w:line="266" w:lineRule="exact"/>
              <w:ind w:left="20"/>
              <w:rPr>
                <w:sz w:val="20"/>
                <w:szCs w:val="20"/>
              </w:rPr>
            </w:pPr>
            <w:r>
              <w:rPr>
                <w:rFonts w:eastAsia="Times New Roman"/>
                <w:sz w:val="24"/>
                <w:szCs w:val="24"/>
              </w:rPr>
              <w:t>Иностранный</w:t>
            </w: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Иностранный</w:t>
            </w:r>
          </w:p>
        </w:tc>
        <w:tc>
          <w:tcPr>
            <w:tcW w:w="920" w:type="dxa"/>
            <w:tcBorders>
              <w:right w:val="single" w:sz="8" w:space="0" w:color="auto"/>
            </w:tcBorders>
            <w:vAlign w:val="bottom"/>
          </w:tcPr>
          <w:p w:rsidR="00977EAA" w:rsidRDefault="00977EAA">
            <w:pPr>
              <w:rPr>
                <w:sz w:val="23"/>
                <w:szCs w:val="23"/>
              </w:rPr>
            </w:pP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6</w:t>
            </w:r>
          </w:p>
        </w:tc>
        <w:tc>
          <w:tcPr>
            <w:tcW w:w="0" w:type="dxa"/>
            <w:vAlign w:val="bottom"/>
          </w:tcPr>
          <w:p w:rsidR="00977EAA" w:rsidRDefault="00977EAA">
            <w:pPr>
              <w:rPr>
                <w:sz w:val="1"/>
                <w:szCs w:val="1"/>
              </w:rPr>
            </w:pPr>
          </w:p>
        </w:tc>
      </w:tr>
      <w:tr w:rsidR="00977EAA">
        <w:trPr>
          <w:trHeight w:val="331"/>
        </w:trPr>
        <w:tc>
          <w:tcPr>
            <w:tcW w:w="1000" w:type="dxa"/>
            <w:tcBorders>
              <w:left w:val="single" w:sz="8" w:space="0" w:color="auto"/>
            </w:tcBorders>
            <w:vAlign w:val="bottom"/>
          </w:tcPr>
          <w:p w:rsidR="00977EAA" w:rsidRDefault="00587ED7">
            <w:pPr>
              <w:ind w:left="20"/>
              <w:rPr>
                <w:sz w:val="20"/>
                <w:szCs w:val="20"/>
              </w:rPr>
            </w:pPr>
            <w:r>
              <w:rPr>
                <w:rFonts w:eastAsia="Times New Roman"/>
                <w:sz w:val="24"/>
                <w:szCs w:val="24"/>
              </w:rPr>
              <w:t>язык</w:t>
            </w:r>
          </w:p>
        </w:tc>
        <w:tc>
          <w:tcPr>
            <w:tcW w:w="980" w:type="dxa"/>
            <w:tcBorders>
              <w:right w:val="single" w:sz="8" w:space="0" w:color="auto"/>
            </w:tcBorders>
            <w:vAlign w:val="bottom"/>
          </w:tcPr>
          <w:p w:rsidR="00977EAA" w:rsidRDefault="00977EAA">
            <w:pPr>
              <w:rPr>
                <w:sz w:val="24"/>
                <w:szCs w:val="24"/>
              </w:rPr>
            </w:pPr>
          </w:p>
        </w:tc>
        <w:tc>
          <w:tcPr>
            <w:tcW w:w="2580" w:type="dxa"/>
            <w:gridSpan w:val="2"/>
            <w:tcBorders>
              <w:right w:val="single" w:sz="8" w:space="0" w:color="auto"/>
            </w:tcBorders>
            <w:vAlign w:val="bottom"/>
          </w:tcPr>
          <w:p w:rsidR="00977EAA" w:rsidRDefault="00587ED7">
            <w:pPr>
              <w:rPr>
                <w:sz w:val="20"/>
                <w:szCs w:val="20"/>
              </w:rPr>
            </w:pPr>
            <w:r>
              <w:rPr>
                <w:rFonts w:eastAsia="Times New Roman"/>
                <w:sz w:val="24"/>
                <w:szCs w:val="24"/>
              </w:rPr>
              <w:t>(английский)язык</w:t>
            </w: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4"/>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tcBorders>
              <w:left w:val="single" w:sz="8" w:space="0" w:color="auto"/>
              <w:right w:val="single" w:sz="8" w:space="0" w:color="auto"/>
            </w:tcBorders>
            <w:vAlign w:val="bottom"/>
          </w:tcPr>
          <w:p w:rsidR="00977EAA" w:rsidRDefault="00587ED7">
            <w:pPr>
              <w:spacing w:line="266" w:lineRule="exact"/>
              <w:ind w:left="20"/>
              <w:rPr>
                <w:sz w:val="20"/>
                <w:szCs w:val="20"/>
              </w:rPr>
            </w:pPr>
            <w:r>
              <w:rPr>
                <w:rFonts w:eastAsia="Times New Roman"/>
                <w:sz w:val="24"/>
                <w:szCs w:val="24"/>
              </w:rPr>
              <w:t>Математика и</w:t>
            </w: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Математика</w:t>
            </w: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16</w:t>
            </w:r>
          </w:p>
        </w:tc>
        <w:tc>
          <w:tcPr>
            <w:tcW w:w="0" w:type="dxa"/>
            <w:vAlign w:val="bottom"/>
          </w:tcPr>
          <w:p w:rsidR="00977EAA" w:rsidRDefault="00977EAA">
            <w:pPr>
              <w:rPr>
                <w:sz w:val="1"/>
                <w:szCs w:val="1"/>
              </w:rPr>
            </w:pPr>
          </w:p>
        </w:tc>
      </w:tr>
      <w:tr w:rsidR="00977EAA">
        <w:trPr>
          <w:trHeight w:val="331"/>
        </w:trPr>
        <w:tc>
          <w:tcPr>
            <w:tcW w:w="1980" w:type="dxa"/>
            <w:gridSpan w:val="2"/>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информатика</w:t>
            </w:r>
          </w:p>
        </w:tc>
        <w:tc>
          <w:tcPr>
            <w:tcW w:w="1120" w:type="dxa"/>
            <w:vAlign w:val="bottom"/>
          </w:tcPr>
          <w:p w:rsidR="00977EAA" w:rsidRDefault="00977EAA">
            <w:pPr>
              <w:rPr>
                <w:sz w:val="24"/>
                <w:szCs w:val="24"/>
              </w:rPr>
            </w:pP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6"/>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tcBorders>
              <w:left w:val="single" w:sz="8" w:space="0" w:color="auto"/>
              <w:right w:val="single" w:sz="8" w:space="0" w:color="auto"/>
            </w:tcBorders>
            <w:vAlign w:val="bottom"/>
          </w:tcPr>
          <w:p w:rsidR="00977EAA" w:rsidRDefault="00587ED7">
            <w:pPr>
              <w:spacing w:line="266" w:lineRule="exact"/>
              <w:ind w:left="20"/>
              <w:rPr>
                <w:sz w:val="20"/>
                <w:szCs w:val="20"/>
              </w:rPr>
            </w:pPr>
            <w:r>
              <w:rPr>
                <w:rFonts w:eastAsia="Times New Roman"/>
                <w:sz w:val="24"/>
                <w:szCs w:val="24"/>
              </w:rPr>
              <w:t>Обществознание и</w:t>
            </w: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Окружающий мир</w:t>
            </w: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8</w:t>
            </w:r>
          </w:p>
        </w:tc>
        <w:tc>
          <w:tcPr>
            <w:tcW w:w="0" w:type="dxa"/>
            <w:vAlign w:val="bottom"/>
          </w:tcPr>
          <w:p w:rsidR="00977EAA" w:rsidRDefault="00977EAA">
            <w:pPr>
              <w:rPr>
                <w:sz w:val="1"/>
                <w:szCs w:val="1"/>
              </w:rPr>
            </w:pPr>
          </w:p>
        </w:tc>
      </w:tr>
      <w:tr w:rsidR="00977EAA">
        <w:trPr>
          <w:trHeight w:val="331"/>
        </w:trPr>
        <w:tc>
          <w:tcPr>
            <w:tcW w:w="1980" w:type="dxa"/>
            <w:gridSpan w:val="2"/>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естествознание</w:t>
            </w:r>
          </w:p>
        </w:tc>
        <w:tc>
          <w:tcPr>
            <w:tcW w:w="1120" w:type="dxa"/>
            <w:vAlign w:val="bottom"/>
          </w:tcPr>
          <w:p w:rsidR="00977EAA" w:rsidRDefault="00977EAA">
            <w:pPr>
              <w:rPr>
                <w:sz w:val="24"/>
                <w:szCs w:val="24"/>
              </w:rPr>
            </w:pP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4"/>
        </w:trPr>
        <w:tc>
          <w:tcPr>
            <w:tcW w:w="1000" w:type="dxa"/>
            <w:tcBorders>
              <w:left w:val="single" w:sz="8" w:space="0" w:color="auto"/>
              <w:bottom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000" w:type="dxa"/>
            <w:tcBorders>
              <w:left w:val="single" w:sz="8" w:space="0" w:color="auto"/>
            </w:tcBorders>
            <w:vAlign w:val="bottom"/>
          </w:tcPr>
          <w:p w:rsidR="00977EAA" w:rsidRDefault="00587ED7">
            <w:pPr>
              <w:spacing w:line="266" w:lineRule="exact"/>
              <w:ind w:left="20"/>
              <w:rPr>
                <w:sz w:val="20"/>
                <w:szCs w:val="20"/>
              </w:rPr>
            </w:pPr>
            <w:r>
              <w:rPr>
                <w:rFonts w:eastAsia="Times New Roman"/>
                <w:sz w:val="24"/>
                <w:szCs w:val="24"/>
              </w:rPr>
              <w:t>Основы</w:t>
            </w:r>
          </w:p>
        </w:tc>
        <w:tc>
          <w:tcPr>
            <w:tcW w:w="980" w:type="dxa"/>
            <w:tcBorders>
              <w:right w:val="single" w:sz="8" w:space="0" w:color="auto"/>
            </w:tcBorders>
            <w:vAlign w:val="bottom"/>
          </w:tcPr>
          <w:p w:rsidR="00977EAA" w:rsidRDefault="00977EAA">
            <w:pPr>
              <w:rPr>
                <w:sz w:val="23"/>
                <w:szCs w:val="23"/>
              </w:rPr>
            </w:pP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Основы религиозных</w:t>
            </w:r>
          </w:p>
        </w:tc>
        <w:tc>
          <w:tcPr>
            <w:tcW w:w="920" w:type="dxa"/>
            <w:tcBorders>
              <w:right w:val="single" w:sz="8" w:space="0" w:color="auto"/>
            </w:tcBorders>
            <w:vAlign w:val="bottom"/>
          </w:tcPr>
          <w:p w:rsidR="00977EAA" w:rsidRDefault="00977EAA">
            <w:pPr>
              <w:rPr>
                <w:sz w:val="23"/>
                <w:szCs w:val="23"/>
              </w:rPr>
            </w:pPr>
          </w:p>
        </w:tc>
        <w:tc>
          <w:tcPr>
            <w:tcW w:w="980" w:type="dxa"/>
            <w:tcBorders>
              <w:right w:val="single" w:sz="8" w:space="0" w:color="auto"/>
            </w:tcBorders>
            <w:vAlign w:val="bottom"/>
          </w:tcPr>
          <w:p w:rsidR="00977EAA" w:rsidRDefault="00977EAA">
            <w:pPr>
              <w:rPr>
                <w:sz w:val="23"/>
                <w:szCs w:val="23"/>
              </w:rPr>
            </w:pPr>
          </w:p>
        </w:tc>
        <w:tc>
          <w:tcPr>
            <w:tcW w:w="1020" w:type="dxa"/>
            <w:tcBorders>
              <w:right w:val="single" w:sz="8" w:space="0" w:color="auto"/>
            </w:tcBorders>
            <w:vAlign w:val="bottom"/>
          </w:tcPr>
          <w:p w:rsidR="00977EAA" w:rsidRDefault="00977EAA">
            <w:pPr>
              <w:rPr>
                <w:sz w:val="23"/>
                <w:szCs w:val="23"/>
              </w:rPr>
            </w:pP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0" w:type="dxa"/>
            <w:vAlign w:val="bottom"/>
          </w:tcPr>
          <w:p w:rsidR="00977EAA" w:rsidRDefault="00977EAA">
            <w:pPr>
              <w:rPr>
                <w:sz w:val="1"/>
                <w:szCs w:val="1"/>
              </w:rPr>
            </w:pPr>
          </w:p>
        </w:tc>
      </w:tr>
      <w:tr w:rsidR="00977EAA">
        <w:trPr>
          <w:trHeight w:val="331"/>
        </w:trPr>
        <w:tc>
          <w:tcPr>
            <w:tcW w:w="1980" w:type="dxa"/>
            <w:gridSpan w:val="2"/>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религиозных</w:t>
            </w:r>
          </w:p>
        </w:tc>
        <w:tc>
          <w:tcPr>
            <w:tcW w:w="2580" w:type="dxa"/>
            <w:gridSpan w:val="2"/>
            <w:tcBorders>
              <w:right w:val="single" w:sz="8" w:space="0" w:color="auto"/>
            </w:tcBorders>
            <w:vAlign w:val="bottom"/>
          </w:tcPr>
          <w:p w:rsidR="00977EAA" w:rsidRDefault="00587ED7">
            <w:pPr>
              <w:rPr>
                <w:sz w:val="20"/>
                <w:szCs w:val="20"/>
              </w:rPr>
            </w:pPr>
            <w:r>
              <w:rPr>
                <w:rFonts w:eastAsia="Times New Roman"/>
                <w:sz w:val="24"/>
                <w:szCs w:val="24"/>
              </w:rPr>
              <w:t>культур и светской</w:t>
            </w: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331"/>
        </w:trPr>
        <w:tc>
          <w:tcPr>
            <w:tcW w:w="1000" w:type="dxa"/>
            <w:tcBorders>
              <w:left w:val="single" w:sz="8" w:space="0" w:color="auto"/>
            </w:tcBorders>
            <w:vAlign w:val="bottom"/>
          </w:tcPr>
          <w:p w:rsidR="00977EAA" w:rsidRDefault="00587ED7">
            <w:pPr>
              <w:ind w:left="20"/>
              <w:rPr>
                <w:sz w:val="20"/>
                <w:szCs w:val="20"/>
              </w:rPr>
            </w:pPr>
            <w:r>
              <w:rPr>
                <w:rFonts w:eastAsia="Times New Roman"/>
                <w:w w:val="96"/>
                <w:sz w:val="24"/>
                <w:szCs w:val="24"/>
              </w:rPr>
              <w:t>культур и</w:t>
            </w:r>
          </w:p>
        </w:tc>
        <w:tc>
          <w:tcPr>
            <w:tcW w:w="980" w:type="dxa"/>
            <w:tcBorders>
              <w:right w:val="single" w:sz="8" w:space="0" w:color="auto"/>
            </w:tcBorders>
            <w:vAlign w:val="bottom"/>
          </w:tcPr>
          <w:p w:rsidR="00977EAA" w:rsidRDefault="00977EAA">
            <w:pPr>
              <w:rPr>
                <w:sz w:val="24"/>
                <w:szCs w:val="24"/>
              </w:rPr>
            </w:pPr>
          </w:p>
        </w:tc>
        <w:tc>
          <w:tcPr>
            <w:tcW w:w="1120" w:type="dxa"/>
            <w:vAlign w:val="bottom"/>
          </w:tcPr>
          <w:p w:rsidR="00977EAA" w:rsidRDefault="00587ED7">
            <w:pPr>
              <w:rPr>
                <w:sz w:val="20"/>
                <w:szCs w:val="20"/>
              </w:rPr>
            </w:pPr>
            <w:r>
              <w:rPr>
                <w:rFonts w:eastAsia="Times New Roman"/>
                <w:sz w:val="24"/>
                <w:szCs w:val="24"/>
              </w:rPr>
              <w:t>этики</w:t>
            </w: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331"/>
        </w:trPr>
        <w:tc>
          <w:tcPr>
            <w:tcW w:w="1980" w:type="dxa"/>
            <w:gridSpan w:val="2"/>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светской этики</w:t>
            </w:r>
          </w:p>
        </w:tc>
        <w:tc>
          <w:tcPr>
            <w:tcW w:w="1120" w:type="dxa"/>
            <w:vAlign w:val="bottom"/>
          </w:tcPr>
          <w:p w:rsidR="00977EAA" w:rsidRDefault="00977EAA">
            <w:pPr>
              <w:rPr>
                <w:sz w:val="24"/>
                <w:szCs w:val="24"/>
              </w:rPr>
            </w:pP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7"/>
        </w:trPr>
        <w:tc>
          <w:tcPr>
            <w:tcW w:w="1000" w:type="dxa"/>
            <w:tcBorders>
              <w:left w:val="single" w:sz="8" w:space="0" w:color="auto"/>
              <w:bottom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120" w:type="dxa"/>
            <w:tcBorders>
              <w:bottom w:val="single" w:sz="8" w:space="0" w:color="auto"/>
            </w:tcBorders>
            <w:vAlign w:val="bottom"/>
          </w:tcPr>
          <w:p w:rsidR="00977EAA" w:rsidRDefault="00977EAA">
            <w:pPr>
              <w:rPr>
                <w:sz w:val="6"/>
                <w:szCs w:val="6"/>
              </w:rPr>
            </w:pPr>
          </w:p>
        </w:tc>
        <w:tc>
          <w:tcPr>
            <w:tcW w:w="1460" w:type="dxa"/>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000" w:type="dxa"/>
            <w:tcBorders>
              <w:left w:val="single" w:sz="8" w:space="0" w:color="auto"/>
            </w:tcBorders>
            <w:vAlign w:val="bottom"/>
          </w:tcPr>
          <w:p w:rsidR="00977EAA" w:rsidRDefault="00977EAA">
            <w:pPr>
              <w:rPr>
                <w:sz w:val="23"/>
                <w:szCs w:val="23"/>
              </w:rPr>
            </w:pPr>
          </w:p>
        </w:tc>
        <w:tc>
          <w:tcPr>
            <w:tcW w:w="980" w:type="dxa"/>
            <w:tcBorders>
              <w:right w:val="single" w:sz="8" w:space="0" w:color="auto"/>
            </w:tcBorders>
            <w:vAlign w:val="bottom"/>
          </w:tcPr>
          <w:p w:rsidR="00977EAA" w:rsidRDefault="00977EAA">
            <w:pPr>
              <w:rPr>
                <w:sz w:val="23"/>
                <w:szCs w:val="23"/>
              </w:rPr>
            </w:pPr>
          </w:p>
        </w:tc>
        <w:tc>
          <w:tcPr>
            <w:tcW w:w="1120" w:type="dxa"/>
            <w:vAlign w:val="bottom"/>
          </w:tcPr>
          <w:p w:rsidR="00977EAA" w:rsidRDefault="00587ED7">
            <w:pPr>
              <w:spacing w:line="266" w:lineRule="exact"/>
              <w:rPr>
                <w:sz w:val="20"/>
                <w:szCs w:val="20"/>
              </w:rPr>
            </w:pPr>
            <w:r>
              <w:rPr>
                <w:rFonts w:eastAsia="Times New Roman"/>
                <w:sz w:val="24"/>
                <w:szCs w:val="24"/>
              </w:rPr>
              <w:t>Музыка</w:t>
            </w:r>
          </w:p>
        </w:tc>
        <w:tc>
          <w:tcPr>
            <w:tcW w:w="1460" w:type="dxa"/>
            <w:tcBorders>
              <w:right w:val="single" w:sz="8" w:space="0" w:color="auto"/>
            </w:tcBorders>
            <w:vAlign w:val="bottom"/>
          </w:tcPr>
          <w:p w:rsidR="00977EAA" w:rsidRDefault="00977EAA">
            <w:pPr>
              <w:rPr>
                <w:sz w:val="23"/>
                <w:szCs w:val="23"/>
              </w:rPr>
            </w:pP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0" w:type="dxa"/>
            <w:vAlign w:val="bottom"/>
          </w:tcPr>
          <w:p w:rsidR="00977EAA" w:rsidRDefault="00977EAA">
            <w:pPr>
              <w:rPr>
                <w:sz w:val="1"/>
                <w:szCs w:val="1"/>
              </w:rPr>
            </w:pPr>
          </w:p>
        </w:tc>
      </w:tr>
      <w:tr w:rsidR="00977EAA">
        <w:trPr>
          <w:trHeight w:val="74"/>
        </w:trPr>
        <w:tc>
          <w:tcPr>
            <w:tcW w:w="1980" w:type="dxa"/>
            <w:gridSpan w:val="2"/>
            <w:vMerge w:val="restart"/>
            <w:tcBorders>
              <w:left w:val="single" w:sz="8" w:space="0" w:color="auto"/>
              <w:right w:val="single" w:sz="8" w:space="0" w:color="auto"/>
            </w:tcBorders>
            <w:vAlign w:val="bottom"/>
          </w:tcPr>
          <w:p w:rsidR="00977EAA" w:rsidRDefault="00587ED7">
            <w:pPr>
              <w:ind w:left="20"/>
              <w:rPr>
                <w:sz w:val="20"/>
                <w:szCs w:val="20"/>
              </w:rPr>
            </w:pPr>
            <w:r>
              <w:rPr>
                <w:rFonts w:eastAsia="Times New Roman"/>
                <w:sz w:val="24"/>
                <w:szCs w:val="24"/>
              </w:rPr>
              <w:t>Искусство</w:t>
            </w: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vMerge/>
            <w:tcBorders>
              <w:left w:val="single" w:sz="8" w:space="0" w:color="auto"/>
              <w:right w:val="single" w:sz="8" w:space="0" w:color="auto"/>
            </w:tcBorders>
            <w:vAlign w:val="bottom"/>
          </w:tcPr>
          <w:p w:rsidR="00977EAA" w:rsidRDefault="00977EAA">
            <w:pPr>
              <w:rPr>
                <w:sz w:val="23"/>
                <w:szCs w:val="23"/>
              </w:rPr>
            </w:pP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Изобразительное</w:t>
            </w: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0" w:type="dxa"/>
            <w:vAlign w:val="bottom"/>
          </w:tcPr>
          <w:p w:rsidR="00977EAA" w:rsidRDefault="00977EAA">
            <w:pPr>
              <w:rPr>
                <w:sz w:val="1"/>
                <w:szCs w:val="1"/>
              </w:rPr>
            </w:pPr>
          </w:p>
        </w:tc>
      </w:tr>
      <w:tr w:rsidR="00977EAA">
        <w:trPr>
          <w:trHeight w:val="331"/>
        </w:trPr>
        <w:tc>
          <w:tcPr>
            <w:tcW w:w="1000" w:type="dxa"/>
            <w:tcBorders>
              <w:lef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120" w:type="dxa"/>
            <w:vAlign w:val="bottom"/>
          </w:tcPr>
          <w:p w:rsidR="00977EAA" w:rsidRDefault="00587ED7">
            <w:pPr>
              <w:rPr>
                <w:sz w:val="20"/>
                <w:szCs w:val="20"/>
              </w:rPr>
            </w:pPr>
            <w:r>
              <w:rPr>
                <w:rFonts w:eastAsia="Times New Roman"/>
                <w:sz w:val="24"/>
                <w:szCs w:val="24"/>
              </w:rPr>
              <w:t>искусство</w:t>
            </w: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6"/>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tcBorders>
              <w:left w:val="single" w:sz="8" w:space="0" w:color="auto"/>
              <w:right w:val="single" w:sz="8" w:space="0" w:color="auto"/>
            </w:tcBorders>
            <w:vAlign w:val="bottom"/>
          </w:tcPr>
          <w:p w:rsidR="00977EAA" w:rsidRDefault="00587ED7">
            <w:pPr>
              <w:spacing w:line="266" w:lineRule="exact"/>
              <w:ind w:left="20"/>
              <w:rPr>
                <w:sz w:val="20"/>
                <w:szCs w:val="20"/>
              </w:rPr>
            </w:pPr>
            <w:r>
              <w:rPr>
                <w:rFonts w:eastAsia="Times New Roman"/>
                <w:sz w:val="24"/>
                <w:szCs w:val="24"/>
              </w:rPr>
              <w:t>Технология</w:t>
            </w: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Технология</w:t>
            </w: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1</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4</w:t>
            </w:r>
          </w:p>
        </w:tc>
        <w:tc>
          <w:tcPr>
            <w:tcW w:w="0" w:type="dxa"/>
            <w:vAlign w:val="bottom"/>
          </w:tcPr>
          <w:p w:rsidR="00977EAA" w:rsidRDefault="00977EAA">
            <w:pPr>
              <w:rPr>
                <w:sz w:val="1"/>
                <w:szCs w:val="1"/>
              </w:rPr>
            </w:pPr>
          </w:p>
        </w:tc>
      </w:tr>
      <w:tr w:rsidR="00977EAA">
        <w:trPr>
          <w:trHeight w:val="74"/>
        </w:trPr>
        <w:tc>
          <w:tcPr>
            <w:tcW w:w="1980" w:type="dxa"/>
            <w:gridSpan w:val="2"/>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2580" w:type="dxa"/>
            <w:gridSpan w:val="2"/>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980" w:type="dxa"/>
            <w:gridSpan w:val="2"/>
            <w:tcBorders>
              <w:left w:val="single" w:sz="8" w:space="0" w:color="auto"/>
              <w:right w:val="single" w:sz="8" w:space="0" w:color="auto"/>
            </w:tcBorders>
            <w:vAlign w:val="bottom"/>
          </w:tcPr>
          <w:p w:rsidR="00977EAA" w:rsidRDefault="00587ED7">
            <w:pPr>
              <w:spacing w:line="266" w:lineRule="exact"/>
              <w:ind w:left="20"/>
              <w:rPr>
                <w:sz w:val="20"/>
                <w:szCs w:val="20"/>
              </w:rPr>
            </w:pPr>
            <w:r>
              <w:rPr>
                <w:rFonts w:eastAsia="Times New Roman"/>
                <w:sz w:val="24"/>
                <w:szCs w:val="24"/>
              </w:rPr>
              <w:t>Физическая</w:t>
            </w:r>
          </w:p>
        </w:tc>
        <w:tc>
          <w:tcPr>
            <w:tcW w:w="2580" w:type="dxa"/>
            <w:gridSpan w:val="2"/>
            <w:tcBorders>
              <w:right w:val="single" w:sz="8" w:space="0" w:color="auto"/>
            </w:tcBorders>
            <w:vAlign w:val="bottom"/>
          </w:tcPr>
          <w:p w:rsidR="00977EAA" w:rsidRDefault="00587ED7">
            <w:pPr>
              <w:spacing w:line="266" w:lineRule="exact"/>
              <w:rPr>
                <w:sz w:val="20"/>
                <w:szCs w:val="20"/>
              </w:rPr>
            </w:pPr>
            <w:r>
              <w:rPr>
                <w:rFonts w:eastAsia="Times New Roman"/>
                <w:sz w:val="24"/>
                <w:szCs w:val="24"/>
              </w:rPr>
              <w:t>Физическая культура</w:t>
            </w:r>
          </w:p>
        </w:tc>
        <w:tc>
          <w:tcPr>
            <w:tcW w:w="92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3</w:t>
            </w:r>
          </w:p>
        </w:tc>
        <w:tc>
          <w:tcPr>
            <w:tcW w:w="98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3</w:t>
            </w:r>
          </w:p>
        </w:tc>
        <w:tc>
          <w:tcPr>
            <w:tcW w:w="102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3</w:t>
            </w:r>
          </w:p>
        </w:tc>
        <w:tc>
          <w:tcPr>
            <w:tcW w:w="1140" w:type="dxa"/>
            <w:tcBorders>
              <w:right w:val="single" w:sz="8" w:space="0" w:color="auto"/>
            </w:tcBorders>
            <w:vAlign w:val="bottom"/>
          </w:tcPr>
          <w:p w:rsidR="00977EAA" w:rsidRDefault="00587ED7">
            <w:pPr>
              <w:spacing w:line="266" w:lineRule="exact"/>
              <w:ind w:right="420"/>
              <w:jc w:val="right"/>
              <w:rPr>
                <w:sz w:val="20"/>
                <w:szCs w:val="20"/>
              </w:rPr>
            </w:pPr>
            <w:r>
              <w:rPr>
                <w:rFonts w:eastAsia="Times New Roman"/>
                <w:sz w:val="24"/>
                <w:szCs w:val="24"/>
              </w:rPr>
              <w:t>3</w:t>
            </w:r>
          </w:p>
        </w:tc>
        <w:tc>
          <w:tcPr>
            <w:tcW w:w="118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12</w:t>
            </w:r>
          </w:p>
        </w:tc>
        <w:tc>
          <w:tcPr>
            <w:tcW w:w="0" w:type="dxa"/>
            <w:vAlign w:val="bottom"/>
          </w:tcPr>
          <w:p w:rsidR="00977EAA" w:rsidRDefault="00977EAA">
            <w:pPr>
              <w:rPr>
                <w:sz w:val="1"/>
                <w:szCs w:val="1"/>
              </w:rPr>
            </w:pPr>
          </w:p>
        </w:tc>
      </w:tr>
      <w:tr w:rsidR="00977EAA">
        <w:trPr>
          <w:trHeight w:val="166"/>
        </w:trPr>
        <w:tc>
          <w:tcPr>
            <w:tcW w:w="1000" w:type="dxa"/>
            <w:vMerge w:val="restart"/>
            <w:tcBorders>
              <w:left w:val="single" w:sz="8" w:space="0" w:color="auto"/>
            </w:tcBorders>
            <w:vAlign w:val="bottom"/>
          </w:tcPr>
          <w:p w:rsidR="00977EAA" w:rsidRDefault="00587ED7">
            <w:pPr>
              <w:ind w:left="20"/>
              <w:rPr>
                <w:sz w:val="20"/>
                <w:szCs w:val="20"/>
              </w:rPr>
            </w:pPr>
            <w:r>
              <w:rPr>
                <w:rFonts w:eastAsia="Times New Roman"/>
                <w:sz w:val="24"/>
                <w:szCs w:val="24"/>
              </w:rPr>
              <w:t>культура</w:t>
            </w:r>
          </w:p>
        </w:tc>
        <w:tc>
          <w:tcPr>
            <w:tcW w:w="980" w:type="dxa"/>
            <w:tcBorders>
              <w:right w:val="single" w:sz="8" w:space="0" w:color="auto"/>
            </w:tcBorders>
            <w:vAlign w:val="bottom"/>
          </w:tcPr>
          <w:p w:rsidR="00977EAA" w:rsidRDefault="00977EAA">
            <w:pPr>
              <w:rPr>
                <w:sz w:val="14"/>
                <w:szCs w:val="14"/>
              </w:rPr>
            </w:pPr>
          </w:p>
        </w:tc>
        <w:tc>
          <w:tcPr>
            <w:tcW w:w="1120" w:type="dxa"/>
            <w:vAlign w:val="bottom"/>
          </w:tcPr>
          <w:p w:rsidR="00977EAA" w:rsidRDefault="00977EAA">
            <w:pPr>
              <w:rPr>
                <w:sz w:val="14"/>
                <w:szCs w:val="14"/>
              </w:rPr>
            </w:pPr>
          </w:p>
        </w:tc>
        <w:tc>
          <w:tcPr>
            <w:tcW w:w="1460" w:type="dxa"/>
            <w:tcBorders>
              <w:right w:val="single" w:sz="8" w:space="0" w:color="auto"/>
            </w:tcBorders>
            <w:vAlign w:val="bottom"/>
          </w:tcPr>
          <w:p w:rsidR="00977EAA" w:rsidRDefault="00977EAA">
            <w:pPr>
              <w:rPr>
                <w:sz w:val="14"/>
                <w:szCs w:val="14"/>
              </w:rPr>
            </w:pPr>
          </w:p>
        </w:tc>
        <w:tc>
          <w:tcPr>
            <w:tcW w:w="920" w:type="dxa"/>
            <w:vMerge/>
            <w:tcBorders>
              <w:right w:val="single" w:sz="8" w:space="0" w:color="auto"/>
            </w:tcBorders>
            <w:vAlign w:val="bottom"/>
          </w:tcPr>
          <w:p w:rsidR="00977EAA" w:rsidRDefault="00977EAA">
            <w:pPr>
              <w:rPr>
                <w:sz w:val="14"/>
                <w:szCs w:val="14"/>
              </w:rPr>
            </w:pPr>
          </w:p>
        </w:tc>
        <w:tc>
          <w:tcPr>
            <w:tcW w:w="980" w:type="dxa"/>
            <w:vMerge/>
            <w:tcBorders>
              <w:right w:val="single" w:sz="8" w:space="0" w:color="auto"/>
            </w:tcBorders>
            <w:vAlign w:val="bottom"/>
          </w:tcPr>
          <w:p w:rsidR="00977EAA" w:rsidRDefault="00977EAA">
            <w:pPr>
              <w:rPr>
                <w:sz w:val="14"/>
                <w:szCs w:val="14"/>
              </w:rPr>
            </w:pPr>
          </w:p>
        </w:tc>
        <w:tc>
          <w:tcPr>
            <w:tcW w:w="1020" w:type="dxa"/>
            <w:vMerge/>
            <w:tcBorders>
              <w:right w:val="single" w:sz="8" w:space="0" w:color="auto"/>
            </w:tcBorders>
            <w:vAlign w:val="bottom"/>
          </w:tcPr>
          <w:p w:rsidR="00977EAA" w:rsidRDefault="00977EAA">
            <w:pPr>
              <w:rPr>
                <w:sz w:val="14"/>
                <w:szCs w:val="14"/>
              </w:rPr>
            </w:pPr>
          </w:p>
        </w:tc>
        <w:tc>
          <w:tcPr>
            <w:tcW w:w="1140" w:type="dxa"/>
            <w:tcBorders>
              <w:right w:val="single" w:sz="8" w:space="0" w:color="auto"/>
            </w:tcBorders>
            <w:vAlign w:val="bottom"/>
          </w:tcPr>
          <w:p w:rsidR="00977EAA" w:rsidRDefault="00977EAA">
            <w:pPr>
              <w:rPr>
                <w:sz w:val="14"/>
                <w:szCs w:val="14"/>
              </w:rPr>
            </w:pPr>
          </w:p>
        </w:tc>
        <w:tc>
          <w:tcPr>
            <w:tcW w:w="1180" w:type="dxa"/>
            <w:vMerge/>
            <w:tcBorders>
              <w:right w:val="single" w:sz="8" w:space="0" w:color="auto"/>
            </w:tcBorders>
            <w:vAlign w:val="bottom"/>
          </w:tcPr>
          <w:p w:rsidR="00977EAA" w:rsidRDefault="00977EAA">
            <w:pPr>
              <w:rPr>
                <w:sz w:val="14"/>
                <w:szCs w:val="14"/>
              </w:rPr>
            </w:pPr>
          </w:p>
        </w:tc>
        <w:tc>
          <w:tcPr>
            <w:tcW w:w="0" w:type="dxa"/>
            <w:vAlign w:val="bottom"/>
          </w:tcPr>
          <w:p w:rsidR="00977EAA" w:rsidRDefault="00977EAA">
            <w:pPr>
              <w:rPr>
                <w:sz w:val="1"/>
                <w:szCs w:val="1"/>
              </w:rPr>
            </w:pPr>
          </w:p>
        </w:tc>
      </w:tr>
      <w:tr w:rsidR="00977EAA">
        <w:trPr>
          <w:trHeight w:val="166"/>
        </w:trPr>
        <w:tc>
          <w:tcPr>
            <w:tcW w:w="1000" w:type="dxa"/>
            <w:vMerge/>
            <w:tcBorders>
              <w:left w:val="single" w:sz="8" w:space="0" w:color="auto"/>
            </w:tcBorders>
            <w:vAlign w:val="bottom"/>
          </w:tcPr>
          <w:p w:rsidR="00977EAA" w:rsidRDefault="00977EAA">
            <w:pPr>
              <w:rPr>
                <w:sz w:val="14"/>
                <w:szCs w:val="14"/>
              </w:rPr>
            </w:pPr>
          </w:p>
        </w:tc>
        <w:tc>
          <w:tcPr>
            <w:tcW w:w="980" w:type="dxa"/>
            <w:tcBorders>
              <w:right w:val="single" w:sz="8" w:space="0" w:color="auto"/>
            </w:tcBorders>
            <w:vAlign w:val="bottom"/>
          </w:tcPr>
          <w:p w:rsidR="00977EAA" w:rsidRDefault="00977EAA">
            <w:pPr>
              <w:rPr>
                <w:sz w:val="14"/>
                <w:szCs w:val="14"/>
              </w:rPr>
            </w:pPr>
          </w:p>
        </w:tc>
        <w:tc>
          <w:tcPr>
            <w:tcW w:w="1120" w:type="dxa"/>
            <w:vAlign w:val="bottom"/>
          </w:tcPr>
          <w:p w:rsidR="00977EAA" w:rsidRDefault="00977EAA">
            <w:pPr>
              <w:rPr>
                <w:sz w:val="14"/>
                <w:szCs w:val="14"/>
              </w:rPr>
            </w:pPr>
          </w:p>
        </w:tc>
        <w:tc>
          <w:tcPr>
            <w:tcW w:w="1460" w:type="dxa"/>
            <w:tcBorders>
              <w:right w:val="single" w:sz="8" w:space="0" w:color="auto"/>
            </w:tcBorders>
            <w:vAlign w:val="bottom"/>
          </w:tcPr>
          <w:p w:rsidR="00977EAA" w:rsidRDefault="00977EAA">
            <w:pPr>
              <w:rPr>
                <w:sz w:val="14"/>
                <w:szCs w:val="14"/>
              </w:rPr>
            </w:pPr>
          </w:p>
        </w:tc>
        <w:tc>
          <w:tcPr>
            <w:tcW w:w="920" w:type="dxa"/>
            <w:tcBorders>
              <w:right w:val="single" w:sz="8" w:space="0" w:color="auto"/>
            </w:tcBorders>
            <w:vAlign w:val="bottom"/>
          </w:tcPr>
          <w:p w:rsidR="00977EAA" w:rsidRDefault="00977EAA">
            <w:pPr>
              <w:rPr>
                <w:sz w:val="14"/>
                <w:szCs w:val="14"/>
              </w:rPr>
            </w:pPr>
          </w:p>
        </w:tc>
        <w:tc>
          <w:tcPr>
            <w:tcW w:w="980" w:type="dxa"/>
            <w:tcBorders>
              <w:right w:val="single" w:sz="8" w:space="0" w:color="auto"/>
            </w:tcBorders>
            <w:vAlign w:val="bottom"/>
          </w:tcPr>
          <w:p w:rsidR="00977EAA" w:rsidRDefault="00977EAA">
            <w:pPr>
              <w:rPr>
                <w:sz w:val="14"/>
                <w:szCs w:val="14"/>
              </w:rPr>
            </w:pPr>
          </w:p>
        </w:tc>
        <w:tc>
          <w:tcPr>
            <w:tcW w:w="1020" w:type="dxa"/>
            <w:tcBorders>
              <w:right w:val="single" w:sz="8" w:space="0" w:color="auto"/>
            </w:tcBorders>
            <w:vAlign w:val="bottom"/>
          </w:tcPr>
          <w:p w:rsidR="00977EAA" w:rsidRDefault="00977EAA">
            <w:pPr>
              <w:rPr>
                <w:sz w:val="14"/>
                <w:szCs w:val="14"/>
              </w:rPr>
            </w:pPr>
          </w:p>
        </w:tc>
        <w:tc>
          <w:tcPr>
            <w:tcW w:w="1140" w:type="dxa"/>
            <w:tcBorders>
              <w:right w:val="single" w:sz="8" w:space="0" w:color="auto"/>
            </w:tcBorders>
            <w:vAlign w:val="bottom"/>
          </w:tcPr>
          <w:p w:rsidR="00977EAA" w:rsidRDefault="00977EAA">
            <w:pPr>
              <w:rPr>
                <w:sz w:val="14"/>
                <w:szCs w:val="14"/>
              </w:rPr>
            </w:pPr>
          </w:p>
        </w:tc>
        <w:tc>
          <w:tcPr>
            <w:tcW w:w="1180" w:type="dxa"/>
            <w:tcBorders>
              <w:right w:val="single" w:sz="8" w:space="0" w:color="auto"/>
            </w:tcBorders>
            <w:vAlign w:val="bottom"/>
          </w:tcPr>
          <w:p w:rsidR="00977EAA" w:rsidRDefault="00977EAA">
            <w:pPr>
              <w:rPr>
                <w:sz w:val="14"/>
                <w:szCs w:val="14"/>
              </w:rPr>
            </w:pPr>
          </w:p>
        </w:tc>
        <w:tc>
          <w:tcPr>
            <w:tcW w:w="0" w:type="dxa"/>
            <w:vAlign w:val="bottom"/>
          </w:tcPr>
          <w:p w:rsidR="00977EAA" w:rsidRDefault="00977EAA">
            <w:pPr>
              <w:rPr>
                <w:sz w:val="1"/>
                <w:szCs w:val="1"/>
              </w:rPr>
            </w:pPr>
          </w:p>
        </w:tc>
      </w:tr>
      <w:tr w:rsidR="00977EAA">
        <w:trPr>
          <w:trHeight w:val="76"/>
        </w:trPr>
        <w:tc>
          <w:tcPr>
            <w:tcW w:w="1000" w:type="dxa"/>
            <w:tcBorders>
              <w:left w:val="single" w:sz="8" w:space="0" w:color="auto"/>
              <w:bottom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120" w:type="dxa"/>
            <w:tcBorders>
              <w:bottom w:val="single" w:sz="8" w:space="0" w:color="auto"/>
            </w:tcBorders>
            <w:vAlign w:val="bottom"/>
          </w:tcPr>
          <w:p w:rsidR="00977EAA" w:rsidRDefault="00977EAA">
            <w:pPr>
              <w:rPr>
                <w:sz w:val="6"/>
                <w:szCs w:val="6"/>
              </w:rPr>
            </w:pPr>
          </w:p>
        </w:tc>
        <w:tc>
          <w:tcPr>
            <w:tcW w:w="1460" w:type="dxa"/>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000" w:type="dxa"/>
            <w:tcBorders>
              <w:left w:val="single" w:sz="8" w:space="0" w:color="auto"/>
            </w:tcBorders>
            <w:vAlign w:val="bottom"/>
          </w:tcPr>
          <w:p w:rsidR="00977EAA" w:rsidRDefault="00587ED7">
            <w:pPr>
              <w:spacing w:line="266" w:lineRule="exact"/>
              <w:ind w:left="60"/>
              <w:rPr>
                <w:sz w:val="20"/>
                <w:szCs w:val="20"/>
              </w:rPr>
            </w:pPr>
            <w:r>
              <w:rPr>
                <w:rFonts w:eastAsia="Times New Roman"/>
                <w:sz w:val="24"/>
                <w:szCs w:val="24"/>
              </w:rPr>
              <w:t>Итого:</w:t>
            </w:r>
          </w:p>
        </w:tc>
        <w:tc>
          <w:tcPr>
            <w:tcW w:w="980" w:type="dxa"/>
            <w:vAlign w:val="bottom"/>
          </w:tcPr>
          <w:p w:rsidR="00977EAA" w:rsidRDefault="00977EAA">
            <w:pPr>
              <w:rPr>
                <w:sz w:val="23"/>
                <w:szCs w:val="23"/>
              </w:rPr>
            </w:pPr>
          </w:p>
        </w:tc>
        <w:tc>
          <w:tcPr>
            <w:tcW w:w="1120" w:type="dxa"/>
            <w:vAlign w:val="bottom"/>
          </w:tcPr>
          <w:p w:rsidR="00977EAA" w:rsidRDefault="00977EAA">
            <w:pPr>
              <w:rPr>
                <w:sz w:val="23"/>
                <w:szCs w:val="23"/>
              </w:rPr>
            </w:pPr>
          </w:p>
        </w:tc>
        <w:tc>
          <w:tcPr>
            <w:tcW w:w="1460" w:type="dxa"/>
            <w:tcBorders>
              <w:right w:val="single" w:sz="8" w:space="0" w:color="auto"/>
            </w:tcBorders>
            <w:vAlign w:val="bottom"/>
          </w:tcPr>
          <w:p w:rsidR="00977EAA" w:rsidRDefault="00977EAA">
            <w:pPr>
              <w:rPr>
                <w:sz w:val="23"/>
                <w:szCs w:val="23"/>
              </w:rPr>
            </w:pPr>
          </w:p>
        </w:tc>
        <w:tc>
          <w:tcPr>
            <w:tcW w:w="9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21</w:t>
            </w:r>
          </w:p>
        </w:tc>
        <w:tc>
          <w:tcPr>
            <w:tcW w:w="9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25</w:t>
            </w:r>
          </w:p>
        </w:tc>
        <w:tc>
          <w:tcPr>
            <w:tcW w:w="102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25</w:t>
            </w:r>
          </w:p>
        </w:tc>
        <w:tc>
          <w:tcPr>
            <w:tcW w:w="114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26</w:t>
            </w:r>
          </w:p>
        </w:tc>
        <w:tc>
          <w:tcPr>
            <w:tcW w:w="1180" w:type="dxa"/>
            <w:tcBorders>
              <w:right w:val="single" w:sz="8" w:space="0" w:color="auto"/>
            </w:tcBorders>
            <w:vAlign w:val="bottom"/>
          </w:tcPr>
          <w:p w:rsidR="00977EAA" w:rsidRDefault="00587ED7">
            <w:pPr>
              <w:spacing w:line="266" w:lineRule="exact"/>
              <w:jc w:val="center"/>
              <w:rPr>
                <w:sz w:val="20"/>
                <w:szCs w:val="20"/>
              </w:rPr>
            </w:pPr>
            <w:r>
              <w:rPr>
                <w:rFonts w:eastAsia="Times New Roman"/>
                <w:w w:val="99"/>
                <w:sz w:val="24"/>
                <w:szCs w:val="24"/>
              </w:rPr>
              <w:t>97</w:t>
            </w:r>
          </w:p>
        </w:tc>
        <w:tc>
          <w:tcPr>
            <w:tcW w:w="0" w:type="dxa"/>
            <w:vAlign w:val="bottom"/>
          </w:tcPr>
          <w:p w:rsidR="00977EAA" w:rsidRDefault="00977EAA">
            <w:pPr>
              <w:rPr>
                <w:sz w:val="1"/>
                <w:szCs w:val="1"/>
              </w:rPr>
            </w:pPr>
          </w:p>
        </w:tc>
      </w:tr>
      <w:tr w:rsidR="00977EAA">
        <w:trPr>
          <w:trHeight w:val="74"/>
        </w:trPr>
        <w:tc>
          <w:tcPr>
            <w:tcW w:w="1000" w:type="dxa"/>
            <w:tcBorders>
              <w:left w:val="single" w:sz="8" w:space="0" w:color="auto"/>
              <w:bottom w:val="single" w:sz="8" w:space="0" w:color="auto"/>
            </w:tcBorders>
            <w:vAlign w:val="bottom"/>
          </w:tcPr>
          <w:p w:rsidR="00977EAA" w:rsidRDefault="00977EAA">
            <w:pPr>
              <w:rPr>
                <w:sz w:val="6"/>
                <w:szCs w:val="6"/>
              </w:rPr>
            </w:pPr>
          </w:p>
        </w:tc>
        <w:tc>
          <w:tcPr>
            <w:tcW w:w="2100" w:type="dxa"/>
            <w:gridSpan w:val="2"/>
            <w:tcBorders>
              <w:bottom w:val="single" w:sz="8" w:space="0" w:color="auto"/>
            </w:tcBorders>
            <w:vAlign w:val="bottom"/>
          </w:tcPr>
          <w:p w:rsidR="00977EAA" w:rsidRDefault="00977EAA">
            <w:pPr>
              <w:rPr>
                <w:sz w:val="6"/>
                <w:szCs w:val="6"/>
              </w:rPr>
            </w:pPr>
          </w:p>
        </w:tc>
        <w:tc>
          <w:tcPr>
            <w:tcW w:w="1460" w:type="dxa"/>
            <w:tcBorders>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1000" w:type="dxa"/>
            <w:tcBorders>
              <w:left w:val="single" w:sz="8" w:space="0" w:color="auto"/>
            </w:tcBorders>
            <w:vAlign w:val="bottom"/>
          </w:tcPr>
          <w:p w:rsidR="00977EAA" w:rsidRDefault="00587ED7">
            <w:pPr>
              <w:spacing w:line="266" w:lineRule="exact"/>
              <w:ind w:left="20"/>
              <w:rPr>
                <w:sz w:val="20"/>
                <w:szCs w:val="20"/>
              </w:rPr>
            </w:pPr>
            <w:r>
              <w:rPr>
                <w:rFonts w:eastAsia="Times New Roman"/>
                <w:i/>
                <w:iCs/>
                <w:sz w:val="24"/>
                <w:szCs w:val="24"/>
              </w:rPr>
              <w:t>Часть,</w:t>
            </w:r>
          </w:p>
        </w:tc>
        <w:tc>
          <w:tcPr>
            <w:tcW w:w="2100" w:type="dxa"/>
            <w:gridSpan w:val="2"/>
            <w:vAlign w:val="bottom"/>
          </w:tcPr>
          <w:p w:rsidR="00977EAA" w:rsidRDefault="00587ED7">
            <w:pPr>
              <w:spacing w:line="266" w:lineRule="exact"/>
              <w:ind w:left="240"/>
              <w:rPr>
                <w:sz w:val="20"/>
                <w:szCs w:val="20"/>
              </w:rPr>
            </w:pPr>
            <w:r>
              <w:rPr>
                <w:rFonts w:eastAsia="Times New Roman"/>
                <w:i/>
                <w:iCs/>
                <w:sz w:val="24"/>
                <w:szCs w:val="24"/>
              </w:rPr>
              <w:t>формируемая</w:t>
            </w:r>
          </w:p>
        </w:tc>
        <w:tc>
          <w:tcPr>
            <w:tcW w:w="1460" w:type="dxa"/>
            <w:tcBorders>
              <w:right w:val="single" w:sz="8" w:space="0" w:color="auto"/>
            </w:tcBorders>
            <w:vAlign w:val="bottom"/>
          </w:tcPr>
          <w:p w:rsidR="00977EAA" w:rsidRDefault="00587ED7">
            <w:pPr>
              <w:spacing w:line="266" w:lineRule="exact"/>
              <w:jc w:val="right"/>
              <w:rPr>
                <w:sz w:val="20"/>
                <w:szCs w:val="20"/>
              </w:rPr>
            </w:pPr>
            <w:r>
              <w:rPr>
                <w:rFonts w:eastAsia="Times New Roman"/>
                <w:i/>
                <w:iCs/>
                <w:sz w:val="24"/>
                <w:szCs w:val="24"/>
              </w:rPr>
              <w:t>участниками</w:t>
            </w:r>
          </w:p>
        </w:tc>
        <w:tc>
          <w:tcPr>
            <w:tcW w:w="920" w:type="dxa"/>
            <w:tcBorders>
              <w:right w:val="single" w:sz="8" w:space="0" w:color="auto"/>
            </w:tcBorders>
            <w:vAlign w:val="bottom"/>
          </w:tcPr>
          <w:p w:rsidR="00977EAA" w:rsidRDefault="00977EAA">
            <w:pPr>
              <w:rPr>
                <w:sz w:val="23"/>
                <w:szCs w:val="23"/>
              </w:rPr>
            </w:pPr>
          </w:p>
        </w:tc>
        <w:tc>
          <w:tcPr>
            <w:tcW w:w="980" w:type="dxa"/>
            <w:tcBorders>
              <w:right w:val="single" w:sz="8" w:space="0" w:color="auto"/>
            </w:tcBorders>
            <w:vAlign w:val="bottom"/>
          </w:tcPr>
          <w:p w:rsidR="00977EAA" w:rsidRDefault="00977EAA">
            <w:pPr>
              <w:rPr>
                <w:sz w:val="23"/>
                <w:szCs w:val="23"/>
              </w:rPr>
            </w:pPr>
          </w:p>
        </w:tc>
        <w:tc>
          <w:tcPr>
            <w:tcW w:w="1020" w:type="dxa"/>
            <w:tcBorders>
              <w:right w:val="single" w:sz="8" w:space="0" w:color="auto"/>
            </w:tcBorders>
            <w:vAlign w:val="bottom"/>
          </w:tcPr>
          <w:p w:rsidR="00977EAA" w:rsidRDefault="00977EAA">
            <w:pPr>
              <w:rPr>
                <w:sz w:val="23"/>
                <w:szCs w:val="23"/>
              </w:rPr>
            </w:pPr>
          </w:p>
        </w:tc>
        <w:tc>
          <w:tcPr>
            <w:tcW w:w="1140" w:type="dxa"/>
            <w:tcBorders>
              <w:right w:val="single" w:sz="8" w:space="0" w:color="auto"/>
            </w:tcBorders>
            <w:vAlign w:val="bottom"/>
          </w:tcPr>
          <w:p w:rsidR="00977EAA" w:rsidRDefault="00977EAA">
            <w:pPr>
              <w:rPr>
                <w:sz w:val="23"/>
                <w:szCs w:val="23"/>
              </w:rPr>
            </w:pPr>
          </w:p>
        </w:tc>
        <w:tc>
          <w:tcPr>
            <w:tcW w:w="1180" w:type="dxa"/>
            <w:tcBorders>
              <w:right w:val="single" w:sz="8" w:space="0" w:color="auto"/>
            </w:tcBorders>
            <w:vAlign w:val="bottom"/>
          </w:tcPr>
          <w:p w:rsidR="00977EAA" w:rsidRDefault="00977EAA">
            <w:pPr>
              <w:rPr>
                <w:sz w:val="23"/>
                <w:szCs w:val="23"/>
              </w:rPr>
            </w:pPr>
          </w:p>
        </w:tc>
        <w:tc>
          <w:tcPr>
            <w:tcW w:w="0" w:type="dxa"/>
            <w:vAlign w:val="bottom"/>
          </w:tcPr>
          <w:p w:rsidR="00977EAA" w:rsidRDefault="00977EAA">
            <w:pPr>
              <w:rPr>
                <w:sz w:val="1"/>
                <w:szCs w:val="1"/>
              </w:rPr>
            </w:pPr>
          </w:p>
        </w:tc>
      </w:tr>
      <w:tr w:rsidR="00977EAA">
        <w:trPr>
          <w:trHeight w:val="331"/>
        </w:trPr>
        <w:tc>
          <w:tcPr>
            <w:tcW w:w="3100" w:type="dxa"/>
            <w:gridSpan w:val="3"/>
            <w:tcBorders>
              <w:left w:val="single" w:sz="8" w:space="0" w:color="auto"/>
            </w:tcBorders>
            <w:vAlign w:val="bottom"/>
          </w:tcPr>
          <w:p w:rsidR="00977EAA" w:rsidRDefault="00587ED7">
            <w:pPr>
              <w:ind w:left="20"/>
              <w:rPr>
                <w:sz w:val="20"/>
                <w:szCs w:val="20"/>
              </w:rPr>
            </w:pPr>
            <w:r>
              <w:rPr>
                <w:rFonts w:eastAsia="Times New Roman"/>
                <w:i/>
                <w:iCs/>
                <w:sz w:val="24"/>
                <w:szCs w:val="24"/>
              </w:rPr>
              <w:t>образовательных отношений</w:t>
            </w: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331"/>
        </w:trPr>
        <w:tc>
          <w:tcPr>
            <w:tcW w:w="1000" w:type="dxa"/>
            <w:tcBorders>
              <w:left w:val="single" w:sz="8" w:space="0" w:color="auto"/>
            </w:tcBorders>
            <w:vAlign w:val="bottom"/>
          </w:tcPr>
          <w:p w:rsidR="00977EAA" w:rsidRDefault="00587ED7">
            <w:pPr>
              <w:ind w:left="60"/>
              <w:rPr>
                <w:sz w:val="20"/>
                <w:szCs w:val="20"/>
              </w:rPr>
            </w:pPr>
            <w:r>
              <w:rPr>
                <w:rFonts w:eastAsia="Times New Roman"/>
                <w:sz w:val="24"/>
                <w:szCs w:val="24"/>
              </w:rPr>
              <w:t>Родной</w:t>
            </w:r>
          </w:p>
        </w:tc>
        <w:tc>
          <w:tcPr>
            <w:tcW w:w="980" w:type="dxa"/>
            <w:vAlign w:val="bottom"/>
          </w:tcPr>
          <w:p w:rsidR="00977EAA" w:rsidRDefault="00587ED7">
            <w:pPr>
              <w:rPr>
                <w:sz w:val="20"/>
                <w:szCs w:val="20"/>
              </w:rPr>
            </w:pPr>
            <w:r>
              <w:rPr>
                <w:rFonts w:eastAsia="Times New Roman"/>
                <w:sz w:val="24"/>
                <w:szCs w:val="24"/>
              </w:rPr>
              <w:t>язык</w:t>
            </w:r>
          </w:p>
        </w:tc>
        <w:tc>
          <w:tcPr>
            <w:tcW w:w="1120" w:type="dxa"/>
            <w:vAlign w:val="bottom"/>
          </w:tcPr>
          <w:p w:rsidR="00977EAA" w:rsidRDefault="00977EAA">
            <w:pPr>
              <w:rPr>
                <w:sz w:val="24"/>
                <w:szCs w:val="24"/>
              </w:rPr>
            </w:pP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587ED7">
            <w:pPr>
              <w:ind w:right="320"/>
              <w:jc w:val="right"/>
              <w:rPr>
                <w:sz w:val="20"/>
                <w:szCs w:val="20"/>
              </w:rPr>
            </w:pPr>
            <w:r>
              <w:rPr>
                <w:rFonts w:eastAsia="Times New Roman"/>
                <w:sz w:val="24"/>
                <w:szCs w:val="24"/>
              </w:rPr>
              <w:t>1</w:t>
            </w:r>
          </w:p>
        </w:tc>
        <w:tc>
          <w:tcPr>
            <w:tcW w:w="1020" w:type="dxa"/>
            <w:tcBorders>
              <w:right w:val="single" w:sz="8" w:space="0" w:color="auto"/>
            </w:tcBorders>
            <w:vAlign w:val="bottom"/>
          </w:tcPr>
          <w:p w:rsidR="00977EAA" w:rsidRDefault="00977EAA">
            <w:pPr>
              <w:rPr>
                <w:sz w:val="24"/>
                <w:szCs w:val="24"/>
              </w:rPr>
            </w:pP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587ED7">
            <w:pPr>
              <w:jc w:val="center"/>
              <w:rPr>
                <w:sz w:val="20"/>
                <w:szCs w:val="20"/>
              </w:rPr>
            </w:pPr>
            <w:r>
              <w:rPr>
                <w:rFonts w:eastAsia="Times New Roman"/>
                <w:w w:val="99"/>
                <w:sz w:val="24"/>
                <w:szCs w:val="24"/>
              </w:rPr>
              <w:t>2</w:t>
            </w:r>
          </w:p>
        </w:tc>
        <w:tc>
          <w:tcPr>
            <w:tcW w:w="0" w:type="dxa"/>
            <w:vAlign w:val="bottom"/>
          </w:tcPr>
          <w:p w:rsidR="00977EAA" w:rsidRDefault="00977EAA">
            <w:pPr>
              <w:rPr>
                <w:sz w:val="1"/>
                <w:szCs w:val="1"/>
              </w:rPr>
            </w:pPr>
          </w:p>
        </w:tc>
      </w:tr>
      <w:tr w:rsidR="00977EAA">
        <w:trPr>
          <w:trHeight w:val="332"/>
        </w:trPr>
        <w:tc>
          <w:tcPr>
            <w:tcW w:w="1980" w:type="dxa"/>
            <w:gridSpan w:val="2"/>
            <w:tcBorders>
              <w:left w:val="single" w:sz="8" w:space="0" w:color="auto"/>
            </w:tcBorders>
            <w:vAlign w:val="bottom"/>
          </w:tcPr>
          <w:p w:rsidR="00977EAA" w:rsidRDefault="00587ED7">
            <w:pPr>
              <w:ind w:left="60"/>
              <w:rPr>
                <w:sz w:val="20"/>
                <w:szCs w:val="20"/>
              </w:rPr>
            </w:pPr>
            <w:r>
              <w:rPr>
                <w:rFonts w:eastAsia="Times New Roman"/>
                <w:sz w:val="24"/>
                <w:szCs w:val="24"/>
              </w:rPr>
              <w:t>Русский язык</w:t>
            </w:r>
          </w:p>
        </w:tc>
        <w:tc>
          <w:tcPr>
            <w:tcW w:w="1120" w:type="dxa"/>
            <w:vAlign w:val="bottom"/>
          </w:tcPr>
          <w:p w:rsidR="00977EAA" w:rsidRDefault="00977EAA">
            <w:pPr>
              <w:rPr>
                <w:sz w:val="24"/>
                <w:szCs w:val="24"/>
              </w:rPr>
            </w:pPr>
          </w:p>
        </w:tc>
        <w:tc>
          <w:tcPr>
            <w:tcW w:w="1460" w:type="dxa"/>
            <w:tcBorders>
              <w:right w:val="single" w:sz="8" w:space="0" w:color="auto"/>
            </w:tcBorders>
            <w:vAlign w:val="bottom"/>
          </w:tcPr>
          <w:p w:rsidR="00977EAA" w:rsidRDefault="00977EAA">
            <w:pPr>
              <w:rPr>
                <w:sz w:val="24"/>
                <w:szCs w:val="24"/>
              </w:rPr>
            </w:pPr>
          </w:p>
        </w:tc>
        <w:tc>
          <w:tcPr>
            <w:tcW w:w="920" w:type="dxa"/>
            <w:tcBorders>
              <w:right w:val="single" w:sz="8" w:space="0" w:color="auto"/>
            </w:tcBorders>
            <w:vAlign w:val="bottom"/>
          </w:tcPr>
          <w:p w:rsidR="00977EAA" w:rsidRDefault="00977EAA">
            <w:pPr>
              <w:rPr>
                <w:sz w:val="24"/>
                <w:szCs w:val="24"/>
              </w:rPr>
            </w:pPr>
          </w:p>
        </w:tc>
        <w:tc>
          <w:tcPr>
            <w:tcW w:w="980" w:type="dxa"/>
            <w:tcBorders>
              <w:right w:val="single" w:sz="8" w:space="0" w:color="auto"/>
            </w:tcBorders>
            <w:vAlign w:val="bottom"/>
          </w:tcPr>
          <w:p w:rsidR="00977EAA" w:rsidRDefault="00977EAA">
            <w:pPr>
              <w:rPr>
                <w:sz w:val="24"/>
                <w:szCs w:val="24"/>
              </w:rPr>
            </w:pPr>
          </w:p>
        </w:tc>
        <w:tc>
          <w:tcPr>
            <w:tcW w:w="1020" w:type="dxa"/>
            <w:tcBorders>
              <w:right w:val="single" w:sz="8" w:space="0" w:color="auto"/>
            </w:tcBorders>
            <w:vAlign w:val="bottom"/>
          </w:tcPr>
          <w:p w:rsidR="00977EAA" w:rsidRDefault="00587ED7">
            <w:pPr>
              <w:jc w:val="center"/>
              <w:rPr>
                <w:sz w:val="20"/>
                <w:szCs w:val="20"/>
              </w:rPr>
            </w:pPr>
            <w:r>
              <w:rPr>
                <w:rFonts w:eastAsia="Times New Roman"/>
                <w:w w:val="99"/>
                <w:sz w:val="24"/>
                <w:szCs w:val="24"/>
              </w:rPr>
              <w:t>1</w:t>
            </w:r>
          </w:p>
        </w:tc>
        <w:tc>
          <w:tcPr>
            <w:tcW w:w="1140" w:type="dxa"/>
            <w:tcBorders>
              <w:right w:val="single" w:sz="8" w:space="0" w:color="auto"/>
            </w:tcBorders>
            <w:vAlign w:val="bottom"/>
          </w:tcPr>
          <w:p w:rsidR="00977EAA" w:rsidRDefault="00977EAA">
            <w:pPr>
              <w:rPr>
                <w:sz w:val="24"/>
                <w:szCs w:val="24"/>
              </w:rPr>
            </w:pPr>
          </w:p>
        </w:tc>
        <w:tc>
          <w:tcPr>
            <w:tcW w:w="1180" w:type="dxa"/>
            <w:tcBorders>
              <w:right w:val="single" w:sz="8" w:space="0" w:color="auto"/>
            </w:tcBorders>
            <w:vAlign w:val="bottom"/>
          </w:tcPr>
          <w:p w:rsidR="00977EAA" w:rsidRDefault="00977EAA">
            <w:pPr>
              <w:rPr>
                <w:sz w:val="24"/>
                <w:szCs w:val="24"/>
              </w:rPr>
            </w:pPr>
          </w:p>
        </w:tc>
        <w:tc>
          <w:tcPr>
            <w:tcW w:w="0" w:type="dxa"/>
            <w:vAlign w:val="bottom"/>
          </w:tcPr>
          <w:p w:rsidR="00977EAA" w:rsidRDefault="00977EAA">
            <w:pPr>
              <w:rPr>
                <w:sz w:val="1"/>
                <w:szCs w:val="1"/>
              </w:rPr>
            </w:pPr>
          </w:p>
        </w:tc>
      </w:tr>
      <w:tr w:rsidR="00977EAA">
        <w:trPr>
          <w:trHeight w:val="76"/>
        </w:trPr>
        <w:tc>
          <w:tcPr>
            <w:tcW w:w="4560" w:type="dxa"/>
            <w:gridSpan w:val="4"/>
            <w:tcBorders>
              <w:left w:val="single" w:sz="8" w:space="0" w:color="auto"/>
              <w:bottom w:val="single" w:sz="8" w:space="0" w:color="auto"/>
              <w:right w:val="single" w:sz="8" w:space="0" w:color="auto"/>
            </w:tcBorders>
            <w:vAlign w:val="bottom"/>
          </w:tcPr>
          <w:p w:rsidR="00977EAA" w:rsidRDefault="00977EAA">
            <w:pPr>
              <w:rPr>
                <w:sz w:val="6"/>
                <w:szCs w:val="6"/>
              </w:rPr>
            </w:pPr>
          </w:p>
        </w:tc>
        <w:tc>
          <w:tcPr>
            <w:tcW w:w="920" w:type="dxa"/>
            <w:tcBorders>
              <w:bottom w:val="single" w:sz="8" w:space="0" w:color="auto"/>
              <w:right w:val="single" w:sz="8" w:space="0" w:color="auto"/>
            </w:tcBorders>
            <w:vAlign w:val="bottom"/>
          </w:tcPr>
          <w:p w:rsidR="00977EAA" w:rsidRDefault="00977EAA">
            <w:pPr>
              <w:rPr>
                <w:sz w:val="6"/>
                <w:szCs w:val="6"/>
              </w:rPr>
            </w:pPr>
          </w:p>
        </w:tc>
        <w:tc>
          <w:tcPr>
            <w:tcW w:w="980" w:type="dxa"/>
            <w:tcBorders>
              <w:bottom w:val="single" w:sz="8" w:space="0" w:color="auto"/>
              <w:right w:val="single" w:sz="8" w:space="0" w:color="auto"/>
            </w:tcBorders>
            <w:vAlign w:val="bottom"/>
          </w:tcPr>
          <w:p w:rsidR="00977EAA" w:rsidRDefault="00977EAA">
            <w:pPr>
              <w:rPr>
                <w:sz w:val="6"/>
                <w:szCs w:val="6"/>
              </w:rPr>
            </w:pPr>
          </w:p>
        </w:tc>
        <w:tc>
          <w:tcPr>
            <w:tcW w:w="1020" w:type="dxa"/>
            <w:tcBorders>
              <w:bottom w:val="single" w:sz="8" w:space="0" w:color="auto"/>
              <w:right w:val="single" w:sz="8" w:space="0" w:color="auto"/>
            </w:tcBorders>
            <w:vAlign w:val="bottom"/>
          </w:tcPr>
          <w:p w:rsidR="00977EAA" w:rsidRDefault="00977EAA">
            <w:pPr>
              <w:rPr>
                <w:sz w:val="6"/>
                <w:szCs w:val="6"/>
              </w:rPr>
            </w:pPr>
          </w:p>
        </w:tc>
        <w:tc>
          <w:tcPr>
            <w:tcW w:w="1140" w:type="dxa"/>
            <w:tcBorders>
              <w:bottom w:val="single" w:sz="8" w:space="0" w:color="auto"/>
              <w:right w:val="single" w:sz="8" w:space="0" w:color="auto"/>
            </w:tcBorders>
            <w:vAlign w:val="bottom"/>
          </w:tcPr>
          <w:p w:rsidR="00977EAA" w:rsidRDefault="00977EAA">
            <w:pPr>
              <w:rPr>
                <w:sz w:val="6"/>
                <w:szCs w:val="6"/>
              </w:rPr>
            </w:pPr>
          </w:p>
        </w:tc>
        <w:tc>
          <w:tcPr>
            <w:tcW w:w="1180" w:type="dxa"/>
            <w:tcBorders>
              <w:bottom w:val="single" w:sz="8" w:space="0" w:color="auto"/>
              <w:right w:val="single" w:sz="8" w:space="0" w:color="auto"/>
            </w:tcBorders>
            <w:vAlign w:val="bottom"/>
          </w:tcPr>
          <w:p w:rsidR="00977EAA" w:rsidRDefault="00977EAA">
            <w:pPr>
              <w:rPr>
                <w:sz w:val="6"/>
                <w:szCs w:val="6"/>
              </w:rPr>
            </w:pPr>
          </w:p>
        </w:tc>
        <w:tc>
          <w:tcPr>
            <w:tcW w:w="0" w:type="dxa"/>
            <w:vAlign w:val="bottom"/>
          </w:tcPr>
          <w:p w:rsidR="00977EAA" w:rsidRDefault="00977EAA">
            <w:pPr>
              <w:rPr>
                <w:sz w:val="1"/>
                <w:szCs w:val="1"/>
              </w:rPr>
            </w:pPr>
          </w:p>
        </w:tc>
      </w:tr>
      <w:tr w:rsidR="00977EAA">
        <w:trPr>
          <w:trHeight w:val="266"/>
        </w:trPr>
        <w:tc>
          <w:tcPr>
            <w:tcW w:w="4560" w:type="dxa"/>
            <w:gridSpan w:val="4"/>
            <w:tcBorders>
              <w:left w:val="single" w:sz="8" w:space="0" w:color="auto"/>
              <w:right w:val="single" w:sz="8" w:space="0" w:color="auto"/>
            </w:tcBorders>
            <w:vAlign w:val="bottom"/>
          </w:tcPr>
          <w:p w:rsidR="00977EAA" w:rsidRDefault="00587ED7">
            <w:pPr>
              <w:spacing w:line="266" w:lineRule="exact"/>
              <w:ind w:left="20"/>
              <w:rPr>
                <w:sz w:val="20"/>
                <w:szCs w:val="20"/>
              </w:rPr>
            </w:pPr>
            <w:r>
              <w:rPr>
                <w:rFonts w:eastAsia="Times New Roman"/>
                <w:sz w:val="24"/>
                <w:szCs w:val="24"/>
              </w:rPr>
              <w:t>Максимально допустимая недельная</w:t>
            </w:r>
          </w:p>
        </w:tc>
        <w:tc>
          <w:tcPr>
            <w:tcW w:w="92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21</w:t>
            </w:r>
          </w:p>
        </w:tc>
        <w:tc>
          <w:tcPr>
            <w:tcW w:w="98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26</w:t>
            </w:r>
          </w:p>
        </w:tc>
        <w:tc>
          <w:tcPr>
            <w:tcW w:w="102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26</w:t>
            </w:r>
          </w:p>
        </w:tc>
        <w:tc>
          <w:tcPr>
            <w:tcW w:w="1140" w:type="dxa"/>
            <w:tcBorders>
              <w:right w:val="single" w:sz="8" w:space="0" w:color="auto"/>
            </w:tcBorders>
            <w:vAlign w:val="bottom"/>
          </w:tcPr>
          <w:p w:rsidR="00977EAA" w:rsidRDefault="00977EAA">
            <w:pPr>
              <w:rPr>
                <w:sz w:val="23"/>
                <w:szCs w:val="23"/>
              </w:rPr>
            </w:pPr>
          </w:p>
        </w:tc>
        <w:tc>
          <w:tcPr>
            <w:tcW w:w="118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99</w:t>
            </w:r>
          </w:p>
        </w:tc>
        <w:tc>
          <w:tcPr>
            <w:tcW w:w="0" w:type="dxa"/>
            <w:vAlign w:val="bottom"/>
          </w:tcPr>
          <w:p w:rsidR="00977EAA" w:rsidRDefault="00977EAA">
            <w:pPr>
              <w:rPr>
                <w:sz w:val="1"/>
                <w:szCs w:val="1"/>
              </w:rPr>
            </w:pPr>
          </w:p>
        </w:tc>
      </w:tr>
      <w:tr w:rsidR="00977EAA">
        <w:trPr>
          <w:trHeight w:val="166"/>
        </w:trPr>
        <w:tc>
          <w:tcPr>
            <w:tcW w:w="1000" w:type="dxa"/>
            <w:vMerge w:val="restart"/>
            <w:tcBorders>
              <w:left w:val="single" w:sz="8" w:space="0" w:color="auto"/>
            </w:tcBorders>
            <w:vAlign w:val="bottom"/>
          </w:tcPr>
          <w:p w:rsidR="00977EAA" w:rsidRDefault="00587ED7">
            <w:pPr>
              <w:ind w:left="20"/>
              <w:rPr>
                <w:sz w:val="20"/>
                <w:szCs w:val="20"/>
              </w:rPr>
            </w:pPr>
            <w:r>
              <w:rPr>
                <w:rFonts w:eastAsia="Times New Roman"/>
                <w:sz w:val="24"/>
                <w:szCs w:val="24"/>
              </w:rPr>
              <w:t>нагрузка</w:t>
            </w:r>
          </w:p>
        </w:tc>
        <w:tc>
          <w:tcPr>
            <w:tcW w:w="980" w:type="dxa"/>
            <w:vAlign w:val="bottom"/>
          </w:tcPr>
          <w:p w:rsidR="00977EAA" w:rsidRDefault="00977EAA">
            <w:pPr>
              <w:rPr>
                <w:sz w:val="14"/>
                <w:szCs w:val="14"/>
              </w:rPr>
            </w:pPr>
          </w:p>
        </w:tc>
        <w:tc>
          <w:tcPr>
            <w:tcW w:w="1120" w:type="dxa"/>
            <w:vAlign w:val="bottom"/>
          </w:tcPr>
          <w:p w:rsidR="00977EAA" w:rsidRDefault="00977EAA">
            <w:pPr>
              <w:rPr>
                <w:sz w:val="14"/>
                <w:szCs w:val="14"/>
              </w:rPr>
            </w:pPr>
          </w:p>
        </w:tc>
        <w:tc>
          <w:tcPr>
            <w:tcW w:w="1460" w:type="dxa"/>
            <w:tcBorders>
              <w:right w:val="single" w:sz="8" w:space="0" w:color="auto"/>
            </w:tcBorders>
            <w:vAlign w:val="bottom"/>
          </w:tcPr>
          <w:p w:rsidR="00977EAA" w:rsidRDefault="00977EAA">
            <w:pPr>
              <w:rPr>
                <w:sz w:val="14"/>
                <w:szCs w:val="14"/>
              </w:rPr>
            </w:pPr>
          </w:p>
        </w:tc>
        <w:tc>
          <w:tcPr>
            <w:tcW w:w="920" w:type="dxa"/>
            <w:vMerge/>
            <w:tcBorders>
              <w:right w:val="single" w:sz="8" w:space="0" w:color="auto"/>
            </w:tcBorders>
            <w:vAlign w:val="bottom"/>
          </w:tcPr>
          <w:p w:rsidR="00977EAA" w:rsidRDefault="00977EAA">
            <w:pPr>
              <w:rPr>
                <w:sz w:val="14"/>
                <w:szCs w:val="14"/>
              </w:rPr>
            </w:pPr>
          </w:p>
        </w:tc>
        <w:tc>
          <w:tcPr>
            <w:tcW w:w="980" w:type="dxa"/>
            <w:vMerge/>
            <w:tcBorders>
              <w:right w:val="single" w:sz="8" w:space="0" w:color="auto"/>
            </w:tcBorders>
            <w:vAlign w:val="bottom"/>
          </w:tcPr>
          <w:p w:rsidR="00977EAA" w:rsidRDefault="00977EAA">
            <w:pPr>
              <w:rPr>
                <w:sz w:val="14"/>
                <w:szCs w:val="14"/>
              </w:rPr>
            </w:pPr>
          </w:p>
        </w:tc>
        <w:tc>
          <w:tcPr>
            <w:tcW w:w="1020" w:type="dxa"/>
            <w:vMerge/>
            <w:tcBorders>
              <w:right w:val="single" w:sz="8" w:space="0" w:color="auto"/>
            </w:tcBorders>
            <w:vAlign w:val="bottom"/>
          </w:tcPr>
          <w:p w:rsidR="00977EAA" w:rsidRDefault="00977EAA">
            <w:pPr>
              <w:rPr>
                <w:sz w:val="14"/>
                <w:szCs w:val="14"/>
              </w:rPr>
            </w:pPr>
          </w:p>
        </w:tc>
        <w:tc>
          <w:tcPr>
            <w:tcW w:w="1140" w:type="dxa"/>
            <w:vMerge w:val="restart"/>
            <w:tcBorders>
              <w:right w:val="single" w:sz="8" w:space="0" w:color="auto"/>
            </w:tcBorders>
            <w:vAlign w:val="bottom"/>
          </w:tcPr>
          <w:p w:rsidR="00977EAA" w:rsidRDefault="00587ED7">
            <w:pPr>
              <w:jc w:val="center"/>
              <w:rPr>
                <w:sz w:val="20"/>
                <w:szCs w:val="20"/>
              </w:rPr>
            </w:pPr>
            <w:r>
              <w:rPr>
                <w:rFonts w:eastAsia="Times New Roman"/>
                <w:w w:val="99"/>
                <w:sz w:val="24"/>
                <w:szCs w:val="24"/>
              </w:rPr>
              <w:t>26</w:t>
            </w:r>
          </w:p>
        </w:tc>
        <w:tc>
          <w:tcPr>
            <w:tcW w:w="1180" w:type="dxa"/>
            <w:vMerge/>
            <w:tcBorders>
              <w:right w:val="single" w:sz="8" w:space="0" w:color="auto"/>
            </w:tcBorders>
            <w:vAlign w:val="bottom"/>
          </w:tcPr>
          <w:p w:rsidR="00977EAA" w:rsidRDefault="00977EAA">
            <w:pPr>
              <w:rPr>
                <w:sz w:val="14"/>
                <w:szCs w:val="14"/>
              </w:rPr>
            </w:pPr>
          </w:p>
        </w:tc>
        <w:tc>
          <w:tcPr>
            <w:tcW w:w="0" w:type="dxa"/>
            <w:vAlign w:val="bottom"/>
          </w:tcPr>
          <w:p w:rsidR="00977EAA" w:rsidRDefault="00977EAA">
            <w:pPr>
              <w:rPr>
                <w:sz w:val="1"/>
                <w:szCs w:val="1"/>
              </w:rPr>
            </w:pPr>
          </w:p>
        </w:tc>
      </w:tr>
      <w:tr w:rsidR="00977EAA">
        <w:trPr>
          <w:trHeight w:val="166"/>
        </w:trPr>
        <w:tc>
          <w:tcPr>
            <w:tcW w:w="1000" w:type="dxa"/>
            <w:vMerge/>
            <w:tcBorders>
              <w:left w:val="single" w:sz="8" w:space="0" w:color="auto"/>
            </w:tcBorders>
            <w:vAlign w:val="bottom"/>
          </w:tcPr>
          <w:p w:rsidR="00977EAA" w:rsidRDefault="00977EAA">
            <w:pPr>
              <w:rPr>
                <w:sz w:val="14"/>
                <w:szCs w:val="14"/>
              </w:rPr>
            </w:pPr>
          </w:p>
        </w:tc>
        <w:tc>
          <w:tcPr>
            <w:tcW w:w="980" w:type="dxa"/>
            <w:vAlign w:val="bottom"/>
          </w:tcPr>
          <w:p w:rsidR="00977EAA" w:rsidRDefault="00977EAA">
            <w:pPr>
              <w:rPr>
                <w:sz w:val="14"/>
                <w:szCs w:val="14"/>
              </w:rPr>
            </w:pPr>
          </w:p>
        </w:tc>
        <w:tc>
          <w:tcPr>
            <w:tcW w:w="1120" w:type="dxa"/>
            <w:vAlign w:val="bottom"/>
          </w:tcPr>
          <w:p w:rsidR="00977EAA" w:rsidRDefault="00977EAA">
            <w:pPr>
              <w:rPr>
                <w:sz w:val="14"/>
                <w:szCs w:val="14"/>
              </w:rPr>
            </w:pPr>
          </w:p>
        </w:tc>
        <w:tc>
          <w:tcPr>
            <w:tcW w:w="1460" w:type="dxa"/>
            <w:tcBorders>
              <w:right w:val="single" w:sz="8" w:space="0" w:color="auto"/>
            </w:tcBorders>
            <w:vAlign w:val="bottom"/>
          </w:tcPr>
          <w:p w:rsidR="00977EAA" w:rsidRDefault="00977EAA">
            <w:pPr>
              <w:rPr>
                <w:sz w:val="14"/>
                <w:szCs w:val="14"/>
              </w:rPr>
            </w:pPr>
          </w:p>
        </w:tc>
        <w:tc>
          <w:tcPr>
            <w:tcW w:w="920" w:type="dxa"/>
            <w:tcBorders>
              <w:right w:val="single" w:sz="8" w:space="0" w:color="auto"/>
            </w:tcBorders>
            <w:vAlign w:val="bottom"/>
          </w:tcPr>
          <w:p w:rsidR="00977EAA" w:rsidRDefault="00977EAA">
            <w:pPr>
              <w:rPr>
                <w:sz w:val="14"/>
                <w:szCs w:val="14"/>
              </w:rPr>
            </w:pPr>
          </w:p>
        </w:tc>
        <w:tc>
          <w:tcPr>
            <w:tcW w:w="980" w:type="dxa"/>
            <w:tcBorders>
              <w:right w:val="single" w:sz="8" w:space="0" w:color="auto"/>
            </w:tcBorders>
            <w:vAlign w:val="bottom"/>
          </w:tcPr>
          <w:p w:rsidR="00977EAA" w:rsidRDefault="00977EAA">
            <w:pPr>
              <w:rPr>
                <w:sz w:val="14"/>
                <w:szCs w:val="14"/>
              </w:rPr>
            </w:pPr>
          </w:p>
        </w:tc>
        <w:tc>
          <w:tcPr>
            <w:tcW w:w="1020" w:type="dxa"/>
            <w:tcBorders>
              <w:right w:val="single" w:sz="8" w:space="0" w:color="auto"/>
            </w:tcBorders>
            <w:vAlign w:val="bottom"/>
          </w:tcPr>
          <w:p w:rsidR="00977EAA" w:rsidRDefault="00977EAA">
            <w:pPr>
              <w:rPr>
                <w:sz w:val="14"/>
                <w:szCs w:val="14"/>
              </w:rPr>
            </w:pPr>
          </w:p>
        </w:tc>
        <w:tc>
          <w:tcPr>
            <w:tcW w:w="1140" w:type="dxa"/>
            <w:vMerge/>
            <w:tcBorders>
              <w:right w:val="single" w:sz="8" w:space="0" w:color="auto"/>
            </w:tcBorders>
            <w:vAlign w:val="bottom"/>
          </w:tcPr>
          <w:p w:rsidR="00977EAA" w:rsidRDefault="00977EAA">
            <w:pPr>
              <w:rPr>
                <w:sz w:val="14"/>
                <w:szCs w:val="14"/>
              </w:rPr>
            </w:pPr>
          </w:p>
        </w:tc>
        <w:tc>
          <w:tcPr>
            <w:tcW w:w="1180" w:type="dxa"/>
            <w:tcBorders>
              <w:right w:val="single" w:sz="8" w:space="0" w:color="auto"/>
            </w:tcBorders>
            <w:vAlign w:val="bottom"/>
          </w:tcPr>
          <w:p w:rsidR="00977EAA" w:rsidRDefault="00977EAA">
            <w:pPr>
              <w:rPr>
                <w:sz w:val="14"/>
                <w:szCs w:val="14"/>
              </w:rPr>
            </w:pPr>
          </w:p>
        </w:tc>
        <w:tc>
          <w:tcPr>
            <w:tcW w:w="0" w:type="dxa"/>
            <w:vAlign w:val="bottom"/>
          </w:tcPr>
          <w:p w:rsidR="00977EAA" w:rsidRDefault="00977EAA">
            <w:pPr>
              <w:rPr>
                <w:sz w:val="1"/>
                <w:szCs w:val="1"/>
              </w:rPr>
            </w:pPr>
          </w:p>
        </w:tc>
      </w:tr>
      <w:tr w:rsidR="00977EAA">
        <w:trPr>
          <w:trHeight w:val="65"/>
        </w:trPr>
        <w:tc>
          <w:tcPr>
            <w:tcW w:w="1000" w:type="dxa"/>
            <w:tcBorders>
              <w:left w:val="single" w:sz="8" w:space="0" w:color="auto"/>
              <w:bottom w:val="single" w:sz="8" w:space="0" w:color="auto"/>
            </w:tcBorders>
            <w:vAlign w:val="bottom"/>
          </w:tcPr>
          <w:p w:rsidR="00977EAA" w:rsidRDefault="00977EAA">
            <w:pPr>
              <w:rPr>
                <w:sz w:val="5"/>
                <w:szCs w:val="5"/>
              </w:rPr>
            </w:pPr>
          </w:p>
        </w:tc>
        <w:tc>
          <w:tcPr>
            <w:tcW w:w="980" w:type="dxa"/>
            <w:tcBorders>
              <w:bottom w:val="single" w:sz="8" w:space="0" w:color="auto"/>
            </w:tcBorders>
            <w:vAlign w:val="bottom"/>
          </w:tcPr>
          <w:p w:rsidR="00977EAA" w:rsidRDefault="00977EAA">
            <w:pPr>
              <w:rPr>
                <w:sz w:val="5"/>
                <w:szCs w:val="5"/>
              </w:rPr>
            </w:pPr>
          </w:p>
        </w:tc>
        <w:tc>
          <w:tcPr>
            <w:tcW w:w="1120" w:type="dxa"/>
            <w:tcBorders>
              <w:bottom w:val="single" w:sz="8" w:space="0" w:color="auto"/>
            </w:tcBorders>
            <w:vAlign w:val="bottom"/>
          </w:tcPr>
          <w:p w:rsidR="00977EAA" w:rsidRDefault="00977EAA">
            <w:pPr>
              <w:rPr>
                <w:sz w:val="5"/>
                <w:szCs w:val="5"/>
              </w:rPr>
            </w:pPr>
          </w:p>
        </w:tc>
        <w:tc>
          <w:tcPr>
            <w:tcW w:w="1460" w:type="dxa"/>
            <w:tcBorders>
              <w:bottom w:val="single" w:sz="8" w:space="0" w:color="auto"/>
              <w:right w:val="single" w:sz="8" w:space="0" w:color="auto"/>
            </w:tcBorders>
            <w:vAlign w:val="bottom"/>
          </w:tcPr>
          <w:p w:rsidR="00977EAA" w:rsidRDefault="00977EAA">
            <w:pPr>
              <w:rPr>
                <w:sz w:val="5"/>
                <w:szCs w:val="5"/>
              </w:rPr>
            </w:pPr>
          </w:p>
        </w:tc>
        <w:tc>
          <w:tcPr>
            <w:tcW w:w="920" w:type="dxa"/>
            <w:tcBorders>
              <w:bottom w:val="single" w:sz="8" w:space="0" w:color="auto"/>
              <w:right w:val="single" w:sz="8" w:space="0" w:color="auto"/>
            </w:tcBorders>
            <w:vAlign w:val="bottom"/>
          </w:tcPr>
          <w:p w:rsidR="00977EAA" w:rsidRDefault="00977EAA">
            <w:pPr>
              <w:rPr>
                <w:sz w:val="5"/>
                <w:szCs w:val="5"/>
              </w:rPr>
            </w:pPr>
          </w:p>
        </w:tc>
        <w:tc>
          <w:tcPr>
            <w:tcW w:w="980" w:type="dxa"/>
            <w:tcBorders>
              <w:bottom w:val="single" w:sz="8" w:space="0" w:color="auto"/>
              <w:right w:val="single" w:sz="8" w:space="0" w:color="auto"/>
            </w:tcBorders>
            <w:vAlign w:val="bottom"/>
          </w:tcPr>
          <w:p w:rsidR="00977EAA" w:rsidRDefault="00977EAA">
            <w:pPr>
              <w:rPr>
                <w:sz w:val="5"/>
                <w:szCs w:val="5"/>
              </w:rPr>
            </w:pPr>
          </w:p>
        </w:tc>
        <w:tc>
          <w:tcPr>
            <w:tcW w:w="1020" w:type="dxa"/>
            <w:tcBorders>
              <w:bottom w:val="single" w:sz="8" w:space="0" w:color="auto"/>
              <w:right w:val="single" w:sz="8" w:space="0" w:color="auto"/>
            </w:tcBorders>
            <w:vAlign w:val="bottom"/>
          </w:tcPr>
          <w:p w:rsidR="00977EAA" w:rsidRDefault="00977EAA">
            <w:pPr>
              <w:rPr>
                <w:sz w:val="5"/>
                <w:szCs w:val="5"/>
              </w:rPr>
            </w:pPr>
          </w:p>
        </w:tc>
        <w:tc>
          <w:tcPr>
            <w:tcW w:w="1140" w:type="dxa"/>
            <w:tcBorders>
              <w:bottom w:val="single" w:sz="8" w:space="0" w:color="auto"/>
              <w:right w:val="single" w:sz="8" w:space="0" w:color="auto"/>
            </w:tcBorders>
            <w:vAlign w:val="bottom"/>
          </w:tcPr>
          <w:p w:rsidR="00977EAA" w:rsidRDefault="00977EAA">
            <w:pPr>
              <w:rPr>
                <w:sz w:val="5"/>
                <w:szCs w:val="5"/>
              </w:rPr>
            </w:pPr>
          </w:p>
        </w:tc>
        <w:tc>
          <w:tcPr>
            <w:tcW w:w="1180" w:type="dxa"/>
            <w:tcBorders>
              <w:bottom w:val="single" w:sz="8" w:space="0" w:color="auto"/>
              <w:right w:val="single" w:sz="8" w:space="0" w:color="auto"/>
            </w:tcBorders>
            <w:vAlign w:val="bottom"/>
          </w:tcPr>
          <w:p w:rsidR="00977EAA" w:rsidRDefault="00977EAA">
            <w:pPr>
              <w:rPr>
                <w:sz w:val="5"/>
                <w:szCs w:val="5"/>
              </w:rPr>
            </w:pPr>
          </w:p>
        </w:tc>
        <w:tc>
          <w:tcPr>
            <w:tcW w:w="0" w:type="dxa"/>
            <w:vAlign w:val="bottom"/>
          </w:tcPr>
          <w:p w:rsidR="00977EAA" w:rsidRDefault="00977EAA">
            <w:pPr>
              <w:rPr>
                <w:sz w:val="1"/>
                <w:szCs w:val="1"/>
              </w:rPr>
            </w:pPr>
          </w:p>
        </w:tc>
      </w:tr>
    </w:tbl>
    <w:p w:rsidR="00977EAA" w:rsidRDefault="00587ED7">
      <w:pPr>
        <w:spacing w:line="20" w:lineRule="exact"/>
        <w:rPr>
          <w:sz w:val="20"/>
          <w:szCs w:val="20"/>
        </w:rPr>
      </w:pPr>
      <w:r>
        <w:rPr>
          <w:noProof/>
          <w:sz w:val="20"/>
          <w:szCs w:val="20"/>
        </w:rPr>
        <w:drawing>
          <wp:anchor distT="0" distB="0" distL="114300" distR="114300" simplePos="0" relativeHeight="251641856" behindDoc="1" locked="0" layoutInCell="0" allowOverlap="1">
            <wp:simplePos x="0" y="0"/>
            <wp:positionH relativeFrom="column">
              <wp:posOffset>1250950</wp:posOffset>
            </wp:positionH>
            <wp:positionV relativeFrom="paragraph">
              <wp:posOffset>-7009130</wp:posOffset>
            </wp:positionV>
            <wp:extent cx="1620520" cy="6311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extLst>
                    </a:blip>
                    <a:srcRect/>
                    <a:stretch>
                      <a:fillRect/>
                    </a:stretch>
                  </pic:blipFill>
                  <pic:spPr bwMode="auto">
                    <a:xfrm>
                      <a:off x="0" y="0"/>
                      <a:ext cx="1620520" cy="631190"/>
                    </a:xfrm>
                    <a:prstGeom prst="rect">
                      <a:avLst/>
                    </a:prstGeom>
                    <a:noFill/>
                  </pic:spPr>
                </pic:pic>
              </a:graphicData>
            </a:graphic>
          </wp:anchor>
        </w:drawing>
      </w:r>
      <w:r w:rsidR="00865672">
        <w:rPr>
          <w:sz w:val="20"/>
          <w:szCs w:val="20"/>
        </w:rPr>
        <w:pict>
          <v:rect id="Shape 9" o:spid="_x0000_s1034" style="position:absolute;margin-left:-.6pt;margin-top:-534.8pt;width:.95pt;height:1pt;z-index:-251658240;visibility:visible;mso-wrap-distance-left:0;mso-wrap-distance-right:0;mso-position-horizontal-relative:text;mso-position-vertical-relative:text" o:allowincell="f" fillcolor="black" stroked="f"/>
        </w:pict>
      </w:r>
      <w:r w:rsidR="00865672">
        <w:rPr>
          <w:sz w:val="20"/>
          <w:szCs w:val="20"/>
        </w:rPr>
        <w:pict>
          <v:rect id="Shape 10" o:spid="_x0000_s1035" style="position:absolute;margin-left:-.6pt;margin-top:-483.55pt;width:.95pt;height:1pt;z-index:-251657216;visibility:visible;mso-wrap-distance-left:0;mso-wrap-distance-right:0;mso-position-horizontal-relative:text;mso-position-vertical-relative:text" o:allowincell="f" fillcolor="black" stroked="f"/>
        </w:pict>
      </w:r>
      <w:r w:rsidR="00865672">
        <w:rPr>
          <w:sz w:val="20"/>
          <w:szCs w:val="20"/>
        </w:rPr>
        <w:pict>
          <v:rect id="Shape 11" o:spid="_x0000_s1036" style="position:absolute;margin-left:-.6pt;margin-top:-432.45pt;width:.95pt;height:1pt;z-index:-251656192;visibility:visible;mso-wrap-distance-left:0;mso-wrap-distance-right:0;mso-position-horizontal-relative:text;mso-position-vertical-relative:text" o:allowincell="f" fillcolor="black" stroked="f"/>
        </w:pict>
      </w:r>
      <w:r w:rsidR="00865672">
        <w:rPr>
          <w:sz w:val="20"/>
          <w:szCs w:val="20"/>
        </w:rPr>
        <w:pict>
          <v:rect id="Shape 12" o:spid="_x0000_s1037" style="position:absolute;margin-left:-.6pt;margin-top:-363.2pt;width:.95pt;height:1.05pt;z-index:-251655168;visibility:visible;mso-wrap-distance-left:0;mso-wrap-distance-right:0;mso-position-horizontal-relative:text;mso-position-vertical-relative:text" o:allowincell="f" fillcolor="black" stroked="f"/>
        </w:pict>
      </w:r>
      <w:r w:rsidR="00865672">
        <w:rPr>
          <w:sz w:val="20"/>
          <w:szCs w:val="20"/>
        </w:rPr>
        <w:pict>
          <v:rect id="Shape 13" o:spid="_x0000_s1038" style="position:absolute;margin-left:-.6pt;margin-top:-226.1pt;width:.95pt;height:1pt;z-index:-251654144;visibility:visible;mso-wrap-distance-left:0;mso-wrap-distance-right:0;mso-position-horizontal-relative:text;mso-position-vertical-relative:text" o:allowincell="f" fillcolor="black" stroked="f"/>
        </w:pict>
      </w: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369" w:lineRule="exact"/>
        <w:rPr>
          <w:sz w:val="20"/>
          <w:szCs w:val="20"/>
        </w:rPr>
      </w:pPr>
    </w:p>
    <w:p w:rsidR="00977EAA" w:rsidRDefault="00587ED7">
      <w:pPr>
        <w:spacing w:line="272" w:lineRule="auto"/>
        <w:ind w:left="840" w:right="40"/>
        <w:rPr>
          <w:sz w:val="20"/>
          <w:szCs w:val="20"/>
        </w:rPr>
      </w:pPr>
      <w:r>
        <w:rPr>
          <w:rFonts w:eastAsia="Times New Roman"/>
          <w:sz w:val="24"/>
          <w:szCs w:val="24"/>
        </w:rPr>
        <w:t>Учебный план 1-4 классов по ФГОС НОО составлен на основании примерной основной образовательной программы начального общего образования , одобренный решением федерального учебно-методического объединения по общему образованию (протокол от 8.04.2015 №1\15) вариант №4 для школ с обучением на родном (нерусском) языке.</w:t>
      </w:r>
    </w:p>
    <w:p w:rsidR="00977EAA" w:rsidRDefault="00977EAA">
      <w:pPr>
        <w:sectPr w:rsidR="00977EAA">
          <w:pgSz w:w="11900" w:h="16838"/>
          <w:pgMar w:top="1129" w:right="566" w:bottom="163" w:left="1340" w:header="0" w:footer="0" w:gutter="0"/>
          <w:cols w:space="720" w:equalWidth="0">
            <w:col w:w="10000"/>
          </w:cols>
        </w:sectPr>
      </w:pPr>
    </w:p>
    <w:p w:rsidR="00977EAA" w:rsidRDefault="00977EAA">
      <w:pPr>
        <w:spacing w:line="200" w:lineRule="exact"/>
        <w:rPr>
          <w:sz w:val="20"/>
          <w:szCs w:val="20"/>
        </w:rPr>
      </w:pPr>
    </w:p>
    <w:p w:rsidR="00977EAA" w:rsidRDefault="00977EAA">
      <w:pPr>
        <w:spacing w:line="200" w:lineRule="exact"/>
        <w:rPr>
          <w:sz w:val="20"/>
          <w:szCs w:val="20"/>
        </w:rPr>
      </w:pPr>
    </w:p>
    <w:p w:rsidR="00977EAA" w:rsidRDefault="00977EAA">
      <w:pPr>
        <w:spacing w:line="219" w:lineRule="exact"/>
        <w:rPr>
          <w:sz w:val="20"/>
          <w:szCs w:val="20"/>
        </w:rPr>
      </w:pPr>
    </w:p>
    <w:p w:rsidR="00977EAA" w:rsidRDefault="00587ED7">
      <w:pPr>
        <w:ind w:left="9640"/>
        <w:rPr>
          <w:sz w:val="20"/>
          <w:szCs w:val="20"/>
        </w:rPr>
      </w:pPr>
      <w:r>
        <w:rPr>
          <w:rFonts w:eastAsia="Times New Roman"/>
          <w:sz w:val="24"/>
          <w:szCs w:val="24"/>
        </w:rPr>
        <w:t>235</w:t>
      </w:r>
    </w:p>
    <w:p w:rsidR="00977EAA" w:rsidRDefault="00977EAA">
      <w:pPr>
        <w:sectPr w:rsidR="00977EAA">
          <w:type w:val="continuous"/>
          <w:pgSz w:w="11900" w:h="16838"/>
          <w:pgMar w:top="1129" w:right="566" w:bottom="163" w:left="1340" w:header="0" w:footer="0" w:gutter="0"/>
          <w:cols w:space="720" w:equalWidth="0">
            <w:col w:w="10000"/>
          </w:cols>
        </w:sectPr>
      </w:pPr>
    </w:p>
    <w:p w:rsidR="001124C4" w:rsidRDefault="001124C4" w:rsidP="001124C4">
      <w:pPr>
        <w:tabs>
          <w:tab w:val="left" w:pos="1660"/>
        </w:tabs>
        <w:rPr>
          <w:sz w:val="20"/>
          <w:szCs w:val="20"/>
        </w:rPr>
      </w:pPr>
      <w:r>
        <w:rPr>
          <w:rFonts w:eastAsia="Times New Roman"/>
          <w:b/>
          <w:bCs/>
          <w:sz w:val="24"/>
          <w:szCs w:val="24"/>
        </w:rPr>
        <w:lastRenderedPageBreak/>
        <w:t xml:space="preserve">                3.2.</w:t>
      </w:r>
      <w:r>
        <w:rPr>
          <w:sz w:val="20"/>
          <w:szCs w:val="20"/>
        </w:rPr>
        <w:tab/>
      </w:r>
      <w:r>
        <w:rPr>
          <w:rFonts w:eastAsia="Times New Roman"/>
          <w:b/>
          <w:bCs/>
          <w:sz w:val="23"/>
          <w:szCs w:val="23"/>
        </w:rPr>
        <w:t>План внеурочной деятельности</w:t>
      </w:r>
    </w:p>
    <w:p w:rsidR="001124C4" w:rsidRDefault="001124C4" w:rsidP="001124C4">
      <w:pPr>
        <w:spacing w:line="146" w:lineRule="exact"/>
        <w:rPr>
          <w:sz w:val="20"/>
          <w:szCs w:val="20"/>
        </w:rPr>
      </w:pPr>
    </w:p>
    <w:p w:rsidR="001124C4" w:rsidRDefault="001124C4" w:rsidP="001124C4">
      <w:pPr>
        <w:ind w:left="960"/>
        <w:rPr>
          <w:sz w:val="20"/>
          <w:szCs w:val="20"/>
        </w:rPr>
      </w:pPr>
      <w:r>
        <w:rPr>
          <w:rFonts w:eastAsia="Times New Roman"/>
          <w:sz w:val="23"/>
          <w:szCs w:val="23"/>
        </w:rPr>
        <w:t>Под внеурочной деятельностью понимается образовательная деятельность, осуществляемая</w:t>
      </w:r>
    </w:p>
    <w:p w:rsidR="001124C4" w:rsidRDefault="001124C4" w:rsidP="001124C4">
      <w:pPr>
        <w:spacing w:line="149" w:lineRule="exact"/>
        <w:rPr>
          <w:sz w:val="20"/>
          <w:szCs w:val="20"/>
        </w:rPr>
      </w:pPr>
    </w:p>
    <w:p w:rsidR="001124C4" w:rsidRDefault="001124C4" w:rsidP="009F65CA">
      <w:pPr>
        <w:numPr>
          <w:ilvl w:val="0"/>
          <w:numId w:val="277"/>
        </w:numPr>
        <w:tabs>
          <w:tab w:val="left" w:pos="423"/>
        </w:tabs>
        <w:spacing w:line="350" w:lineRule="auto"/>
        <w:ind w:left="260" w:hanging="3"/>
        <w:rPr>
          <w:rFonts w:eastAsia="Times New Roman"/>
          <w:sz w:val="24"/>
          <w:szCs w:val="24"/>
        </w:rPr>
      </w:pPr>
      <w:r>
        <w:rPr>
          <w:rFonts w:eastAsia="Times New Roman"/>
          <w:sz w:val="24"/>
          <w:szCs w:val="24"/>
        </w:rPr>
        <w:t>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1124C4" w:rsidRDefault="001124C4" w:rsidP="001124C4">
      <w:pPr>
        <w:spacing w:line="23" w:lineRule="exact"/>
        <w:rPr>
          <w:rFonts w:eastAsia="Times New Roman"/>
          <w:sz w:val="24"/>
          <w:szCs w:val="24"/>
        </w:rPr>
      </w:pPr>
    </w:p>
    <w:p w:rsidR="001124C4" w:rsidRDefault="001124C4" w:rsidP="001124C4">
      <w:pPr>
        <w:spacing w:line="356" w:lineRule="auto"/>
        <w:ind w:left="260" w:firstLine="708"/>
        <w:jc w:val="both"/>
        <w:rPr>
          <w:rFonts w:eastAsia="Times New Roman"/>
          <w:sz w:val="24"/>
          <w:szCs w:val="24"/>
        </w:rPr>
      </w:pPr>
      <w:r>
        <w:rPr>
          <w:rFonts w:eastAsia="Times New Roman"/>
          <w:b/>
          <w:bCs/>
          <w:sz w:val="24"/>
          <w:szCs w:val="24"/>
        </w:rPr>
        <w:t xml:space="preserve">Цели организации внеурочной деятельности </w:t>
      </w:r>
      <w:r>
        <w:rPr>
          <w:rFonts w:eastAsia="Times New Roman"/>
          <w:sz w:val="24"/>
          <w:szCs w:val="24"/>
        </w:rPr>
        <w:t>на уровне начального общего</w:t>
      </w:r>
      <w:r>
        <w:rPr>
          <w:rFonts w:eastAsia="Times New Roman"/>
          <w:b/>
          <w:bCs/>
          <w:sz w:val="24"/>
          <w:szCs w:val="24"/>
        </w:rPr>
        <w:t xml:space="preserve"> </w:t>
      </w:r>
      <w:r>
        <w:rPr>
          <w:rFonts w:eastAsia="Times New Roman"/>
          <w:sz w:val="24"/>
          <w:szCs w:val="24"/>
        </w:rPr>
        <w:t>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1124C4" w:rsidRDefault="001124C4" w:rsidP="001124C4">
      <w:pPr>
        <w:spacing w:line="6" w:lineRule="exact"/>
        <w:rPr>
          <w:rFonts w:eastAsia="Times New Roman"/>
          <w:sz w:val="24"/>
          <w:szCs w:val="24"/>
        </w:rPr>
      </w:pPr>
    </w:p>
    <w:p w:rsidR="001124C4" w:rsidRDefault="001124C4" w:rsidP="001124C4">
      <w:pPr>
        <w:ind w:left="960"/>
        <w:rPr>
          <w:rFonts w:eastAsia="Times New Roman"/>
          <w:sz w:val="24"/>
          <w:szCs w:val="24"/>
        </w:rPr>
      </w:pPr>
      <w:r>
        <w:rPr>
          <w:rFonts w:eastAsia="Times New Roman"/>
          <w:sz w:val="24"/>
          <w:szCs w:val="24"/>
        </w:rPr>
        <w:t>Внеурочная   деятельность   организуется   по   направлениям    развития   личности</w:t>
      </w:r>
    </w:p>
    <w:p w:rsidR="001124C4" w:rsidRDefault="001124C4" w:rsidP="001124C4">
      <w:pPr>
        <w:spacing w:line="151" w:lineRule="exact"/>
        <w:rPr>
          <w:sz w:val="20"/>
          <w:szCs w:val="20"/>
        </w:rPr>
      </w:pPr>
    </w:p>
    <w:p w:rsidR="001124C4" w:rsidRDefault="001124C4" w:rsidP="001124C4">
      <w:pPr>
        <w:spacing w:line="348" w:lineRule="auto"/>
        <w:ind w:left="260"/>
        <w:jc w:val="both"/>
        <w:rPr>
          <w:sz w:val="20"/>
          <w:szCs w:val="20"/>
        </w:rPr>
      </w:pPr>
      <w:r>
        <w:rPr>
          <w:rFonts w:eastAsia="Times New Roman"/>
          <w:sz w:val="24"/>
          <w:szCs w:val="24"/>
        </w:rPr>
        <w:t>(спортивно­оздоровительное, духовно­нравственное, социальное, общеинтеллектуальное, общекультурное).</w:t>
      </w:r>
    </w:p>
    <w:p w:rsidR="001124C4" w:rsidRDefault="001124C4" w:rsidP="001124C4">
      <w:pPr>
        <w:spacing w:line="28" w:lineRule="exact"/>
        <w:rPr>
          <w:sz w:val="20"/>
          <w:szCs w:val="20"/>
        </w:rPr>
      </w:pPr>
    </w:p>
    <w:p w:rsidR="001124C4" w:rsidRDefault="001124C4" w:rsidP="001124C4">
      <w:pPr>
        <w:spacing w:line="358" w:lineRule="auto"/>
        <w:ind w:left="260" w:firstLine="708"/>
        <w:jc w:val="both"/>
        <w:rPr>
          <w:sz w:val="20"/>
          <w:szCs w:val="20"/>
        </w:rPr>
      </w:pPr>
      <w:r>
        <w:rPr>
          <w:rFonts w:eastAsia="Times New Roman"/>
          <w:b/>
          <w:bCs/>
          <w:sz w:val="24"/>
          <w:szCs w:val="24"/>
        </w:rPr>
        <w:t>Формы организации внеурочной деятельности</w:t>
      </w:r>
      <w:r>
        <w:rPr>
          <w:rFonts w:eastAsia="Times New Roman"/>
          <w:sz w:val="24"/>
          <w:szCs w:val="24"/>
        </w:rPr>
        <w:t>,</w:t>
      </w:r>
      <w:r>
        <w:rPr>
          <w:rFonts w:eastAsia="Times New Roman"/>
          <w:b/>
          <w:bCs/>
          <w:sz w:val="24"/>
          <w:szCs w:val="24"/>
        </w:rPr>
        <w:t xml:space="preserve"> </w:t>
      </w:r>
      <w:r>
        <w:rPr>
          <w:rFonts w:eastAsia="Times New Roman"/>
          <w:sz w:val="24"/>
          <w:szCs w:val="24"/>
        </w:rPr>
        <w:t>как и в целом образовательной</w:t>
      </w:r>
      <w:r>
        <w:rPr>
          <w:rFonts w:eastAsia="Times New Roman"/>
          <w:b/>
          <w:bCs/>
          <w:sz w:val="24"/>
          <w:szCs w:val="24"/>
        </w:rPr>
        <w:t xml:space="preserve"> </w:t>
      </w:r>
      <w:r>
        <w:rPr>
          <w:rFonts w:eastAsia="Times New Roman"/>
          <w:sz w:val="24"/>
          <w:szCs w:val="24"/>
        </w:rPr>
        <w:t>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124C4" w:rsidRDefault="001124C4" w:rsidP="001124C4">
      <w:pPr>
        <w:spacing w:line="20" w:lineRule="exact"/>
        <w:rPr>
          <w:sz w:val="20"/>
          <w:szCs w:val="20"/>
        </w:rPr>
      </w:pPr>
    </w:p>
    <w:p w:rsidR="001124C4" w:rsidRDefault="001124C4" w:rsidP="001124C4">
      <w:pPr>
        <w:spacing w:line="357" w:lineRule="auto"/>
        <w:ind w:left="260" w:firstLine="708"/>
        <w:jc w:val="both"/>
        <w:rPr>
          <w:sz w:val="20"/>
          <w:szCs w:val="20"/>
        </w:rPr>
      </w:pPr>
      <w:r>
        <w:rPr>
          <w:rFonts w:eastAsia="Times New Roman"/>
          <w:sz w:val="24"/>
          <w:szCs w:val="24"/>
        </w:rPr>
        <w:t>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124C4" w:rsidRDefault="001124C4" w:rsidP="001124C4">
      <w:pPr>
        <w:spacing w:line="19" w:lineRule="exact"/>
        <w:rPr>
          <w:sz w:val="20"/>
          <w:szCs w:val="20"/>
        </w:rPr>
      </w:pPr>
    </w:p>
    <w:p w:rsidR="001124C4" w:rsidRDefault="001124C4" w:rsidP="001124C4">
      <w:pPr>
        <w:spacing w:line="357" w:lineRule="auto"/>
        <w:ind w:left="260" w:firstLine="708"/>
        <w:jc w:val="both"/>
        <w:rPr>
          <w:sz w:val="20"/>
          <w:szCs w:val="20"/>
        </w:rPr>
      </w:pPr>
      <w:r>
        <w:rPr>
          <w:rFonts w:eastAsia="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1124C4" w:rsidRDefault="001124C4" w:rsidP="001124C4">
      <w:pPr>
        <w:spacing w:line="5" w:lineRule="exact"/>
        <w:rPr>
          <w:sz w:val="20"/>
          <w:szCs w:val="20"/>
        </w:rPr>
      </w:pPr>
    </w:p>
    <w:p w:rsidR="001124C4" w:rsidRDefault="001124C4" w:rsidP="001124C4">
      <w:pPr>
        <w:ind w:left="720"/>
        <w:rPr>
          <w:sz w:val="20"/>
          <w:szCs w:val="20"/>
        </w:rPr>
      </w:pPr>
      <w:r>
        <w:rPr>
          <w:rFonts w:eastAsia="Times New Roman"/>
          <w:sz w:val="24"/>
          <w:szCs w:val="24"/>
        </w:rPr>
        <w:t>–  непосредственно в МБОУ «</w:t>
      </w:r>
      <w:proofErr w:type="spellStart"/>
      <w:r>
        <w:rPr>
          <w:rFonts w:eastAsia="Times New Roman"/>
          <w:sz w:val="24"/>
          <w:szCs w:val="24"/>
        </w:rPr>
        <w:t>Кавзияковская</w:t>
      </w:r>
      <w:proofErr w:type="spellEnd"/>
      <w:r>
        <w:rPr>
          <w:rFonts w:eastAsia="Times New Roman"/>
          <w:sz w:val="24"/>
          <w:szCs w:val="24"/>
        </w:rPr>
        <w:t xml:space="preserve"> ООШ»;</w:t>
      </w:r>
    </w:p>
    <w:p w:rsidR="001124C4" w:rsidRDefault="001124C4" w:rsidP="001124C4">
      <w:pPr>
        <w:spacing w:line="139" w:lineRule="exact"/>
        <w:rPr>
          <w:sz w:val="20"/>
          <w:szCs w:val="20"/>
        </w:rPr>
      </w:pPr>
    </w:p>
    <w:p w:rsidR="001124C4" w:rsidRDefault="001124C4" w:rsidP="001124C4">
      <w:pPr>
        <w:ind w:left="720"/>
        <w:rPr>
          <w:sz w:val="20"/>
          <w:szCs w:val="20"/>
        </w:rPr>
      </w:pPr>
      <w:r>
        <w:rPr>
          <w:rFonts w:eastAsia="Times New Roman"/>
          <w:sz w:val="24"/>
          <w:szCs w:val="24"/>
        </w:rPr>
        <w:t>–  совместно  с  организациями  и  учреждениями  дополнительного  образования  детей,</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спортивными объектами, учреждениями культуры;</w:t>
      </w:r>
    </w:p>
    <w:p w:rsidR="001124C4" w:rsidRDefault="001124C4" w:rsidP="001124C4">
      <w:pPr>
        <w:spacing w:line="139" w:lineRule="exact"/>
        <w:rPr>
          <w:sz w:val="20"/>
          <w:szCs w:val="20"/>
        </w:rPr>
      </w:pPr>
    </w:p>
    <w:p w:rsidR="001124C4" w:rsidRDefault="001124C4" w:rsidP="001124C4">
      <w:pPr>
        <w:ind w:left="720"/>
        <w:rPr>
          <w:sz w:val="20"/>
          <w:szCs w:val="20"/>
        </w:rPr>
      </w:pPr>
      <w:r>
        <w:rPr>
          <w:rFonts w:eastAsia="Times New Roman"/>
          <w:sz w:val="24"/>
          <w:szCs w:val="24"/>
        </w:rPr>
        <w:t>–  в  сотрудничестве  с  другими  организациями  и  с  участием  педагогов  организации,</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осуществляющей образовательную деятельность (комбинированная схема).</w:t>
      </w:r>
    </w:p>
    <w:p w:rsidR="001124C4" w:rsidRDefault="001124C4" w:rsidP="001124C4">
      <w:pPr>
        <w:sectPr w:rsidR="001124C4">
          <w:pgSz w:w="11900" w:h="16838"/>
          <w:pgMar w:top="1130" w:right="566" w:bottom="163" w:left="1020" w:header="0" w:footer="0" w:gutter="0"/>
          <w:cols w:space="720" w:equalWidth="0">
            <w:col w:w="10320"/>
          </w:cols>
        </w:sectPr>
      </w:pPr>
    </w:p>
    <w:p w:rsidR="001124C4" w:rsidRDefault="001124C4" w:rsidP="001124C4">
      <w:pPr>
        <w:spacing w:line="356" w:lineRule="exact"/>
        <w:rPr>
          <w:sz w:val="20"/>
          <w:szCs w:val="20"/>
        </w:rPr>
      </w:pPr>
    </w:p>
    <w:p w:rsidR="00977EAA" w:rsidRDefault="00977EAA">
      <w:pPr>
        <w:spacing w:line="200" w:lineRule="exact"/>
        <w:rPr>
          <w:sz w:val="20"/>
          <w:szCs w:val="20"/>
        </w:rPr>
      </w:pPr>
    </w:p>
    <w:p w:rsidR="001124C4" w:rsidRDefault="001124C4" w:rsidP="001124C4">
      <w:pPr>
        <w:spacing w:line="357" w:lineRule="auto"/>
        <w:ind w:firstLine="708"/>
        <w:jc w:val="both"/>
        <w:rPr>
          <w:sz w:val="20"/>
          <w:szCs w:val="20"/>
        </w:rPr>
      </w:pPr>
      <w:r>
        <w:rPr>
          <w:rFonts w:eastAsia="Times New Roman"/>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1124C4" w:rsidRDefault="001124C4" w:rsidP="001124C4">
      <w:pPr>
        <w:spacing w:line="19" w:lineRule="exact"/>
        <w:rPr>
          <w:sz w:val="20"/>
          <w:szCs w:val="20"/>
        </w:rPr>
      </w:pPr>
    </w:p>
    <w:p w:rsidR="001124C4" w:rsidRDefault="001124C4" w:rsidP="001124C4">
      <w:pPr>
        <w:spacing w:line="354" w:lineRule="auto"/>
        <w:ind w:firstLine="708"/>
        <w:jc w:val="both"/>
        <w:rPr>
          <w:sz w:val="20"/>
          <w:szCs w:val="20"/>
        </w:rPr>
      </w:pPr>
      <w:r>
        <w:rPr>
          <w:rFonts w:eastAsia="Times New Roman"/>
          <w:sz w:val="24"/>
          <w:szCs w:val="24"/>
        </w:rP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учителя­предметники).</w:t>
      </w:r>
    </w:p>
    <w:p w:rsidR="001124C4" w:rsidRDefault="001124C4" w:rsidP="001124C4">
      <w:pPr>
        <w:spacing w:line="20" w:lineRule="exact"/>
        <w:rPr>
          <w:sz w:val="20"/>
          <w:szCs w:val="20"/>
        </w:rPr>
      </w:pPr>
    </w:p>
    <w:p w:rsidR="001124C4" w:rsidRDefault="001124C4" w:rsidP="001124C4">
      <w:pPr>
        <w:spacing w:line="354" w:lineRule="auto"/>
        <w:ind w:firstLine="708"/>
        <w:jc w:val="both"/>
        <w:rPr>
          <w:sz w:val="20"/>
          <w:szCs w:val="20"/>
        </w:rPr>
      </w:pPr>
      <w:r>
        <w:rPr>
          <w:rFonts w:eastAsia="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124C4" w:rsidRDefault="001124C4" w:rsidP="001124C4">
      <w:pPr>
        <w:spacing w:line="23" w:lineRule="exact"/>
        <w:rPr>
          <w:sz w:val="20"/>
          <w:szCs w:val="20"/>
        </w:rPr>
      </w:pPr>
    </w:p>
    <w:p w:rsidR="001124C4" w:rsidRDefault="001124C4" w:rsidP="001124C4">
      <w:pPr>
        <w:spacing w:line="354" w:lineRule="auto"/>
        <w:ind w:firstLine="708"/>
        <w:jc w:val="both"/>
        <w:rPr>
          <w:sz w:val="20"/>
          <w:szCs w:val="20"/>
        </w:rPr>
      </w:pPr>
      <w:r>
        <w:rPr>
          <w:rFonts w:eastAsia="Times New Roman"/>
          <w:sz w:val="24"/>
          <w:szCs w:val="24"/>
        </w:rPr>
        <w:t>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 т. д.</w:t>
      </w:r>
    </w:p>
    <w:p w:rsidR="001124C4" w:rsidRDefault="001124C4" w:rsidP="001124C4">
      <w:pPr>
        <w:spacing w:line="20" w:lineRule="exact"/>
        <w:rPr>
          <w:sz w:val="20"/>
          <w:szCs w:val="20"/>
        </w:rPr>
      </w:pPr>
    </w:p>
    <w:p w:rsidR="001124C4" w:rsidRDefault="001124C4" w:rsidP="001124C4">
      <w:pPr>
        <w:spacing w:line="358" w:lineRule="auto"/>
        <w:ind w:firstLine="708"/>
        <w:jc w:val="both"/>
        <w:rPr>
          <w:sz w:val="20"/>
          <w:szCs w:val="20"/>
        </w:rPr>
      </w:pPr>
      <w:r>
        <w:rPr>
          <w:rFonts w:eastAsia="Times New Roman"/>
          <w:sz w:val="24"/>
          <w:szCs w:val="24"/>
        </w:rPr>
        <w:t>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1124C4" w:rsidRDefault="001124C4" w:rsidP="001124C4">
      <w:pPr>
        <w:spacing w:line="14" w:lineRule="exact"/>
        <w:rPr>
          <w:sz w:val="20"/>
          <w:szCs w:val="20"/>
        </w:rPr>
      </w:pPr>
    </w:p>
    <w:p w:rsidR="001124C4" w:rsidRDefault="001124C4" w:rsidP="001124C4">
      <w:pPr>
        <w:spacing w:line="357" w:lineRule="auto"/>
        <w:ind w:firstLine="708"/>
        <w:jc w:val="both"/>
        <w:rPr>
          <w:sz w:val="20"/>
          <w:szCs w:val="20"/>
        </w:rPr>
      </w:pPr>
      <w:r>
        <w:rPr>
          <w:rFonts w:eastAsia="Times New Roman"/>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124C4" w:rsidRDefault="001124C4" w:rsidP="001124C4">
      <w:pPr>
        <w:spacing w:line="19" w:lineRule="exact"/>
        <w:rPr>
          <w:sz w:val="20"/>
          <w:szCs w:val="20"/>
        </w:rPr>
      </w:pPr>
    </w:p>
    <w:p w:rsidR="001124C4" w:rsidRDefault="001124C4" w:rsidP="001124C4">
      <w:pPr>
        <w:spacing w:line="354" w:lineRule="auto"/>
        <w:ind w:firstLine="708"/>
        <w:jc w:val="both"/>
        <w:rPr>
          <w:sz w:val="20"/>
          <w:szCs w:val="20"/>
        </w:rPr>
      </w:pPr>
      <w:proofErr w:type="gramStart"/>
      <w:r>
        <w:rPr>
          <w:rFonts w:eastAsia="Times New Roman"/>
          <w:b/>
          <w:bCs/>
          <w:sz w:val="24"/>
          <w:szCs w:val="24"/>
        </w:rPr>
        <w:t xml:space="preserve">План внеурочной деятельности </w:t>
      </w:r>
      <w:r>
        <w:rPr>
          <w:rFonts w:eastAsia="Times New Roman"/>
          <w:sz w:val="24"/>
          <w:szCs w:val="24"/>
        </w:rPr>
        <w:t>формируется МБОУ</w:t>
      </w:r>
      <w:r>
        <w:rPr>
          <w:rFonts w:eastAsia="Times New Roman"/>
          <w:b/>
          <w:bCs/>
          <w:sz w:val="24"/>
          <w:szCs w:val="24"/>
        </w:rPr>
        <w:t xml:space="preserve"> </w:t>
      </w:r>
      <w:r>
        <w:rPr>
          <w:rFonts w:eastAsia="Times New Roman"/>
          <w:sz w:val="24"/>
          <w:szCs w:val="24"/>
        </w:rPr>
        <w:t>«</w:t>
      </w:r>
      <w:proofErr w:type="spellStart"/>
      <w:r>
        <w:rPr>
          <w:rFonts w:eastAsia="Times New Roman"/>
          <w:sz w:val="24"/>
          <w:szCs w:val="24"/>
        </w:rPr>
        <w:t>Кавзияковская</w:t>
      </w:r>
      <w:proofErr w:type="spellEnd"/>
      <w:r>
        <w:rPr>
          <w:rFonts w:eastAsia="Times New Roman"/>
          <w:sz w:val="24"/>
          <w:szCs w:val="24"/>
        </w:rPr>
        <w:t xml:space="preserve"> ООШ»</w:t>
      </w:r>
      <w:r>
        <w:rPr>
          <w:rFonts w:eastAsia="Times New Roman"/>
          <w:b/>
          <w:bCs/>
          <w:sz w:val="24"/>
          <w:szCs w:val="24"/>
        </w:rPr>
        <w:t xml:space="preserve"> </w:t>
      </w:r>
      <w:r>
        <w:rPr>
          <w:rFonts w:eastAsia="Times New Roman"/>
          <w:sz w:val="24"/>
          <w:szCs w:val="24"/>
        </w:rPr>
        <w:t>и должен</w:t>
      </w:r>
      <w:r>
        <w:rPr>
          <w:rFonts w:eastAsia="Times New Roman"/>
          <w:b/>
          <w:bCs/>
          <w:sz w:val="24"/>
          <w:szCs w:val="24"/>
        </w:rPr>
        <w:t xml:space="preserve"> </w:t>
      </w:r>
      <w:r>
        <w:rPr>
          <w:rFonts w:eastAsia="Times New Roman"/>
          <w:sz w:val="24"/>
          <w:szCs w:val="24"/>
        </w:rPr>
        <w:t>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roofErr w:type="gramEnd"/>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016790" w:rsidRDefault="00016790" w:rsidP="001124C4">
      <w:pPr>
        <w:tabs>
          <w:tab w:val="left" w:pos="3880"/>
        </w:tabs>
        <w:ind w:left="3180"/>
        <w:rPr>
          <w:rFonts w:eastAsia="Times New Roman"/>
          <w:b/>
          <w:bCs/>
          <w:sz w:val="24"/>
          <w:szCs w:val="24"/>
        </w:rPr>
      </w:pPr>
    </w:p>
    <w:p w:rsidR="001124C4" w:rsidRDefault="001124C4" w:rsidP="001124C4">
      <w:pPr>
        <w:tabs>
          <w:tab w:val="left" w:pos="3880"/>
        </w:tabs>
        <w:ind w:left="3180"/>
        <w:rPr>
          <w:sz w:val="20"/>
          <w:szCs w:val="20"/>
        </w:rPr>
      </w:pPr>
      <w:r>
        <w:rPr>
          <w:rFonts w:eastAsia="Times New Roman"/>
          <w:b/>
          <w:bCs/>
          <w:sz w:val="24"/>
          <w:szCs w:val="24"/>
        </w:rPr>
        <w:lastRenderedPageBreak/>
        <w:t>3.2.1.</w:t>
      </w:r>
      <w:r>
        <w:rPr>
          <w:sz w:val="20"/>
          <w:szCs w:val="20"/>
        </w:rPr>
        <w:tab/>
      </w:r>
      <w:r>
        <w:rPr>
          <w:rFonts w:eastAsia="Times New Roman"/>
          <w:b/>
          <w:bCs/>
          <w:sz w:val="23"/>
          <w:szCs w:val="23"/>
        </w:rPr>
        <w:t>Календарный учебный график</w:t>
      </w:r>
    </w:p>
    <w:p w:rsidR="001124C4" w:rsidRDefault="001124C4" w:rsidP="001124C4">
      <w:pPr>
        <w:spacing w:line="137" w:lineRule="exact"/>
        <w:rPr>
          <w:sz w:val="20"/>
          <w:szCs w:val="20"/>
        </w:rPr>
      </w:pPr>
    </w:p>
    <w:p w:rsidR="001124C4" w:rsidRDefault="001124C4" w:rsidP="001124C4">
      <w:pPr>
        <w:ind w:left="480"/>
        <w:rPr>
          <w:sz w:val="20"/>
          <w:szCs w:val="20"/>
        </w:rPr>
      </w:pPr>
      <w:r>
        <w:rPr>
          <w:rFonts w:eastAsia="Times New Roman"/>
          <w:b/>
          <w:bCs/>
          <w:sz w:val="24"/>
          <w:szCs w:val="24"/>
        </w:rPr>
        <w:t>МБОУ «АЛЬМЕТЬЕВСКАЯ ОСНОВНАЯ ОБЩЕОБРАЗОВАТЕЛЬНАЯ ШКОЛА»</w:t>
      </w:r>
    </w:p>
    <w:p w:rsidR="001124C4" w:rsidRDefault="001124C4" w:rsidP="001124C4">
      <w:pPr>
        <w:ind w:left="1840"/>
        <w:rPr>
          <w:sz w:val="20"/>
          <w:szCs w:val="20"/>
        </w:rPr>
      </w:pPr>
      <w:r>
        <w:rPr>
          <w:rFonts w:eastAsia="Times New Roman"/>
          <w:b/>
          <w:bCs/>
          <w:sz w:val="24"/>
          <w:szCs w:val="24"/>
        </w:rPr>
        <w:t>САРМАНОВСКОГО МУНИЦИПАЛЬНОГО РАЙОНА РТ</w:t>
      </w:r>
    </w:p>
    <w:p w:rsidR="001124C4" w:rsidRDefault="001124C4" w:rsidP="001124C4">
      <w:pPr>
        <w:spacing w:line="276" w:lineRule="exact"/>
        <w:rPr>
          <w:sz w:val="20"/>
          <w:szCs w:val="20"/>
        </w:rPr>
      </w:pPr>
    </w:p>
    <w:p w:rsidR="001124C4" w:rsidRDefault="001124C4" w:rsidP="001124C4">
      <w:pPr>
        <w:tabs>
          <w:tab w:val="left" w:pos="7060"/>
        </w:tabs>
        <w:ind w:left="20"/>
        <w:rPr>
          <w:sz w:val="20"/>
          <w:szCs w:val="20"/>
        </w:rPr>
      </w:pPr>
      <w:r>
        <w:rPr>
          <w:rFonts w:eastAsia="Times New Roman"/>
          <w:b/>
          <w:bCs/>
          <w:i/>
          <w:iCs/>
          <w:sz w:val="24"/>
          <w:szCs w:val="24"/>
        </w:rPr>
        <w:t>1. Продолжительность учебного года в МБОУ «</w:t>
      </w:r>
      <w:proofErr w:type="spellStart"/>
      <w:r w:rsidRPr="001124C4">
        <w:rPr>
          <w:rFonts w:eastAsia="Times New Roman"/>
          <w:b/>
          <w:i/>
          <w:sz w:val="24"/>
          <w:szCs w:val="24"/>
        </w:rPr>
        <w:t>Кавзияковская</w:t>
      </w:r>
      <w:proofErr w:type="spellEnd"/>
      <w:r>
        <w:rPr>
          <w:sz w:val="20"/>
          <w:szCs w:val="20"/>
        </w:rPr>
        <w:tab/>
      </w:r>
      <w:r>
        <w:rPr>
          <w:rFonts w:eastAsia="Times New Roman"/>
          <w:b/>
          <w:bCs/>
          <w:i/>
          <w:iCs/>
          <w:sz w:val="24"/>
          <w:szCs w:val="24"/>
        </w:rPr>
        <w:t>ООШ»:</w:t>
      </w:r>
    </w:p>
    <w:p w:rsidR="001124C4" w:rsidRDefault="001124C4" w:rsidP="009F65CA">
      <w:pPr>
        <w:numPr>
          <w:ilvl w:val="0"/>
          <w:numId w:val="278"/>
        </w:numPr>
        <w:tabs>
          <w:tab w:val="left" w:pos="280"/>
        </w:tabs>
        <w:spacing w:line="235" w:lineRule="auto"/>
        <w:ind w:left="280" w:hanging="263"/>
        <w:rPr>
          <w:rFonts w:eastAsia="Times New Roman"/>
          <w:i/>
          <w:iCs/>
          <w:sz w:val="24"/>
          <w:szCs w:val="24"/>
        </w:rPr>
      </w:pPr>
      <w:r>
        <w:rPr>
          <w:rFonts w:eastAsia="Times New Roman"/>
          <w:i/>
          <w:iCs/>
          <w:sz w:val="24"/>
          <w:szCs w:val="24"/>
        </w:rPr>
        <w:t>начало учебного года – 01.09.</w:t>
      </w:r>
      <w:r w:rsidR="00941861">
        <w:rPr>
          <w:rFonts w:eastAsia="Times New Roman"/>
          <w:i/>
          <w:iCs/>
          <w:sz w:val="24"/>
          <w:szCs w:val="24"/>
        </w:rPr>
        <w:t>2019</w:t>
      </w:r>
      <w:r>
        <w:rPr>
          <w:rFonts w:eastAsia="Times New Roman"/>
          <w:i/>
          <w:iCs/>
          <w:sz w:val="24"/>
          <w:szCs w:val="24"/>
        </w:rPr>
        <w:t>;</w:t>
      </w:r>
    </w:p>
    <w:p w:rsidR="001124C4" w:rsidRDefault="001124C4" w:rsidP="001124C4">
      <w:pPr>
        <w:spacing w:line="13" w:lineRule="exact"/>
        <w:rPr>
          <w:rFonts w:eastAsia="Times New Roman"/>
          <w:i/>
          <w:iCs/>
          <w:sz w:val="24"/>
          <w:szCs w:val="24"/>
        </w:rPr>
      </w:pPr>
    </w:p>
    <w:p w:rsidR="001124C4" w:rsidRDefault="001124C4" w:rsidP="009F65CA">
      <w:pPr>
        <w:numPr>
          <w:ilvl w:val="0"/>
          <w:numId w:val="278"/>
        </w:numPr>
        <w:tabs>
          <w:tab w:val="left" w:pos="277"/>
        </w:tabs>
        <w:spacing w:line="246" w:lineRule="auto"/>
        <w:ind w:left="860" w:right="6080" w:hanging="843"/>
        <w:rPr>
          <w:rFonts w:eastAsia="Times New Roman"/>
          <w:i/>
          <w:iCs/>
          <w:sz w:val="23"/>
          <w:szCs w:val="23"/>
        </w:rPr>
      </w:pPr>
      <w:r>
        <w:rPr>
          <w:rFonts w:eastAsia="Times New Roman"/>
          <w:i/>
          <w:iCs/>
          <w:sz w:val="23"/>
          <w:szCs w:val="23"/>
        </w:rPr>
        <w:t>продолжительность учебного года: во 2-8 классах – 35 недель;</w:t>
      </w:r>
    </w:p>
    <w:p w:rsidR="001124C4" w:rsidRDefault="001124C4" w:rsidP="009F65CA">
      <w:pPr>
        <w:numPr>
          <w:ilvl w:val="1"/>
          <w:numId w:val="279"/>
        </w:numPr>
        <w:tabs>
          <w:tab w:val="left" w:pos="1100"/>
        </w:tabs>
        <w:spacing w:line="238" w:lineRule="auto"/>
        <w:ind w:left="1100" w:hanging="363"/>
        <w:rPr>
          <w:rFonts w:ascii="Symbol" w:eastAsia="Symbol" w:hAnsi="Symbol" w:cs="Symbol"/>
          <w:sz w:val="24"/>
          <w:szCs w:val="24"/>
        </w:rPr>
      </w:pPr>
      <w:r>
        <w:rPr>
          <w:rFonts w:eastAsia="Times New Roman"/>
          <w:sz w:val="24"/>
          <w:szCs w:val="24"/>
        </w:rPr>
        <w:t>в 9 классе – 34 недели</w:t>
      </w:r>
    </w:p>
    <w:p w:rsidR="001124C4" w:rsidRDefault="001124C4" w:rsidP="001124C4">
      <w:pPr>
        <w:spacing w:line="3" w:lineRule="exact"/>
        <w:rPr>
          <w:rFonts w:ascii="Symbol" w:eastAsia="Symbol" w:hAnsi="Symbol" w:cs="Symbol"/>
          <w:sz w:val="24"/>
          <w:szCs w:val="24"/>
        </w:rPr>
      </w:pPr>
    </w:p>
    <w:p w:rsidR="001124C4" w:rsidRDefault="001124C4" w:rsidP="009F65CA">
      <w:pPr>
        <w:numPr>
          <w:ilvl w:val="0"/>
          <w:numId w:val="279"/>
        </w:numPr>
        <w:tabs>
          <w:tab w:val="left" w:pos="260"/>
        </w:tabs>
        <w:ind w:left="260" w:hanging="243"/>
        <w:rPr>
          <w:rFonts w:eastAsia="Times New Roman"/>
          <w:b/>
          <w:bCs/>
          <w:i/>
          <w:iCs/>
          <w:sz w:val="24"/>
          <w:szCs w:val="24"/>
        </w:rPr>
      </w:pPr>
      <w:r>
        <w:rPr>
          <w:rFonts w:eastAsia="Times New Roman"/>
          <w:b/>
          <w:bCs/>
          <w:i/>
          <w:iCs/>
          <w:sz w:val="24"/>
          <w:szCs w:val="24"/>
        </w:rPr>
        <w:t>Комплектование образовательного учреждения:</w:t>
      </w:r>
    </w:p>
    <w:tbl>
      <w:tblPr>
        <w:tblW w:w="0" w:type="auto"/>
        <w:tblInd w:w="550" w:type="dxa"/>
        <w:tblLayout w:type="fixed"/>
        <w:tblCellMar>
          <w:left w:w="0" w:type="dxa"/>
          <w:right w:w="0" w:type="dxa"/>
        </w:tblCellMar>
        <w:tblLook w:val="04A0"/>
      </w:tblPr>
      <w:tblGrid>
        <w:gridCol w:w="2100"/>
        <w:gridCol w:w="2700"/>
      </w:tblGrid>
      <w:tr w:rsidR="001124C4" w:rsidTr="002D49E5">
        <w:trPr>
          <w:trHeight w:val="264"/>
        </w:trPr>
        <w:tc>
          <w:tcPr>
            <w:tcW w:w="2100" w:type="dxa"/>
            <w:tcBorders>
              <w:top w:val="single" w:sz="8" w:space="0" w:color="auto"/>
              <w:left w:val="single" w:sz="8" w:space="0" w:color="auto"/>
              <w:right w:val="single" w:sz="8" w:space="0" w:color="auto"/>
            </w:tcBorders>
            <w:vAlign w:val="bottom"/>
          </w:tcPr>
          <w:p w:rsidR="001124C4" w:rsidRDefault="001124C4" w:rsidP="002D49E5">
            <w:pPr>
              <w:spacing w:line="264" w:lineRule="exact"/>
              <w:ind w:left="500"/>
              <w:rPr>
                <w:sz w:val="20"/>
                <w:szCs w:val="20"/>
              </w:rPr>
            </w:pPr>
            <w:r>
              <w:rPr>
                <w:rFonts w:eastAsia="Times New Roman"/>
                <w:sz w:val="24"/>
                <w:szCs w:val="24"/>
              </w:rPr>
              <w:t>Параллель</w:t>
            </w:r>
          </w:p>
        </w:tc>
        <w:tc>
          <w:tcPr>
            <w:tcW w:w="2700" w:type="dxa"/>
            <w:tcBorders>
              <w:top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Количество</w:t>
            </w:r>
          </w:p>
        </w:tc>
      </w:tr>
      <w:tr w:rsidR="001124C4" w:rsidTr="002D49E5">
        <w:trPr>
          <w:trHeight w:val="273"/>
        </w:trPr>
        <w:tc>
          <w:tcPr>
            <w:tcW w:w="2100" w:type="dxa"/>
            <w:tcBorders>
              <w:left w:val="single" w:sz="8" w:space="0" w:color="auto"/>
              <w:right w:val="single" w:sz="8" w:space="0" w:color="auto"/>
            </w:tcBorders>
            <w:vAlign w:val="bottom"/>
          </w:tcPr>
          <w:p w:rsidR="001124C4" w:rsidRDefault="001124C4" w:rsidP="002D49E5">
            <w:pPr>
              <w:rPr>
                <w:sz w:val="23"/>
                <w:szCs w:val="23"/>
              </w:rPr>
            </w:pPr>
          </w:p>
        </w:tc>
        <w:tc>
          <w:tcPr>
            <w:tcW w:w="2700" w:type="dxa"/>
            <w:tcBorders>
              <w:right w:val="single" w:sz="8" w:space="0" w:color="auto"/>
            </w:tcBorders>
            <w:vAlign w:val="bottom"/>
          </w:tcPr>
          <w:p w:rsidR="001124C4" w:rsidRDefault="001124C4" w:rsidP="002D49E5">
            <w:pPr>
              <w:spacing w:line="273" w:lineRule="exact"/>
              <w:jc w:val="center"/>
              <w:rPr>
                <w:sz w:val="20"/>
                <w:szCs w:val="20"/>
              </w:rPr>
            </w:pPr>
            <w:r>
              <w:rPr>
                <w:rFonts w:eastAsia="Times New Roman"/>
                <w:w w:val="99"/>
                <w:sz w:val="24"/>
                <w:szCs w:val="24"/>
              </w:rPr>
              <w:t>классов-комплектов</w:t>
            </w:r>
          </w:p>
        </w:tc>
      </w:tr>
      <w:tr w:rsidR="001124C4" w:rsidTr="002D49E5">
        <w:trPr>
          <w:trHeight w:val="553"/>
        </w:trPr>
        <w:tc>
          <w:tcPr>
            <w:tcW w:w="2100" w:type="dxa"/>
            <w:tcBorders>
              <w:left w:val="single" w:sz="8" w:space="0" w:color="auto"/>
              <w:bottom w:val="single" w:sz="8" w:space="0" w:color="auto"/>
              <w:right w:val="single" w:sz="8" w:space="0" w:color="auto"/>
            </w:tcBorders>
            <w:vAlign w:val="bottom"/>
          </w:tcPr>
          <w:p w:rsidR="001124C4" w:rsidRDefault="001124C4" w:rsidP="002D49E5">
            <w:pPr>
              <w:rPr>
                <w:sz w:val="24"/>
                <w:szCs w:val="24"/>
              </w:rPr>
            </w:pPr>
          </w:p>
        </w:tc>
        <w:tc>
          <w:tcPr>
            <w:tcW w:w="2700" w:type="dxa"/>
            <w:tcBorders>
              <w:bottom w:val="single" w:sz="8" w:space="0" w:color="auto"/>
              <w:right w:val="single" w:sz="8" w:space="0" w:color="auto"/>
            </w:tcBorders>
            <w:vAlign w:val="bottom"/>
          </w:tcPr>
          <w:p w:rsidR="001124C4" w:rsidRDefault="001124C4" w:rsidP="002D49E5">
            <w:pPr>
              <w:rPr>
                <w:sz w:val="24"/>
                <w:szCs w:val="24"/>
              </w:rPr>
            </w:pPr>
          </w:p>
        </w:tc>
      </w:tr>
      <w:tr w:rsidR="001124C4" w:rsidTr="002D49E5">
        <w:trPr>
          <w:trHeight w:val="263"/>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3" w:lineRule="exact"/>
              <w:ind w:left="100"/>
              <w:rPr>
                <w:sz w:val="20"/>
                <w:szCs w:val="20"/>
              </w:rPr>
            </w:pPr>
            <w:r>
              <w:rPr>
                <w:rFonts w:eastAsia="Times New Roman"/>
                <w:sz w:val="24"/>
                <w:szCs w:val="24"/>
              </w:rPr>
              <w:t>1 класс</w:t>
            </w:r>
          </w:p>
        </w:tc>
        <w:tc>
          <w:tcPr>
            <w:tcW w:w="2700" w:type="dxa"/>
            <w:tcBorders>
              <w:bottom w:val="single" w:sz="8" w:space="0" w:color="auto"/>
              <w:right w:val="single" w:sz="8" w:space="0" w:color="auto"/>
            </w:tcBorders>
            <w:vAlign w:val="bottom"/>
          </w:tcPr>
          <w:p w:rsidR="001124C4" w:rsidRDefault="001124C4" w:rsidP="002D49E5">
            <w:pPr>
              <w:spacing w:line="263"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2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3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4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5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6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8"/>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7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8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6"/>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9 класс</w:t>
            </w:r>
          </w:p>
        </w:tc>
        <w:tc>
          <w:tcPr>
            <w:tcW w:w="2700" w:type="dxa"/>
            <w:tcBorders>
              <w:bottom w:val="single" w:sz="8" w:space="0" w:color="auto"/>
              <w:right w:val="single" w:sz="8" w:space="0" w:color="auto"/>
            </w:tcBorders>
            <w:vAlign w:val="bottom"/>
          </w:tcPr>
          <w:p w:rsidR="001124C4" w:rsidRDefault="001124C4" w:rsidP="002D49E5">
            <w:pPr>
              <w:spacing w:line="264" w:lineRule="exact"/>
              <w:jc w:val="center"/>
              <w:rPr>
                <w:sz w:val="20"/>
                <w:szCs w:val="20"/>
              </w:rPr>
            </w:pPr>
            <w:r>
              <w:rPr>
                <w:rFonts w:eastAsia="Times New Roman"/>
                <w:w w:val="99"/>
                <w:sz w:val="24"/>
                <w:szCs w:val="24"/>
              </w:rPr>
              <w:t>1</w:t>
            </w:r>
          </w:p>
        </w:tc>
      </w:tr>
      <w:tr w:rsidR="001124C4" w:rsidTr="002D49E5">
        <w:trPr>
          <w:trHeight w:val="268"/>
        </w:trPr>
        <w:tc>
          <w:tcPr>
            <w:tcW w:w="2100" w:type="dxa"/>
            <w:tcBorders>
              <w:left w:val="single" w:sz="8" w:space="0" w:color="auto"/>
              <w:bottom w:val="single" w:sz="8" w:space="0" w:color="auto"/>
              <w:right w:val="single" w:sz="8" w:space="0" w:color="auto"/>
            </w:tcBorders>
            <w:vAlign w:val="bottom"/>
          </w:tcPr>
          <w:p w:rsidR="001124C4" w:rsidRDefault="001124C4" w:rsidP="002D49E5">
            <w:pPr>
              <w:spacing w:line="265" w:lineRule="exact"/>
              <w:ind w:left="100"/>
              <w:rPr>
                <w:sz w:val="20"/>
                <w:szCs w:val="20"/>
              </w:rPr>
            </w:pPr>
            <w:r>
              <w:rPr>
                <w:rFonts w:eastAsia="Times New Roman"/>
                <w:b/>
                <w:bCs/>
                <w:sz w:val="24"/>
                <w:szCs w:val="24"/>
              </w:rPr>
              <w:t>ИТОГО:</w:t>
            </w:r>
          </w:p>
        </w:tc>
        <w:tc>
          <w:tcPr>
            <w:tcW w:w="2700" w:type="dxa"/>
            <w:tcBorders>
              <w:bottom w:val="single" w:sz="8" w:space="0" w:color="auto"/>
              <w:right w:val="single" w:sz="8" w:space="0" w:color="auto"/>
            </w:tcBorders>
            <w:vAlign w:val="bottom"/>
          </w:tcPr>
          <w:p w:rsidR="001124C4" w:rsidRDefault="001124C4" w:rsidP="002D49E5">
            <w:pPr>
              <w:spacing w:line="265" w:lineRule="exact"/>
              <w:jc w:val="center"/>
              <w:rPr>
                <w:sz w:val="20"/>
                <w:szCs w:val="20"/>
              </w:rPr>
            </w:pPr>
            <w:r>
              <w:rPr>
                <w:rFonts w:eastAsia="Times New Roman"/>
                <w:b/>
                <w:bCs/>
                <w:w w:val="99"/>
                <w:sz w:val="24"/>
                <w:szCs w:val="24"/>
              </w:rPr>
              <w:t>9</w:t>
            </w:r>
          </w:p>
        </w:tc>
      </w:tr>
    </w:tbl>
    <w:p w:rsidR="001124C4" w:rsidRDefault="001124C4" w:rsidP="001124C4">
      <w:pPr>
        <w:spacing w:line="235" w:lineRule="auto"/>
        <w:ind w:left="20"/>
        <w:rPr>
          <w:sz w:val="20"/>
          <w:szCs w:val="20"/>
        </w:rPr>
      </w:pPr>
      <w:r>
        <w:rPr>
          <w:rFonts w:eastAsia="Times New Roman"/>
          <w:b/>
          <w:bCs/>
          <w:i/>
          <w:iCs/>
          <w:sz w:val="24"/>
          <w:szCs w:val="24"/>
        </w:rPr>
        <w:t>3.Регламентирование образовательного процесса на учебный год:</w:t>
      </w:r>
    </w:p>
    <w:p w:rsidR="001124C4" w:rsidRDefault="001124C4" w:rsidP="001124C4">
      <w:pPr>
        <w:spacing w:line="32" w:lineRule="exact"/>
        <w:rPr>
          <w:sz w:val="20"/>
          <w:szCs w:val="20"/>
        </w:rPr>
      </w:pPr>
    </w:p>
    <w:tbl>
      <w:tblPr>
        <w:tblW w:w="0" w:type="auto"/>
        <w:tblInd w:w="380" w:type="dxa"/>
        <w:tblLayout w:type="fixed"/>
        <w:tblCellMar>
          <w:left w:w="0" w:type="dxa"/>
          <w:right w:w="0" w:type="dxa"/>
        </w:tblCellMar>
        <w:tblLook w:val="04A0"/>
      </w:tblPr>
      <w:tblGrid>
        <w:gridCol w:w="3740"/>
        <w:gridCol w:w="2280"/>
      </w:tblGrid>
      <w:tr w:rsidR="001124C4" w:rsidTr="002D49E5">
        <w:trPr>
          <w:trHeight w:val="276"/>
        </w:trPr>
        <w:tc>
          <w:tcPr>
            <w:tcW w:w="3740" w:type="dxa"/>
            <w:vAlign w:val="bottom"/>
          </w:tcPr>
          <w:p w:rsidR="001124C4" w:rsidRDefault="001124C4" w:rsidP="002D49E5">
            <w:pPr>
              <w:rPr>
                <w:sz w:val="20"/>
                <w:szCs w:val="20"/>
              </w:rPr>
            </w:pPr>
            <w:r>
              <w:rPr>
                <w:rFonts w:eastAsia="Times New Roman"/>
                <w:b/>
                <w:bCs/>
                <w:sz w:val="24"/>
                <w:szCs w:val="24"/>
              </w:rPr>
              <w:t>Начало учебного года:</w:t>
            </w:r>
          </w:p>
        </w:tc>
        <w:tc>
          <w:tcPr>
            <w:tcW w:w="2280" w:type="dxa"/>
            <w:vAlign w:val="bottom"/>
          </w:tcPr>
          <w:p w:rsidR="001124C4" w:rsidRDefault="001124C4" w:rsidP="002D49E5">
            <w:pPr>
              <w:ind w:left="900"/>
              <w:rPr>
                <w:sz w:val="20"/>
                <w:szCs w:val="20"/>
              </w:rPr>
            </w:pPr>
            <w:r>
              <w:rPr>
                <w:rFonts w:eastAsia="Times New Roman"/>
                <w:b/>
                <w:bCs/>
                <w:sz w:val="24"/>
                <w:szCs w:val="24"/>
              </w:rPr>
              <w:t>01.09.201</w:t>
            </w:r>
            <w:r w:rsidR="004F768F">
              <w:rPr>
                <w:rFonts w:eastAsia="Times New Roman"/>
                <w:b/>
                <w:bCs/>
                <w:sz w:val="24"/>
                <w:szCs w:val="24"/>
              </w:rPr>
              <w:t>9</w:t>
            </w:r>
          </w:p>
        </w:tc>
      </w:tr>
      <w:tr w:rsidR="001124C4" w:rsidTr="002D49E5">
        <w:trPr>
          <w:trHeight w:val="305"/>
        </w:trPr>
        <w:tc>
          <w:tcPr>
            <w:tcW w:w="3740" w:type="dxa"/>
            <w:vAlign w:val="bottom"/>
          </w:tcPr>
          <w:p w:rsidR="001124C4" w:rsidRDefault="001124C4" w:rsidP="002D49E5">
            <w:pPr>
              <w:rPr>
                <w:sz w:val="20"/>
                <w:szCs w:val="20"/>
              </w:rPr>
            </w:pPr>
            <w:r>
              <w:rPr>
                <w:rFonts w:eastAsia="Times New Roman"/>
                <w:b/>
                <w:bCs/>
                <w:sz w:val="24"/>
                <w:szCs w:val="24"/>
              </w:rPr>
              <w:t>Окончание учебного года:</w:t>
            </w:r>
          </w:p>
        </w:tc>
        <w:tc>
          <w:tcPr>
            <w:tcW w:w="2280" w:type="dxa"/>
            <w:vAlign w:val="bottom"/>
          </w:tcPr>
          <w:p w:rsidR="001124C4" w:rsidRDefault="001124C4" w:rsidP="002D49E5">
            <w:pPr>
              <w:ind w:left="900"/>
              <w:rPr>
                <w:sz w:val="20"/>
                <w:szCs w:val="20"/>
              </w:rPr>
            </w:pPr>
            <w:r>
              <w:rPr>
                <w:rFonts w:eastAsia="Times New Roman"/>
                <w:b/>
                <w:bCs/>
                <w:w w:val="98"/>
                <w:sz w:val="24"/>
                <w:szCs w:val="24"/>
              </w:rPr>
              <w:t xml:space="preserve">25.05. </w:t>
            </w:r>
            <w:r>
              <w:rPr>
                <w:rFonts w:eastAsia="Times New Roman"/>
                <w:w w:val="98"/>
                <w:sz w:val="24"/>
                <w:szCs w:val="24"/>
              </w:rPr>
              <w:t>,</w:t>
            </w:r>
            <w:r>
              <w:rPr>
                <w:rFonts w:eastAsia="Times New Roman"/>
                <w:b/>
                <w:bCs/>
                <w:w w:val="98"/>
                <w:sz w:val="24"/>
                <w:szCs w:val="24"/>
              </w:rPr>
              <w:t xml:space="preserve"> 31.05.</w:t>
            </w:r>
          </w:p>
        </w:tc>
      </w:tr>
    </w:tbl>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330" w:lineRule="exact"/>
        <w:rPr>
          <w:sz w:val="20"/>
          <w:szCs w:val="20"/>
        </w:rPr>
      </w:pPr>
    </w:p>
    <w:p w:rsidR="001124C4" w:rsidRDefault="001124C4" w:rsidP="001124C4">
      <w:pPr>
        <w:ind w:left="20"/>
        <w:rPr>
          <w:sz w:val="20"/>
          <w:szCs w:val="20"/>
        </w:rPr>
      </w:pPr>
      <w:r>
        <w:rPr>
          <w:rFonts w:eastAsia="Times New Roman"/>
          <w:i/>
          <w:iCs/>
          <w:sz w:val="24"/>
          <w:szCs w:val="24"/>
        </w:rPr>
        <w:t>Продолжительность каникул в течение учебного года:</w:t>
      </w:r>
    </w:p>
    <w:p w:rsidR="001124C4" w:rsidRDefault="001124C4" w:rsidP="001124C4">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-1905</wp:posOffset>
            </wp:positionH>
            <wp:positionV relativeFrom="paragraph">
              <wp:posOffset>6350</wp:posOffset>
            </wp:positionV>
            <wp:extent cx="8890" cy="1968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8890" cy="19685"/>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simplePos x="0" y="0"/>
            <wp:positionH relativeFrom="column">
              <wp:posOffset>5853430</wp:posOffset>
            </wp:positionH>
            <wp:positionV relativeFrom="paragraph">
              <wp:posOffset>6350</wp:posOffset>
            </wp:positionV>
            <wp:extent cx="13970" cy="19685"/>
            <wp:effectExtent l="0" t="0" r="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extLst>
                    </a:blip>
                    <a:srcRect/>
                    <a:stretch>
                      <a:fillRect/>
                    </a:stretch>
                  </pic:blipFill>
                  <pic:spPr bwMode="auto">
                    <a:xfrm>
                      <a:off x="0" y="0"/>
                      <a:ext cx="13970" cy="1968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2160"/>
        <w:gridCol w:w="1980"/>
        <w:gridCol w:w="2280"/>
        <w:gridCol w:w="2820"/>
        <w:gridCol w:w="240"/>
      </w:tblGrid>
      <w:tr w:rsidR="001124C4" w:rsidTr="002D49E5">
        <w:trPr>
          <w:trHeight w:val="306"/>
        </w:trPr>
        <w:tc>
          <w:tcPr>
            <w:tcW w:w="2160" w:type="dxa"/>
            <w:tcBorders>
              <w:top w:val="single" w:sz="8" w:space="0" w:color="A0A0A0"/>
              <w:left w:val="single" w:sz="8" w:space="0" w:color="A0A0A0"/>
              <w:right w:val="single" w:sz="8" w:space="0" w:color="A0A0A0"/>
            </w:tcBorders>
            <w:vAlign w:val="bottom"/>
          </w:tcPr>
          <w:p w:rsidR="001124C4" w:rsidRDefault="001124C4" w:rsidP="002D49E5">
            <w:pPr>
              <w:rPr>
                <w:sz w:val="24"/>
                <w:szCs w:val="24"/>
              </w:rPr>
            </w:pPr>
          </w:p>
        </w:tc>
        <w:tc>
          <w:tcPr>
            <w:tcW w:w="4260" w:type="dxa"/>
            <w:gridSpan w:val="2"/>
            <w:tcBorders>
              <w:top w:val="single" w:sz="8" w:space="0" w:color="A0A0A0"/>
              <w:bottom w:val="single" w:sz="8" w:space="0" w:color="A0A0A0"/>
              <w:right w:val="single" w:sz="8" w:space="0" w:color="A0A0A0"/>
            </w:tcBorders>
            <w:vAlign w:val="bottom"/>
          </w:tcPr>
          <w:p w:rsidR="001124C4" w:rsidRDefault="001124C4" w:rsidP="002D49E5">
            <w:pPr>
              <w:ind w:left="1200"/>
              <w:rPr>
                <w:sz w:val="20"/>
                <w:szCs w:val="20"/>
              </w:rPr>
            </w:pPr>
            <w:r>
              <w:rPr>
                <w:rFonts w:eastAsia="Times New Roman"/>
                <w:b/>
                <w:bCs/>
                <w:i/>
                <w:iCs/>
                <w:sz w:val="24"/>
                <w:szCs w:val="24"/>
              </w:rPr>
              <w:t>Примерная дата</w:t>
            </w:r>
          </w:p>
        </w:tc>
        <w:tc>
          <w:tcPr>
            <w:tcW w:w="2820" w:type="dxa"/>
            <w:tcBorders>
              <w:top w:val="single" w:sz="8" w:space="0" w:color="A0A0A0"/>
              <w:right w:val="single" w:sz="8" w:space="0" w:color="A0A0A0"/>
            </w:tcBorders>
            <w:vAlign w:val="bottom"/>
          </w:tcPr>
          <w:p w:rsidR="001124C4" w:rsidRDefault="001124C4" w:rsidP="002D49E5">
            <w:pPr>
              <w:jc w:val="center"/>
              <w:rPr>
                <w:sz w:val="20"/>
                <w:szCs w:val="20"/>
              </w:rPr>
            </w:pPr>
            <w:r>
              <w:rPr>
                <w:rFonts w:eastAsia="Times New Roman"/>
                <w:b/>
                <w:bCs/>
                <w:i/>
                <w:iCs/>
                <w:w w:val="99"/>
                <w:sz w:val="24"/>
                <w:szCs w:val="24"/>
              </w:rPr>
              <w:t>Продолжительность в</w:t>
            </w:r>
          </w:p>
        </w:tc>
        <w:tc>
          <w:tcPr>
            <w:tcW w:w="240" w:type="dxa"/>
            <w:vAlign w:val="bottom"/>
          </w:tcPr>
          <w:p w:rsidR="001124C4" w:rsidRDefault="001124C4" w:rsidP="002D49E5">
            <w:pPr>
              <w:jc w:val="right"/>
              <w:rPr>
                <w:sz w:val="20"/>
                <w:szCs w:val="20"/>
              </w:rPr>
            </w:pPr>
            <w:r>
              <w:rPr>
                <w:rFonts w:eastAsia="Times New Roman"/>
                <w:i/>
                <w:iCs/>
                <w:sz w:val="24"/>
                <w:szCs w:val="24"/>
              </w:rPr>
              <w:t>.</w:t>
            </w:r>
          </w:p>
        </w:tc>
      </w:tr>
      <w:tr w:rsidR="001124C4" w:rsidTr="002D49E5">
        <w:trPr>
          <w:trHeight w:val="285"/>
        </w:trPr>
        <w:tc>
          <w:tcPr>
            <w:tcW w:w="2160" w:type="dxa"/>
            <w:tcBorders>
              <w:left w:val="single" w:sz="8" w:space="0" w:color="A0A0A0"/>
              <w:bottom w:val="single" w:sz="8" w:space="0" w:color="A0A0A0"/>
              <w:right w:val="single" w:sz="8" w:space="0" w:color="A0A0A0"/>
            </w:tcBorders>
            <w:vAlign w:val="bottom"/>
          </w:tcPr>
          <w:p w:rsidR="001124C4" w:rsidRDefault="001124C4" w:rsidP="002D49E5">
            <w:pPr>
              <w:rPr>
                <w:sz w:val="24"/>
                <w:szCs w:val="24"/>
              </w:rPr>
            </w:pPr>
          </w:p>
        </w:tc>
        <w:tc>
          <w:tcPr>
            <w:tcW w:w="1980" w:type="dxa"/>
            <w:tcBorders>
              <w:bottom w:val="single" w:sz="8" w:space="0" w:color="A0A0A0"/>
              <w:right w:val="single" w:sz="8" w:space="0" w:color="A0A0A0"/>
            </w:tcBorders>
            <w:vAlign w:val="bottom"/>
          </w:tcPr>
          <w:p w:rsidR="001124C4" w:rsidRDefault="001124C4" w:rsidP="002D49E5">
            <w:pPr>
              <w:spacing w:line="271" w:lineRule="exact"/>
              <w:jc w:val="center"/>
              <w:rPr>
                <w:sz w:val="20"/>
                <w:szCs w:val="20"/>
              </w:rPr>
            </w:pPr>
            <w:r>
              <w:rPr>
                <w:rFonts w:eastAsia="Times New Roman"/>
                <w:b/>
                <w:bCs/>
                <w:i/>
                <w:iCs/>
                <w:sz w:val="24"/>
                <w:szCs w:val="24"/>
              </w:rPr>
              <w:t>Начала каникул</w:t>
            </w:r>
          </w:p>
        </w:tc>
        <w:tc>
          <w:tcPr>
            <w:tcW w:w="2280" w:type="dxa"/>
            <w:tcBorders>
              <w:bottom w:val="single" w:sz="8" w:space="0" w:color="A0A0A0"/>
              <w:right w:val="single" w:sz="8" w:space="0" w:color="A0A0A0"/>
            </w:tcBorders>
            <w:vAlign w:val="bottom"/>
          </w:tcPr>
          <w:p w:rsidR="001124C4" w:rsidRDefault="001124C4" w:rsidP="002D49E5">
            <w:pPr>
              <w:spacing w:line="271" w:lineRule="exact"/>
              <w:jc w:val="center"/>
              <w:rPr>
                <w:sz w:val="20"/>
                <w:szCs w:val="20"/>
              </w:rPr>
            </w:pPr>
            <w:r>
              <w:rPr>
                <w:rFonts w:eastAsia="Times New Roman"/>
                <w:b/>
                <w:bCs/>
                <w:i/>
                <w:iCs/>
                <w:sz w:val="24"/>
                <w:szCs w:val="24"/>
              </w:rPr>
              <w:t>Окончания каникул</w:t>
            </w:r>
          </w:p>
        </w:tc>
        <w:tc>
          <w:tcPr>
            <w:tcW w:w="2820" w:type="dxa"/>
            <w:tcBorders>
              <w:bottom w:val="single" w:sz="8" w:space="0" w:color="A0A0A0"/>
              <w:right w:val="single" w:sz="8" w:space="0" w:color="A0A0A0"/>
            </w:tcBorders>
            <w:vAlign w:val="bottom"/>
          </w:tcPr>
          <w:p w:rsidR="001124C4" w:rsidRDefault="001124C4" w:rsidP="002D49E5">
            <w:pPr>
              <w:spacing w:line="242" w:lineRule="exact"/>
              <w:jc w:val="center"/>
              <w:rPr>
                <w:sz w:val="20"/>
                <w:szCs w:val="20"/>
              </w:rPr>
            </w:pPr>
            <w:r>
              <w:rPr>
                <w:rFonts w:eastAsia="Times New Roman"/>
                <w:b/>
                <w:bCs/>
                <w:i/>
                <w:iCs/>
                <w:sz w:val="24"/>
                <w:szCs w:val="24"/>
              </w:rPr>
              <w:t>днях</w:t>
            </w:r>
          </w:p>
        </w:tc>
        <w:tc>
          <w:tcPr>
            <w:tcW w:w="240" w:type="dxa"/>
            <w:vAlign w:val="bottom"/>
          </w:tcPr>
          <w:p w:rsidR="001124C4" w:rsidRDefault="001124C4" w:rsidP="002D49E5">
            <w:pPr>
              <w:rPr>
                <w:sz w:val="24"/>
                <w:szCs w:val="24"/>
              </w:rPr>
            </w:pPr>
          </w:p>
        </w:tc>
      </w:tr>
      <w:tr w:rsidR="001124C4" w:rsidTr="002D49E5">
        <w:trPr>
          <w:trHeight w:val="287"/>
        </w:trPr>
        <w:tc>
          <w:tcPr>
            <w:tcW w:w="2160" w:type="dxa"/>
            <w:tcBorders>
              <w:left w:val="single" w:sz="8" w:space="0" w:color="A0A0A0"/>
              <w:bottom w:val="single" w:sz="8" w:space="0" w:color="A0A0A0"/>
              <w:right w:val="single" w:sz="8" w:space="0" w:color="A0A0A0"/>
            </w:tcBorders>
            <w:vAlign w:val="bottom"/>
          </w:tcPr>
          <w:p w:rsidR="001124C4" w:rsidRDefault="001124C4" w:rsidP="002D49E5">
            <w:pPr>
              <w:spacing w:line="273" w:lineRule="exact"/>
              <w:ind w:left="20"/>
              <w:rPr>
                <w:sz w:val="20"/>
                <w:szCs w:val="20"/>
              </w:rPr>
            </w:pPr>
            <w:r>
              <w:rPr>
                <w:rFonts w:eastAsia="Times New Roman"/>
                <w:b/>
                <w:bCs/>
                <w:i/>
                <w:iCs/>
                <w:sz w:val="24"/>
                <w:szCs w:val="24"/>
              </w:rPr>
              <w:t>Осенние</w:t>
            </w:r>
          </w:p>
        </w:tc>
        <w:tc>
          <w:tcPr>
            <w:tcW w:w="1980" w:type="dxa"/>
            <w:tcBorders>
              <w:bottom w:val="single" w:sz="8" w:space="0" w:color="A0A0A0"/>
              <w:right w:val="single" w:sz="8" w:space="0" w:color="A0A0A0"/>
            </w:tcBorders>
            <w:vAlign w:val="bottom"/>
          </w:tcPr>
          <w:p w:rsidR="001124C4" w:rsidRDefault="001124C4" w:rsidP="002D49E5">
            <w:pPr>
              <w:spacing w:line="268" w:lineRule="exact"/>
              <w:jc w:val="center"/>
              <w:rPr>
                <w:sz w:val="20"/>
                <w:szCs w:val="20"/>
              </w:rPr>
            </w:pPr>
            <w:r>
              <w:rPr>
                <w:rFonts w:eastAsia="Times New Roman"/>
                <w:w w:val="99"/>
                <w:sz w:val="24"/>
                <w:szCs w:val="24"/>
              </w:rPr>
              <w:t>30.10.</w:t>
            </w:r>
          </w:p>
        </w:tc>
        <w:tc>
          <w:tcPr>
            <w:tcW w:w="2280" w:type="dxa"/>
            <w:tcBorders>
              <w:bottom w:val="single" w:sz="8" w:space="0" w:color="A0A0A0"/>
              <w:right w:val="single" w:sz="8" w:space="0" w:color="A0A0A0"/>
            </w:tcBorders>
            <w:vAlign w:val="bottom"/>
          </w:tcPr>
          <w:p w:rsidR="001124C4" w:rsidRDefault="001124C4" w:rsidP="002D49E5">
            <w:pPr>
              <w:spacing w:line="268" w:lineRule="exact"/>
              <w:jc w:val="center"/>
              <w:rPr>
                <w:sz w:val="20"/>
                <w:szCs w:val="20"/>
              </w:rPr>
            </w:pPr>
            <w:r>
              <w:rPr>
                <w:rFonts w:eastAsia="Times New Roman"/>
                <w:w w:val="99"/>
                <w:sz w:val="24"/>
                <w:szCs w:val="24"/>
              </w:rPr>
              <w:t>05.11.</w:t>
            </w:r>
          </w:p>
        </w:tc>
        <w:tc>
          <w:tcPr>
            <w:tcW w:w="2820" w:type="dxa"/>
            <w:tcBorders>
              <w:bottom w:val="single" w:sz="8" w:space="0" w:color="A0A0A0"/>
              <w:right w:val="single" w:sz="8" w:space="0" w:color="A0A0A0"/>
            </w:tcBorders>
            <w:vAlign w:val="bottom"/>
          </w:tcPr>
          <w:p w:rsidR="001124C4" w:rsidRDefault="001124C4" w:rsidP="002D49E5">
            <w:pPr>
              <w:spacing w:line="268" w:lineRule="exact"/>
              <w:jc w:val="center"/>
              <w:rPr>
                <w:sz w:val="20"/>
                <w:szCs w:val="20"/>
              </w:rPr>
            </w:pPr>
            <w:r>
              <w:rPr>
                <w:rFonts w:eastAsia="Times New Roman"/>
                <w:w w:val="99"/>
                <w:sz w:val="24"/>
                <w:szCs w:val="24"/>
              </w:rPr>
              <w:t>7</w:t>
            </w:r>
          </w:p>
        </w:tc>
        <w:tc>
          <w:tcPr>
            <w:tcW w:w="240" w:type="dxa"/>
            <w:vAlign w:val="bottom"/>
          </w:tcPr>
          <w:p w:rsidR="001124C4" w:rsidRDefault="001124C4" w:rsidP="002D49E5">
            <w:pPr>
              <w:rPr>
                <w:sz w:val="24"/>
                <w:szCs w:val="24"/>
              </w:rPr>
            </w:pPr>
          </w:p>
        </w:tc>
      </w:tr>
      <w:tr w:rsidR="001124C4" w:rsidTr="002D49E5">
        <w:trPr>
          <w:trHeight w:val="285"/>
        </w:trPr>
        <w:tc>
          <w:tcPr>
            <w:tcW w:w="216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i/>
                <w:iCs/>
                <w:sz w:val="24"/>
                <w:szCs w:val="24"/>
              </w:rPr>
              <w:t>Зимние</w:t>
            </w:r>
          </w:p>
        </w:tc>
        <w:tc>
          <w:tcPr>
            <w:tcW w:w="1980" w:type="dxa"/>
            <w:tcBorders>
              <w:bottom w:val="single" w:sz="8" w:space="0" w:color="A0A0A0"/>
              <w:right w:val="single" w:sz="8" w:space="0" w:color="A0A0A0"/>
            </w:tcBorders>
            <w:vAlign w:val="bottom"/>
          </w:tcPr>
          <w:p w:rsidR="001124C4" w:rsidRDefault="001124C4" w:rsidP="002D49E5">
            <w:pPr>
              <w:spacing w:line="266" w:lineRule="exact"/>
              <w:jc w:val="center"/>
              <w:rPr>
                <w:sz w:val="20"/>
                <w:szCs w:val="20"/>
              </w:rPr>
            </w:pPr>
            <w:r>
              <w:rPr>
                <w:rFonts w:eastAsia="Times New Roman"/>
                <w:w w:val="99"/>
                <w:sz w:val="24"/>
                <w:szCs w:val="24"/>
              </w:rPr>
              <w:t>25.12.</w:t>
            </w:r>
          </w:p>
        </w:tc>
        <w:tc>
          <w:tcPr>
            <w:tcW w:w="2280" w:type="dxa"/>
            <w:tcBorders>
              <w:bottom w:val="single" w:sz="8" w:space="0" w:color="A0A0A0"/>
              <w:right w:val="single" w:sz="8" w:space="0" w:color="A0A0A0"/>
            </w:tcBorders>
            <w:vAlign w:val="bottom"/>
          </w:tcPr>
          <w:p w:rsidR="001124C4" w:rsidRDefault="001124C4" w:rsidP="002D49E5">
            <w:pPr>
              <w:spacing w:line="266" w:lineRule="exact"/>
              <w:jc w:val="center"/>
              <w:rPr>
                <w:sz w:val="20"/>
                <w:szCs w:val="20"/>
              </w:rPr>
            </w:pPr>
            <w:r>
              <w:rPr>
                <w:rFonts w:eastAsia="Times New Roman"/>
                <w:w w:val="99"/>
                <w:sz w:val="24"/>
                <w:szCs w:val="24"/>
              </w:rPr>
              <w:t>07.01.</w:t>
            </w:r>
          </w:p>
        </w:tc>
        <w:tc>
          <w:tcPr>
            <w:tcW w:w="2820" w:type="dxa"/>
            <w:tcBorders>
              <w:bottom w:val="single" w:sz="8" w:space="0" w:color="A0A0A0"/>
              <w:right w:val="single" w:sz="8" w:space="0" w:color="A0A0A0"/>
            </w:tcBorders>
            <w:vAlign w:val="bottom"/>
          </w:tcPr>
          <w:p w:rsidR="001124C4" w:rsidRDefault="001124C4" w:rsidP="002D49E5">
            <w:pPr>
              <w:spacing w:line="266" w:lineRule="exact"/>
              <w:jc w:val="center"/>
              <w:rPr>
                <w:sz w:val="20"/>
                <w:szCs w:val="20"/>
              </w:rPr>
            </w:pPr>
            <w:r>
              <w:rPr>
                <w:rFonts w:eastAsia="Times New Roman"/>
                <w:i/>
                <w:iCs/>
                <w:w w:val="99"/>
                <w:sz w:val="24"/>
                <w:szCs w:val="24"/>
              </w:rPr>
              <w:t>14</w:t>
            </w:r>
          </w:p>
        </w:tc>
        <w:tc>
          <w:tcPr>
            <w:tcW w:w="240" w:type="dxa"/>
            <w:vAlign w:val="bottom"/>
          </w:tcPr>
          <w:p w:rsidR="001124C4" w:rsidRDefault="001124C4" w:rsidP="002D49E5">
            <w:pPr>
              <w:rPr>
                <w:sz w:val="24"/>
                <w:szCs w:val="24"/>
              </w:rPr>
            </w:pPr>
          </w:p>
        </w:tc>
      </w:tr>
      <w:tr w:rsidR="001124C4" w:rsidTr="002D49E5">
        <w:trPr>
          <w:trHeight w:val="273"/>
        </w:trPr>
        <w:tc>
          <w:tcPr>
            <w:tcW w:w="2160" w:type="dxa"/>
            <w:tcBorders>
              <w:left w:val="single" w:sz="8" w:space="0" w:color="A0A0A0"/>
              <w:right w:val="single" w:sz="8" w:space="0" w:color="A0A0A0"/>
            </w:tcBorders>
            <w:vAlign w:val="bottom"/>
          </w:tcPr>
          <w:p w:rsidR="001124C4" w:rsidRDefault="001124C4" w:rsidP="002D49E5">
            <w:pPr>
              <w:spacing w:line="273" w:lineRule="exact"/>
              <w:ind w:left="20"/>
              <w:rPr>
                <w:sz w:val="20"/>
                <w:szCs w:val="20"/>
              </w:rPr>
            </w:pPr>
            <w:r>
              <w:rPr>
                <w:rFonts w:eastAsia="Times New Roman"/>
                <w:b/>
                <w:bCs/>
                <w:i/>
                <w:iCs/>
                <w:sz w:val="24"/>
                <w:szCs w:val="24"/>
              </w:rPr>
              <w:t>Дополнительные</w:t>
            </w:r>
          </w:p>
        </w:tc>
        <w:tc>
          <w:tcPr>
            <w:tcW w:w="1980" w:type="dxa"/>
            <w:tcBorders>
              <w:right w:val="single" w:sz="8" w:space="0" w:color="A0A0A0"/>
            </w:tcBorders>
            <w:vAlign w:val="bottom"/>
          </w:tcPr>
          <w:p w:rsidR="001124C4" w:rsidRDefault="001124C4" w:rsidP="002D49E5">
            <w:pPr>
              <w:rPr>
                <w:sz w:val="23"/>
                <w:szCs w:val="23"/>
              </w:rPr>
            </w:pPr>
          </w:p>
        </w:tc>
        <w:tc>
          <w:tcPr>
            <w:tcW w:w="2280" w:type="dxa"/>
            <w:tcBorders>
              <w:right w:val="single" w:sz="8" w:space="0" w:color="A0A0A0"/>
            </w:tcBorders>
            <w:vAlign w:val="bottom"/>
          </w:tcPr>
          <w:p w:rsidR="001124C4" w:rsidRDefault="001124C4" w:rsidP="002D49E5">
            <w:pPr>
              <w:rPr>
                <w:sz w:val="23"/>
                <w:szCs w:val="23"/>
              </w:rPr>
            </w:pPr>
          </w:p>
        </w:tc>
        <w:tc>
          <w:tcPr>
            <w:tcW w:w="2820" w:type="dxa"/>
            <w:tcBorders>
              <w:right w:val="single" w:sz="8" w:space="0" w:color="A0A0A0"/>
            </w:tcBorders>
            <w:vAlign w:val="bottom"/>
          </w:tcPr>
          <w:p w:rsidR="001124C4" w:rsidRDefault="001124C4" w:rsidP="002D49E5">
            <w:pPr>
              <w:rPr>
                <w:sz w:val="23"/>
                <w:szCs w:val="23"/>
              </w:rPr>
            </w:pPr>
          </w:p>
        </w:tc>
        <w:tc>
          <w:tcPr>
            <w:tcW w:w="240" w:type="dxa"/>
            <w:vAlign w:val="bottom"/>
          </w:tcPr>
          <w:p w:rsidR="001124C4" w:rsidRDefault="001124C4" w:rsidP="002D49E5">
            <w:pPr>
              <w:rPr>
                <w:sz w:val="23"/>
                <w:szCs w:val="23"/>
              </w:rPr>
            </w:pPr>
          </w:p>
        </w:tc>
      </w:tr>
      <w:tr w:rsidR="001124C4" w:rsidTr="002D49E5">
        <w:trPr>
          <w:trHeight w:val="276"/>
        </w:trPr>
        <w:tc>
          <w:tcPr>
            <w:tcW w:w="2160" w:type="dxa"/>
            <w:tcBorders>
              <w:left w:val="single" w:sz="8" w:space="0" w:color="A0A0A0"/>
              <w:right w:val="single" w:sz="8" w:space="0" w:color="A0A0A0"/>
            </w:tcBorders>
            <w:vAlign w:val="bottom"/>
          </w:tcPr>
          <w:p w:rsidR="001124C4" w:rsidRDefault="001124C4" w:rsidP="002D49E5">
            <w:pPr>
              <w:ind w:left="20"/>
              <w:rPr>
                <w:sz w:val="20"/>
                <w:szCs w:val="20"/>
              </w:rPr>
            </w:pPr>
            <w:r>
              <w:rPr>
                <w:rFonts w:eastAsia="Times New Roman"/>
                <w:b/>
                <w:bCs/>
                <w:i/>
                <w:iCs/>
                <w:sz w:val="24"/>
                <w:szCs w:val="24"/>
              </w:rPr>
              <w:t>каникулы для</w:t>
            </w:r>
          </w:p>
        </w:tc>
        <w:tc>
          <w:tcPr>
            <w:tcW w:w="1980" w:type="dxa"/>
            <w:tcBorders>
              <w:right w:val="single" w:sz="8" w:space="0" w:color="A0A0A0"/>
            </w:tcBorders>
            <w:vAlign w:val="bottom"/>
          </w:tcPr>
          <w:p w:rsidR="001124C4" w:rsidRDefault="001124C4" w:rsidP="002D49E5">
            <w:pPr>
              <w:spacing w:line="271" w:lineRule="exact"/>
              <w:jc w:val="center"/>
              <w:rPr>
                <w:sz w:val="20"/>
                <w:szCs w:val="20"/>
              </w:rPr>
            </w:pPr>
            <w:r>
              <w:rPr>
                <w:rFonts w:eastAsia="Times New Roman"/>
                <w:w w:val="99"/>
                <w:sz w:val="24"/>
                <w:szCs w:val="24"/>
              </w:rPr>
              <w:t>19.02.</w:t>
            </w:r>
          </w:p>
        </w:tc>
        <w:tc>
          <w:tcPr>
            <w:tcW w:w="2280" w:type="dxa"/>
            <w:tcBorders>
              <w:right w:val="single" w:sz="8" w:space="0" w:color="A0A0A0"/>
            </w:tcBorders>
            <w:vAlign w:val="bottom"/>
          </w:tcPr>
          <w:p w:rsidR="001124C4" w:rsidRDefault="001124C4" w:rsidP="002D49E5">
            <w:pPr>
              <w:spacing w:line="271" w:lineRule="exact"/>
              <w:jc w:val="center"/>
              <w:rPr>
                <w:sz w:val="20"/>
                <w:szCs w:val="20"/>
              </w:rPr>
            </w:pPr>
            <w:r>
              <w:rPr>
                <w:rFonts w:eastAsia="Times New Roman"/>
                <w:w w:val="99"/>
                <w:sz w:val="24"/>
                <w:szCs w:val="24"/>
              </w:rPr>
              <w:t>25.02.</w:t>
            </w:r>
          </w:p>
        </w:tc>
        <w:tc>
          <w:tcPr>
            <w:tcW w:w="2820" w:type="dxa"/>
            <w:tcBorders>
              <w:right w:val="single" w:sz="8" w:space="0" w:color="A0A0A0"/>
            </w:tcBorders>
            <w:vAlign w:val="bottom"/>
          </w:tcPr>
          <w:p w:rsidR="001124C4" w:rsidRDefault="001124C4" w:rsidP="002D49E5">
            <w:pPr>
              <w:rPr>
                <w:sz w:val="24"/>
                <w:szCs w:val="24"/>
              </w:rPr>
            </w:pPr>
          </w:p>
        </w:tc>
        <w:tc>
          <w:tcPr>
            <w:tcW w:w="240" w:type="dxa"/>
            <w:vAlign w:val="bottom"/>
          </w:tcPr>
          <w:p w:rsidR="001124C4" w:rsidRDefault="001124C4" w:rsidP="002D49E5">
            <w:pPr>
              <w:rPr>
                <w:sz w:val="24"/>
                <w:szCs w:val="24"/>
              </w:rPr>
            </w:pPr>
          </w:p>
        </w:tc>
      </w:tr>
      <w:tr w:rsidR="001124C4" w:rsidTr="002D49E5">
        <w:trPr>
          <w:trHeight w:val="277"/>
        </w:trPr>
        <w:tc>
          <w:tcPr>
            <w:tcW w:w="2160" w:type="dxa"/>
            <w:tcBorders>
              <w:left w:val="single" w:sz="8" w:space="0" w:color="A0A0A0"/>
              <w:right w:val="single" w:sz="8" w:space="0" w:color="A0A0A0"/>
            </w:tcBorders>
            <w:vAlign w:val="bottom"/>
          </w:tcPr>
          <w:p w:rsidR="001124C4" w:rsidRDefault="001124C4" w:rsidP="002D49E5">
            <w:pPr>
              <w:ind w:left="20"/>
              <w:rPr>
                <w:sz w:val="20"/>
                <w:szCs w:val="20"/>
              </w:rPr>
            </w:pPr>
            <w:r>
              <w:rPr>
                <w:rFonts w:eastAsia="Times New Roman"/>
                <w:b/>
                <w:bCs/>
                <w:i/>
                <w:iCs/>
                <w:sz w:val="24"/>
                <w:szCs w:val="24"/>
              </w:rPr>
              <w:t>учащихся первого</w:t>
            </w:r>
          </w:p>
        </w:tc>
        <w:tc>
          <w:tcPr>
            <w:tcW w:w="1980" w:type="dxa"/>
            <w:tcBorders>
              <w:right w:val="single" w:sz="8" w:space="0" w:color="A0A0A0"/>
            </w:tcBorders>
            <w:vAlign w:val="bottom"/>
          </w:tcPr>
          <w:p w:rsidR="001124C4" w:rsidRDefault="001124C4" w:rsidP="002D49E5">
            <w:pPr>
              <w:rPr>
                <w:sz w:val="24"/>
                <w:szCs w:val="24"/>
              </w:rPr>
            </w:pPr>
          </w:p>
        </w:tc>
        <w:tc>
          <w:tcPr>
            <w:tcW w:w="2280" w:type="dxa"/>
            <w:tcBorders>
              <w:right w:val="single" w:sz="8" w:space="0" w:color="A0A0A0"/>
            </w:tcBorders>
            <w:vAlign w:val="bottom"/>
          </w:tcPr>
          <w:p w:rsidR="001124C4" w:rsidRDefault="001124C4" w:rsidP="002D49E5">
            <w:pPr>
              <w:rPr>
                <w:sz w:val="24"/>
                <w:szCs w:val="24"/>
              </w:rPr>
            </w:pPr>
          </w:p>
        </w:tc>
        <w:tc>
          <w:tcPr>
            <w:tcW w:w="2820" w:type="dxa"/>
            <w:tcBorders>
              <w:right w:val="single" w:sz="8" w:space="0" w:color="A0A0A0"/>
            </w:tcBorders>
            <w:vAlign w:val="bottom"/>
          </w:tcPr>
          <w:p w:rsidR="001124C4" w:rsidRDefault="001124C4" w:rsidP="002D49E5">
            <w:pPr>
              <w:spacing w:line="274" w:lineRule="exact"/>
              <w:ind w:right="1320"/>
              <w:jc w:val="right"/>
              <w:rPr>
                <w:sz w:val="20"/>
                <w:szCs w:val="20"/>
              </w:rPr>
            </w:pPr>
            <w:r>
              <w:rPr>
                <w:rFonts w:eastAsia="Times New Roman"/>
                <w:i/>
                <w:iCs/>
                <w:sz w:val="24"/>
                <w:szCs w:val="24"/>
              </w:rPr>
              <w:t>7</w:t>
            </w:r>
          </w:p>
        </w:tc>
        <w:tc>
          <w:tcPr>
            <w:tcW w:w="240" w:type="dxa"/>
            <w:vAlign w:val="bottom"/>
          </w:tcPr>
          <w:p w:rsidR="001124C4" w:rsidRDefault="001124C4" w:rsidP="002D49E5">
            <w:pPr>
              <w:rPr>
                <w:sz w:val="24"/>
                <w:szCs w:val="24"/>
              </w:rPr>
            </w:pPr>
          </w:p>
        </w:tc>
      </w:tr>
      <w:tr w:rsidR="001124C4" w:rsidTr="002D49E5">
        <w:trPr>
          <w:trHeight w:val="290"/>
        </w:trPr>
        <w:tc>
          <w:tcPr>
            <w:tcW w:w="2160" w:type="dxa"/>
            <w:tcBorders>
              <w:left w:val="single" w:sz="8" w:space="0" w:color="A0A0A0"/>
              <w:bottom w:val="single" w:sz="8" w:space="0" w:color="A0A0A0"/>
              <w:right w:val="single" w:sz="8" w:space="0" w:color="A0A0A0"/>
            </w:tcBorders>
            <w:vAlign w:val="bottom"/>
          </w:tcPr>
          <w:p w:rsidR="001124C4" w:rsidRDefault="001124C4" w:rsidP="002D49E5">
            <w:pPr>
              <w:ind w:left="20"/>
              <w:rPr>
                <w:sz w:val="20"/>
                <w:szCs w:val="20"/>
              </w:rPr>
            </w:pPr>
            <w:r>
              <w:rPr>
                <w:rFonts w:eastAsia="Times New Roman"/>
                <w:b/>
                <w:bCs/>
                <w:i/>
                <w:iCs/>
                <w:sz w:val="24"/>
                <w:szCs w:val="24"/>
              </w:rPr>
              <w:t>класса</w:t>
            </w:r>
          </w:p>
        </w:tc>
        <w:tc>
          <w:tcPr>
            <w:tcW w:w="1980" w:type="dxa"/>
            <w:tcBorders>
              <w:bottom w:val="single" w:sz="8" w:space="0" w:color="A0A0A0"/>
              <w:right w:val="single" w:sz="8" w:space="0" w:color="A0A0A0"/>
            </w:tcBorders>
            <w:vAlign w:val="bottom"/>
          </w:tcPr>
          <w:p w:rsidR="001124C4" w:rsidRDefault="001124C4" w:rsidP="002D49E5">
            <w:pPr>
              <w:rPr>
                <w:sz w:val="24"/>
                <w:szCs w:val="24"/>
              </w:rPr>
            </w:pPr>
          </w:p>
        </w:tc>
        <w:tc>
          <w:tcPr>
            <w:tcW w:w="2280" w:type="dxa"/>
            <w:tcBorders>
              <w:bottom w:val="single" w:sz="8" w:space="0" w:color="A0A0A0"/>
              <w:right w:val="single" w:sz="8" w:space="0" w:color="A0A0A0"/>
            </w:tcBorders>
            <w:vAlign w:val="bottom"/>
          </w:tcPr>
          <w:p w:rsidR="001124C4" w:rsidRDefault="001124C4" w:rsidP="002D49E5">
            <w:pPr>
              <w:rPr>
                <w:sz w:val="24"/>
                <w:szCs w:val="24"/>
              </w:rPr>
            </w:pPr>
          </w:p>
        </w:tc>
        <w:tc>
          <w:tcPr>
            <w:tcW w:w="2820" w:type="dxa"/>
            <w:tcBorders>
              <w:bottom w:val="single" w:sz="8" w:space="0" w:color="A0A0A0"/>
              <w:right w:val="single" w:sz="8" w:space="0" w:color="A0A0A0"/>
            </w:tcBorders>
            <w:vAlign w:val="bottom"/>
          </w:tcPr>
          <w:p w:rsidR="001124C4" w:rsidRDefault="001124C4" w:rsidP="002D49E5">
            <w:pPr>
              <w:rPr>
                <w:sz w:val="24"/>
                <w:szCs w:val="24"/>
              </w:rPr>
            </w:pPr>
          </w:p>
        </w:tc>
        <w:tc>
          <w:tcPr>
            <w:tcW w:w="240" w:type="dxa"/>
            <w:vAlign w:val="bottom"/>
          </w:tcPr>
          <w:p w:rsidR="001124C4" w:rsidRDefault="001124C4" w:rsidP="002D49E5">
            <w:pPr>
              <w:rPr>
                <w:sz w:val="24"/>
                <w:szCs w:val="24"/>
              </w:rPr>
            </w:pPr>
          </w:p>
        </w:tc>
      </w:tr>
      <w:tr w:rsidR="001124C4" w:rsidTr="002D49E5">
        <w:trPr>
          <w:trHeight w:val="287"/>
        </w:trPr>
        <w:tc>
          <w:tcPr>
            <w:tcW w:w="216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i/>
                <w:iCs/>
                <w:sz w:val="24"/>
                <w:szCs w:val="24"/>
              </w:rPr>
              <w:t>Весенние</w:t>
            </w:r>
          </w:p>
        </w:tc>
        <w:tc>
          <w:tcPr>
            <w:tcW w:w="1980" w:type="dxa"/>
            <w:tcBorders>
              <w:bottom w:val="single" w:sz="8" w:space="0" w:color="A0A0A0"/>
              <w:right w:val="single" w:sz="8" w:space="0" w:color="A0A0A0"/>
            </w:tcBorders>
            <w:vAlign w:val="bottom"/>
          </w:tcPr>
          <w:p w:rsidR="001124C4" w:rsidRDefault="001124C4" w:rsidP="002D49E5">
            <w:pPr>
              <w:spacing w:line="266" w:lineRule="exact"/>
              <w:jc w:val="center"/>
              <w:rPr>
                <w:sz w:val="20"/>
                <w:szCs w:val="20"/>
              </w:rPr>
            </w:pPr>
            <w:r>
              <w:rPr>
                <w:rFonts w:eastAsia="Times New Roman"/>
                <w:w w:val="99"/>
                <w:sz w:val="24"/>
                <w:szCs w:val="24"/>
              </w:rPr>
              <w:t>26.03.</w:t>
            </w:r>
          </w:p>
        </w:tc>
        <w:tc>
          <w:tcPr>
            <w:tcW w:w="2280" w:type="dxa"/>
            <w:tcBorders>
              <w:bottom w:val="single" w:sz="8" w:space="0" w:color="A0A0A0"/>
              <w:right w:val="single" w:sz="8" w:space="0" w:color="A0A0A0"/>
            </w:tcBorders>
            <w:vAlign w:val="bottom"/>
          </w:tcPr>
          <w:p w:rsidR="001124C4" w:rsidRDefault="001124C4" w:rsidP="002D49E5">
            <w:pPr>
              <w:spacing w:line="266" w:lineRule="exact"/>
              <w:jc w:val="center"/>
              <w:rPr>
                <w:sz w:val="20"/>
                <w:szCs w:val="20"/>
              </w:rPr>
            </w:pPr>
            <w:r>
              <w:rPr>
                <w:rFonts w:eastAsia="Times New Roman"/>
                <w:w w:val="99"/>
                <w:sz w:val="24"/>
                <w:szCs w:val="24"/>
              </w:rPr>
              <w:t>03.04.</w:t>
            </w:r>
          </w:p>
        </w:tc>
        <w:tc>
          <w:tcPr>
            <w:tcW w:w="2820" w:type="dxa"/>
            <w:tcBorders>
              <w:bottom w:val="single" w:sz="8" w:space="0" w:color="A0A0A0"/>
              <w:right w:val="single" w:sz="8" w:space="0" w:color="A0A0A0"/>
            </w:tcBorders>
            <w:vAlign w:val="bottom"/>
          </w:tcPr>
          <w:p w:rsidR="001124C4" w:rsidRDefault="001124C4" w:rsidP="002D49E5">
            <w:pPr>
              <w:spacing w:line="266" w:lineRule="exact"/>
              <w:jc w:val="center"/>
              <w:rPr>
                <w:sz w:val="20"/>
                <w:szCs w:val="20"/>
              </w:rPr>
            </w:pPr>
            <w:r>
              <w:rPr>
                <w:rFonts w:eastAsia="Times New Roman"/>
                <w:w w:val="99"/>
                <w:sz w:val="24"/>
                <w:szCs w:val="24"/>
              </w:rPr>
              <w:t>9</w:t>
            </w:r>
          </w:p>
        </w:tc>
        <w:tc>
          <w:tcPr>
            <w:tcW w:w="240" w:type="dxa"/>
            <w:vAlign w:val="bottom"/>
          </w:tcPr>
          <w:p w:rsidR="001124C4" w:rsidRDefault="001124C4" w:rsidP="002D49E5">
            <w:pPr>
              <w:rPr>
                <w:sz w:val="24"/>
                <w:szCs w:val="24"/>
              </w:rPr>
            </w:pPr>
          </w:p>
        </w:tc>
      </w:tr>
    </w:tbl>
    <w:p w:rsidR="001124C4" w:rsidRDefault="001124C4" w:rsidP="001124C4">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1362710</wp:posOffset>
            </wp:positionH>
            <wp:positionV relativeFrom="paragraph">
              <wp:posOffset>-1515745</wp:posOffset>
            </wp:positionV>
            <wp:extent cx="8890" cy="8890"/>
            <wp:effectExtent l="0" t="0" r="0" b="0"/>
            <wp:wrapNone/>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extLst>
                    </a:blip>
                    <a:srcRect/>
                    <a:stretch>
                      <a:fillRect/>
                    </a:stretch>
                  </pic:blipFill>
                  <pic:spPr bwMode="auto">
                    <a:xfrm>
                      <a:off x="0" y="0"/>
                      <a:ext cx="8890" cy="889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column">
              <wp:posOffset>-1905</wp:posOffset>
            </wp:positionH>
            <wp:positionV relativeFrom="paragraph">
              <wp:posOffset>-1506855</wp:posOffset>
            </wp:positionV>
            <wp:extent cx="8890" cy="8890"/>
            <wp:effectExtent l="0" t="0" r="0" b="0"/>
            <wp:wrapNone/>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extLst>
                    </a:blip>
                    <a:srcRect/>
                    <a:stretch>
                      <a:fillRect/>
                    </a:stretch>
                  </pic:blipFill>
                  <pic:spPr bwMode="auto">
                    <a:xfrm>
                      <a:off x="0" y="0"/>
                      <a:ext cx="8890" cy="8890"/>
                    </a:xfrm>
                    <a:prstGeom prst="rect">
                      <a:avLst/>
                    </a:prstGeom>
                    <a:noFill/>
                  </pic:spPr>
                </pic:pic>
              </a:graphicData>
            </a:graphic>
          </wp:anchor>
        </w:drawing>
      </w:r>
      <w:r>
        <w:rPr>
          <w:noProof/>
          <w:sz w:val="20"/>
          <w:szCs w:val="20"/>
        </w:rPr>
        <w:drawing>
          <wp:anchor distT="0" distB="0" distL="114300" distR="114300" simplePos="0" relativeHeight="251668480" behindDoc="1" locked="0" layoutInCell="0" allowOverlap="1">
            <wp:simplePos x="0" y="0"/>
            <wp:positionH relativeFrom="column">
              <wp:posOffset>5857875</wp:posOffset>
            </wp:positionH>
            <wp:positionV relativeFrom="paragraph">
              <wp:posOffset>-1506855</wp:posOffset>
            </wp:positionV>
            <wp:extent cx="8890" cy="8890"/>
            <wp:effectExtent l="0" t="0" r="0" b="0"/>
            <wp:wrapNone/>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extLst>
                    </a:blip>
                    <a:srcRect/>
                    <a:stretch>
                      <a:fillRect/>
                    </a:stretch>
                  </pic:blipFill>
                  <pic:spPr bwMode="auto">
                    <a:xfrm>
                      <a:off x="0" y="0"/>
                      <a:ext cx="8890" cy="8890"/>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simplePos x="0" y="0"/>
            <wp:positionH relativeFrom="column">
              <wp:posOffset>-1905</wp:posOffset>
            </wp:positionH>
            <wp:positionV relativeFrom="paragraph">
              <wp:posOffset>-1506855</wp:posOffset>
            </wp:positionV>
            <wp:extent cx="4074160" cy="202565"/>
            <wp:effectExtent l="0" t="0" r="0" b="0"/>
            <wp:wrapNone/>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extLst>
                    </a:blip>
                    <a:srcRect/>
                    <a:stretch>
                      <a:fillRect/>
                    </a:stretch>
                  </pic:blipFill>
                  <pic:spPr bwMode="auto">
                    <a:xfrm>
                      <a:off x="0" y="0"/>
                      <a:ext cx="4074160" cy="202565"/>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simplePos x="0" y="0"/>
            <wp:positionH relativeFrom="column">
              <wp:posOffset>-1905</wp:posOffset>
            </wp:positionH>
            <wp:positionV relativeFrom="paragraph">
              <wp:posOffset>-1313180</wp:posOffset>
            </wp:positionV>
            <wp:extent cx="5869940" cy="1303655"/>
            <wp:effectExtent l="0" t="0" r="0" b="0"/>
            <wp:wrapNone/>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extLst>
                    </a:blip>
                    <a:srcRect/>
                    <a:stretch>
                      <a:fillRect/>
                    </a:stretch>
                  </pic:blipFill>
                  <pic:spPr bwMode="auto">
                    <a:xfrm>
                      <a:off x="0" y="0"/>
                      <a:ext cx="5869940" cy="1303655"/>
                    </a:xfrm>
                    <a:prstGeom prst="rect">
                      <a:avLst/>
                    </a:prstGeom>
                    <a:noFill/>
                  </pic:spPr>
                </pic:pic>
              </a:graphicData>
            </a:graphic>
          </wp:anchor>
        </w:drawing>
      </w:r>
    </w:p>
    <w:p w:rsidR="001124C4" w:rsidRDefault="001124C4" w:rsidP="001124C4">
      <w:pPr>
        <w:spacing w:line="313" w:lineRule="exact"/>
        <w:rPr>
          <w:sz w:val="20"/>
          <w:szCs w:val="20"/>
        </w:rPr>
      </w:pPr>
    </w:p>
    <w:p w:rsidR="001124C4" w:rsidRDefault="001124C4" w:rsidP="009F65CA">
      <w:pPr>
        <w:numPr>
          <w:ilvl w:val="0"/>
          <w:numId w:val="280"/>
        </w:numPr>
        <w:tabs>
          <w:tab w:val="left" w:pos="260"/>
        </w:tabs>
        <w:ind w:left="260" w:hanging="243"/>
        <w:rPr>
          <w:rFonts w:eastAsia="Times New Roman"/>
          <w:b/>
          <w:bCs/>
          <w:i/>
          <w:iCs/>
          <w:sz w:val="24"/>
          <w:szCs w:val="24"/>
        </w:rPr>
      </w:pPr>
      <w:r>
        <w:rPr>
          <w:rFonts w:eastAsia="Times New Roman"/>
          <w:b/>
          <w:bCs/>
          <w:i/>
          <w:iCs/>
          <w:sz w:val="24"/>
          <w:szCs w:val="24"/>
        </w:rPr>
        <w:t>Организация промежуточной и итоговой аттестации:</w:t>
      </w:r>
    </w:p>
    <w:p w:rsidR="001124C4" w:rsidRDefault="001124C4" w:rsidP="001124C4">
      <w:pPr>
        <w:spacing w:line="7" w:lineRule="exact"/>
        <w:rPr>
          <w:rFonts w:eastAsia="Times New Roman"/>
          <w:b/>
          <w:bCs/>
          <w:i/>
          <w:iCs/>
          <w:sz w:val="24"/>
          <w:szCs w:val="24"/>
        </w:rPr>
      </w:pPr>
    </w:p>
    <w:p w:rsidR="001124C4" w:rsidRDefault="001124C4" w:rsidP="001124C4">
      <w:pPr>
        <w:ind w:left="20"/>
        <w:rPr>
          <w:rFonts w:eastAsia="Times New Roman"/>
          <w:b/>
          <w:bCs/>
          <w:i/>
          <w:iCs/>
          <w:sz w:val="24"/>
          <w:szCs w:val="24"/>
        </w:rPr>
      </w:pPr>
      <w:r>
        <w:rPr>
          <w:rFonts w:eastAsia="Times New Roman"/>
          <w:i/>
          <w:iCs/>
          <w:sz w:val="24"/>
          <w:szCs w:val="24"/>
        </w:rPr>
        <w:t>Промежуточная аттестация в 1-8 классах проводится с 10.05.. по 27.05. Итоговая аттестация в 9-х проводится соответственно срокам, установленным Министерством образования и науки Российской Федерации на данный учебный год.</w:t>
      </w:r>
    </w:p>
    <w:p w:rsidR="001124C4" w:rsidRDefault="001124C4" w:rsidP="001124C4">
      <w:pPr>
        <w:spacing w:line="200" w:lineRule="exact"/>
        <w:rPr>
          <w:sz w:val="20"/>
          <w:szCs w:val="20"/>
        </w:rPr>
      </w:pPr>
    </w:p>
    <w:p w:rsidR="001124C4" w:rsidRDefault="001124C4" w:rsidP="001124C4">
      <w:pPr>
        <w:spacing w:line="345" w:lineRule="exact"/>
        <w:rPr>
          <w:sz w:val="20"/>
          <w:szCs w:val="20"/>
        </w:rPr>
      </w:pPr>
    </w:p>
    <w:p w:rsidR="001124C4" w:rsidRDefault="001124C4" w:rsidP="001124C4">
      <w:pPr>
        <w:ind w:left="20"/>
        <w:rPr>
          <w:sz w:val="20"/>
          <w:szCs w:val="20"/>
        </w:rPr>
      </w:pPr>
      <w:r>
        <w:rPr>
          <w:rFonts w:eastAsia="Times New Roman"/>
          <w:b/>
          <w:bCs/>
          <w:i/>
          <w:iCs/>
          <w:sz w:val="24"/>
          <w:szCs w:val="24"/>
        </w:rPr>
        <w:t>5.Регламентирование образовательного процесса на неделю:</w:t>
      </w:r>
    </w:p>
    <w:p w:rsidR="001124C4" w:rsidRDefault="001124C4" w:rsidP="001124C4">
      <w:pPr>
        <w:spacing w:line="235" w:lineRule="auto"/>
        <w:ind w:left="20"/>
        <w:rPr>
          <w:sz w:val="20"/>
          <w:szCs w:val="20"/>
        </w:rPr>
      </w:pPr>
      <w:r>
        <w:rPr>
          <w:rFonts w:eastAsia="Times New Roman"/>
          <w:i/>
          <w:iCs/>
          <w:sz w:val="24"/>
          <w:szCs w:val="24"/>
        </w:rPr>
        <w:t>Продолжительность учебной недели:</w:t>
      </w:r>
    </w:p>
    <w:p w:rsidR="001124C4" w:rsidRDefault="001124C4" w:rsidP="001124C4">
      <w:pPr>
        <w:spacing w:line="200" w:lineRule="exact"/>
        <w:rPr>
          <w:sz w:val="20"/>
          <w:szCs w:val="20"/>
        </w:rPr>
      </w:pPr>
    </w:p>
    <w:p w:rsidR="001124C4" w:rsidRDefault="001124C4" w:rsidP="001124C4">
      <w:pPr>
        <w:spacing w:line="205" w:lineRule="exact"/>
        <w:rPr>
          <w:sz w:val="20"/>
          <w:szCs w:val="20"/>
        </w:rPr>
      </w:pPr>
    </w:p>
    <w:p w:rsidR="001124C4" w:rsidRDefault="001124C4" w:rsidP="001124C4">
      <w:pPr>
        <w:jc w:val="right"/>
        <w:rPr>
          <w:sz w:val="20"/>
          <w:szCs w:val="20"/>
        </w:rPr>
      </w:pPr>
      <w:r>
        <w:rPr>
          <w:rFonts w:eastAsia="Times New Roman"/>
          <w:sz w:val="24"/>
          <w:szCs w:val="24"/>
        </w:rPr>
        <w:t>239</w:t>
      </w:r>
    </w:p>
    <w:p w:rsidR="001124C4" w:rsidRDefault="001124C4" w:rsidP="001124C4">
      <w:pPr>
        <w:sectPr w:rsidR="001124C4">
          <w:pgSz w:w="11900" w:h="16838"/>
          <w:pgMar w:top="1406" w:right="566" w:bottom="163" w:left="1260" w:header="0" w:footer="0" w:gutter="0"/>
          <w:cols w:space="720" w:equalWidth="0">
            <w:col w:w="10080"/>
          </w:cols>
        </w:sectPr>
      </w:pPr>
    </w:p>
    <w:p w:rsidR="001124C4" w:rsidRDefault="001124C4" w:rsidP="001124C4">
      <w:pPr>
        <w:ind w:left="260"/>
        <w:rPr>
          <w:sz w:val="20"/>
          <w:szCs w:val="20"/>
        </w:rPr>
      </w:pPr>
      <w:r>
        <w:rPr>
          <w:rFonts w:eastAsia="Times New Roman"/>
          <w:i/>
          <w:iCs/>
          <w:sz w:val="24"/>
          <w:szCs w:val="24"/>
        </w:rPr>
        <w:lastRenderedPageBreak/>
        <w:t>6-ти дневная рабочая неделя в 2-4 – 9 классах.</w:t>
      </w:r>
    </w:p>
    <w:p w:rsidR="001124C4" w:rsidRDefault="001124C4" w:rsidP="001124C4">
      <w:pPr>
        <w:spacing w:line="5" w:lineRule="exact"/>
        <w:rPr>
          <w:sz w:val="20"/>
          <w:szCs w:val="20"/>
        </w:rPr>
      </w:pPr>
    </w:p>
    <w:p w:rsidR="001124C4" w:rsidRDefault="001124C4" w:rsidP="001124C4">
      <w:pPr>
        <w:ind w:left="260"/>
        <w:rPr>
          <w:sz w:val="20"/>
          <w:szCs w:val="20"/>
        </w:rPr>
      </w:pPr>
      <w:r>
        <w:rPr>
          <w:rFonts w:eastAsia="Times New Roman"/>
          <w:b/>
          <w:bCs/>
          <w:i/>
          <w:iCs/>
          <w:sz w:val="24"/>
          <w:szCs w:val="24"/>
        </w:rPr>
        <w:t>5-ти дневная рабочая неделя в 1 –ом классе</w:t>
      </w:r>
    </w:p>
    <w:p w:rsidR="001124C4" w:rsidRDefault="001124C4" w:rsidP="001124C4">
      <w:pPr>
        <w:spacing w:line="289" w:lineRule="exact"/>
        <w:rPr>
          <w:sz w:val="20"/>
          <w:szCs w:val="20"/>
        </w:rPr>
      </w:pPr>
    </w:p>
    <w:p w:rsidR="001124C4" w:rsidRDefault="001124C4" w:rsidP="001124C4">
      <w:pPr>
        <w:spacing w:line="235" w:lineRule="auto"/>
        <w:ind w:left="260" w:right="3100"/>
        <w:rPr>
          <w:sz w:val="20"/>
          <w:szCs w:val="20"/>
        </w:rPr>
      </w:pPr>
      <w:r>
        <w:rPr>
          <w:rFonts w:eastAsia="Times New Roman"/>
          <w:b/>
          <w:bCs/>
          <w:i/>
          <w:iCs/>
          <w:sz w:val="24"/>
          <w:szCs w:val="24"/>
        </w:rPr>
        <w:t xml:space="preserve">6.Регламентирование образовательного процесса на день </w:t>
      </w:r>
      <w:proofErr w:type="spellStart"/>
      <w:r>
        <w:rPr>
          <w:rFonts w:eastAsia="Times New Roman"/>
          <w:i/>
          <w:iCs/>
          <w:sz w:val="24"/>
          <w:szCs w:val="24"/>
        </w:rPr>
        <w:t>Сменность</w:t>
      </w:r>
      <w:proofErr w:type="gramStart"/>
      <w:r>
        <w:rPr>
          <w:rFonts w:eastAsia="Times New Roman"/>
          <w:i/>
          <w:iCs/>
          <w:sz w:val="24"/>
          <w:szCs w:val="24"/>
        </w:rPr>
        <w:t>:М</w:t>
      </w:r>
      <w:proofErr w:type="gramEnd"/>
      <w:r>
        <w:rPr>
          <w:rFonts w:eastAsia="Times New Roman"/>
          <w:i/>
          <w:iCs/>
          <w:sz w:val="24"/>
          <w:szCs w:val="24"/>
        </w:rPr>
        <w:t>БОУ</w:t>
      </w:r>
      <w:proofErr w:type="spellEnd"/>
      <w:r>
        <w:rPr>
          <w:rFonts w:eastAsia="Times New Roman"/>
          <w:i/>
          <w:iCs/>
          <w:sz w:val="24"/>
          <w:szCs w:val="24"/>
        </w:rPr>
        <w:t xml:space="preserve"> «</w:t>
      </w:r>
      <w:proofErr w:type="spellStart"/>
      <w:r w:rsidR="004F768F" w:rsidRPr="004F768F">
        <w:rPr>
          <w:rFonts w:eastAsia="Times New Roman"/>
          <w:i/>
          <w:sz w:val="24"/>
          <w:szCs w:val="24"/>
        </w:rPr>
        <w:t>Кавзияковская</w:t>
      </w:r>
      <w:proofErr w:type="spellEnd"/>
      <w:r w:rsidR="004F768F">
        <w:rPr>
          <w:rFonts w:eastAsia="Times New Roman"/>
          <w:sz w:val="24"/>
          <w:szCs w:val="24"/>
        </w:rPr>
        <w:t xml:space="preserve"> </w:t>
      </w:r>
      <w:r>
        <w:rPr>
          <w:rFonts w:eastAsia="Times New Roman"/>
          <w:i/>
          <w:iCs/>
          <w:sz w:val="24"/>
          <w:szCs w:val="24"/>
        </w:rPr>
        <w:t>ООШ» работает в одну смену. Продолжительность урока:</w:t>
      </w:r>
    </w:p>
    <w:p w:rsidR="001124C4" w:rsidRDefault="001124C4" w:rsidP="001124C4">
      <w:pPr>
        <w:ind w:left="260"/>
        <w:rPr>
          <w:sz w:val="20"/>
          <w:szCs w:val="20"/>
        </w:rPr>
      </w:pPr>
      <w:r>
        <w:rPr>
          <w:rFonts w:eastAsia="Times New Roman"/>
          <w:i/>
          <w:iCs/>
          <w:sz w:val="24"/>
          <w:szCs w:val="24"/>
        </w:rPr>
        <w:t>2-9-ые классы – 45 минут.</w:t>
      </w:r>
    </w:p>
    <w:p w:rsidR="001124C4" w:rsidRDefault="001124C4" w:rsidP="009F65CA">
      <w:pPr>
        <w:numPr>
          <w:ilvl w:val="0"/>
          <w:numId w:val="281"/>
        </w:numPr>
        <w:tabs>
          <w:tab w:val="left" w:pos="560"/>
        </w:tabs>
        <w:ind w:left="560" w:hanging="303"/>
        <w:rPr>
          <w:rFonts w:eastAsia="Times New Roman"/>
          <w:sz w:val="24"/>
          <w:szCs w:val="24"/>
        </w:rPr>
      </w:pPr>
      <w:r>
        <w:rPr>
          <w:rFonts w:eastAsia="Times New Roman"/>
          <w:b/>
          <w:bCs/>
          <w:i/>
          <w:iCs/>
          <w:sz w:val="24"/>
          <w:szCs w:val="24"/>
        </w:rPr>
        <w:t>Режим учебных занятий:</w:t>
      </w:r>
    </w:p>
    <w:p w:rsidR="001124C4" w:rsidRDefault="00865672" w:rsidP="001124C4">
      <w:pPr>
        <w:spacing w:line="20" w:lineRule="exact"/>
        <w:rPr>
          <w:sz w:val="20"/>
          <w:szCs w:val="20"/>
        </w:rPr>
      </w:pPr>
      <w:r>
        <w:rPr>
          <w:sz w:val="20"/>
          <w:szCs w:val="20"/>
        </w:rPr>
        <w:pict>
          <v:rect id="Shape 21" o:spid="_x0000_s1058" style="position:absolute;margin-left:11.6pt;margin-top:.5pt;width:1.05pt;height:1.55pt;z-index:-251642880;visibility:visible;mso-wrap-distance-left:0;mso-wrap-distance-right:0" o:allowincell="f" fillcolor="#f0f0f0" stroked="f"/>
        </w:pict>
      </w:r>
      <w:r>
        <w:rPr>
          <w:sz w:val="20"/>
          <w:szCs w:val="20"/>
        </w:rPr>
        <w:pict>
          <v:rect id="Shape 22" o:spid="_x0000_s1059" style="position:absolute;margin-left:437.7pt;margin-top:.5pt;width:1pt;height:1.55pt;z-index:-251641856;visibility:visible;mso-wrap-distance-left:0;mso-wrap-distance-right:0" o:allowincell="f" fillcolor="#a0a0a0" stroked="f"/>
        </w:pict>
      </w:r>
    </w:p>
    <w:tbl>
      <w:tblPr>
        <w:tblW w:w="0" w:type="auto"/>
        <w:tblInd w:w="250" w:type="dxa"/>
        <w:tblLayout w:type="fixed"/>
        <w:tblCellMar>
          <w:left w:w="0" w:type="dxa"/>
          <w:right w:w="0" w:type="dxa"/>
        </w:tblCellMar>
        <w:tblLook w:val="04A0"/>
      </w:tblPr>
      <w:tblGrid>
        <w:gridCol w:w="1280"/>
        <w:gridCol w:w="160"/>
        <w:gridCol w:w="5120"/>
        <w:gridCol w:w="1980"/>
      </w:tblGrid>
      <w:tr w:rsidR="001124C4" w:rsidTr="002D49E5">
        <w:trPr>
          <w:trHeight w:val="306"/>
        </w:trPr>
        <w:tc>
          <w:tcPr>
            <w:tcW w:w="1280" w:type="dxa"/>
            <w:tcBorders>
              <w:top w:val="single" w:sz="8" w:space="0" w:color="A0A0A0"/>
              <w:left w:val="single" w:sz="8" w:space="0" w:color="A0A0A0"/>
              <w:bottom w:val="single" w:sz="8" w:space="0" w:color="A0A0A0"/>
              <w:right w:val="single" w:sz="8" w:space="0" w:color="A0A0A0"/>
            </w:tcBorders>
            <w:vAlign w:val="bottom"/>
          </w:tcPr>
          <w:p w:rsidR="001124C4" w:rsidRDefault="001124C4" w:rsidP="002D49E5">
            <w:pPr>
              <w:ind w:left="220"/>
              <w:rPr>
                <w:sz w:val="20"/>
                <w:szCs w:val="20"/>
              </w:rPr>
            </w:pPr>
            <w:r>
              <w:rPr>
                <w:rFonts w:eastAsia="Times New Roman"/>
                <w:b/>
                <w:bCs/>
                <w:sz w:val="24"/>
                <w:szCs w:val="24"/>
              </w:rPr>
              <w:t>Начало</w:t>
            </w:r>
          </w:p>
        </w:tc>
        <w:tc>
          <w:tcPr>
            <w:tcW w:w="160" w:type="dxa"/>
            <w:tcBorders>
              <w:top w:val="single" w:sz="8" w:space="0" w:color="A0A0A0"/>
              <w:bottom w:val="single" w:sz="8" w:space="0" w:color="A0A0A0"/>
            </w:tcBorders>
            <w:vAlign w:val="bottom"/>
          </w:tcPr>
          <w:p w:rsidR="001124C4" w:rsidRDefault="001124C4" w:rsidP="002D49E5">
            <w:pPr>
              <w:rPr>
                <w:sz w:val="24"/>
                <w:szCs w:val="24"/>
              </w:rPr>
            </w:pPr>
          </w:p>
        </w:tc>
        <w:tc>
          <w:tcPr>
            <w:tcW w:w="5120" w:type="dxa"/>
            <w:tcBorders>
              <w:top w:val="single" w:sz="8" w:space="0" w:color="A0A0A0"/>
              <w:bottom w:val="single" w:sz="8" w:space="0" w:color="A0A0A0"/>
              <w:right w:val="single" w:sz="8" w:space="0" w:color="A0A0A0"/>
            </w:tcBorders>
            <w:vAlign w:val="bottom"/>
          </w:tcPr>
          <w:p w:rsidR="001124C4" w:rsidRDefault="001124C4" w:rsidP="002D49E5">
            <w:pPr>
              <w:ind w:left="1180"/>
              <w:rPr>
                <w:sz w:val="20"/>
                <w:szCs w:val="20"/>
              </w:rPr>
            </w:pPr>
            <w:r>
              <w:rPr>
                <w:rFonts w:eastAsia="Times New Roman"/>
                <w:b/>
                <w:bCs/>
                <w:sz w:val="24"/>
                <w:szCs w:val="24"/>
              </w:rPr>
              <w:t>Режимное мероприятие</w:t>
            </w:r>
          </w:p>
        </w:tc>
        <w:tc>
          <w:tcPr>
            <w:tcW w:w="1980" w:type="dxa"/>
            <w:tcBorders>
              <w:top w:val="single" w:sz="8" w:space="0" w:color="A0A0A0"/>
              <w:bottom w:val="single" w:sz="8" w:space="0" w:color="A0A0A0"/>
              <w:right w:val="single" w:sz="8" w:space="0" w:color="A0A0A0"/>
            </w:tcBorders>
            <w:vAlign w:val="bottom"/>
          </w:tcPr>
          <w:p w:rsidR="001124C4" w:rsidRDefault="001124C4" w:rsidP="002D49E5">
            <w:pPr>
              <w:ind w:left="360"/>
              <w:rPr>
                <w:sz w:val="20"/>
                <w:szCs w:val="20"/>
              </w:rPr>
            </w:pPr>
            <w:r>
              <w:rPr>
                <w:rFonts w:eastAsia="Times New Roman"/>
                <w:b/>
                <w:bCs/>
                <w:sz w:val="24"/>
                <w:szCs w:val="24"/>
              </w:rPr>
              <w:t>Окончание</w:t>
            </w:r>
          </w:p>
        </w:tc>
      </w:tr>
      <w:tr w:rsidR="001124C4" w:rsidTr="002D49E5">
        <w:trPr>
          <w:trHeight w:val="287"/>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8.00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урок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8-45 ч.</w:t>
            </w:r>
          </w:p>
        </w:tc>
      </w:tr>
      <w:tr w:rsidR="001124C4" w:rsidTr="002D49E5">
        <w:trPr>
          <w:trHeight w:val="285"/>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8.45 ч.</w:t>
            </w:r>
          </w:p>
        </w:tc>
        <w:tc>
          <w:tcPr>
            <w:tcW w:w="5280" w:type="dxa"/>
            <w:gridSpan w:val="2"/>
            <w:tcBorders>
              <w:bottom w:val="single" w:sz="8" w:space="0" w:color="A0A0A0"/>
              <w:right w:val="single" w:sz="8" w:space="0" w:color="A0A0A0"/>
            </w:tcBorders>
            <w:vAlign w:val="bottom"/>
          </w:tcPr>
          <w:p w:rsidR="001124C4" w:rsidRDefault="001124C4" w:rsidP="004F768F">
            <w:pPr>
              <w:spacing w:line="271" w:lineRule="exact"/>
              <w:rPr>
                <w:sz w:val="20"/>
                <w:szCs w:val="20"/>
              </w:rPr>
            </w:pPr>
            <w:r>
              <w:rPr>
                <w:rFonts w:eastAsia="Times New Roman"/>
                <w:b/>
                <w:bCs/>
                <w:sz w:val="24"/>
                <w:szCs w:val="24"/>
              </w:rPr>
              <w:t>1-ая перемена</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9.00 ч.</w:t>
            </w:r>
          </w:p>
        </w:tc>
      </w:tr>
      <w:tr w:rsidR="001124C4" w:rsidTr="002D49E5">
        <w:trPr>
          <w:trHeight w:val="287"/>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9.00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2</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урок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9.45 ч.</w:t>
            </w:r>
          </w:p>
        </w:tc>
      </w:tr>
      <w:tr w:rsidR="001124C4" w:rsidTr="002D49E5">
        <w:trPr>
          <w:trHeight w:val="285"/>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9.45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2</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перемена (организация питания-завтрак)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10.00 ч.</w:t>
            </w:r>
          </w:p>
        </w:tc>
      </w:tr>
      <w:tr w:rsidR="001124C4" w:rsidTr="002D49E5">
        <w:trPr>
          <w:trHeight w:val="288"/>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10.00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3</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урок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10.45 ч.</w:t>
            </w:r>
          </w:p>
        </w:tc>
      </w:tr>
      <w:tr w:rsidR="001124C4" w:rsidTr="002D49E5">
        <w:trPr>
          <w:trHeight w:val="285"/>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10.45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3</w:t>
            </w:r>
          </w:p>
        </w:tc>
        <w:tc>
          <w:tcPr>
            <w:tcW w:w="5120" w:type="dxa"/>
            <w:tcBorders>
              <w:bottom w:val="single" w:sz="8" w:space="0" w:color="A0A0A0"/>
              <w:right w:val="single" w:sz="8" w:space="0" w:color="A0A0A0"/>
            </w:tcBorders>
            <w:vAlign w:val="bottom"/>
          </w:tcPr>
          <w:p w:rsidR="001124C4" w:rsidRDefault="001124C4" w:rsidP="004F768F">
            <w:pPr>
              <w:spacing w:line="271" w:lineRule="exact"/>
              <w:ind w:left="20"/>
              <w:rPr>
                <w:sz w:val="20"/>
                <w:szCs w:val="20"/>
              </w:rPr>
            </w:pPr>
            <w:r>
              <w:rPr>
                <w:rFonts w:eastAsia="Times New Roman"/>
                <w:b/>
                <w:bCs/>
                <w:sz w:val="24"/>
                <w:szCs w:val="24"/>
              </w:rPr>
              <w:t xml:space="preserve">перемена </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11.00ч.</w:t>
            </w:r>
          </w:p>
        </w:tc>
      </w:tr>
      <w:tr w:rsidR="001124C4" w:rsidTr="002D49E5">
        <w:trPr>
          <w:trHeight w:val="287"/>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11.00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4</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урок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11.45 ч.</w:t>
            </w:r>
          </w:p>
        </w:tc>
      </w:tr>
      <w:tr w:rsidR="001124C4" w:rsidTr="002D49E5">
        <w:trPr>
          <w:trHeight w:val="285"/>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11.45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4</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перемена (организация питания-обед)</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12.00 ч.</w:t>
            </w:r>
          </w:p>
        </w:tc>
      </w:tr>
      <w:tr w:rsidR="001124C4" w:rsidTr="002D49E5">
        <w:trPr>
          <w:trHeight w:val="287"/>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12.00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5</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урок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12.45 ч.</w:t>
            </w:r>
          </w:p>
        </w:tc>
      </w:tr>
      <w:tr w:rsidR="001124C4" w:rsidTr="002D49E5">
        <w:trPr>
          <w:trHeight w:val="285"/>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12.45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5</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перемена</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12.55 ч.</w:t>
            </w:r>
          </w:p>
        </w:tc>
      </w:tr>
      <w:tr w:rsidR="001124C4" w:rsidTr="002D49E5">
        <w:trPr>
          <w:trHeight w:val="287"/>
        </w:trPr>
        <w:tc>
          <w:tcPr>
            <w:tcW w:w="1280" w:type="dxa"/>
            <w:tcBorders>
              <w:left w:val="single" w:sz="8" w:space="0" w:color="A0A0A0"/>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12.55 ч.</w:t>
            </w:r>
          </w:p>
        </w:tc>
        <w:tc>
          <w:tcPr>
            <w:tcW w:w="160" w:type="dxa"/>
            <w:tcBorders>
              <w:bottom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6</w:t>
            </w:r>
          </w:p>
        </w:tc>
        <w:tc>
          <w:tcPr>
            <w:tcW w:w="5120" w:type="dxa"/>
            <w:tcBorders>
              <w:bottom w:val="single" w:sz="8" w:space="0" w:color="A0A0A0"/>
              <w:right w:val="single" w:sz="8" w:space="0" w:color="A0A0A0"/>
            </w:tcBorders>
            <w:vAlign w:val="bottom"/>
          </w:tcPr>
          <w:p w:rsidR="001124C4" w:rsidRDefault="001124C4" w:rsidP="002D49E5">
            <w:pPr>
              <w:spacing w:line="271" w:lineRule="exact"/>
              <w:ind w:left="20"/>
              <w:rPr>
                <w:sz w:val="20"/>
                <w:szCs w:val="20"/>
              </w:rPr>
            </w:pPr>
            <w:r>
              <w:rPr>
                <w:rFonts w:eastAsia="Times New Roman"/>
                <w:b/>
                <w:bCs/>
                <w:sz w:val="24"/>
                <w:szCs w:val="24"/>
              </w:rPr>
              <w:t>урок</w:t>
            </w:r>
          </w:p>
        </w:tc>
        <w:tc>
          <w:tcPr>
            <w:tcW w:w="1980" w:type="dxa"/>
            <w:tcBorders>
              <w:bottom w:val="single" w:sz="8" w:space="0" w:color="A0A0A0"/>
              <w:right w:val="single" w:sz="8" w:space="0" w:color="A0A0A0"/>
            </w:tcBorders>
            <w:vAlign w:val="bottom"/>
          </w:tcPr>
          <w:p w:rsidR="001124C4" w:rsidRDefault="001124C4" w:rsidP="002D49E5">
            <w:pPr>
              <w:spacing w:line="271" w:lineRule="exact"/>
              <w:rPr>
                <w:sz w:val="20"/>
                <w:szCs w:val="20"/>
              </w:rPr>
            </w:pPr>
            <w:r>
              <w:rPr>
                <w:rFonts w:eastAsia="Times New Roman"/>
                <w:b/>
                <w:bCs/>
                <w:sz w:val="24"/>
                <w:szCs w:val="24"/>
              </w:rPr>
              <w:t>13.40 ч.</w:t>
            </w:r>
          </w:p>
        </w:tc>
      </w:tr>
    </w:tbl>
    <w:p w:rsidR="001124C4" w:rsidRDefault="00865672" w:rsidP="001124C4">
      <w:pPr>
        <w:spacing w:line="20" w:lineRule="exact"/>
        <w:rPr>
          <w:sz w:val="20"/>
          <w:szCs w:val="20"/>
        </w:rPr>
      </w:pPr>
      <w:r>
        <w:rPr>
          <w:sz w:val="20"/>
          <w:szCs w:val="20"/>
        </w:rPr>
        <w:pict>
          <v:rect id="Shape 23" o:spid="_x0000_s1060" style="position:absolute;margin-left:74.75pt;margin-top:-108.05pt;width:1pt;height:1.05pt;z-index:-251640832;visibility:visible;mso-wrap-distance-left:0;mso-wrap-distance-right:0;mso-position-horizontal-relative:text;mso-position-vertical-relative:text" o:allowincell="f" fillcolor="#f0f0f0" stroked="f"/>
        </w:pict>
      </w:r>
      <w:r>
        <w:rPr>
          <w:sz w:val="20"/>
          <w:szCs w:val="20"/>
        </w:rPr>
        <w:pict>
          <v:rect id="Shape 24" o:spid="_x0000_s1061" style="position:absolute;margin-left:338.05pt;margin-top:-108.05pt;width:1.05pt;height:1.05pt;z-index:-251639808;visibility:visible;mso-wrap-distance-left:0;mso-wrap-distance-right:0;mso-position-horizontal-relative:text;mso-position-vertical-relative:text" o:allowincell="f" fillcolor="#f0f0f0" stroked="f"/>
        </w:pict>
      </w:r>
      <w:r>
        <w:rPr>
          <w:sz w:val="20"/>
          <w:szCs w:val="20"/>
        </w:rPr>
        <w:pict>
          <v:rect id="Shape 25" o:spid="_x0000_s1062" style="position:absolute;margin-left:437.35pt;margin-top:-108.05pt;width:1pt;height:1.05pt;z-index:-251638784;visibility:visible;mso-wrap-distance-left:0;mso-wrap-distance-right:0;mso-position-horizontal-relative:text;mso-position-vertical-relative:text" o:allowincell="f" fillcolor="#f0f0f0" stroked="f"/>
        </w:pict>
      </w:r>
      <w:r>
        <w:rPr>
          <w:sz w:val="20"/>
          <w:szCs w:val="20"/>
        </w:rPr>
        <w:pict>
          <v:rect id="Shape 26" o:spid="_x0000_s1063" style="position:absolute;margin-left:11.6pt;margin-top:-77.4pt;width:1.05pt;height:1pt;z-index:-251637760;visibility:visible;mso-wrap-distance-left:0;mso-wrap-distance-right:0;mso-position-horizontal-relative:text;mso-position-vertical-relative:text" o:allowincell="f" fillcolor="#f0f0f0" stroked="f"/>
        </w:pict>
      </w:r>
    </w:p>
    <w:p w:rsidR="001124C4" w:rsidRDefault="001124C4" w:rsidP="001124C4">
      <w:pPr>
        <w:spacing w:line="253" w:lineRule="exact"/>
        <w:rPr>
          <w:sz w:val="20"/>
          <w:szCs w:val="20"/>
        </w:rPr>
      </w:pPr>
    </w:p>
    <w:p w:rsidR="001124C4" w:rsidRDefault="001124C4" w:rsidP="001124C4">
      <w:pPr>
        <w:tabs>
          <w:tab w:val="left" w:pos="1660"/>
        </w:tabs>
        <w:ind w:left="960"/>
        <w:rPr>
          <w:sz w:val="20"/>
          <w:szCs w:val="20"/>
        </w:rPr>
      </w:pPr>
      <w:r>
        <w:rPr>
          <w:rFonts w:eastAsia="Times New Roman"/>
          <w:b/>
          <w:bCs/>
          <w:sz w:val="24"/>
          <w:szCs w:val="24"/>
        </w:rPr>
        <w:t>3.3.</w:t>
      </w:r>
      <w:r>
        <w:rPr>
          <w:sz w:val="20"/>
          <w:szCs w:val="20"/>
        </w:rPr>
        <w:tab/>
      </w:r>
      <w:r>
        <w:rPr>
          <w:rFonts w:eastAsia="Times New Roman"/>
          <w:b/>
          <w:bCs/>
          <w:sz w:val="24"/>
          <w:szCs w:val="24"/>
        </w:rPr>
        <w:t>Система условий реализации основной образовательной программы</w:t>
      </w:r>
    </w:p>
    <w:p w:rsidR="001124C4" w:rsidRDefault="001124C4" w:rsidP="001124C4">
      <w:pPr>
        <w:spacing w:line="144" w:lineRule="exact"/>
        <w:rPr>
          <w:sz w:val="20"/>
          <w:szCs w:val="20"/>
        </w:rPr>
      </w:pPr>
    </w:p>
    <w:p w:rsidR="001124C4" w:rsidRDefault="001124C4" w:rsidP="001124C4">
      <w:pPr>
        <w:spacing w:line="358" w:lineRule="auto"/>
        <w:ind w:left="260" w:firstLine="708"/>
        <w:jc w:val="both"/>
        <w:rPr>
          <w:sz w:val="20"/>
          <w:szCs w:val="20"/>
        </w:rPr>
      </w:pPr>
      <w:r>
        <w:rPr>
          <w:rFonts w:eastAsia="Times New Roman"/>
          <w:sz w:val="24"/>
          <w:szCs w:val="24"/>
        </w:rPr>
        <w:t>Интегративным результатом выполнения требований к условиям реализации основной образовательной программы МБОУ «</w:t>
      </w:r>
      <w:proofErr w:type="spellStart"/>
      <w:r w:rsidR="004F768F">
        <w:rPr>
          <w:rFonts w:eastAsia="Times New Roman"/>
          <w:sz w:val="24"/>
          <w:szCs w:val="24"/>
        </w:rPr>
        <w:t>Кавзияковская</w:t>
      </w:r>
      <w:proofErr w:type="spellEnd"/>
      <w:r w:rsidR="004F768F">
        <w:rPr>
          <w:rFonts w:eastAsia="Times New Roman"/>
          <w:sz w:val="24"/>
          <w:szCs w:val="24"/>
        </w:rPr>
        <w:t xml:space="preserve"> </w:t>
      </w:r>
      <w:r>
        <w:rPr>
          <w:rFonts w:eastAsia="Times New Roman"/>
          <w:sz w:val="24"/>
          <w:szCs w:val="24"/>
        </w:rPr>
        <w:t>ООШ»,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24C4" w:rsidRDefault="001124C4" w:rsidP="001124C4">
      <w:pPr>
        <w:spacing w:line="14" w:lineRule="exact"/>
        <w:rPr>
          <w:sz w:val="20"/>
          <w:szCs w:val="20"/>
        </w:rPr>
      </w:pPr>
    </w:p>
    <w:p w:rsidR="001124C4" w:rsidRDefault="001124C4" w:rsidP="001124C4">
      <w:pPr>
        <w:spacing w:line="350" w:lineRule="auto"/>
        <w:ind w:left="260" w:firstLine="708"/>
        <w:jc w:val="both"/>
        <w:rPr>
          <w:sz w:val="20"/>
          <w:szCs w:val="20"/>
        </w:rPr>
      </w:pPr>
      <w:r>
        <w:rPr>
          <w:rFonts w:eastAsia="Times New Roman"/>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1124C4" w:rsidRDefault="001124C4" w:rsidP="001124C4">
      <w:pPr>
        <w:spacing w:line="11" w:lineRule="exact"/>
        <w:rPr>
          <w:sz w:val="20"/>
          <w:szCs w:val="20"/>
        </w:rPr>
      </w:pPr>
    </w:p>
    <w:p w:rsidR="001124C4" w:rsidRDefault="001124C4" w:rsidP="001124C4">
      <w:pPr>
        <w:ind w:left="720"/>
        <w:rPr>
          <w:sz w:val="20"/>
          <w:szCs w:val="20"/>
        </w:rPr>
      </w:pPr>
      <w:r>
        <w:rPr>
          <w:rFonts w:eastAsia="Times New Roman"/>
          <w:sz w:val="24"/>
          <w:szCs w:val="24"/>
        </w:rPr>
        <w:t>–  соответствовать требованиям ФГОС НОО;</w:t>
      </w:r>
    </w:p>
    <w:p w:rsidR="001124C4" w:rsidRDefault="001124C4" w:rsidP="001124C4">
      <w:pPr>
        <w:spacing w:line="151" w:lineRule="exact"/>
        <w:rPr>
          <w:sz w:val="20"/>
          <w:szCs w:val="20"/>
        </w:rPr>
      </w:pPr>
    </w:p>
    <w:p w:rsidR="001124C4" w:rsidRDefault="001124C4" w:rsidP="001124C4">
      <w:pPr>
        <w:spacing w:line="348" w:lineRule="auto"/>
        <w:ind w:firstLine="711"/>
        <w:rPr>
          <w:sz w:val="20"/>
          <w:szCs w:val="20"/>
        </w:rPr>
      </w:pPr>
      <w:r>
        <w:rPr>
          <w:rFonts w:eastAsia="Times New Roman"/>
          <w:sz w:val="24"/>
          <w:szCs w:val="24"/>
        </w:rPr>
        <w:t>– гарантировать сохранность и укрепление физического, психологического и социального здоровья обучающихся;</w:t>
      </w:r>
    </w:p>
    <w:p w:rsidR="001124C4" w:rsidRDefault="001124C4" w:rsidP="001124C4">
      <w:pPr>
        <w:spacing w:line="16" w:lineRule="exact"/>
        <w:rPr>
          <w:sz w:val="20"/>
          <w:szCs w:val="20"/>
        </w:rPr>
      </w:pPr>
    </w:p>
    <w:p w:rsidR="001124C4" w:rsidRDefault="001124C4" w:rsidP="001124C4">
      <w:pPr>
        <w:tabs>
          <w:tab w:val="left" w:pos="3220"/>
          <w:tab w:val="left" w:pos="5360"/>
          <w:tab w:val="left" w:pos="7240"/>
          <w:tab w:val="left" w:pos="9860"/>
        </w:tabs>
        <w:ind w:left="720"/>
        <w:rPr>
          <w:sz w:val="20"/>
          <w:szCs w:val="20"/>
        </w:rPr>
      </w:pPr>
      <w:r>
        <w:rPr>
          <w:rFonts w:eastAsia="Times New Roman"/>
          <w:sz w:val="24"/>
          <w:szCs w:val="24"/>
        </w:rPr>
        <w:t>–  обеспечивать</w:t>
      </w:r>
      <w:r>
        <w:rPr>
          <w:sz w:val="20"/>
          <w:szCs w:val="20"/>
        </w:rPr>
        <w:tab/>
      </w:r>
      <w:r>
        <w:rPr>
          <w:rFonts w:eastAsia="Times New Roman"/>
          <w:sz w:val="24"/>
          <w:szCs w:val="24"/>
        </w:rPr>
        <w:t>реализацию</w:t>
      </w:r>
      <w:r>
        <w:rPr>
          <w:sz w:val="20"/>
          <w:szCs w:val="20"/>
        </w:rPr>
        <w:tab/>
      </w:r>
      <w:r>
        <w:rPr>
          <w:rFonts w:eastAsia="Times New Roman"/>
          <w:sz w:val="24"/>
          <w:szCs w:val="24"/>
        </w:rPr>
        <w:t>основной</w:t>
      </w:r>
      <w:r>
        <w:rPr>
          <w:sz w:val="20"/>
          <w:szCs w:val="20"/>
        </w:rPr>
        <w:tab/>
      </w:r>
      <w:r>
        <w:rPr>
          <w:rFonts w:eastAsia="Times New Roman"/>
          <w:sz w:val="24"/>
          <w:szCs w:val="24"/>
        </w:rPr>
        <w:t>образовательной</w:t>
      </w:r>
      <w:r>
        <w:rPr>
          <w:sz w:val="20"/>
          <w:szCs w:val="20"/>
        </w:rPr>
        <w:tab/>
      </w:r>
      <w:r>
        <w:rPr>
          <w:rFonts w:eastAsia="Times New Roman"/>
          <w:sz w:val="23"/>
          <w:szCs w:val="23"/>
        </w:rPr>
        <w:t>про­</w:t>
      </w:r>
    </w:p>
    <w:p w:rsidR="001124C4" w:rsidRDefault="001124C4" w:rsidP="001124C4">
      <w:pPr>
        <w:spacing w:line="149" w:lineRule="exact"/>
        <w:rPr>
          <w:sz w:val="20"/>
          <w:szCs w:val="20"/>
        </w:rPr>
      </w:pPr>
    </w:p>
    <w:p w:rsidR="001124C4" w:rsidRDefault="001124C4" w:rsidP="001124C4">
      <w:pPr>
        <w:spacing w:line="350" w:lineRule="auto"/>
        <w:rPr>
          <w:sz w:val="20"/>
          <w:szCs w:val="20"/>
        </w:rPr>
      </w:pPr>
      <w:r>
        <w:rPr>
          <w:rFonts w:eastAsia="Times New Roman"/>
          <w:sz w:val="24"/>
          <w:szCs w:val="24"/>
        </w:rPr>
        <w:t>граммы организации, осуществляющей образовательную деятельность и достижение планируемых результатов ее освоения;</w:t>
      </w:r>
    </w:p>
    <w:p w:rsidR="001124C4" w:rsidRDefault="001124C4" w:rsidP="001124C4">
      <w:pPr>
        <w:spacing w:line="23" w:lineRule="exact"/>
        <w:rPr>
          <w:sz w:val="20"/>
          <w:szCs w:val="20"/>
        </w:rPr>
      </w:pPr>
    </w:p>
    <w:p w:rsidR="001124C4" w:rsidRDefault="001124C4" w:rsidP="001124C4">
      <w:pPr>
        <w:spacing w:line="350" w:lineRule="auto"/>
        <w:ind w:firstLine="711"/>
        <w:rPr>
          <w:sz w:val="20"/>
          <w:szCs w:val="20"/>
        </w:rPr>
      </w:pPr>
      <w:r>
        <w:rPr>
          <w:rFonts w:eastAsia="Times New Roman"/>
          <w:sz w:val="24"/>
          <w:szCs w:val="24"/>
        </w:rPr>
        <w:t>– 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w:t>
      </w:r>
    </w:p>
    <w:p w:rsidR="001124C4" w:rsidRDefault="001124C4" w:rsidP="001124C4">
      <w:pPr>
        <w:spacing w:line="23" w:lineRule="exact"/>
        <w:rPr>
          <w:sz w:val="20"/>
          <w:szCs w:val="20"/>
        </w:rPr>
      </w:pPr>
    </w:p>
    <w:p w:rsidR="001124C4" w:rsidRDefault="001124C4" w:rsidP="001124C4">
      <w:pPr>
        <w:spacing w:line="350" w:lineRule="auto"/>
        <w:ind w:firstLine="711"/>
        <w:rPr>
          <w:sz w:val="20"/>
          <w:szCs w:val="20"/>
        </w:rPr>
      </w:pPr>
      <w:r>
        <w:rPr>
          <w:rFonts w:eastAsia="Times New Roman"/>
          <w:sz w:val="24"/>
          <w:szCs w:val="24"/>
        </w:rPr>
        <w:t>– представлять возможность взаимодействия с социальными партнерами, использования ресурсов социума.</w:t>
      </w:r>
    </w:p>
    <w:p w:rsidR="001124C4" w:rsidRDefault="001124C4" w:rsidP="001124C4">
      <w:pPr>
        <w:sectPr w:rsidR="001124C4">
          <w:pgSz w:w="11900" w:h="16838"/>
          <w:pgMar w:top="1122" w:right="566" w:bottom="163" w:left="1020" w:header="0" w:footer="0" w:gutter="0"/>
          <w:cols w:space="720" w:equalWidth="0">
            <w:col w:w="1032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66" w:lineRule="exact"/>
        <w:rPr>
          <w:sz w:val="20"/>
          <w:szCs w:val="20"/>
        </w:rPr>
      </w:pPr>
    </w:p>
    <w:p w:rsidR="001124C4" w:rsidRDefault="001124C4" w:rsidP="001124C4">
      <w:pPr>
        <w:ind w:left="9960"/>
        <w:rPr>
          <w:sz w:val="20"/>
          <w:szCs w:val="20"/>
        </w:rPr>
      </w:pPr>
      <w:r>
        <w:rPr>
          <w:rFonts w:eastAsia="Times New Roman"/>
          <w:sz w:val="24"/>
          <w:szCs w:val="24"/>
        </w:rPr>
        <w:t>240</w:t>
      </w:r>
    </w:p>
    <w:p w:rsidR="001124C4" w:rsidRDefault="001124C4" w:rsidP="001124C4">
      <w:pPr>
        <w:sectPr w:rsidR="001124C4">
          <w:type w:val="continuous"/>
          <w:pgSz w:w="11900" w:h="16838"/>
          <w:pgMar w:top="1122" w:right="566" w:bottom="163" w:left="1020" w:header="0" w:footer="0" w:gutter="0"/>
          <w:cols w:space="720" w:equalWidth="0">
            <w:col w:w="10320"/>
          </w:cols>
        </w:sectPr>
      </w:pPr>
    </w:p>
    <w:p w:rsidR="001124C4" w:rsidRDefault="001124C4" w:rsidP="001124C4">
      <w:pPr>
        <w:spacing w:line="350" w:lineRule="auto"/>
        <w:ind w:left="260" w:firstLine="708"/>
        <w:rPr>
          <w:sz w:val="20"/>
          <w:szCs w:val="20"/>
        </w:rPr>
      </w:pPr>
      <w:r>
        <w:rPr>
          <w:rFonts w:eastAsia="Times New Roman"/>
          <w:sz w:val="24"/>
          <w:szCs w:val="24"/>
        </w:rPr>
        <w:lastRenderedPageBreak/>
        <w:t>Раздел основной образовательной программы организации, осуществляющей образовательную деятельность, характеризующий систему условий, должен содержать:</w:t>
      </w:r>
    </w:p>
    <w:p w:rsidR="001124C4" w:rsidRDefault="001124C4" w:rsidP="001124C4">
      <w:pPr>
        <w:spacing w:line="11" w:lineRule="exact"/>
        <w:rPr>
          <w:sz w:val="20"/>
          <w:szCs w:val="20"/>
        </w:rPr>
      </w:pPr>
    </w:p>
    <w:p w:rsidR="001124C4" w:rsidRDefault="001124C4" w:rsidP="001124C4">
      <w:pPr>
        <w:ind w:left="720"/>
        <w:rPr>
          <w:sz w:val="20"/>
          <w:szCs w:val="20"/>
        </w:rPr>
      </w:pPr>
      <w:r>
        <w:rPr>
          <w:rFonts w:eastAsia="Times New Roman"/>
          <w:sz w:val="24"/>
          <w:szCs w:val="24"/>
        </w:rPr>
        <w:t>–  описание кадровых, психолого­педагогических, финансовых, материально­технических,</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информационно­методических условий и ресурсов;</w:t>
      </w:r>
    </w:p>
    <w:p w:rsidR="001124C4" w:rsidRDefault="001124C4" w:rsidP="001124C4">
      <w:pPr>
        <w:spacing w:line="149" w:lineRule="exact"/>
        <w:rPr>
          <w:sz w:val="20"/>
          <w:szCs w:val="20"/>
        </w:rPr>
      </w:pPr>
    </w:p>
    <w:p w:rsidR="001124C4" w:rsidRDefault="001124C4" w:rsidP="001124C4">
      <w:pPr>
        <w:spacing w:line="350" w:lineRule="auto"/>
        <w:ind w:firstLine="711"/>
        <w:jc w:val="both"/>
        <w:rPr>
          <w:sz w:val="20"/>
          <w:szCs w:val="20"/>
        </w:rPr>
      </w:pPr>
      <w:r>
        <w:rPr>
          <w:rFonts w:eastAsia="Times New Roman"/>
          <w:sz w:val="24"/>
          <w:szCs w:val="24"/>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w:t>
      </w:r>
    </w:p>
    <w:p w:rsidR="001124C4" w:rsidRDefault="001124C4" w:rsidP="001124C4">
      <w:pPr>
        <w:spacing w:line="11" w:lineRule="exact"/>
        <w:rPr>
          <w:sz w:val="20"/>
          <w:szCs w:val="20"/>
        </w:rPr>
      </w:pPr>
    </w:p>
    <w:p w:rsidR="001124C4" w:rsidRDefault="001124C4" w:rsidP="001124C4">
      <w:pPr>
        <w:rPr>
          <w:sz w:val="20"/>
          <w:szCs w:val="20"/>
        </w:rPr>
      </w:pPr>
      <w:r>
        <w:rPr>
          <w:rFonts w:eastAsia="Times New Roman"/>
          <w:sz w:val="24"/>
          <w:szCs w:val="24"/>
        </w:rPr>
        <w:t>осуществляющей образовательную деятельность;</w:t>
      </w:r>
    </w:p>
    <w:p w:rsidR="001124C4" w:rsidRDefault="001124C4" w:rsidP="001124C4">
      <w:pPr>
        <w:spacing w:line="139" w:lineRule="exact"/>
        <w:rPr>
          <w:sz w:val="20"/>
          <w:szCs w:val="20"/>
        </w:rPr>
      </w:pPr>
    </w:p>
    <w:p w:rsidR="001124C4" w:rsidRDefault="001124C4" w:rsidP="001124C4">
      <w:pPr>
        <w:ind w:left="720"/>
        <w:rPr>
          <w:sz w:val="20"/>
          <w:szCs w:val="20"/>
        </w:rPr>
      </w:pPr>
      <w:r>
        <w:rPr>
          <w:rFonts w:eastAsia="Times New Roman"/>
          <w:sz w:val="24"/>
          <w:szCs w:val="24"/>
        </w:rPr>
        <w:t>–  механизмы достижения целевых ориентиров в системе условий;</w:t>
      </w:r>
    </w:p>
    <w:p w:rsidR="001124C4" w:rsidRDefault="001124C4" w:rsidP="001124C4">
      <w:pPr>
        <w:spacing w:line="136" w:lineRule="exact"/>
        <w:rPr>
          <w:sz w:val="20"/>
          <w:szCs w:val="20"/>
        </w:rPr>
      </w:pPr>
    </w:p>
    <w:p w:rsidR="001124C4" w:rsidRDefault="001124C4" w:rsidP="001124C4">
      <w:pPr>
        <w:ind w:left="720"/>
        <w:rPr>
          <w:sz w:val="20"/>
          <w:szCs w:val="20"/>
        </w:rPr>
      </w:pPr>
      <w:r>
        <w:rPr>
          <w:rFonts w:eastAsia="Times New Roman"/>
          <w:sz w:val="24"/>
          <w:szCs w:val="24"/>
        </w:rPr>
        <w:t>–  сетевой график (дорожную карту) по формированию необходимой системы условий;</w:t>
      </w:r>
    </w:p>
    <w:p w:rsidR="001124C4" w:rsidRDefault="001124C4" w:rsidP="001124C4">
      <w:pPr>
        <w:spacing w:line="139" w:lineRule="exact"/>
        <w:rPr>
          <w:sz w:val="20"/>
          <w:szCs w:val="20"/>
        </w:rPr>
      </w:pPr>
    </w:p>
    <w:p w:rsidR="001124C4" w:rsidRDefault="001124C4" w:rsidP="001124C4">
      <w:pPr>
        <w:ind w:left="720"/>
        <w:rPr>
          <w:sz w:val="20"/>
          <w:szCs w:val="20"/>
        </w:rPr>
      </w:pPr>
      <w:r>
        <w:rPr>
          <w:rFonts w:eastAsia="Times New Roman"/>
          <w:sz w:val="24"/>
          <w:szCs w:val="24"/>
        </w:rPr>
        <w:t>–  контроль за состоянием системы условий.</w:t>
      </w:r>
    </w:p>
    <w:p w:rsidR="001124C4" w:rsidRDefault="001124C4" w:rsidP="001124C4">
      <w:pPr>
        <w:spacing w:line="137" w:lineRule="exact"/>
        <w:rPr>
          <w:sz w:val="20"/>
          <w:szCs w:val="20"/>
        </w:rPr>
      </w:pPr>
    </w:p>
    <w:p w:rsidR="001124C4" w:rsidRDefault="001124C4" w:rsidP="001124C4">
      <w:pPr>
        <w:ind w:left="960"/>
        <w:rPr>
          <w:sz w:val="20"/>
          <w:szCs w:val="20"/>
        </w:rPr>
      </w:pPr>
      <w:r>
        <w:rPr>
          <w:rFonts w:eastAsia="Times New Roman"/>
          <w:sz w:val="24"/>
          <w:szCs w:val="24"/>
        </w:rPr>
        <w:t>Описание   системы   условий   реализации   основной   образовательной   программы</w:t>
      </w:r>
    </w:p>
    <w:p w:rsidR="001124C4" w:rsidRDefault="001124C4" w:rsidP="001124C4">
      <w:pPr>
        <w:spacing w:line="151" w:lineRule="exact"/>
        <w:rPr>
          <w:sz w:val="20"/>
          <w:szCs w:val="20"/>
        </w:rPr>
      </w:pPr>
    </w:p>
    <w:p w:rsidR="001124C4" w:rsidRDefault="001124C4" w:rsidP="001124C4">
      <w:pPr>
        <w:spacing w:line="354" w:lineRule="auto"/>
        <w:ind w:left="260"/>
        <w:jc w:val="both"/>
        <w:rPr>
          <w:sz w:val="20"/>
          <w:szCs w:val="20"/>
        </w:rPr>
      </w:pPr>
      <w:r>
        <w:rPr>
          <w:rFonts w:eastAsia="Times New Roman"/>
          <w:sz w:val="24"/>
          <w:szCs w:val="24"/>
        </w:rPr>
        <w:t>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1124C4" w:rsidRDefault="001124C4" w:rsidP="001124C4">
      <w:pPr>
        <w:spacing w:line="20" w:lineRule="exact"/>
        <w:rPr>
          <w:sz w:val="20"/>
          <w:szCs w:val="20"/>
        </w:rPr>
      </w:pPr>
    </w:p>
    <w:p w:rsidR="001124C4" w:rsidRDefault="001124C4" w:rsidP="001124C4">
      <w:pPr>
        <w:spacing w:line="350" w:lineRule="auto"/>
        <w:ind w:firstLine="711"/>
        <w:rPr>
          <w:sz w:val="20"/>
          <w:szCs w:val="20"/>
        </w:rPr>
      </w:pPr>
      <w:r>
        <w:rPr>
          <w:rFonts w:eastAsia="Times New Roman"/>
          <w:sz w:val="24"/>
          <w:szCs w:val="24"/>
        </w:rPr>
        <w:t>– 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1124C4" w:rsidRDefault="001124C4" w:rsidP="001124C4">
      <w:pPr>
        <w:spacing w:line="23" w:lineRule="exact"/>
        <w:rPr>
          <w:sz w:val="20"/>
          <w:szCs w:val="20"/>
        </w:rPr>
      </w:pPr>
    </w:p>
    <w:p w:rsidR="001124C4" w:rsidRDefault="001124C4" w:rsidP="001124C4">
      <w:pPr>
        <w:spacing w:line="356" w:lineRule="auto"/>
        <w:ind w:firstLine="711"/>
        <w:jc w:val="both"/>
        <w:rPr>
          <w:sz w:val="20"/>
          <w:szCs w:val="20"/>
        </w:rPr>
      </w:pPr>
      <w:r>
        <w:rPr>
          <w:rFonts w:eastAsia="Times New Roman"/>
          <w:sz w:val="24"/>
          <w:szCs w:val="24"/>
        </w:rPr>
        <w:t>– установление степени их соответствия требованиям Стандарта, а также целям и задачам основной образовательной программы организации, осуществляющей образовательную деятельность, сформированным с учетом потребностей всех участников образовательного процесса;</w:t>
      </w:r>
    </w:p>
    <w:p w:rsidR="001124C4" w:rsidRDefault="001124C4" w:rsidP="001124C4">
      <w:pPr>
        <w:spacing w:line="18" w:lineRule="exact"/>
        <w:rPr>
          <w:sz w:val="20"/>
          <w:szCs w:val="20"/>
        </w:rPr>
      </w:pPr>
    </w:p>
    <w:p w:rsidR="001124C4" w:rsidRDefault="001124C4" w:rsidP="001124C4">
      <w:pPr>
        <w:spacing w:line="350" w:lineRule="auto"/>
        <w:ind w:firstLine="711"/>
        <w:rPr>
          <w:sz w:val="20"/>
          <w:szCs w:val="20"/>
        </w:rPr>
      </w:pPr>
      <w:r>
        <w:rPr>
          <w:rFonts w:eastAsia="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1124C4" w:rsidRDefault="001124C4" w:rsidP="001124C4">
      <w:pPr>
        <w:spacing w:line="23" w:lineRule="exact"/>
        <w:rPr>
          <w:sz w:val="20"/>
          <w:szCs w:val="20"/>
        </w:rPr>
      </w:pPr>
    </w:p>
    <w:p w:rsidR="001124C4" w:rsidRDefault="001124C4" w:rsidP="001124C4">
      <w:pPr>
        <w:spacing w:line="350" w:lineRule="auto"/>
        <w:ind w:firstLine="711"/>
        <w:rPr>
          <w:sz w:val="20"/>
          <w:szCs w:val="20"/>
        </w:rPr>
      </w:pPr>
      <w:r>
        <w:rPr>
          <w:rFonts w:eastAsia="Times New Roman"/>
          <w:sz w:val="24"/>
          <w:szCs w:val="24"/>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124C4" w:rsidRDefault="001124C4" w:rsidP="001124C4">
      <w:pPr>
        <w:spacing w:line="10" w:lineRule="exact"/>
        <w:rPr>
          <w:sz w:val="20"/>
          <w:szCs w:val="20"/>
        </w:rPr>
      </w:pPr>
    </w:p>
    <w:p w:rsidR="001124C4" w:rsidRDefault="001124C4" w:rsidP="001124C4">
      <w:pPr>
        <w:ind w:left="720"/>
        <w:rPr>
          <w:sz w:val="20"/>
          <w:szCs w:val="20"/>
        </w:rPr>
      </w:pPr>
      <w:r>
        <w:rPr>
          <w:rFonts w:eastAsia="Times New Roman"/>
          <w:sz w:val="24"/>
          <w:szCs w:val="24"/>
        </w:rPr>
        <w:t>–  разработку сетевого графика (дорожной карты) создания необходимой системы условий;</w:t>
      </w:r>
    </w:p>
    <w:p w:rsidR="001124C4" w:rsidRDefault="001124C4" w:rsidP="001124C4">
      <w:pPr>
        <w:spacing w:line="151" w:lineRule="exact"/>
        <w:rPr>
          <w:sz w:val="20"/>
          <w:szCs w:val="20"/>
        </w:rPr>
      </w:pPr>
    </w:p>
    <w:p w:rsidR="001124C4" w:rsidRDefault="001124C4" w:rsidP="001124C4">
      <w:pPr>
        <w:spacing w:line="348" w:lineRule="auto"/>
        <w:ind w:firstLine="711"/>
        <w:rPr>
          <w:sz w:val="20"/>
          <w:szCs w:val="20"/>
        </w:rPr>
      </w:pPr>
      <w:r>
        <w:rPr>
          <w:rFonts w:eastAsia="Times New Roman"/>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1124C4" w:rsidRDefault="001124C4" w:rsidP="001124C4">
      <w:pPr>
        <w:spacing w:line="33" w:lineRule="exact"/>
        <w:rPr>
          <w:sz w:val="20"/>
          <w:szCs w:val="20"/>
        </w:rPr>
      </w:pPr>
    </w:p>
    <w:p w:rsidR="001124C4" w:rsidRDefault="001124C4" w:rsidP="001124C4">
      <w:pPr>
        <w:spacing w:line="344" w:lineRule="auto"/>
        <w:ind w:left="960"/>
        <w:rPr>
          <w:sz w:val="20"/>
          <w:szCs w:val="20"/>
        </w:rPr>
      </w:pPr>
      <w:r>
        <w:rPr>
          <w:rFonts w:eastAsia="Times New Roman"/>
          <w:b/>
          <w:bCs/>
          <w:sz w:val="24"/>
          <w:szCs w:val="24"/>
        </w:rPr>
        <w:t xml:space="preserve">3.3.1. Кадровые условия реализации основной образовательной программы </w:t>
      </w:r>
      <w:r>
        <w:rPr>
          <w:rFonts w:eastAsia="Times New Roman"/>
          <w:sz w:val="24"/>
          <w:szCs w:val="24"/>
        </w:rPr>
        <w:t>Описание кадровых условий реализации основной образовательной программы</w:t>
      </w:r>
    </w:p>
    <w:p w:rsidR="001124C4" w:rsidRDefault="001124C4" w:rsidP="001124C4">
      <w:pPr>
        <w:spacing w:line="19" w:lineRule="exact"/>
        <w:rPr>
          <w:sz w:val="20"/>
          <w:szCs w:val="20"/>
        </w:rPr>
      </w:pPr>
    </w:p>
    <w:p w:rsidR="001124C4" w:rsidRDefault="001124C4" w:rsidP="001124C4">
      <w:pPr>
        <w:ind w:left="260"/>
        <w:rPr>
          <w:sz w:val="20"/>
          <w:szCs w:val="20"/>
        </w:rPr>
      </w:pPr>
      <w:r>
        <w:rPr>
          <w:rFonts w:eastAsia="Times New Roman"/>
          <w:sz w:val="24"/>
          <w:szCs w:val="24"/>
        </w:rPr>
        <w:t>начального общего образования МБОУ «</w:t>
      </w:r>
      <w:proofErr w:type="spellStart"/>
      <w:r w:rsidR="004F768F">
        <w:rPr>
          <w:rFonts w:eastAsia="Times New Roman"/>
          <w:sz w:val="24"/>
          <w:szCs w:val="24"/>
        </w:rPr>
        <w:t>Кавзияковская</w:t>
      </w:r>
      <w:proofErr w:type="spellEnd"/>
      <w:r w:rsidR="004F768F">
        <w:rPr>
          <w:rFonts w:eastAsia="Times New Roman"/>
          <w:sz w:val="24"/>
          <w:szCs w:val="24"/>
        </w:rPr>
        <w:t xml:space="preserve"> </w:t>
      </w:r>
      <w:r>
        <w:rPr>
          <w:rFonts w:eastAsia="Times New Roman"/>
          <w:sz w:val="24"/>
          <w:szCs w:val="24"/>
        </w:rPr>
        <w:t>ООШ»</w:t>
      </w:r>
    </w:p>
    <w:p w:rsidR="001124C4" w:rsidRDefault="001124C4" w:rsidP="001124C4">
      <w:pPr>
        <w:sectPr w:rsidR="001124C4">
          <w:pgSz w:w="11900" w:h="16838"/>
          <w:pgMar w:top="1137" w:right="566" w:bottom="163" w:left="1020" w:header="0" w:footer="0" w:gutter="0"/>
          <w:cols w:space="720" w:equalWidth="0">
            <w:col w:w="1032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24" w:lineRule="exact"/>
        <w:rPr>
          <w:sz w:val="20"/>
          <w:szCs w:val="20"/>
        </w:rPr>
      </w:pPr>
    </w:p>
    <w:p w:rsidR="001124C4" w:rsidRDefault="001124C4" w:rsidP="001124C4">
      <w:pPr>
        <w:ind w:left="9960"/>
        <w:rPr>
          <w:sz w:val="20"/>
          <w:szCs w:val="20"/>
        </w:rPr>
      </w:pPr>
      <w:r>
        <w:rPr>
          <w:rFonts w:eastAsia="Times New Roman"/>
          <w:sz w:val="24"/>
          <w:szCs w:val="24"/>
        </w:rPr>
        <w:t>241</w:t>
      </w:r>
    </w:p>
    <w:p w:rsidR="001124C4" w:rsidRDefault="001124C4" w:rsidP="001124C4">
      <w:pPr>
        <w:sectPr w:rsidR="001124C4">
          <w:type w:val="continuous"/>
          <w:pgSz w:w="11900" w:h="16838"/>
          <w:pgMar w:top="1137" w:right="566" w:bottom="163" w:left="1020" w:header="0" w:footer="0" w:gutter="0"/>
          <w:cols w:space="720" w:equalWidth="0">
            <w:col w:w="10320"/>
          </w:cols>
        </w:sectPr>
      </w:pPr>
    </w:p>
    <w:tbl>
      <w:tblPr>
        <w:tblW w:w="10450" w:type="dxa"/>
        <w:tblInd w:w="150" w:type="dxa"/>
        <w:tblLayout w:type="fixed"/>
        <w:tblCellMar>
          <w:left w:w="0" w:type="dxa"/>
          <w:right w:w="0" w:type="dxa"/>
        </w:tblCellMar>
        <w:tblLook w:val="04A0"/>
      </w:tblPr>
      <w:tblGrid>
        <w:gridCol w:w="2554"/>
        <w:gridCol w:w="546"/>
        <w:gridCol w:w="300"/>
        <w:gridCol w:w="700"/>
        <w:gridCol w:w="1020"/>
        <w:gridCol w:w="420"/>
        <w:gridCol w:w="1260"/>
        <w:gridCol w:w="900"/>
        <w:gridCol w:w="940"/>
        <w:gridCol w:w="860"/>
        <w:gridCol w:w="920"/>
        <w:gridCol w:w="30"/>
      </w:tblGrid>
      <w:tr w:rsidR="001124C4" w:rsidTr="001F5A09">
        <w:trPr>
          <w:trHeight w:val="285"/>
        </w:trPr>
        <w:tc>
          <w:tcPr>
            <w:tcW w:w="2554" w:type="dxa"/>
            <w:tcBorders>
              <w:top w:val="single" w:sz="8" w:space="0" w:color="auto"/>
              <w:left w:val="single" w:sz="8" w:space="0" w:color="auto"/>
              <w:right w:val="single" w:sz="8" w:space="0" w:color="auto"/>
            </w:tcBorders>
            <w:vAlign w:val="bottom"/>
          </w:tcPr>
          <w:p w:rsidR="001124C4" w:rsidRDefault="001124C4" w:rsidP="002D49E5">
            <w:pPr>
              <w:ind w:left="520"/>
              <w:rPr>
                <w:sz w:val="20"/>
                <w:szCs w:val="20"/>
              </w:rPr>
            </w:pPr>
            <w:r>
              <w:rPr>
                <w:rFonts w:eastAsia="Times New Roman"/>
                <w:b/>
                <w:bCs/>
                <w:sz w:val="24"/>
                <w:szCs w:val="24"/>
              </w:rPr>
              <w:lastRenderedPageBreak/>
              <w:t>Ф.И.О. учителя</w:t>
            </w:r>
          </w:p>
        </w:tc>
        <w:tc>
          <w:tcPr>
            <w:tcW w:w="546" w:type="dxa"/>
            <w:tcBorders>
              <w:top w:val="single" w:sz="8" w:space="0" w:color="auto"/>
            </w:tcBorders>
            <w:vAlign w:val="bottom"/>
          </w:tcPr>
          <w:p w:rsidR="001124C4" w:rsidRDefault="001124C4" w:rsidP="002D49E5">
            <w:pPr>
              <w:rPr>
                <w:sz w:val="24"/>
                <w:szCs w:val="24"/>
              </w:rPr>
            </w:pPr>
          </w:p>
        </w:tc>
        <w:tc>
          <w:tcPr>
            <w:tcW w:w="1000" w:type="dxa"/>
            <w:gridSpan w:val="2"/>
            <w:tcBorders>
              <w:top w:val="single" w:sz="8" w:space="0" w:color="auto"/>
              <w:right w:val="single" w:sz="8" w:space="0" w:color="auto"/>
            </w:tcBorders>
            <w:vAlign w:val="bottom"/>
          </w:tcPr>
          <w:p w:rsidR="001124C4" w:rsidRDefault="001124C4" w:rsidP="002D49E5">
            <w:pPr>
              <w:rPr>
                <w:sz w:val="20"/>
                <w:szCs w:val="20"/>
              </w:rPr>
            </w:pPr>
            <w:r>
              <w:rPr>
                <w:rFonts w:eastAsia="Times New Roman"/>
                <w:b/>
                <w:bCs/>
                <w:sz w:val="24"/>
                <w:szCs w:val="24"/>
              </w:rPr>
              <w:t>Стаж</w:t>
            </w:r>
          </w:p>
        </w:tc>
        <w:tc>
          <w:tcPr>
            <w:tcW w:w="1440" w:type="dxa"/>
            <w:gridSpan w:val="2"/>
            <w:tcBorders>
              <w:top w:val="single" w:sz="8" w:space="0" w:color="auto"/>
              <w:right w:val="single" w:sz="8" w:space="0" w:color="auto"/>
            </w:tcBorders>
            <w:vAlign w:val="bottom"/>
          </w:tcPr>
          <w:p w:rsidR="001124C4" w:rsidRDefault="001124C4" w:rsidP="002D49E5">
            <w:pPr>
              <w:jc w:val="center"/>
              <w:rPr>
                <w:sz w:val="20"/>
                <w:szCs w:val="20"/>
              </w:rPr>
            </w:pPr>
            <w:r>
              <w:rPr>
                <w:rFonts w:eastAsia="Times New Roman"/>
                <w:b/>
                <w:bCs/>
                <w:sz w:val="24"/>
                <w:szCs w:val="24"/>
              </w:rPr>
              <w:t>Специаль</w:t>
            </w:r>
          </w:p>
        </w:tc>
        <w:tc>
          <w:tcPr>
            <w:tcW w:w="1260" w:type="dxa"/>
            <w:tcBorders>
              <w:top w:val="single" w:sz="8" w:space="0" w:color="auto"/>
              <w:right w:val="single" w:sz="8" w:space="0" w:color="auto"/>
            </w:tcBorders>
            <w:vAlign w:val="bottom"/>
          </w:tcPr>
          <w:p w:rsidR="001124C4" w:rsidRDefault="001124C4" w:rsidP="002D49E5">
            <w:pPr>
              <w:jc w:val="center"/>
              <w:rPr>
                <w:sz w:val="20"/>
                <w:szCs w:val="20"/>
              </w:rPr>
            </w:pPr>
            <w:r>
              <w:rPr>
                <w:rFonts w:eastAsia="Times New Roman"/>
                <w:b/>
                <w:bCs/>
                <w:sz w:val="24"/>
                <w:szCs w:val="24"/>
              </w:rPr>
              <w:t>Катего</w:t>
            </w:r>
          </w:p>
        </w:tc>
        <w:tc>
          <w:tcPr>
            <w:tcW w:w="1840" w:type="dxa"/>
            <w:gridSpan w:val="2"/>
            <w:tcBorders>
              <w:top w:val="single" w:sz="8" w:space="0" w:color="auto"/>
              <w:right w:val="single" w:sz="8" w:space="0" w:color="auto"/>
            </w:tcBorders>
            <w:vAlign w:val="bottom"/>
          </w:tcPr>
          <w:p w:rsidR="001124C4" w:rsidRDefault="001124C4" w:rsidP="002D49E5">
            <w:pPr>
              <w:ind w:left="520"/>
              <w:rPr>
                <w:sz w:val="20"/>
                <w:szCs w:val="20"/>
              </w:rPr>
            </w:pPr>
            <w:r>
              <w:rPr>
                <w:rFonts w:eastAsia="Times New Roman"/>
                <w:b/>
                <w:bCs/>
                <w:sz w:val="24"/>
                <w:szCs w:val="24"/>
              </w:rPr>
              <w:t>Курсы</w:t>
            </w:r>
          </w:p>
        </w:tc>
        <w:tc>
          <w:tcPr>
            <w:tcW w:w="1780" w:type="dxa"/>
            <w:gridSpan w:val="2"/>
            <w:tcBorders>
              <w:top w:val="single" w:sz="8" w:space="0" w:color="auto"/>
              <w:right w:val="single" w:sz="8" w:space="0" w:color="auto"/>
            </w:tcBorders>
            <w:vAlign w:val="bottom"/>
          </w:tcPr>
          <w:p w:rsidR="001124C4" w:rsidRDefault="001124C4" w:rsidP="002D49E5">
            <w:pPr>
              <w:ind w:left="60"/>
              <w:rPr>
                <w:sz w:val="20"/>
                <w:szCs w:val="20"/>
              </w:rPr>
            </w:pPr>
            <w:r>
              <w:rPr>
                <w:rFonts w:eastAsia="Times New Roman"/>
                <w:b/>
                <w:bCs/>
                <w:sz w:val="24"/>
                <w:szCs w:val="24"/>
              </w:rPr>
              <w:t>Аттестация</w:t>
            </w:r>
          </w:p>
        </w:tc>
        <w:tc>
          <w:tcPr>
            <w:tcW w:w="30" w:type="dxa"/>
            <w:vAlign w:val="bottom"/>
          </w:tcPr>
          <w:p w:rsidR="001124C4" w:rsidRDefault="001124C4" w:rsidP="002D49E5">
            <w:pPr>
              <w:rPr>
                <w:sz w:val="1"/>
                <w:szCs w:val="1"/>
              </w:rPr>
            </w:pPr>
          </w:p>
        </w:tc>
      </w:tr>
      <w:tr w:rsidR="001124C4" w:rsidTr="001F5A09">
        <w:trPr>
          <w:trHeight w:val="140"/>
        </w:trPr>
        <w:tc>
          <w:tcPr>
            <w:tcW w:w="2554" w:type="dxa"/>
            <w:tcBorders>
              <w:left w:val="single" w:sz="8" w:space="0" w:color="auto"/>
              <w:right w:val="single" w:sz="8" w:space="0" w:color="auto"/>
            </w:tcBorders>
            <w:vAlign w:val="bottom"/>
          </w:tcPr>
          <w:p w:rsidR="001124C4" w:rsidRDefault="001124C4" w:rsidP="002D49E5">
            <w:pPr>
              <w:rPr>
                <w:sz w:val="12"/>
                <w:szCs w:val="12"/>
              </w:rPr>
            </w:pPr>
          </w:p>
        </w:tc>
        <w:tc>
          <w:tcPr>
            <w:tcW w:w="546" w:type="dxa"/>
            <w:tcBorders>
              <w:bottom w:val="single" w:sz="8" w:space="0" w:color="auto"/>
            </w:tcBorders>
            <w:vAlign w:val="bottom"/>
          </w:tcPr>
          <w:p w:rsidR="001124C4" w:rsidRDefault="001124C4" w:rsidP="002D49E5">
            <w:pPr>
              <w:rPr>
                <w:sz w:val="12"/>
                <w:szCs w:val="12"/>
              </w:rPr>
            </w:pPr>
          </w:p>
        </w:tc>
        <w:tc>
          <w:tcPr>
            <w:tcW w:w="300" w:type="dxa"/>
            <w:tcBorders>
              <w:bottom w:val="single" w:sz="8" w:space="0" w:color="auto"/>
            </w:tcBorders>
            <w:vAlign w:val="bottom"/>
          </w:tcPr>
          <w:p w:rsidR="001124C4" w:rsidRDefault="001124C4" w:rsidP="002D49E5">
            <w:pPr>
              <w:rPr>
                <w:sz w:val="12"/>
                <w:szCs w:val="12"/>
              </w:rPr>
            </w:pPr>
          </w:p>
        </w:tc>
        <w:tc>
          <w:tcPr>
            <w:tcW w:w="700" w:type="dxa"/>
            <w:tcBorders>
              <w:bottom w:val="single" w:sz="8" w:space="0" w:color="auto"/>
              <w:right w:val="single" w:sz="8" w:space="0" w:color="auto"/>
            </w:tcBorders>
            <w:vAlign w:val="bottom"/>
          </w:tcPr>
          <w:p w:rsidR="001124C4" w:rsidRDefault="001124C4" w:rsidP="002D49E5">
            <w:pPr>
              <w:rPr>
                <w:sz w:val="12"/>
                <w:szCs w:val="12"/>
              </w:rPr>
            </w:pPr>
          </w:p>
        </w:tc>
        <w:tc>
          <w:tcPr>
            <w:tcW w:w="1020" w:type="dxa"/>
            <w:vMerge w:val="restart"/>
            <w:vAlign w:val="bottom"/>
          </w:tcPr>
          <w:p w:rsidR="001124C4" w:rsidRDefault="001124C4" w:rsidP="002D49E5">
            <w:pPr>
              <w:ind w:left="200"/>
              <w:jc w:val="center"/>
              <w:rPr>
                <w:sz w:val="20"/>
                <w:szCs w:val="20"/>
              </w:rPr>
            </w:pPr>
            <w:r>
              <w:rPr>
                <w:rFonts w:eastAsia="Times New Roman"/>
                <w:b/>
                <w:bCs/>
                <w:sz w:val="24"/>
                <w:szCs w:val="24"/>
              </w:rPr>
              <w:t>ность</w:t>
            </w:r>
          </w:p>
        </w:tc>
        <w:tc>
          <w:tcPr>
            <w:tcW w:w="420" w:type="dxa"/>
            <w:tcBorders>
              <w:right w:val="single" w:sz="8" w:space="0" w:color="auto"/>
            </w:tcBorders>
            <w:vAlign w:val="bottom"/>
          </w:tcPr>
          <w:p w:rsidR="001124C4" w:rsidRDefault="001124C4" w:rsidP="002D49E5">
            <w:pPr>
              <w:rPr>
                <w:sz w:val="12"/>
                <w:szCs w:val="12"/>
              </w:rPr>
            </w:pPr>
          </w:p>
        </w:tc>
        <w:tc>
          <w:tcPr>
            <w:tcW w:w="1260" w:type="dxa"/>
            <w:vMerge w:val="restart"/>
            <w:tcBorders>
              <w:right w:val="single" w:sz="8" w:space="0" w:color="auto"/>
            </w:tcBorders>
            <w:vAlign w:val="bottom"/>
          </w:tcPr>
          <w:p w:rsidR="001124C4" w:rsidRDefault="001124C4" w:rsidP="002D49E5">
            <w:pPr>
              <w:jc w:val="center"/>
              <w:rPr>
                <w:sz w:val="20"/>
                <w:szCs w:val="20"/>
              </w:rPr>
            </w:pPr>
            <w:r>
              <w:rPr>
                <w:rFonts w:eastAsia="Times New Roman"/>
                <w:b/>
                <w:bCs/>
                <w:w w:val="99"/>
                <w:sz w:val="24"/>
                <w:szCs w:val="24"/>
              </w:rPr>
              <w:t>рия</w:t>
            </w:r>
          </w:p>
        </w:tc>
        <w:tc>
          <w:tcPr>
            <w:tcW w:w="900" w:type="dxa"/>
            <w:tcBorders>
              <w:bottom w:val="single" w:sz="8" w:space="0" w:color="auto"/>
            </w:tcBorders>
            <w:vAlign w:val="bottom"/>
          </w:tcPr>
          <w:p w:rsidR="001124C4" w:rsidRDefault="001124C4" w:rsidP="002D49E5">
            <w:pPr>
              <w:rPr>
                <w:sz w:val="12"/>
                <w:szCs w:val="12"/>
              </w:rPr>
            </w:pPr>
          </w:p>
        </w:tc>
        <w:tc>
          <w:tcPr>
            <w:tcW w:w="940" w:type="dxa"/>
            <w:tcBorders>
              <w:bottom w:val="single" w:sz="8" w:space="0" w:color="auto"/>
              <w:right w:val="single" w:sz="8" w:space="0" w:color="auto"/>
            </w:tcBorders>
            <w:vAlign w:val="bottom"/>
          </w:tcPr>
          <w:p w:rsidR="001124C4" w:rsidRDefault="001124C4" w:rsidP="002D49E5">
            <w:pPr>
              <w:rPr>
                <w:sz w:val="12"/>
                <w:szCs w:val="12"/>
              </w:rPr>
            </w:pPr>
          </w:p>
        </w:tc>
        <w:tc>
          <w:tcPr>
            <w:tcW w:w="860" w:type="dxa"/>
            <w:tcBorders>
              <w:bottom w:val="single" w:sz="8" w:space="0" w:color="auto"/>
            </w:tcBorders>
            <w:vAlign w:val="bottom"/>
          </w:tcPr>
          <w:p w:rsidR="001124C4" w:rsidRDefault="001124C4" w:rsidP="002D49E5">
            <w:pPr>
              <w:rPr>
                <w:sz w:val="12"/>
                <w:szCs w:val="12"/>
              </w:rPr>
            </w:pPr>
          </w:p>
        </w:tc>
        <w:tc>
          <w:tcPr>
            <w:tcW w:w="920" w:type="dxa"/>
            <w:tcBorders>
              <w:bottom w:val="single" w:sz="8" w:space="0" w:color="auto"/>
              <w:right w:val="single" w:sz="8" w:space="0" w:color="auto"/>
            </w:tcBorders>
            <w:vAlign w:val="bottom"/>
          </w:tcPr>
          <w:p w:rsidR="001124C4" w:rsidRDefault="001124C4" w:rsidP="002D49E5">
            <w:pPr>
              <w:rPr>
                <w:sz w:val="12"/>
                <w:szCs w:val="12"/>
              </w:rPr>
            </w:pPr>
          </w:p>
        </w:tc>
        <w:tc>
          <w:tcPr>
            <w:tcW w:w="30" w:type="dxa"/>
            <w:vAlign w:val="bottom"/>
          </w:tcPr>
          <w:p w:rsidR="001124C4" w:rsidRDefault="001124C4" w:rsidP="002D49E5">
            <w:pPr>
              <w:rPr>
                <w:sz w:val="1"/>
                <w:szCs w:val="1"/>
              </w:rPr>
            </w:pPr>
          </w:p>
        </w:tc>
      </w:tr>
      <w:tr w:rsidR="001124C4" w:rsidTr="001F5A09">
        <w:trPr>
          <w:trHeight w:val="263"/>
        </w:trPr>
        <w:tc>
          <w:tcPr>
            <w:tcW w:w="2554" w:type="dxa"/>
            <w:tcBorders>
              <w:left w:val="single" w:sz="8" w:space="0" w:color="auto"/>
              <w:right w:val="single" w:sz="8" w:space="0" w:color="auto"/>
            </w:tcBorders>
            <w:vAlign w:val="bottom"/>
          </w:tcPr>
          <w:p w:rsidR="001124C4" w:rsidRDefault="001124C4" w:rsidP="002D49E5"/>
        </w:tc>
        <w:tc>
          <w:tcPr>
            <w:tcW w:w="546" w:type="dxa"/>
            <w:vAlign w:val="bottom"/>
          </w:tcPr>
          <w:p w:rsidR="001124C4" w:rsidRDefault="001124C4" w:rsidP="002D49E5"/>
        </w:tc>
        <w:tc>
          <w:tcPr>
            <w:tcW w:w="300" w:type="dxa"/>
            <w:tcBorders>
              <w:right w:val="single" w:sz="8" w:space="0" w:color="auto"/>
            </w:tcBorders>
            <w:vAlign w:val="bottom"/>
          </w:tcPr>
          <w:p w:rsidR="001124C4" w:rsidRDefault="001124C4" w:rsidP="001F5A09">
            <w:pPr>
              <w:spacing w:line="263" w:lineRule="exact"/>
              <w:rPr>
                <w:sz w:val="20"/>
                <w:szCs w:val="20"/>
              </w:rPr>
            </w:pPr>
          </w:p>
        </w:tc>
        <w:tc>
          <w:tcPr>
            <w:tcW w:w="700" w:type="dxa"/>
            <w:tcBorders>
              <w:right w:val="single" w:sz="8" w:space="0" w:color="auto"/>
            </w:tcBorders>
            <w:vAlign w:val="bottom"/>
          </w:tcPr>
          <w:p w:rsidR="001124C4" w:rsidRDefault="001124C4" w:rsidP="002D49E5">
            <w:pPr>
              <w:spacing w:line="263" w:lineRule="exact"/>
              <w:ind w:left="80"/>
              <w:rPr>
                <w:sz w:val="20"/>
                <w:szCs w:val="20"/>
              </w:rPr>
            </w:pPr>
            <w:r>
              <w:rPr>
                <w:rFonts w:eastAsia="Times New Roman"/>
                <w:b/>
                <w:bCs/>
                <w:sz w:val="24"/>
                <w:szCs w:val="24"/>
              </w:rPr>
              <w:t>Об</w:t>
            </w:r>
          </w:p>
        </w:tc>
        <w:tc>
          <w:tcPr>
            <w:tcW w:w="1020" w:type="dxa"/>
            <w:vMerge/>
            <w:vAlign w:val="bottom"/>
          </w:tcPr>
          <w:p w:rsidR="001124C4" w:rsidRDefault="001124C4" w:rsidP="002D49E5"/>
        </w:tc>
        <w:tc>
          <w:tcPr>
            <w:tcW w:w="420" w:type="dxa"/>
            <w:tcBorders>
              <w:right w:val="single" w:sz="8" w:space="0" w:color="auto"/>
            </w:tcBorders>
            <w:vAlign w:val="bottom"/>
          </w:tcPr>
          <w:p w:rsidR="001124C4" w:rsidRDefault="001124C4" w:rsidP="002D49E5"/>
        </w:tc>
        <w:tc>
          <w:tcPr>
            <w:tcW w:w="1260" w:type="dxa"/>
            <w:vMerge/>
            <w:tcBorders>
              <w:right w:val="single" w:sz="8" w:space="0" w:color="auto"/>
            </w:tcBorders>
            <w:vAlign w:val="bottom"/>
          </w:tcPr>
          <w:p w:rsidR="001124C4" w:rsidRDefault="001124C4" w:rsidP="002D49E5"/>
        </w:tc>
        <w:tc>
          <w:tcPr>
            <w:tcW w:w="900" w:type="dxa"/>
            <w:tcBorders>
              <w:right w:val="single" w:sz="8" w:space="0" w:color="auto"/>
            </w:tcBorders>
            <w:vAlign w:val="bottom"/>
          </w:tcPr>
          <w:p w:rsidR="001124C4" w:rsidRDefault="001124C4" w:rsidP="002D49E5">
            <w:pPr>
              <w:spacing w:line="263" w:lineRule="exact"/>
              <w:ind w:left="60"/>
              <w:rPr>
                <w:sz w:val="20"/>
                <w:szCs w:val="20"/>
              </w:rPr>
            </w:pPr>
            <w:r>
              <w:rPr>
                <w:rFonts w:eastAsia="Times New Roman"/>
                <w:b/>
                <w:bCs/>
                <w:sz w:val="24"/>
                <w:szCs w:val="24"/>
              </w:rPr>
              <w:t>Про</w:t>
            </w:r>
          </w:p>
        </w:tc>
        <w:tc>
          <w:tcPr>
            <w:tcW w:w="940" w:type="dxa"/>
            <w:tcBorders>
              <w:right w:val="single" w:sz="8" w:space="0" w:color="auto"/>
            </w:tcBorders>
            <w:vAlign w:val="bottom"/>
          </w:tcPr>
          <w:p w:rsidR="001124C4" w:rsidRDefault="001124C4" w:rsidP="002D49E5">
            <w:pPr>
              <w:spacing w:line="263" w:lineRule="exact"/>
              <w:ind w:left="60"/>
              <w:rPr>
                <w:sz w:val="20"/>
                <w:szCs w:val="20"/>
              </w:rPr>
            </w:pPr>
            <w:r>
              <w:rPr>
                <w:rFonts w:eastAsia="Times New Roman"/>
                <w:b/>
                <w:bCs/>
                <w:sz w:val="24"/>
                <w:szCs w:val="24"/>
              </w:rPr>
              <w:t>План</w:t>
            </w:r>
          </w:p>
        </w:tc>
        <w:tc>
          <w:tcPr>
            <w:tcW w:w="860" w:type="dxa"/>
            <w:tcBorders>
              <w:right w:val="single" w:sz="8" w:space="0" w:color="auto"/>
            </w:tcBorders>
            <w:vAlign w:val="bottom"/>
          </w:tcPr>
          <w:p w:rsidR="001124C4" w:rsidRDefault="001124C4" w:rsidP="002D49E5">
            <w:pPr>
              <w:spacing w:line="263" w:lineRule="exact"/>
              <w:ind w:left="60"/>
              <w:rPr>
                <w:sz w:val="20"/>
                <w:szCs w:val="20"/>
              </w:rPr>
            </w:pPr>
            <w:r>
              <w:rPr>
                <w:rFonts w:eastAsia="Times New Roman"/>
                <w:b/>
                <w:bCs/>
                <w:sz w:val="24"/>
                <w:szCs w:val="24"/>
              </w:rPr>
              <w:t>Прох</w:t>
            </w:r>
          </w:p>
        </w:tc>
        <w:tc>
          <w:tcPr>
            <w:tcW w:w="920" w:type="dxa"/>
            <w:tcBorders>
              <w:right w:val="single" w:sz="8" w:space="0" w:color="auto"/>
            </w:tcBorders>
            <w:vAlign w:val="bottom"/>
          </w:tcPr>
          <w:p w:rsidR="001124C4" w:rsidRDefault="001124C4" w:rsidP="002D49E5">
            <w:pPr>
              <w:spacing w:line="263" w:lineRule="exact"/>
              <w:ind w:left="60"/>
              <w:rPr>
                <w:sz w:val="20"/>
                <w:szCs w:val="20"/>
              </w:rPr>
            </w:pPr>
            <w:r>
              <w:rPr>
                <w:rFonts w:eastAsia="Times New Roman"/>
                <w:b/>
                <w:bCs/>
                <w:sz w:val="24"/>
                <w:szCs w:val="24"/>
              </w:rPr>
              <w:t>План</w:t>
            </w:r>
          </w:p>
        </w:tc>
        <w:tc>
          <w:tcPr>
            <w:tcW w:w="30" w:type="dxa"/>
            <w:vAlign w:val="bottom"/>
          </w:tcPr>
          <w:p w:rsidR="001124C4" w:rsidRDefault="001124C4" w:rsidP="002D49E5">
            <w:pPr>
              <w:rPr>
                <w:sz w:val="1"/>
                <w:szCs w:val="1"/>
              </w:rPr>
            </w:pPr>
          </w:p>
        </w:tc>
      </w:tr>
      <w:tr w:rsidR="001124C4" w:rsidTr="001F5A09">
        <w:trPr>
          <w:trHeight w:val="415"/>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F5A09" w:rsidP="001F5A09">
            <w:pPr>
              <w:ind w:right="-162"/>
              <w:rPr>
                <w:sz w:val="20"/>
                <w:szCs w:val="20"/>
              </w:rPr>
            </w:pPr>
            <w:proofErr w:type="spellStart"/>
            <w:r>
              <w:rPr>
                <w:rFonts w:eastAsia="Times New Roman"/>
                <w:b/>
                <w:bCs/>
                <w:sz w:val="24"/>
                <w:szCs w:val="24"/>
              </w:rPr>
              <w:t>П</w:t>
            </w:r>
            <w:r w:rsidR="001124C4">
              <w:rPr>
                <w:rFonts w:eastAsia="Times New Roman"/>
                <w:b/>
                <w:bCs/>
                <w:sz w:val="24"/>
                <w:szCs w:val="24"/>
              </w:rPr>
              <w:t>ед</w:t>
            </w:r>
            <w:proofErr w:type="spellEnd"/>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ind w:left="80"/>
              <w:rPr>
                <w:sz w:val="20"/>
                <w:szCs w:val="20"/>
              </w:rPr>
            </w:pPr>
            <w:r>
              <w:rPr>
                <w:rFonts w:eastAsia="Times New Roman"/>
                <w:b/>
                <w:bCs/>
                <w:sz w:val="24"/>
                <w:szCs w:val="24"/>
              </w:rPr>
              <w:t>щ</w:t>
            </w:r>
          </w:p>
        </w:tc>
        <w:tc>
          <w:tcPr>
            <w:tcW w:w="1020" w:type="dxa"/>
            <w:vAlign w:val="bottom"/>
          </w:tcPr>
          <w:p w:rsidR="001124C4" w:rsidRDefault="001124C4" w:rsidP="002D49E5">
            <w:pPr>
              <w:ind w:left="200"/>
              <w:jc w:val="center"/>
              <w:rPr>
                <w:sz w:val="20"/>
                <w:szCs w:val="20"/>
              </w:rPr>
            </w:pPr>
            <w:r>
              <w:rPr>
                <w:rFonts w:eastAsia="Times New Roman"/>
                <w:b/>
                <w:bCs/>
                <w:sz w:val="24"/>
                <w:szCs w:val="24"/>
              </w:rPr>
              <w:t>по</w:t>
            </w:r>
          </w:p>
        </w:tc>
        <w:tc>
          <w:tcPr>
            <w:tcW w:w="420" w:type="dxa"/>
            <w:tcBorders>
              <w:right w:val="single" w:sz="8" w:space="0" w:color="auto"/>
            </w:tcBorders>
            <w:vAlign w:val="bottom"/>
          </w:tcPr>
          <w:p w:rsidR="001124C4" w:rsidRDefault="001124C4" w:rsidP="002D49E5">
            <w:pPr>
              <w:rPr>
                <w:sz w:val="24"/>
                <w:szCs w:val="24"/>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ind w:left="60"/>
              <w:rPr>
                <w:sz w:val="20"/>
                <w:szCs w:val="20"/>
              </w:rPr>
            </w:pPr>
            <w:r>
              <w:rPr>
                <w:rFonts w:eastAsia="Times New Roman"/>
                <w:b/>
                <w:bCs/>
                <w:sz w:val="24"/>
                <w:szCs w:val="24"/>
              </w:rPr>
              <w:t>ход</w:t>
            </w: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ind w:left="60"/>
              <w:rPr>
                <w:sz w:val="20"/>
                <w:szCs w:val="20"/>
              </w:rPr>
            </w:pPr>
            <w:r>
              <w:rPr>
                <w:rFonts w:eastAsia="Times New Roman"/>
                <w:b/>
                <w:bCs/>
                <w:sz w:val="24"/>
                <w:szCs w:val="24"/>
              </w:rPr>
              <w:t>од</w:t>
            </w: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403"/>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440" w:type="dxa"/>
            <w:gridSpan w:val="2"/>
            <w:tcBorders>
              <w:right w:val="single" w:sz="8" w:space="0" w:color="auto"/>
            </w:tcBorders>
            <w:vAlign w:val="bottom"/>
          </w:tcPr>
          <w:p w:rsidR="001124C4" w:rsidRDefault="001124C4" w:rsidP="002D49E5">
            <w:pPr>
              <w:jc w:val="center"/>
              <w:rPr>
                <w:sz w:val="20"/>
                <w:szCs w:val="20"/>
              </w:rPr>
            </w:pPr>
            <w:r>
              <w:rPr>
                <w:rFonts w:eastAsia="Times New Roman"/>
                <w:b/>
                <w:bCs/>
                <w:sz w:val="24"/>
                <w:szCs w:val="24"/>
              </w:rPr>
              <w:t>диплому</w:t>
            </w: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142"/>
        </w:trPr>
        <w:tc>
          <w:tcPr>
            <w:tcW w:w="2554" w:type="dxa"/>
            <w:tcBorders>
              <w:left w:val="single" w:sz="8" w:space="0" w:color="auto"/>
              <w:bottom w:val="single" w:sz="8" w:space="0" w:color="auto"/>
              <w:right w:val="single" w:sz="8" w:space="0" w:color="auto"/>
            </w:tcBorders>
            <w:vAlign w:val="bottom"/>
          </w:tcPr>
          <w:p w:rsidR="001124C4" w:rsidRDefault="001124C4" w:rsidP="002D49E5">
            <w:pPr>
              <w:rPr>
                <w:sz w:val="12"/>
                <w:szCs w:val="12"/>
              </w:rPr>
            </w:pPr>
          </w:p>
        </w:tc>
        <w:tc>
          <w:tcPr>
            <w:tcW w:w="546" w:type="dxa"/>
            <w:tcBorders>
              <w:bottom w:val="single" w:sz="8" w:space="0" w:color="auto"/>
            </w:tcBorders>
            <w:vAlign w:val="bottom"/>
          </w:tcPr>
          <w:p w:rsidR="001124C4" w:rsidRDefault="001124C4" w:rsidP="002D49E5">
            <w:pPr>
              <w:rPr>
                <w:sz w:val="12"/>
                <w:szCs w:val="12"/>
              </w:rPr>
            </w:pPr>
          </w:p>
        </w:tc>
        <w:tc>
          <w:tcPr>
            <w:tcW w:w="300" w:type="dxa"/>
            <w:tcBorders>
              <w:bottom w:val="single" w:sz="8" w:space="0" w:color="auto"/>
              <w:right w:val="single" w:sz="8" w:space="0" w:color="auto"/>
            </w:tcBorders>
            <w:vAlign w:val="bottom"/>
          </w:tcPr>
          <w:p w:rsidR="001124C4" w:rsidRDefault="001124C4" w:rsidP="002D49E5">
            <w:pPr>
              <w:rPr>
                <w:sz w:val="12"/>
                <w:szCs w:val="12"/>
              </w:rPr>
            </w:pPr>
          </w:p>
        </w:tc>
        <w:tc>
          <w:tcPr>
            <w:tcW w:w="700" w:type="dxa"/>
            <w:tcBorders>
              <w:bottom w:val="single" w:sz="8" w:space="0" w:color="auto"/>
              <w:right w:val="single" w:sz="8" w:space="0" w:color="auto"/>
            </w:tcBorders>
            <w:vAlign w:val="bottom"/>
          </w:tcPr>
          <w:p w:rsidR="001124C4" w:rsidRDefault="001124C4" w:rsidP="002D49E5">
            <w:pPr>
              <w:rPr>
                <w:sz w:val="12"/>
                <w:szCs w:val="12"/>
              </w:rPr>
            </w:pPr>
          </w:p>
        </w:tc>
        <w:tc>
          <w:tcPr>
            <w:tcW w:w="1020" w:type="dxa"/>
            <w:tcBorders>
              <w:bottom w:val="single" w:sz="8" w:space="0" w:color="auto"/>
            </w:tcBorders>
            <w:vAlign w:val="bottom"/>
          </w:tcPr>
          <w:p w:rsidR="001124C4" w:rsidRDefault="001124C4" w:rsidP="002D49E5">
            <w:pPr>
              <w:rPr>
                <w:sz w:val="12"/>
                <w:szCs w:val="12"/>
              </w:rPr>
            </w:pPr>
          </w:p>
        </w:tc>
        <w:tc>
          <w:tcPr>
            <w:tcW w:w="420" w:type="dxa"/>
            <w:tcBorders>
              <w:bottom w:val="single" w:sz="8" w:space="0" w:color="auto"/>
              <w:right w:val="single" w:sz="8" w:space="0" w:color="auto"/>
            </w:tcBorders>
            <w:vAlign w:val="bottom"/>
          </w:tcPr>
          <w:p w:rsidR="001124C4" w:rsidRDefault="001124C4" w:rsidP="002D49E5">
            <w:pPr>
              <w:rPr>
                <w:sz w:val="12"/>
                <w:szCs w:val="12"/>
              </w:rPr>
            </w:pPr>
          </w:p>
        </w:tc>
        <w:tc>
          <w:tcPr>
            <w:tcW w:w="1260" w:type="dxa"/>
            <w:tcBorders>
              <w:bottom w:val="single" w:sz="8" w:space="0" w:color="auto"/>
              <w:right w:val="single" w:sz="8" w:space="0" w:color="auto"/>
            </w:tcBorders>
            <w:vAlign w:val="bottom"/>
          </w:tcPr>
          <w:p w:rsidR="001124C4" w:rsidRDefault="001124C4" w:rsidP="002D49E5">
            <w:pPr>
              <w:rPr>
                <w:sz w:val="12"/>
                <w:szCs w:val="12"/>
              </w:rPr>
            </w:pPr>
          </w:p>
        </w:tc>
        <w:tc>
          <w:tcPr>
            <w:tcW w:w="900" w:type="dxa"/>
            <w:tcBorders>
              <w:bottom w:val="single" w:sz="8" w:space="0" w:color="auto"/>
              <w:right w:val="single" w:sz="8" w:space="0" w:color="auto"/>
            </w:tcBorders>
            <w:vAlign w:val="bottom"/>
          </w:tcPr>
          <w:p w:rsidR="001124C4" w:rsidRDefault="001124C4" w:rsidP="002D49E5">
            <w:pPr>
              <w:rPr>
                <w:sz w:val="12"/>
                <w:szCs w:val="12"/>
              </w:rPr>
            </w:pPr>
          </w:p>
        </w:tc>
        <w:tc>
          <w:tcPr>
            <w:tcW w:w="940" w:type="dxa"/>
            <w:tcBorders>
              <w:bottom w:val="single" w:sz="8" w:space="0" w:color="auto"/>
              <w:right w:val="single" w:sz="8" w:space="0" w:color="auto"/>
            </w:tcBorders>
            <w:vAlign w:val="bottom"/>
          </w:tcPr>
          <w:p w:rsidR="001124C4" w:rsidRDefault="001124C4" w:rsidP="002D49E5">
            <w:pPr>
              <w:rPr>
                <w:sz w:val="12"/>
                <w:szCs w:val="12"/>
              </w:rPr>
            </w:pPr>
          </w:p>
        </w:tc>
        <w:tc>
          <w:tcPr>
            <w:tcW w:w="860" w:type="dxa"/>
            <w:tcBorders>
              <w:bottom w:val="single" w:sz="8" w:space="0" w:color="auto"/>
              <w:right w:val="single" w:sz="8" w:space="0" w:color="auto"/>
            </w:tcBorders>
            <w:vAlign w:val="bottom"/>
          </w:tcPr>
          <w:p w:rsidR="001124C4" w:rsidRDefault="001124C4" w:rsidP="002D49E5">
            <w:pPr>
              <w:rPr>
                <w:sz w:val="12"/>
                <w:szCs w:val="12"/>
              </w:rPr>
            </w:pPr>
          </w:p>
        </w:tc>
        <w:tc>
          <w:tcPr>
            <w:tcW w:w="920" w:type="dxa"/>
            <w:tcBorders>
              <w:bottom w:val="single" w:sz="8" w:space="0" w:color="auto"/>
              <w:right w:val="single" w:sz="8" w:space="0" w:color="auto"/>
            </w:tcBorders>
            <w:vAlign w:val="bottom"/>
          </w:tcPr>
          <w:p w:rsidR="001124C4" w:rsidRDefault="001124C4" w:rsidP="002D49E5">
            <w:pPr>
              <w:rPr>
                <w:sz w:val="12"/>
                <w:szCs w:val="12"/>
              </w:rPr>
            </w:pPr>
          </w:p>
        </w:tc>
        <w:tc>
          <w:tcPr>
            <w:tcW w:w="30" w:type="dxa"/>
            <w:vAlign w:val="bottom"/>
          </w:tcPr>
          <w:p w:rsidR="001124C4" w:rsidRDefault="001124C4" w:rsidP="002D49E5">
            <w:pPr>
              <w:rPr>
                <w:sz w:val="1"/>
                <w:szCs w:val="1"/>
              </w:rPr>
            </w:pPr>
          </w:p>
        </w:tc>
      </w:tr>
      <w:tr w:rsidR="001124C4" w:rsidTr="001F5A09">
        <w:trPr>
          <w:trHeight w:val="258"/>
        </w:trPr>
        <w:tc>
          <w:tcPr>
            <w:tcW w:w="2554" w:type="dxa"/>
            <w:tcBorders>
              <w:left w:val="single" w:sz="8" w:space="0" w:color="auto"/>
              <w:right w:val="single" w:sz="8" w:space="0" w:color="auto"/>
            </w:tcBorders>
            <w:vAlign w:val="bottom"/>
          </w:tcPr>
          <w:p w:rsidR="001124C4" w:rsidRDefault="004F768F" w:rsidP="002D49E5">
            <w:pPr>
              <w:spacing w:line="258" w:lineRule="exact"/>
              <w:ind w:left="120"/>
              <w:rPr>
                <w:sz w:val="20"/>
                <w:szCs w:val="20"/>
              </w:rPr>
            </w:pPr>
            <w:proofErr w:type="spellStart"/>
            <w:r>
              <w:rPr>
                <w:rFonts w:eastAsia="Times New Roman"/>
                <w:sz w:val="24"/>
                <w:szCs w:val="24"/>
              </w:rPr>
              <w:t>Исламова</w:t>
            </w:r>
            <w:proofErr w:type="spellEnd"/>
            <w:r>
              <w:rPr>
                <w:rFonts w:eastAsia="Times New Roman"/>
                <w:sz w:val="24"/>
                <w:szCs w:val="24"/>
              </w:rPr>
              <w:t xml:space="preserve"> А.Ф</w:t>
            </w:r>
          </w:p>
        </w:tc>
        <w:tc>
          <w:tcPr>
            <w:tcW w:w="546" w:type="dxa"/>
            <w:vAlign w:val="bottom"/>
          </w:tcPr>
          <w:p w:rsidR="001124C4" w:rsidRDefault="001F5A09" w:rsidP="002D49E5">
            <w:pPr>
              <w:spacing w:line="258" w:lineRule="exact"/>
              <w:ind w:left="100"/>
              <w:rPr>
                <w:sz w:val="20"/>
                <w:szCs w:val="20"/>
              </w:rPr>
            </w:pPr>
            <w:r>
              <w:rPr>
                <w:sz w:val="20"/>
                <w:szCs w:val="20"/>
              </w:rPr>
              <w:t>15</w:t>
            </w:r>
          </w:p>
        </w:tc>
        <w:tc>
          <w:tcPr>
            <w:tcW w:w="300" w:type="dxa"/>
            <w:tcBorders>
              <w:right w:val="single" w:sz="8" w:space="0" w:color="auto"/>
            </w:tcBorders>
            <w:vAlign w:val="bottom"/>
          </w:tcPr>
          <w:p w:rsidR="001124C4" w:rsidRDefault="001124C4" w:rsidP="002D49E5"/>
        </w:tc>
        <w:tc>
          <w:tcPr>
            <w:tcW w:w="700" w:type="dxa"/>
            <w:tcBorders>
              <w:right w:val="single" w:sz="8" w:space="0" w:color="auto"/>
            </w:tcBorders>
            <w:vAlign w:val="bottom"/>
          </w:tcPr>
          <w:p w:rsidR="001124C4" w:rsidRDefault="001F5A09" w:rsidP="002D49E5">
            <w:pPr>
              <w:spacing w:line="258" w:lineRule="exact"/>
              <w:ind w:left="80"/>
              <w:rPr>
                <w:sz w:val="20"/>
                <w:szCs w:val="20"/>
              </w:rPr>
            </w:pPr>
            <w:r>
              <w:rPr>
                <w:sz w:val="20"/>
                <w:szCs w:val="20"/>
              </w:rPr>
              <w:t>20</w:t>
            </w:r>
          </w:p>
        </w:tc>
        <w:tc>
          <w:tcPr>
            <w:tcW w:w="1020" w:type="dxa"/>
            <w:vAlign w:val="bottom"/>
          </w:tcPr>
          <w:p w:rsidR="001124C4" w:rsidRDefault="001124C4" w:rsidP="002D49E5">
            <w:pPr>
              <w:spacing w:line="258" w:lineRule="exact"/>
              <w:ind w:left="60"/>
              <w:rPr>
                <w:sz w:val="20"/>
                <w:szCs w:val="20"/>
              </w:rPr>
            </w:pPr>
          </w:p>
        </w:tc>
        <w:tc>
          <w:tcPr>
            <w:tcW w:w="420" w:type="dxa"/>
            <w:tcBorders>
              <w:right w:val="single" w:sz="8" w:space="0" w:color="auto"/>
            </w:tcBorders>
            <w:vAlign w:val="bottom"/>
          </w:tcPr>
          <w:p w:rsidR="001124C4" w:rsidRDefault="001124C4" w:rsidP="002D49E5"/>
        </w:tc>
        <w:tc>
          <w:tcPr>
            <w:tcW w:w="1260" w:type="dxa"/>
            <w:tcBorders>
              <w:right w:val="single" w:sz="8" w:space="0" w:color="auto"/>
            </w:tcBorders>
            <w:vAlign w:val="bottom"/>
          </w:tcPr>
          <w:p w:rsidR="001124C4" w:rsidRDefault="00D44970" w:rsidP="002D49E5">
            <w:pPr>
              <w:spacing w:line="258" w:lineRule="exact"/>
              <w:ind w:left="40"/>
              <w:rPr>
                <w:sz w:val="20"/>
                <w:szCs w:val="20"/>
              </w:rPr>
            </w:pPr>
            <w:r>
              <w:rPr>
                <w:rFonts w:eastAsia="Times New Roman"/>
                <w:sz w:val="24"/>
                <w:szCs w:val="24"/>
              </w:rPr>
              <w:t>первая</w:t>
            </w:r>
          </w:p>
        </w:tc>
        <w:tc>
          <w:tcPr>
            <w:tcW w:w="90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w:t>
            </w:r>
            <w:r w:rsidR="00A10A8E">
              <w:rPr>
                <w:rFonts w:eastAsia="Times New Roman"/>
                <w:sz w:val="24"/>
                <w:szCs w:val="24"/>
              </w:rPr>
              <w:t>17</w:t>
            </w:r>
          </w:p>
        </w:tc>
        <w:tc>
          <w:tcPr>
            <w:tcW w:w="94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202</w:t>
            </w:r>
            <w:r w:rsidR="00941861">
              <w:rPr>
                <w:rFonts w:eastAsia="Times New Roman"/>
                <w:sz w:val="24"/>
                <w:szCs w:val="24"/>
              </w:rPr>
              <w:t>0</w:t>
            </w:r>
          </w:p>
        </w:tc>
        <w:tc>
          <w:tcPr>
            <w:tcW w:w="860" w:type="dxa"/>
            <w:tcBorders>
              <w:right w:val="single" w:sz="8" w:space="0" w:color="auto"/>
            </w:tcBorders>
            <w:vAlign w:val="bottom"/>
          </w:tcPr>
          <w:p w:rsidR="001124C4" w:rsidRDefault="001F5A09" w:rsidP="002D49E5">
            <w:pPr>
              <w:spacing w:line="258" w:lineRule="exact"/>
              <w:ind w:left="60"/>
              <w:rPr>
                <w:sz w:val="20"/>
                <w:szCs w:val="20"/>
              </w:rPr>
            </w:pPr>
            <w:r>
              <w:rPr>
                <w:rFonts w:eastAsia="Times New Roman"/>
                <w:sz w:val="24"/>
                <w:szCs w:val="24"/>
              </w:rPr>
              <w:t>20</w:t>
            </w:r>
            <w:r w:rsidR="00A10A8E">
              <w:rPr>
                <w:rFonts w:eastAsia="Times New Roman"/>
                <w:sz w:val="24"/>
                <w:szCs w:val="24"/>
              </w:rPr>
              <w:t>19</w:t>
            </w:r>
          </w:p>
        </w:tc>
        <w:tc>
          <w:tcPr>
            <w:tcW w:w="92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2025</w:t>
            </w:r>
          </w:p>
        </w:tc>
        <w:tc>
          <w:tcPr>
            <w:tcW w:w="30" w:type="dxa"/>
            <w:vAlign w:val="bottom"/>
          </w:tcPr>
          <w:p w:rsidR="001124C4" w:rsidRDefault="001124C4" w:rsidP="002D49E5">
            <w:pPr>
              <w:rPr>
                <w:sz w:val="1"/>
                <w:szCs w:val="1"/>
              </w:rPr>
            </w:pPr>
          </w:p>
        </w:tc>
      </w:tr>
      <w:tr w:rsidR="001124C4" w:rsidTr="001F5A09">
        <w:trPr>
          <w:trHeight w:val="413"/>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440" w:type="dxa"/>
            <w:gridSpan w:val="2"/>
            <w:tcBorders>
              <w:right w:val="single" w:sz="8" w:space="0" w:color="auto"/>
            </w:tcBorders>
            <w:vAlign w:val="bottom"/>
          </w:tcPr>
          <w:p w:rsidR="001124C4" w:rsidRDefault="00D44970" w:rsidP="002D49E5">
            <w:pPr>
              <w:ind w:left="60"/>
              <w:rPr>
                <w:sz w:val="20"/>
                <w:szCs w:val="20"/>
              </w:rPr>
            </w:pPr>
            <w:r>
              <w:rPr>
                <w:sz w:val="20"/>
                <w:szCs w:val="20"/>
              </w:rPr>
              <w:t>Учитель начальных классов</w:t>
            </w: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ind w:left="60"/>
              <w:rPr>
                <w:sz w:val="20"/>
                <w:szCs w:val="20"/>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299"/>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440" w:type="dxa"/>
            <w:gridSpan w:val="2"/>
            <w:vMerge w:val="restart"/>
            <w:tcBorders>
              <w:right w:val="single" w:sz="8" w:space="0" w:color="auto"/>
            </w:tcBorders>
            <w:vAlign w:val="bottom"/>
          </w:tcPr>
          <w:p w:rsidR="001124C4" w:rsidRDefault="001124C4" w:rsidP="002D49E5">
            <w:pPr>
              <w:ind w:left="60"/>
              <w:rPr>
                <w:sz w:val="20"/>
                <w:szCs w:val="20"/>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ind w:left="60"/>
              <w:rPr>
                <w:sz w:val="20"/>
                <w:szCs w:val="20"/>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116"/>
        </w:trPr>
        <w:tc>
          <w:tcPr>
            <w:tcW w:w="2554" w:type="dxa"/>
            <w:tcBorders>
              <w:left w:val="single" w:sz="8" w:space="0" w:color="auto"/>
              <w:right w:val="single" w:sz="8" w:space="0" w:color="auto"/>
            </w:tcBorders>
            <w:vAlign w:val="bottom"/>
          </w:tcPr>
          <w:p w:rsidR="001124C4" w:rsidRDefault="001124C4" w:rsidP="002D49E5">
            <w:pPr>
              <w:rPr>
                <w:sz w:val="10"/>
                <w:szCs w:val="10"/>
              </w:rPr>
            </w:pPr>
          </w:p>
        </w:tc>
        <w:tc>
          <w:tcPr>
            <w:tcW w:w="546" w:type="dxa"/>
            <w:vAlign w:val="bottom"/>
          </w:tcPr>
          <w:p w:rsidR="001124C4" w:rsidRDefault="001124C4" w:rsidP="002D49E5">
            <w:pPr>
              <w:rPr>
                <w:sz w:val="10"/>
                <w:szCs w:val="10"/>
              </w:rPr>
            </w:pPr>
          </w:p>
        </w:tc>
        <w:tc>
          <w:tcPr>
            <w:tcW w:w="300" w:type="dxa"/>
            <w:tcBorders>
              <w:right w:val="single" w:sz="8" w:space="0" w:color="auto"/>
            </w:tcBorders>
            <w:vAlign w:val="bottom"/>
          </w:tcPr>
          <w:p w:rsidR="001124C4" w:rsidRDefault="001124C4" w:rsidP="002D49E5">
            <w:pPr>
              <w:rPr>
                <w:sz w:val="10"/>
                <w:szCs w:val="10"/>
              </w:rPr>
            </w:pPr>
          </w:p>
        </w:tc>
        <w:tc>
          <w:tcPr>
            <w:tcW w:w="700" w:type="dxa"/>
            <w:tcBorders>
              <w:right w:val="single" w:sz="8" w:space="0" w:color="auto"/>
            </w:tcBorders>
            <w:vAlign w:val="bottom"/>
          </w:tcPr>
          <w:p w:rsidR="001124C4" w:rsidRDefault="001124C4" w:rsidP="002D49E5">
            <w:pPr>
              <w:rPr>
                <w:sz w:val="10"/>
                <w:szCs w:val="10"/>
              </w:rPr>
            </w:pPr>
          </w:p>
        </w:tc>
        <w:tc>
          <w:tcPr>
            <w:tcW w:w="1440" w:type="dxa"/>
            <w:gridSpan w:val="2"/>
            <w:vMerge/>
            <w:tcBorders>
              <w:right w:val="single" w:sz="8" w:space="0" w:color="auto"/>
            </w:tcBorders>
            <w:vAlign w:val="bottom"/>
          </w:tcPr>
          <w:p w:rsidR="001124C4" w:rsidRDefault="001124C4" w:rsidP="002D49E5">
            <w:pPr>
              <w:rPr>
                <w:sz w:val="10"/>
                <w:szCs w:val="10"/>
              </w:rPr>
            </w:pPr>
          </w:p>
        </w:tc>
        <w:tc>
          <w:tcPr>
            <w:tcW w:w="1260" w:type="dxa"/>
            <w:tcBorders>
              <w:right w:val="single" w:sz="8" w:space="0" w:color="auto"/>
            </w:tcBorders>
            <w:vAlign w:val="bottom"/>
          </w:tcPr>
          <w:p w:rsidR="001124C4" w:rsidRDefault="001124C4" w:rsidP="002D49E5">
            <w:pPr>
              <w:rPr>
                <w:sz w:val="10"/>
                <w:szCs w:val="10"/>
              </w:rPr>
            </w:pPr>
          </w:p>
        </w:tc>
        <w:tc>
          <w:tcPr>
            <w:tcW w:w="900" w:type="dxa"/>
            <w:tcBorders>
              <w:right w:val="single" w:sz="8" w:space="0" w:color="auto"/>
            </w:tcBorders>
            <w:vAlign w:val="bottom"/>
          </w:tcPr>
          <w:p w:rsidR="001124C4" w:rsidRDefault="001124C4" w:rsidP="002D49E5">
            <w:pPr>
              <w:rPr>
                <w:sz w:val="10"/>
                <w:szCs w:val="10"/>
              </w:rPr>
            </w:pPr>
          </w:p>
        </w:tc>
        <w:tc>
          <w:tcPr>
            <w:tcW w:w="940" w:type="dxa"/>
            <w:tcBorders>
              <w:right w:val="single" w:sz="8" w:space="0" w:color="auto"/>
            </w:tcBorders>
            <w:vAlign w:val="bottom"/>
          </w:tcPr>
          <w:p w:rsidR="001124C4" w:rsidRDefault="001124C4" w:rsidP="002D49E5">
            <w:pPr>
              <w:rPr>
                <w:sz w:val="10"/>
                <w:szCs w:val="10"/>
              </w:rPr>
            </w:pPr>
          </w:p>
        </w:tc>
        <w:tc>
          <w:tcPr>
            <w:tcW w:w="860" w:type="dxa"/>
            <w:tcBorders>
              <w:right w:val="single" w:sz="8" w:space="0" w:color="auto"/>
            </w:tcBorders>
            <w:vAlign w:val="bottom"/>
          </w:tcPr>
          <w:p w:rsidR="001124C4" w:rsidRDefault="001124C4" w:rsidP="002D49E5">
            <w:pPr>
              <w:rPr>
                <w:sz w:val="10"/>
                <w:szCs w:val="10"/>
              </w:rPr>
            </w:pPr>
          </w:p>
        </w:tc>
        <w:tc>
          <w:tcPr>
            <w:tcW w:w="920" w:type="dxa"/>
            <w:tcBorders>
              <w:right w:val="single" w:sz="8" w:space="0" w:color="auto"/>
            </w:tcBorders>
            <w:vAlign w:val="bottom"/>
          </w:tcPr>
          <w:p w:rsidR="001124C4" w:rsidRDefault="001124C4" w:rsidP="002D49E5">
            <w:pPr>
              <w:rPr>
                <w:sz w:val="10"/>
                <w:szCs w:val="10"/>
              </w:rPr>
            </w:pPr>
          </w:p>
        </w:tc>
        <w:tc>
          <w:tcPr>
            <w:tcW w:w="30" w:type="dxa"/>
            <w:vAlign w:val="bottom"/>
          </w:tcPr>
          <w:p w:rsidR="001124C4" w:rsidRDefault="001124C4" w:rsidP="002D49E5">
            <w:pPr>
              <w:rPr>
                <w:sz w:val="1"/>
                <w:szCs w:val="1"/>
              </w:rPr>
            </w:pPr>
          </w:p>
        </w:tc>
      </w:tr>
      <w:tr w:rsidR="001124C4" w:rsidTr="001F5A09">
        <w:trPr>
          <w:trHeight w:val="230"/>
        </w:trPr>
        <w:tc>
          <w:tcPr>
            <w:tcW w:w="2554" w:type="dxa"/>
            <w:tcBorders>
              <w:left w:val="single" w:sz="8" w:space="0" w:color="auto"/>
              <w:right w:val="single" w:sz="8" w:space="0" w:color="auto"/>
            </w:tcBorders>
            <w:vAlign w:val="bottom"/>
          </w:tcPr>
          <w:p w:rsidR="001124C4" w:rsidRDefault="001124C4" w:rsidP="002D49E5">
            <w:pPr>
              <w:rPr>
                <w:sz w:val="19"/>
                <w:szCs w:val="19"/>
              </w:rPr>
            </w:pPr>
          </w:p>
        </w:tc>
        <w:tc>
          <w:tcPr>
            <w:tcW w:w="546" w:type="dxa"/>
            <w:vAlign w:val="bottom"/>
          </w:tcPr>
          <w:p w:rsidR="001124C4" w:rsidRDefault="001124C4" w:rsidP="002D49E5">
            <w:pPr>
              <w:rPr>
                <w:sz w:val="19"/>
                <w:szCs w:val="19"/>
              </w:rPr>
            </w:pPr>
          </w:p>
        </w:tc>
        <w:tc>
          <w:tcPr>
            <w:tcW w:w="300" w:type="dxa"/>
            <w:tcBorders>
              <w:right w:val="single" w:sz="8" w:space="0" w:color="auto"/>
            </w:tcBorders>
            <w:vAlign w:val="bottom"/>
          </w:tcPr>
          <w:p w:rsidR="001124C4" w:rsidRDefault="001124C4" w:rsidP="002D49E5">
            <w:pPr>
              <w:rPr>
                <w:sz w:val="19"/>
                <w:szCs w:val="19"/>
              </w:rPr>
            </w:pPr>
          </w:p>
        </w:tc>
        <w:tc>
          <w:tcPr>
            <w:tcW w:w="700" w:type="dxa"/>
            <w:tcBorders>
              <w:right w:val="single" w:sz="8" w:space="0" w:color="auto"/>
            </w:tcBorders>
            <w:vAlign w:val="bottom"/>
          </w:tcPr>
          <w:p w:rsidR="001124C4" w:rsidRDefault="001124C4" w:rsidP="002D49E5">
            <w:pPr>
              <w:rPr>
                <w:sz w:val="19"/>
                <w:szCs w:val="19"/>
              </w:rPr>
            </w:pPr>
          </w:p>
        </w:tc>
        <w:tc>
          <w:tcPr>
            <w:tcW w:w="1020" w:type="dxa"/>
            <w:vMerge w:val="restart"/>
            <w:vAlign w:val="bottom"/>
          </w:tcPr>
          <w:p w:rsidR="001124C4" w:rsidRDefault="001124C4" w:rsidP="002D49E5">
            <w:pPr>
              <w:ind w:left="60"/>
              <w:rPr>
                <w:sz w:val="20"/>
                <w:szCs w:val="20"/>
              </w:rPr>
            </w:pPr>
          </w:p>
        </w:tc>
        <w:tc>
          <w:tcPr>
            <w:tcW w:w="420" w:type="dxa"/>
            <w:tcBorders>
              <w:right w:val="single" w:sz="8" w:space="0" w:color="auto"/>
            </w:tcBorders>
            <w:vAlign w:val="bottom"/>
          </w:tcPr>
          <w:p w:rsidR="001124C4" w:rsidRDefault="001124C4" w:rsidP="002D49E5">
            <w:pPr>
              <w:rPr>
                <w:sz w:val="19"/>
                <w:szCs w:val="19"/>
              </w:rPr>
            </w:pPr>
          </w:p>
        </w:tc>
        <w:tc>
          <w:tcPr>
            <w:tcW w:w="1260" w:type="dxa"/>
            <w:tcBorders>
              <w:right w:val="single" w:sz="8" w:space="0" w:color="auto"/>
            </w:tcBorders>
            <w:vAlign w:val="bottom"/>
          </w:tcPr>
          <w:p w:rsidR="001124C4" w:rsidRDefault="001124C4" w:rsidP="002D49E5">
            <w:pPr>
              <w:rPr>
                <w:sz w:val="19"/>
                <w:szCs w:val="19"/>
              </w:rPr>
            </w:pPr>
          </w:p>
        </w:tc>
        <w:tc>
          <w:tcPr>
            <w:tcW w:w="900" w:type="dxa"/>
            <w:tcBorders>
              <w:right w:val="single" w:sz="8" w:space="0" w:color="auto"/>
            </w:tcBorders>
            <w:vAlign w:val="bottom"/>
          </w:tcPr>
          <w:p w:rsidR="001124C4" w:rsidRDefault="001124C4" w:rsidP="002D49E5">
            <w:pPr>
              <w:ind w:left="60"/>
              <w:rPr>
                <w:sz w:val="20"/>
                <w:szCs w:val="20"/>
              </w:rPr>
            </w:pPr>
          </w:p>
        </w:tc>
        <w:tc>
          <w:tcPr>
            <w:tcW w:w="940" w:type="dxa"/>
            <w:tcBorders>
              <w:right w:val="single" w:sz="8" w:space="0" w:color="auto"/>
            </w:tcBorders>
            <w:vAlign w:val="bottom"/>
          </w:tcPr>
          <w:p w:rsidR="001124C4" w:rsidRDefault="001124C4" w:rsidP="002D49E5">
            <w:pPr>
              <w:rPr>
                <w:sz w:val="19"/>
                <w:szCs w:val="19"/>
              </w:rPr>
            </w:pPr>
          </w:p>
        </w:tc>
        <w:tc>
          <w:tcPr>
            <w:tcW w:w="860" w:type="dxa"/>
            <w:tcBorders>
              <w:right w:val="single" w:sz="8" w:space="0" w:color="auto"/>
            </w:tcBorders>
            <w:vAlign w:val="bottom"/>
          </w:tcPr>
          <w:p w:rsidR="001124C4" w:rsidRDefault="001124C4" w:rsidP="002D49E5">
            <w:pPr>
              <w:rPr>
                <w:sz w:val="19"/>
                <w:szCs w:val="19"/>
              </w:rPr>
            </w:pPr>
          </w:p>
        </w:tc>
        <w:tc>
          <w:tcPr>
            <w:tcW w:w="920" w:type="dxa"/>
            <w:tcBorders>
              <w:right w:val="single" w:sz="8" w:space="0" w:color="auto"/>
            </w:tcBorders>
            <w:vAlign w:val="bottom"/>
          </w:tcPr>
          <w:p w:rsidR="001124C4" w:rsidRDefault="001124C4" w:rsidP="002D49E5">
            <w:pPr>
              <w:rPr>
                <w:sz w:val="19"/>
                <w:szCs w:val="19"/>
              </w:rPr>
            </w:pPr>
          </w:p>
        </w:tc>
        <w:tc>
          <w:tcPr>
            <w:tcW w:w="30" w:type="dxa"/>
            <w:vAlign w:val="bottom"/>
          </w:tcPr>
          <w:p w:rsidR="001124C4" w:rsidRDefault="001124C4" w:rsidP="002D49E5">
            <w:pPr>
              <w:rPr>
                <w:sz w:val="1"/>
                <w:szCs w:val="1"/>
              </w:rPr>
            </w:pPr>
          </w:p>
        </w:tc>
      </w:tr>
      <w:tr w:rsidR="001124C4" w:rsidTr="001F5A09">
        <w:trPr>
          <w:trHeight w:val="183"/>
        </w:trPr>
        <w:tc>
          <w:tcPr>
            <w:tcW w:w="2554" w:type="dxa"/>
            <w:tcBorders>
              <w:left w:val="single" w:sz="8" w:space="0" w:color="auto"/>
              <w:right w:val="single" w:sz="8" w:space="0" w:color="auto"/>
            </w:tcBorders>
            <w:vAlign w:val="bottom"/>
          </w:tcPr>
          <w:p w:rsidR="001124C4" w:rsidRDefault="001124C4" w:rsidP="002D49E5">
            <w:pPr>
              <w:rPr>
                <w:sz w:val="15"/>
                <w:szCs w:val="15"/>
              </w:rPr>
            </w:pPr>
          </w:p>
        </w:tc>
        <w:tc>
          <w:tcPr>
            <w:tcW w:w="546" w:type="dxa"/>
            <w:vAlign w:val="bottom"/>
          </w:tcPr>
          <w:p w:rsidR="001124C4" w:rsidRDefault="001124C4" w:rsidP="002D49E5">
            <w:pPr>
              <w:rPr>
                <w:sz w:val="15"/>
                <w:szCs w:val="15"/>
              </w:rPr>
            </w:pPr>
          </w:p>
        </w:tc>
        <w:tc>
          <w:tcPr>
            <w:tcW w:w="300" w:type="dxa"/>
            <w:tcBorders>
              <w:right w:val="single" w:sz="8" w:space="0" w:color="auto"/>
            </w:tcBorders>
            <w:vAlign w:val="bottom"/>
          </w:tcPr>
          <w:p w:rsidR="001124C4" w:rsidRDefault="001124C4" w:rsidP="002D49E5">
            <w:pPr>
              <w:rPr>
                <w:sz w:val="15"/>
                <w:szCs w:val="15"/>
              </w:rPr>
            </w:pPr>
          </w:p>
        </w:tc>
        <w:tc>
          <w:tcPr>
            <w:tcW w:w="700" w:type="dxa"/>
            <w:tcBorders>
              <w:right w:val="single" w:sz="8" w:space="0" w:color="auto"/>
            </w:tcBorders>
            <w:vAlign w:val="bottom"/>
          </w:tcPr>
          <w:p w:rsidR="001124C4" w:rsidRDefault="001124C4" w:rsidP="002D49E5">
            <w:pPr>
              <w:rPr>
                <w:sz w:val="15"/>
                <w:szCs w:val="15"/>
              </w:rPr>
            </w:pPr>
          </w:p>
        </w:tc>
        <w:tc>
          <w:tcPr>
            <w:tcW w:w="1020" w:type="dxa"/>
            <w:vMerge/>
            <w:vAlign w:val="bottom"/>
          </w:tcPr>
          <w:p w:rsidR="001124C4" w:rsidRDefault="001124C4" w:rsidP="002D49E5">
            <w:pPr>
              <w:rPr>
                <w:sz w:val="15"/>
                <w:szCs w:val="15"/>
              </w:rPr>
            </w:pPr>
          </w:p>
        </w:tc>
        <w:tc>
          <w:tcPr>
            <w:tcW w:w="420" w:type="dxa"/>
            <w:tcBorders>
              <w:right w:val="single" w:sz="8" w:space="0" w:color="auto"/>
            </w:tcBorders>
            <w:vAlign w:val="bottom"/>
          </w:tcPr>
          <w:p w:rsidR="001124C4" w:rsidRDefault="001124C4" w:rsidP="002D49E5">
            <w:pPr>
              <w:rPr>
                <w:sz w:val="15"/>
                <w:szCs w:val="15"/>
              </w:rPr>
            </w:pPr>
          </w:p>
        </w:tc>
        <w:tc>
          <w:tcPr>
            <w:tcW w:w="1260" w:type="dxa"/>
            <w:tcBorders>
              <w:right w:val="single" w:sz="8" w:space="0" w:color="auto"/>
            </w:tcBorders>
            <w:vAlign w:val="bottom"/>
          </w:tcPr>
          <w:p w:rsidR="001124C4" w:rsidRDefault="001124C4" w:rsidP="002D49E5">
            <w:pPr>
              <w:rPr>
                <w:sz w:val="15"/>
                <w:szCs w:val="15"/>
              </w:rPr>
            </w:pPr>
          </w:p>
        </w:tc>
        <w:tc>
          <w:tcPr>
            <w:tcW w:w="900" w:type="dxa"/>
            <w:tcBorders>
              <w:right w:val="single" w:sz="8" w:space="0" w:color="auto"/>
            </w:tcBorders>
            <w:vAlign w:val="bottom"/>
          </w:tcPr>
          <w:p w:rsidR="001124C4" w:rsidRDefault="001124C4" w:rsidP="002D49E5">
            <w:pPr>
              <w:rPr>
                <w:sz w:val="15"/>
                <w:szCs w:val="15"/>
              </w:rPr>
            </w:pPr>
          </w:p>
        </w:tc>
        <w:tc>
          <w:tcPr>
            <w:tcW w:w="940" w:type="dxa"/>
            <w:tcBorders>
              <w:right w:val="single" w:sz="8" w:space="0" w:color="auto"/>
            </w:tcBorders>
            <w:vAlign w:val="bottom"/>
          </w:tcPr>
          <w:p w:rsidR="001124C4" w:rsidRDefault="001124C4" w:rsidP="002D49E5">
            <w:pPr>
              <w:rPr>
                <w:sz w:val="15"/>
                <w:szCs w:val="15"/>
              </w:rPr>
            </w:pPr>
          </w:p>
        </w:tc>
        <w:tc>
          <w:tcPr>
            <w:tcW w:w="860" w:type="dxa"/>
            <w:tcBorders>
              <w:right w:val="single" w:sz="8" w:space="0" w:color="auto"/>
            </w:tcBorders>
            <w:vAlign w:val="bottom"/>
          </w:tcPr>
          <w:p w:rsidR="001124C4" w:rsidRDefault="001124C4" w:rsidP="002D49E5">
            <w:pPr>
              <w:rPr>
                <w:sz w:val="15"/>
                <w:szCs w:val="15"/>
              </w:rPr>
            </w:pPr>
          </w:p>
        </w:tc>
        <w:tc>
          <w:tcPr>
            <w:tcW w:w="920" w:type="dxa"/>
            <w:tcBorders>
              <w:right w:val="single" w:sz="8" w:space="0" w:color="auto"/>
            </w:tcBorders>
            <w:vAlign w:val="bottom"/>
          </w:tcPr>
          <w:p w:rsidR="001124C4" w:rsidRDefault="001124C4" w:rsidP="002D49E5">
            <w:pPr>
              <w:rPr>
                <w:sz w:val="15"/>
                <w:szCs w:val="15"/>
              </w:rPr>
            </w:pPr>
          </w:p>
        </w:tc>
        <w:tc>
          <w:tcPr>
            <w:tcW w:w="30" w:type="dxa"/>
            <w:vAlign w:val="bottom"/>
          </w:tcPr>
          <w:p w:rsidR="001124C4" w:rsidRDefault="001124C4" w:rsidP="002D49E5">
            <w:pPr>
              <w:rPr>
                <w:sz w:val="1"/>
                <w:szCs w:val="1"/>
              </w:rPr>
            </w:pPr>
          </w:p>
        </w:tc>
      </w:tr>
      <w:tr w:rsidR="001124C4" w:rsidTr="001F5A09">
        <w:trPr>
          <w:trHeight w:val="415"/>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020" w:type="dxa"/>
            <w:vAlign w:val="bottom"/>
          </w:tcPr>
          <w:p w:rsidR="001124C4" w:rsidRDefault="001124C4" w:rsidP="00D44970">
            <w:pPr>
              <w:rPr>
                <w:sz w:val="20"/>
                <w:szCs w:val="20"/>
              </w:rPr>
            </w:pPr>
          </w:p>
        </w:tc>
        <w:tc>
          <w:tcPr>
            <w:tcW w:w="420" w:type="dxa"/>
            <w:tcBorders>
              <w:right w:val="single" w:sz="8" w:space="0" w:color="auto"/>
            </w:tcBorders>
            <w:vAlign w:val="bottom"/>
          </w:tcPr>
          <w:p w:rsidR="001124C4" w:rsidRDefault="001124C4" w:rsidP="002D49E5">
            <w:pPr>
              <w:rPr>
                <w:sz w:val="24"/>
                <w:szCs w:val="24"/>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144"/>
        </w:trPr>
        <w:tc>
          <w:tcPr>
            <w:tcW w:w="2554" w:type="dxa"/>
            <w:tcBorders>
              <w:left w:val="single" w:sz="8" w:space="0" w:color="auto"/>
              <w:bottom w:val="single" w:sz="8" w:space="0" w:color="auto"/>
              <w:right w:val="single" w:sz="8" w:space="0" w:color="auto"/>
            </w:tcBorders>
            <w:vAlign w:val="bottom"/>
          </w:tcPr>
          <w:p w:rsidR="001124C4" w:rsidRDefault="001124C4" w:rsidP="002D49E5">
            <w:pPr>
              <w:rPr>
                <w:sz w:val="12"/>
                <w:szCs w:val="12"/>
              </w:rPr>
            </w:pPr>
          </w:p>
        </w:tc>
        <w:tc>
          <w:tcPr>
            <w:tcW w:w="546" w:type="dxa"/>
            <w:tcBorders>
              <w:bottom w:val="single" w:sz="8" w:space="0" w:color="auto"/>
            </w:tcBorders>
            <w:vAlign w:val="bottom"/>
          </w:tcPr>
          <w:p w:rsidR="001124C4" w:rsidRDefault="001124C4" w:rsidP="002D49E5">
            <w:pPr>
              <w:rPr>
                <w:sz w:val="12"/>
                <w:szCs w:val="12"/>
              </w:rPr>
            </w:pPr>
          </w:p>
        </w:tc>
        <w:tc>
          <w:tcPr>
            <w:tcW w:w="300" w:type="dxa"/>
            <w:tcBorders>
              <w:bottom w:val="single" w:sz="8" w:space="0" w:color="auto"/>
              <w:right w:val="single" w:sz="8" w:space="0" w:color="auto"/>
            </w:tcBorders>
            <w:vAlign w:val="bottom"/>
          </w:tcPr>
          <w:p w:rsidR="001124C4" w:rsidRDefault="001124C4" w:rsidP="002D49E5">
            <w:pPr>
              <w:rPr>
                <w:sz w:val="12"/>
                <w:szCs w:val="12"/>
              </w:rPr>
            </w:pPr>
          </w:p>
        </w:tc>
        <w:tc>
          <w:tcPr>
            <w:tcW w:w="700" w:type="dxa"/>
            <w:tcBorders>
              <w:bottom w:val="single" w:sz="8" w:space="0" w:color="auto"/>
              <w:right w:val="single" w:sz="8" w:space="0" w:color="auto"/>
            </w:tcBorders>
            <w:vAlign w:val="bottom"/>
          </w:tcPr>
          <w:p w:rsidR="001124C4" w:rsidRDefault="001124C4" w:rsidP="002D49E5">
            <w:pPr>
              <w:rPr>
                <w:sz w:val="12"/>
                <w:szCs w:val="12"/>
              </w:rPr>
            </w:pPr>
          </w:p>
        </w:tc>
        <w:tc>
          <w:tcPr>
            <w:tcW w:w="1020" w:type="dxa"/>
            <w:tcBorders>
              <w:bottom w:val="single" w:sz="8" w:space="0" w:color="auto"/>
            </w:tcBorders>
            <w:vAlign w:val="bottom"/>
          </w:tcPr>
          <w:p w:rsidR="001124C4" w:rsidRDefault="001124C4" w:rsidP="002D49E5">
            <w:pPr>
              <w:rPr>
                <w:sz w:val="12"/>
                <w:szCs w:val="12"/>
              </w:rPr>
            </w:pPr>
          </w:p>
        </w:tc>
        <w:tc>
          <w:tcPr>
            <w:tcW w:w="420" w:type="dxa"/>
            <w:tcBorders>
              <w:bottom w:val="single" w:sz="8" w:space="0" w:color="auto"/>
              <w:right w:val="single" w:sz="8" w:space="0" w:color="auto"/>
            </w:tcBorders>
            <w:vAlign w:val="bottom"/>
          </w:tcPr>
          <w:p w:rsidR="001124C4" w:rsidRDefault="001124C4" w:rsidP="002D49E5">
            <w:pPr>
              <w:rPr>
                <w:sz w:val="12"/>
                <w:szCs w:val="12"/>
              </w:rPr>
            </w:pPr>
          </w:p>
        </w:tc>
        <w:tc>
          <w:tcPr>
            <w:tcW w:w="1260" w:type="dxa"/>
            <w:tcBorders>
              <w:bottom w:val="single" w:sz="8" w:space="0" w:color="auto"/>
              <w:right w:val="single" w:sz="8" w:space="0" w:color="auto"/>
            </w:tcBorders>
            <w:vAlign w:val="bottom"/>
          </w:tcPr>
          <w:p w:rsidR="001124C4" w:rsidRDefault="001124C4" w:rsidP="002D49E5">
            <w:pPr>
              <w:rPr>
                <w:sz w:val="12"/>
                <w:szCs w:val="12"/>
              </w:rPr>
            </w:pPr>
          </w:p>
        </w:tc>
        <w:tc>
          <w:tcPr>
            <w:tcW w:w="900" w:type="dxa"/>
            <w:tcBorders>
              <w:bottom w:val="single" w:sz="8" w:space="0" w:color="auto"/>
              <w:right w:val="single" w:sz="8" w:space="0" w:color="auto"/>
            </w:tcBorders>
            <w:vAlign w:val="bottom"/>
          </w:tcPr>
          <w:p w:rsidR="001124C4" w:rsidRDefault="001124C4" w:rsidP="002D49E5">
            <w:pPr>
              <w:rPr>
                <w:sz w:val="12"/>
                <w:szCs w:val="12"/>
              </w:rPr>
            </w:pPr>
          </w:p>
        </w:tc>
        <w:tc>
          <w:tcPr>
            <w:tcW w:w="940" w:type="dxa"/>
            <w:tcBorders>
              <w:bottom w:val="single" w:sz="8" w:space="0" w:color="auto"/>
              <w:right w:val="single" w:sz="8" w:space="0" w:color="auto"/>
            </w:tcBorders>
            <w:vAlign w:val="bottom"/>
          </w:tcPr>
          <w:p w:rsidR="001124C4" w:rsidRDefault="001124C4" w:rsidP="002D49E5">
            <w:pPr>
              <w:rPr>
                <w:sz w:val="12"/>
                <w:szCs w:val="12"/>
              </w:rPr>
            </w:pPr>
          </w:p>
        </w:tc>
        <w:tc>
          <w:tcPr>
            <w:tcW w:w="860" w:type="dxa"/>
            <w:tcBorders>
              <w:bottom w:val="single" w:sz="8" w:space="0" w:color="auto"/>
              <w:right w:val="single" w:sz="8" w:space="0" w:color="auto"/>
            </w:tcBorders>
            <w:vAlign w:val="bottom"/>
          </w:tcPr>
          <w:p w:rsidR="001124C4" w:rsidRDefault="001124C4" w:rsidP="002D49E5">
            <w:pPr>
              <w:rPr>
                <w:sz w:val="12"/>
                <w:szCs w:val="12"/>
              </w:rPr>
            </w:pPr>
          </w:p>
        </w:tc>
        <w:tc>
          <w:tcPr>
            <w:tcW w:w="920" w:type="dxa"/>
            <w:tcBorders>
              <w:bottom w:val="single" w:sz="8" w:space="0" w:color="auto"/>
              <w:right w:val="single" w:sz="8" w:space="0" w:color="auto"/>
            </w:tcBorders>
            <w:vAlign w:val="bottom"/>
          </w:tcPr>
          <w:p w:rsidR="001124C4" w:rsidRDefault="001124C4" w:rsidP="002D49E5">
            <w:pPr>
              <w:rPr>
                <w:sz w:val="12"/>
                <w:szCs w:val="12"/>
              </w:rPr>
            </w:pPr>
          </w:p>
        </w:tc>
        <w:tc>
          <w:tcPr>
            <w:tcW w:w="30" w:type="dxa"/>
            <w:vAlign w:val="bottom"/>
          </w:tcPr>
          <w:p w:rsidR="001124C4" w:rsidRDefault="001124C4" w:rsidP="002D49E5">
            <w:pPr>
              <w:rPr>
                <w:sz w:val="1"/>
                <w:szCs w:val="1"/>
              </w:rPr>
            </w:pPr>
          </w:p>
        </w:tc>
      </w:tr>
      <w:tr w:rsidR="001124C4" w:rsidTr="001F5A09">
        <w:trPr>
          <w:trHeight w:val="258"/>
        </w:trPr>
        <w:tc>
          <w:tcPr>
            <w:tcW w:w="2554" w:type="dxa"/>
            <w:tcBorders>
              <w:left w:val="single" w:sz="8" w:space="0" w:color="auto"/>
              <w:right w:val="single" w:sz="8" w:space="0" w:color="auto"/>
            </w:tcBorders>
            <w:vAlign w:val="bottom"/>
          </w:tcPr>
          <w:p w:rsidR="001124C4" w:rsidRDefault="004F768F" w:rsidP="002D49E5">
            <w:pPr>
              <w:spacing w:line="258" w:lineRule="exact"/>
              <w:ind w:left="120"/>
              <w:rPr>
                <w:sz w:val="20"/>
                <w:szCs w:val="20"/>
              </w:rPr>
            </w:pPr>
            <w:proofErr w:type="spellStart"/>
            <w:r>
              <w:rPr>
                <w:rFonts w:eastAsia="Times New Roman"/>
                <w:sz w:val="24"/>
                <w:szCs w:val="24"/>
              </w:rPr>
              <w:t>Фахрисламова</w:t>
            </w:r>
            <w:proofErr w:type="spellEnd"/>
            <w:r>
              <w:rPr>
                <w:rFonts w:eastAsia="Times New Roman"/>
                <w:sz w:val="24"/>
                <w:szCs w:val="24"/>
              </w:rPr>
              <w:t xml:space="preserve"> З.М</w:t>
            </w:r>
            <w:r w:rsidR="00D44970">
              <w:rPr>
                <w:rFonts w:eastAsia="Times New Roman"/>
                <w:sz w:val="24"/>
                <w:szCs w:val="24"/>
              </w:rPr>
              <w:t>Ф</w:t>
            </w:r>
          </w:p>
        </w:tc>
        <w:tc>
          <w:tcPr>
            <w:tcW w:w="546" w:type="dxa"/>
            <w:vAlign w:val="bottom"/>
          </w:tcPr>
          <w:p w:rsidR="001124C4" w:rsidRDefault="001124C4" w:rsidP="001F5A09">
            <w:pPr>
              <w:spacing w:line="258" w:lineRule="exact"/>
              <w:rPr>
                <w:sz w:val="20"/>
                <w:szCs w:val="20"/>
              </w:rPr>
            </w:pPr>
          </w:p>
        </w:tc>
        <w:tc>
          <w:tcPr>
            <w:tcW w:w="300" w:type="dxa"/>
            <w:tcBorders>
              <w:right w:val="single" w:sz="8" w:space="0" w:color="auto"/>
            </w:tcBorders>
            <w:vAlign w:val="bottom"/>
          </w:tcPr>
          <w:p w:rsidR="001124C4" w:rsidRDefault="001124C4" w:rsidP="002D49E5"/>
        </w:tc>
        <w:tc>
          <w:tcPr>
            <w:tcW w:w="700" w:type="dxa"/>
            <w:tcBorders>
              <w:right w:val="single" w:sz="8" w:space="0" w:color="auto"/>
            </w:tcBorders>
            <w:vAlign w:val="bottom"/>
          </w:tcPr>
          <w:p w:rsidR="001124C4" w:rsidRDefault="001124C4" w:rsidP="002D49E5">
            <w:pPr>
              <w:spacing w:line="258" w:lineRule="exact"/>
              <w:ind w:left="80"/>
              <w:rPr>
                <w:sz w:val="20"/>
                <w:szCs w:val="20"/>
              </w:rPr>
            </w:pPr>
          </w:p>
        </w:tc>
        <w:tc>
          <w:tcPr>
            <w:tcW w:w="1020" w:type="dxa"/>
            <w:vAlign w:val="bottom"/>
          </w:tcPr>
          <w:p w:rsidR="001124C4" w:rsidRDefault="001124C4" w:rsidP="002D49E5">
            <w:pPr>
              <w:spacing w:line="258" w:lineRule="exact"/>
              <w:ind w:left="60"/>
              <w:rPr>
                <w:sz w:val="20"/>
                <w:szCs w:val="20"/>
              </w:rPr>
            </w:pPr>
            <w:r>
              <w:rPr>
                <w:rFonts w:eastAsia="Times New Roman"/>
                <w:sz w:val="24"/>
                <w:szCs w:val="24"/>
              </w:rPr>
              <w:t>учитель</w:t>
            </w:r>
          </w:p>
        </w:tc>
        <w:tc>
          <w:tcPr>
            <w:tcW w:w="420" w:type="dxa"/>
            <w:tcBorders>
              <w:right w:val="single" w:sz="8" w:space="0" w:color="auto"/>
            </w:tcBorders>
            <w:vAlign w:val="bottom"/>
          </w:tcPr>
          <w:p w:rsidR="001124C4" w:rsidRDefault="001124C4" w:rsidP="002D49E5"/>
        </w:tc>
        <w:tc>
          <w:tcPr>
            <w:tcW w:w="1260" w:type="dxa"/>
            <w:tcBorders>
              <w:right w:val="single" w:sz="8" w:space="0" w:color="auto"/>
            </w:tcBorders>
            <w:vAlign w:val="bottom"/>
          </w:tcPr>
          <w:p w:rsidR="001124C4" w:rsidRDefault="001124C4" w:rsidP="002D49E5">
            <w:pPr>
              <w:spacing w:line="258" w:lineRule="exact"/>
              <w:ind w:left="40"/>
              <w:rPr>
                <w:sz w:val="20"/>
                <w:szCs w:val="20"/>
              </w:rPr>
            </w:pPr>
            <w:r>
              <w:rPr>
                <w:rFonts w:eastAsia="Times New Roman"/>
                <w:sz w:val="24"/>
                <w:szCs w:val="24"/>
              </w:rPr>
              <w:t>первая</w:t>
            </w:r>
          </w:p>
        </w:tc>
        <w:tc>
          <w:tcPr>
            <w:tcW w:w="90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w:t>
            </w:r>
            <w:r w:rsidR="00D44970">
              <w:rPr>
                <w:rFonts w:eastAsia="Times New Roman"/>
                <w:sz w:val="24"/>
                <w:szCs w:val="24"/>
              </w:rPr>
              <w:t>20</w:t>
            </w:r>
          </w:p>
        </w:tc>
        <w:tc>
          <w:tcPr>
            <w:tcW w:w="94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2022</w:t>
            </w:r>
          </w:p>
        </w:tc>
        <w:tc>
          <w:tcPr>
            <w:tcW w:w="86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w:t>
            </w:r>
            <w:r w:rsidR="001F5A09">
              <w:rPr>
                <w:rFonts w:eastAsia="Times New Roman"/>
                <w:sz w:val="24"/>
                <w:szCs w:val="24"/>
              </w:rPr>
              <w:t>20</w:t>
            </w:r>
          </w:p>
        </w:tc>
        <w:tc>
          <w:tcPr>
            <w:tcW w:w="92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2023</w:t>
            </w:r>
          </w:p>
        </w:tc>
        <w:tc>
          <w:tcPr>
            <w:tcW w:w="30" w:type="dxa"/>
            <w:vAlign w:val="bottom"/>
          </w:tcPr>
          <w:p w:rsidR="001124C4" w:rsidRDefault="001124C4" w:rsidP="002D49E5">
            <w:pPr>
              <w:rPr>
                <w:sz w:val="1"/>
                <w:szCs w:val="1"/>
              </w:rPr>
            </w:pPr>
          </w:p>
        </w:tc>
      </w:tr>
      <w:tr w:rsidR="001124C4" w:rsidTr="001F5A09">
        <w:trPr>
          <w:trHeight w:val="416"/>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A10A8E" w:rsidP="002D49E5">
            <w:pPr>
              <w:rPr>
                <w:sz w:val="24"/>
                <w:szCs w:val="24"/>
              </w:rPr>
            </w:pPr>
            <w:r>
              <w:rPr>
                <w:sz w:val="24"/>
                <w:szCs w:val="24"/>
              </w:rPr>
              <w:t>24</w:t>
            </w: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A10A8E" w:rsidP="002D49E5">
            <w:pPr>
              <w:rPr>
                <w:sz w:val="24"/>
                <w:szCs w:val="24"/>
              </w:rPr>
            </w:pPr>
            <w:r>
              <w:rPr>
                <w:sz w:val="24"/>
                <w:szCs w:val="24"/>
              </w:rPr>
              <w:t>28</w:t>
            </w:r>
          </w:p>
        </w:tc>
        <w:tc>
          <w:tcPr>
            <w:tcW w:w="1440" w:type="dxa"/>
            <w:gridSpan w:val="2"/>
            <w:tcBorders>
              <w:right w:val="single" w:sz="8" w:space="0" w:color="auto"/>
            </w:tcBorders>
            <w:vAlign w:val="bottom"/>
          </w:tcPr>
          <w:p w:rsidR="001124C4" w:rsidRDefault="001124C4" w:rsidP="002D49E5">
            <w:pPr>
              <w:ind w:left="60"/>
              <w:rPr>
                <w:sz w:val="20"/>
                <w:szCs w:val="20"/>
              </w:rPr>
            </w:pPr>
            <w:r>
              <w:rPr>
                <w:rFonts w:eastAsia="Times New Roman"/>
                <w:sz w:val="24"/>
                <w:szCs w:val="24"/>
              </w:rPr>
              <w:t>начальных</w:t>
            </w: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413"/>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020" w:type="dxa"/>
            <w:vAlign w:val="bottom"/>
          </w:tcPr>
          <w:p w:rsidR="001124C4" w:rsidRDefault="001124C4" w:rsidP="002D49E5">
            <w:pPr>
              <w:ind w:left="60"/>
              <w:rPr>
                <w:sz w:val="20"/>
                <w:szCs w:val="20"/>
              </w:rPr>
            </w:pPr>
            <w:r>
              <w:rPr>
                <w:rFonts w:eastAsia="Times New Roman"/>
                <w:sz w:val="24"/>
                <w:szCs w:val="24"/>
              </w:rPr>
              <w:t>классов</w:t>
            </w:r>
          </w:p>
        </w:tc>
        <w:tc>
          <w:tcPr>
            <w:tcW w:w="420" w:type="dxa"/>
            <w:tcBorders>
              <w:right w:val="single" w:sz="8" w:space="0" w:color="auto"/>
            </w:tcBorders>
            <w:vAlign w:val="bottom"/>
          </w:tcPr>
          <w:p w:rsidR="001124C4" w:rsidRDefault="001124C4" w:rsidP="002D49E5">
            <w:pPr>
              <w:rPr>
                <w:sz w:val="24"/>
                <w:szCs w:val="24"/>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147"/>
        </w:trPr>
        <w:tc>
          <w:tcPr>
            <w:tcW w:w="2554" w:type="dxa"/>
            <w:tcBorders>
              <w:left w:val="single" w:sz="8" w:space="0" w:color="auto"/>
              <w:bottom w:val="single" w:sz="8" w:space="0" w:color="auto"/>
              <w:right w:val="single" w:sz="8" w:space="0" w:color="auto"/>
            </w:tcBorders>
            <w:vAlign w:val="bottom"/>
          </w:tcPr>
          <w:p w:rsidR="001124C4" w:rsidRDefault="001124C4" w:rsidP="002D49E5">
            <w:pPr>
              <w:rPr>
                <w:sz w:val="12"/>
                <w:szCs w:val="12"/>
              </w:rPr>
            </w:pPr>
          </w:p>
        </w:tc>
        <w:tc>
          <w:tcPr>
            <w:tcW w:w="546" w:type="dxa"/>
            <w:tcBorders>
              <w:bottom w:val="single" w:sz="8" w:space="0" w:color="auto"/>
            </w:tcBorders>
            <w:vAlign w:val="bottom"/>
          </w:tcPr>
          <w:p w:rsidR="001124C4" w:rsidRDefault="001124C4" w:rsidP="002D49E5">
            <w:pPr>
              <w:rPr>
                <w:sz w:val="12"/>
                <w:szCs w:val="12"/>
              </w:rPr>
            </w:pPr>
          </w:p>
        </w:tc>
        <w:tc>
          <w:tcPr>
            <w:tcW w:w="300" w:type="dxa"/>
            <w:tcBorders>
              <w:bottom w:val="single" w:sz="8" w:space="0" w:color="auto"/>
              <w:right w:val="single" w:sz="8" w:space="0" w:color="auto"/>
            </w:tcBorders>
            <w:vAlign w:val="bottom"/>
          </w:tcPr>
          <w:p w:rsidR="001124C4" w:rsidRDefault="001124C4" w:rsidP="002D49E5">
            <w:pPr>
              <w:rPr>
                <w:sz w:val="12"/>
                <w:szCs w:val="12"/>
              </w:rPr>
            </w:pPr>
          </w:p>
        </w:tc>
        <w:tc>
          <w:tcPr>
            <w:tcW w:w="700" w:type="dxa"/>
            <w:tcBorders>
              <w:bottom w:val="single" w:sz="8" w:space="0" w:color="auto"/>
              <w:right w:val="single" w:sz="8" w:space="0" w:color="auto"/>
            </w:tcBorders>
            <w:vAlign w:val="bottom"/>
          </w:tcPr>
          <w:p w:rsidR="001124C4" w:rsidRDefault="001124C4" w:rsidP="002D49E5">
            <w:pPr>
              <w:rPr>
                <w:sz w:val="12"/>
                <w:szCs w:val="12"/>
              </w:rPr>
            </w:pPr>
          </w:p>
        </w:tc>
        <w:tc>
          <w:tcPr>
            <w:tcW w:w="1440" w:type="dxa"/>
            <w:gridSpan w:val="2"/>
            <w:tcBorders>
              <w:bottom w:val="single" w:sz="8" w:space="0" w:color="auto"/>
              <w:right w:val="single" w:sz="8" w:space="0" w:color="auto"/>
            </w:tcBorders>
            <w:vAlign w:val="bottom"/>
          </w:tcPr>
          <w:p w:rsidR="001124C4" w:rsidRDefault="001124C4" w:rsidP="002D49E5">
            <w:pPr>
              <w:rPr>
                <w:sz w:val="12"/>
                <w:szCs w:val="12"/>
              </w:rPr>
            </w:pPr>
          </w:p>
        </w:tc>
        <w:tc>
          <w:tcPr>
            <w:tcW w:w="1260" w:type="dxa"/>
            <w:tcBorders>
              <w:bottom w:val="single" w:sz="8" w:space="0" w:color="auto"/>
              <w:right w:val="single" w:sz="8" w:space="0" w:color="auto"/>
            </w:tcBorders>
            <w:vAlign w:val="bottom"/>
          </w:tcPr>
          <w:p w:rsidR="001124C4" w:rsidRDefault="001124C4" w:rsidP="002D49E5">
            <w:pPr>
              <w:rPr>
                <w:sz w:val="12"/>
                <w:szCs w:val="12"/>
              </w:rPr>
            </w:pPr>
          </w:p>
        </w:tc>
        <w:tc>
          <w:tcPr>
            <w:tcW w:w="900" w:type="dxa"/>
            <w:tcBorders>
              <w:bottom w:val="single" w:sz="8" w:space="0" w:color="auto"/>
              <w:right w:val="single" w:sz="8" w:space="0" w:color="auto"/>
            </w:tcBorders>
            <w:vAlign w:val="bottom"/>
          </w:tcPr>
          <w:p w:rsidR="001124C4" w:rsidRDefault="001124C4" w:rsidP="002D49E5">
            <w:pPr>
              <w:rPr>
                <w:sz w:val="12"/>
                <w:szCs w:val="12"/>
              </w:rPr>
            </w:pPr>
          </w:p>
        </w:tc>
        <w:tc>
          <w:tcPr>
            <w:tcW w:w="940" w:type="dxa"/>
            <w:tcBorders>
              <w:bottom w:val="single" w:sz="8" w:space="0" w:color="auto"/>
              <w:right w:val="single" w:sz="8" w:space="0" w:color="auto"/>
            </w:tcBorders>
            <w:vAlign w:val="bottom"/>
          </w:tcPr>
          <w:p w:rsidR="001124C4" w:rsidRDefault="001124C4" w:rsidP="002D49E5">
            <w:pPr>
              <w:rPr>
                <w:sz w:val="12"/>
                <w:szCs w:val="12"/>
              </w:rPr>
            </w:pPr>
          </w:p>
        </w:tc>
        <w:tc>
          <w:tcPr>
            <w:tcW w:w="860" w:type="dxa"/>
            <w:tcBorders>
              <w:bottom w:val="single" w:sz="8" w:space="0" w:color="auto"/>
              <w:right w:val="single" w:sz="8" w:space="0" w:color="auto"/>
            </w:tcBorders>
            <w:vAlign w:val="bottom"/>
          </w:tcPr>
          <w:p w:rsidR="001124C4" w:rsidRDefault="001124C4" w:rsidP="002D49E5">
            <w:pPr>
              <w:rPr>
                <w:sz w:val="12"/>
                <w:szCs w:val="12"/>
              </w:rPr>
            </w:pPr>
          </w:p>
        </w:tc>
        <w:tc>
          <w:tcPr>
            <w:tcW w:w="920" w:type="dxa"/>
            <w:tcBorders>
              <w:bottom w:val="single" w:sz="8" w:space="0" w:color="auto"/>
              <w:right w:val="single" w:sz="8" w:space="0" w:color="auto"/>
            </w:tcBorders>
            <w:vAlign w:val="bottom"/>
          </w:tcPr>
          <w:p w:rsidR="001124C4" w:rsidRDefault="001124C4" w:rsidP="002D49E5">
            <w:pPr>
              <w:rPr>
                <w:sz w:val="12"/>
                <w:szCs w:val="12"/>
              </w:rPr>
            </w:pPr>
          </w:p>
        </w:tc>
        <w:tc>
          <w:tcPr>
            <w:tcW w:w="30" w:type="dxa"/>
            <w:vAlign w:val="bottom"/>
          </w:tcPr>
          <w:p w:rsidR="001124C4" w:rsidRDefault="001124C4" w:rsidP="002D49E5">
            <w:pPr>
              <w:rPr>
                <w:sz w:val="1"/>
                <w:szCs w:val="1"/>
              </w:rPr>
            </w:pPr>
          </w:p>
        </w:tc>
      </w:tr>
      <w:tr w:rsidR="001124C4" w:rsidTr="001F5A09">
        <w:trPr>
          <w:trHeight w:val="258"/>
        </w:trPr>
        <w:tc>
          <w:tcPr>
            <w:tcW w:w="2554" w:type="dxa"/>
            <w:tcBorders>
              <w:left w:val="single" w:sz="8" w:space="0" w:color="auto"/>
              <w:right w:val="single" w:sz="8" w:space="0" w:color="auto"/>
            </w:tcBorders>
            <w:vAlign w:val="bottom"/>
          </w:tcPr>
          <w:p w:rsidR="001124C4" w:rsidRDefault="00D44970" w:rsidP="00D44970">
            <w:pPr>
              <w:spacing w:line="258" w:lineRule="exact"/>
              <w:rPr>
                <w:sz w:val="20"/>
                <w:szCs w:val="20"/>
              </w:rPr>
            </w:pPr>
            <w:r>
              <w:rPr>
                <w:rFonts w:eastAsia="Times New Roman"/>
                <w:sz w:val="24"/>
                <w:szCs w:val="24"/>
              </w:rPr>
              <w:t>Беляева Л.С.</w:t>
            </w:r>
          </w:p>
        </w:tc>
        <w:tc>
          <w:tcPr>
            <w:tcW w:w="546" w:type="dxa"/>
            <w:vAlign w:val="bottom"/>
          </w:tcPr>
          <w:p w:rsidR="001124C4" w:rsidRDefault="001124C4" w:rsidP="002D49E5">
            <w:pPr>
              <w:spacing w:line="258" w:lineRule="exact"/>
              <w:ind w:left="100"/>
              <w:rPr>
                <w:sz w:val="20"/>
                <w:szCs w:val="20"/>
              </w:rPr>
            </w:pPr>
            <w:r>
              <w:rPr>
                <w:rFonts w:eastAsia="Times New Roman"/>
                <w:w w:val="99"/>
                <w:sz w:val="24"/>
                <w:szCs w:val="24"/>
              </w:rPr>
              <w:t>2</w:t>
            </w:r>
            <w:r w:rsidR="00941861">
              <w:rPr>
                <w:rFonts w:eastAsia="Times New Roman"/>
                <w:w w:val="99"/>
                <w:sz w:val="24"/>
                <w:szCs w:val="24"/>
              </w:rPr>
              <w:t>6</w:t>
            </w:r>
          </w:p>
        </w:tc>
        <w:tc>
          <w:tcPr>
            <w:tcW w:w="300" w:type="dxa"/>
            <w:tcBorders>
              <w:right w:val="single" w:sz="8" w:space="0" w:color="auto"/>
            </w:tcBorders>
            <w:vAlign w:val="bottom"/>
          </w:tcPr>
          <w:p w:rsidR="001124C4" w:rsidRDefault="001124C4" w:rsidP="002D49E5"/>
        </w:tc>
        <w:tc>
          <w:tcPr>
            <w:tcW w:w="700" w:type="dxa"/>
            <w:tcBorders>
              <w:right w:val="single" w:sz="8" w:space="0" w:color="auto"/>
            </w:tcBorders>
            <w:vAlign w:val="bottom"/>
          </w:tcPr>
          <w:p w:rsidR="001124C4" w:rsidRDefault="001124C4" w:rsidP="002D49E5">
            <w:pPr>
              <w:spacing w:line="258" w:lineRule="exact"/>
              <w:ind w:left="80"/>
              <w:rPr>
                <w:sz w:val="20"/>
                <w:szCs w:val="20"/>
              </w:rPr>
            </w:pPr>
            <w:r>
              <w:rPr>
                <w:rFonts w:eastAsia="Times New Roman"/>
                <w:sz w:val="24"/>
                <w:szCs w:val="24"/>
              </w:rPr>
              <w:t>2</w:t>
            </w:r>
            <w:r w:rsidR="00941861">
              <w:rPr>
                <w:rFonts w:eastAsia="Times New Roman"/>
                <w:sz w:val="24"/>
                <w:szCs w:val="24"/>
              </w:rPr>
              <w:t>6</w:t>
            </w:r>
          </w:p>
        </w:tc>
        <w:tc>
          <w:tcPr>
            <w:tcW w:w="1440" w:type="dxa"/>
            <w:gridSpan w:val="2"/>
            <w:tcBorders>
              <w:right w:val="single" w:sz="8" w:space="0" w:color="auto"/>
            </w:tcBorders>
            <w:vAlign w:val="bottom"/>
          </w:tcPr>
          <w:p w:rsidR="001124C4" w:rsidRDefault="00D44970" w:rsidP="002D49E5">
            <w:pPr>
              <w:spacing w:line="258" w:lineRule="exact"/>
              <w:ind w:left="60"/>
              <w:rPr>
                <w:sz w:val="20"/>
                <w:szCs w:val="20"/>
              </w:rPr>
            </w:pPr>
            <w:r>
              <w:rPr>
                <w:rFonts w:eastAsia="Times New Roman"/>
                <w:sz w:val="24"/>
                <w:szCs w:val="24"/>
              </w:rPr>
              <w:t>учит</w:t>
            </w:r>
            <w:r w:rsidR="001F5A09">
              <w:rPr>
                <w:rFonts w:eastAsia="Times New Roman"/>
                <w:sz w:val="24"/>
                <w:szCs w:val="24"/>
              </w:rPr>
              <w:t>ель</w:t>
            </w:r>
            <w:r>
              <w:rPr>
                <w:rFonts w:eastAsia="Times New Roman"/>
                <w:sz w:val="24"/>
                <w:szCs w:val="24"/>
              </w:rPr>
              <w:t xml:space="preserve"> начальных классов</w:t>
            </w:r>
          </w:p>
        </w:tc>
        <w:tc>
          <w:tcPr>
            <w:tcW w:w="1260" w:type="dxa"/>
            <w:tcBorders>
              <w:right w:val="single" w:sz="8" w:space="0" w:color="auto"/>
            </w:tcBorders>
            <w:vAlign w:val="bottom"/>
          </w:tcPr>
          <w:p w:rsidR="001124C4" w:rsidRDefault="001124C4" w:rsidP="002D49E5">
            <w:pPr>
              <w:spacing w:line="258" w:lineRule="exact"/>
              <w:ind w:left="40"/>
              <w:rPr>
                <w:sz w:val="20"/>
                <w:szCs w:val="20"/>
              </w:rPr>
            </w:pPr>
            <w:r>
              <w:rPr>
                <w:rFonts w:eastAsia="Times New Roman"/>
                <w:sz w:val="24"/>
                <w:szCs w:val="24"/>
              </w:rPr>
              <w:t>первая</w:t>
            </w:r>
          </w:p>
        </w:tc>
        <w:tc>
          <w:tcPr>
            <w:tcW w:w="90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2018</w:t>
            </w:r>
          </w:p>
        </w:tc>
        <w:tc>
          <w:tcPr>
            <w:tcW w:w="94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202</w:t>
            </w:r>
            <w:r w:rsidR="00941861">
              <w:rPr>
                <w:rFonts w:eastAsia="Times New Roman"/>
                <w:sz w:val="24"/>
                <w:szCs w:val="24"/>
              </w:rPr>
              <w:t>1</w:t>
            </w:r>
          </w:p>
        </w:tc>
        <w:tc>
          <w:tcPr>
            <w:tcW w:w="86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201</w:t>
            </w:r>
            <w:r w:rsidR="001F5A09">
              <w:rPr>
                <w:rFonts w:eastAsia="Times New Roman"/>
                <w:sz w:val="24"/>
                <w:szCs w:val="24"/>
              </w:rPr>
              <w:t>8</w:t>
            </w:r>
          </w:p>
        </w:tc>
        <w:tc>
          <w:tcPr>
            <w:tcW w:w="920" w:type="dxa"/>
            <w:tcBorders>
              <w:right w:val="single" w:sz="8" w:space="0" w:color="auto"/>
            </w:tcBorders>
            <w:vAlign w:val="bottom"/>
          </w:tcPr>
          <w:p w:rsidR="001124C4" w:rsidRDefault="001124C4" w:rsidP="002D49E5">
            <w:pPr>
              <w:spacing w:line="258" w:lineRule="exact"/>
              <w:ind w:left="60"/>
              <w:rPr>
                <w:sz w:val="20"/>
                <w:szCs w:val="20"/>
              </w:rPr>
            </w:pPr>
            <w:r>
              <w:rPr>
                <w:rFonts w:eastAsia="Times New Roman"/>
                <w:sz w:val="24"/>
                <w:szCs w:val="24"/>
              </w:rPr>
              <w:t>202</w:t>
            </w:r>
            <w:r w:rsidR="00941861">
              <w:rPr>
                <w:rFonts w:eastAsia="Times New Roman"/>
                <w:sz w:val="24"/>
                <w:szCs w:val="24"/>
              </w:rPr>
              <w:t>3</w:t>
            </w:r>
          </w:p>
        </w:tc>
        <w:tc>
          <w:tcPr>
            <w:tcW w:w="30" w:type="dxa"/>
            <w:vAlign w:val="bottom"/>
          </w:tcPr>
          <w:p w:rsidR="001124C4" w:rsidRDefault="001124C4" w:rsidP="002D49E5">
            <w:pPr>
              <w:rPr>
                <w:sz w:val="1"/>
                <w:szCs w:val="1"/>
              </w:rPr>
            </w:pPr>
          </w:p>
        </w:tc>
      </w:tr>
      <w:tr w:rsidR="001124C4" w:rsidTr="001F5A09">
        <w:trPr>
          <w:trHeight w:val="274"/>
        </w:trPr>
        <w:tc>
          <w:tcPr>
            <w:tcW w:w="2554" w:type="dxa"/>
            <w:tcBorders>
              <w:left w:val="single" w:sz="8" w:space="0" w:color="auto"/>
              <w:right w:val="single" w:sz="8" w:space="0" w:color="auto"/>
            </w:tcBorders>
            <w:vAlign w:val="bottom"/>
          </w:tcPr>
          <w:p w:rsidR="001124C4" w:rsidRDefault="001124C4" w:rsidP="002D49E5">
            <w:pPr>
              <w:rPr>
                <w:sz w:val="23"/>
                <w:szCs w:val="23"/>
              </w:rPr>
            </w:pPr>
          </w:p>
        </w:tc>
        <w:tc>
          <w:tcPr>
            <w:tcW w:w="546" w:type="dxa"/>
            <w:vAlign w:val="bottom"/>
          </w:tcPr>
          <w:p w:rsidR="001124C4" w:rsidRDefault="001124C4" w:rsidP="002D49E5">
            <w:pPr>
              <w:rPr>
                <w:sz w:val="23"/>
                <w:szCs w:val="23"/>
              </w:rPr>
            </w:pPr>
          </w:p>
        </w:tc>
        <w:tc>
          <w:tcPr>
            <w:tcW w:w="300" w:type="dxa"/>
            <w:tcBorders>
              <w:right w:val="single" w:sz="8" w:space="0" w:color="auto"/>
            </w:tcBorders>
            <w:vAlign w:val="bottom"/>
          </w:tcPr>
          <w:p w:rsidR="001124C4" w:rsidRDefault="001124C4" w:rsidP="002D49E5">
            <w:pPr>
              <w:rPr>
                <w:sz w:val="23"/>
                <w:szCs w:val="23"/>
              </w:rPr>
            </w:pPr>
          </w:p>
        </w:tc>
        <w:tc>
          <w:tcPr>
            <w:tcW w:w="700" w:type="dxa"/>
            <w:tcBorders>
              <w:right w:val="single" w:sz="8" w:space="0" w:color="auto"/>
            </w:tcBorders>
            <w:vAlign w:val="bottom"/>
          </w:tcPr>
          <w:p w:rsidR="001124C4" w:rsidRDefault="001124C4" w:rsidP="002D49E5">
            <w:pPr>
              <w:rPr>
                <w:sz w:val="23"/>
                <w:szCs w:val="23"/>
              </w:rPr>
            </w:pPr>
          </w:p>
        </w:tc>
        <w:tc>
          <w:tcPr>
            <w:tcW w:w="1020" w:type="dxa"/>
            <w:vAlign w:val="bottom"/>
          </w:tcPr>
          <w:p w:rsidR="001124C4" w:rsidRDefault="001124C4" w:rsidP="002D49E5">
            <w:pPr>
              <w:spacing w:line="273" w:lineRule="exact"/>
              <w:ind w:left="60"/>
              <w:rPr>
                <w:sz w:val="20"/>
                <w:szCs w:val="20"/>
              </w:rPr>
            </w:pPr>
          </w:p>
        </w:tc>
        <w:tc>
          <w:tcPr>
            <w:tcW w:w="420" w:type="dxa"/>
            <w:tcBorders>
              <w:right w:val="single" w:sz="8" w:space="0" w:color="auto"/>
            </w:tcBorders>
            <w:vAlign w:val="bottom"/>
          </w:tcPr>
          <w:p w:rsidR="001124C4" w:rsidRDefault="001124C4" w:rsidP="002D49E5">
            <w:pPr>
              <w:rPr>
                <w:sz w:val="23"/>
                <w:szCs w:val="23"/>
              </w:rPr>
            </w:pPr>
          </w:p>
        </w:tc>
        <w:tc>
          <w:tcPr>
            <w:tcW w:w="1260" w:type="dxa"/>
            <w:tcBorders>
              <w:right w:val="single" w:sz="8" w:space="0" w:color="auto"/>
            </w:tcBorders>
            <w:vAlign w:val="bottom"/>
          </w:tcPr>
          <w:p w:rsidR="001124C4" w:rsidRDefault="001124C4" w:rsidP="002D49E5">
            <w:pPr>
              <w:rPr>
                <w:sz w:val="23"/>
                <w:szCs w:val="23"/>
              </w:rPr>
            </w:pPr>
          </w:p>
        </w:tc>
        <w:tc>
          <w:tcPr>
            <w:tcW w:w="900" w:type="dxa"/>
            <w:tcBorders>
              <w:right w:val="single" w:sz="8" w:space="0" w:color="auto"/>
            </w:tcBorders>
            <w:vAlign w:val="bottom"/>
          </w:tcPr>
          <w:p w:rsidR="001124C4" w:rsidRDefault="001124C4" w:rsidP="002D49E5">
            <w:pPr>
              <w:rPr>
                <w:sz w:val="23"/>
                <w:szCs w:val="23"/>
              </w:rPr>
            </w:pPr>
          </w:p>
        </w:tc>
        <w:tc>
          <w:tcPr>
            <w:tcW w:w="940" w:type="dxa"/>
            <w:tcBorders>
              <w:right w:val="single" w:sz="8" w:space="0" w:color="auto"/>
            </w:tcBorders>
            <w:vAlign w:val="bottom"/>
          </w:tcPr>
          <w:p w:rsidR="001124C4" w:rsidRDefault="001124C4" w:rsidP="002D49E5">
            <w:pPr>
              <w:rPr>
                <w:sz w:val="23"/>
                <w:szCs w:val="23"/>
              </w:rPr>
            </w:pPr>
          </w:p>
        </w:tc>
        <w:tc>
          <w:tcPr>
            <w:tcW w:w="860" w:type="dxa"/>
            <w:tcBorders>
              <w:right w:val="single" w:sz="8" w:space="0" w:color="auto"/>
            </w:tcBorders>
            <w:vAlign w:val="bottom"/>
          </w:tcPr>
          <w:p w:rsidR="001124C4" w:rsidRDefault="001124C4" w:rsidP="002D49E5">
            <w:pPr>
              <w:rPr>
                <w:sz w:val="23"/>
                <w:szCs w:val="23"/>
              </w:rPr>
            </w:pPr>
          </w:p>
        </w:tc>
        <w:tc>
          <w:tcPr>
            <w:tcW w:w="920" w:type="dxa"/>
            <w:tcBorders>
              <w:right w:val="single" w:sz="8" w:space="0" w:color="auto"/>
            </w:tcBorders>
            <w:vAlign w:val="bottom"/>
          </w:tcPr>
          <w:p w:rsidR="001124C4" w:rsidRDefault="001124C4" w:rsidP="002D49E5">
            <w:pPr>
              <w:rPr>
                <w:sz w:val="23"/>
                <w:szCs w:val="23"/>
              </w:rPr>
            </w:pPr>
          </w:p>
        </w:tc>
        <w:tc>
          <w:tcPr>
            <w:tcW w:w="30" w:type="dxa"/>
            <w:vAlign w:val="bottom"/>
          </w:tcPr>
          <w:p w:rsidR="001124C4" w:rsidRDefault="001124C4" w:rsidP="002D49E5">
            <w:pPr>
              <w:rPr>
                <w:sz w:val="1"/>
                <w:szCs w:val="1"/>
              </w:rPr>
            </w:pPr>
          </w:p>
        </w:tc>
      </w:tr>
      <w:tr w:rsidR="001124C4" w:rsidTr="001F5A09">
        <w:trPr>
          <w:trHeight w:val="278"/>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440" w:type="dxa"/>
            <w:gridSpan w:val="2"/>
            <w:tcBorders>
              <w:right w:val="single" w:sz="8" w:space="0" w:color="auto"/>
            </w:tcBorders>
            <w:vAlign w:val="bottom"/>
          </w:tcPr>
          <w:p w:rsidR="001124C4" w:rsidRDefault="001124C4" w:rsidP="002D49E5">
            <w:pPr>
              <w:ind w:left="60"/>
              <w:rPr>
                <w:sz w:val="20"/>
                <w:szCs w:val="20"/>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413"/>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020" w:type="dxa"/>
            <w:vAlign w:val="bottom"/>
          </w:tcPr>
          <w:p w:rsidR="001124C4" w:rsidRDefault="001124C4" w:rsidP="002D49E5">
            <w:pPr>
              <w:ind w:left="60"/>
              <w:rPr>
                <w:sz w:val="20"/>
                <w:szCs w:val="20"/>
              </w:rPr>
            </w:pPr>
          </w:p>
        </w:tc>
        <w:tc>
          <w:tcPr>
            <w:tcW w:w="420" w:type="dxa"/>
            <w:tcBorders>
              <w:right w:val="single" w:sz="8" w:space="0" w:color="auto"/>
            </w:tcBorders>
            <w:vAlign w:val="bottom"/>
          </w:tcPr>
          <w:p w:rsidR="001124C4" w:rsidRDefault="001124C4" w:rsidP="002D49E5">
            <w:pPr>
              <w:rPr>
                <w:sz w:val="20"/>
                <w:szCs w:val="20"/>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415"/>
        </w:trPr>
        <w:tc>
          <w:tcPr>
            <w:tcW w:w="2554" w:type="dxa"/>
            <w:tcBorders>
              <w:left w:val="single" w:sz="8" w:space="0" w:color="auto"/>
              <w:right w:val="single" w:sz="8" w:space="0" w:color="auto"/>
            </w:tcBorders>
            <w:vAlign w:val="bottom"/>
          </w:tcPr>
          <w:p w:rsidR="001124C4" w:rsidRDefault="001124C4" w:rsidP="002D49E5">
            <w:pPr>
              <w:rPr>
                <w:sz w:val="24"/>
                <w:szCs w:val="24"/>
              </w:rPr>
            </w:pPr>
          </w:p>
        </w:tc>
        <w:tc>
          <w:tcPr>
            <w:tcW w:w="546" w:type="dxa"/>
            <w:vAlign w:val="bottom"/>
          </w:tcPr>
          <w:p w:rsidR="001124C4" w:rsidRDefault="001124C4" w:rsidP="002D49E5">
            <w:pPr>
              <w:rPr>
                <w:sz w:val="24"/>
                <w:szCs w:val="24"/>
              </w:rPr>
            </w:pPr>
          </w:p>
        </w:tc>
        <w:tc>
          <w:tcPr>
            <w:tcW w:w="300" w:type="dxa"/>
            <w:tcBorders>
              <w:right w:val="single" w:sz="8" w:space="0" w:color="auto"/>
            </w:tcBorders>
            <w:vAlign w:val="bottom"/>
          </w:tcPr>
          <w:p w:rsidR="001124C4" w:rsidRDefault="001124C4" w:rsidP="002D49E5">
            <w:pPr>
              <w:rPr>
                <w:sz w:val="24"/>
                <w:szCs w:val="24"/>
              </w:rPr>
            </w:pPr>
          </w:p>
        </w:tc>
        <w:tc>
          <w:tcPr>
            <w:tcW w:w="700" w:type="dxa"/>
            <w:tcBorders>
              <w:right w:val="single" w:sz="8" w:space="0" w:color="auto"/>
            </w:tcBorders>
            <w:vAlign w:val="bottom"/>
          </w:tcPr>
          <w:p w:rsidR="001124C4" w:rsidRDefault="001124C4" w:rsidP="002D49E5">
            <w:pPr>
              <w:rPr>
                <w:sz w:val="24"/>
                <w:szCs w:val="24"/>
              </w:rPr>
            </w:pPr>
          </w:p>
        </w:tc>
        <w:tc>
          <w:tcPr>
            <w:tcW w:w="1440" w:type="dxa"/>
            <w:gridSpan w:val="2"/>
            <w:tcBorders>
              <w:right w:val="single" w:sz="8" w:space="0" w:color="auto"/>
            </w:tcBorders>
            <w:vAlign w:val="bottom"/>
          </w:tcPr>
          <w:p w:rsidR="001124C4" w:rsidRDefault="001124C4" w:rsidP="00D44970">
            <w:pPr>
              <w:rPr>
                <w:sz w:val="20"/>
                <w:szCs w:val="20"/>
              </w:rPr>
            </w:pPr>
          </w:p>
        </w:tc>
        <w:tc>
          <w:tcPr>
            <w:tcW w:w="1260" w:type="dxa"/>
            <w:tcBorders>
              <w:right w:val="single" w:sz="8" w:space="0" w:color="auto"/>
            </w:tcBorders>
            <w:vAlign w:val="bottom"/>
          </w:tcPr>
          <w:p w:rsidR="001124C4" w:rsidRDefault="001124C4" w:rsidP="002D49E5">
            <w:pPr>
              <w:rPr>
                <w:sz w:val="24"/>
                <w:szCs w:val="24"/>
              </w:rPr>
            </w:pPr>
          </w:p>
        </w:tc>
        <w:tc>
          <w:tcPr>
            <w:tcW w:w="900" w:type="dxa"/>
            <w:tcBorders>
              <w:right w:val="single" w:sz="8" w:space="0" w:color="auto"/>
            </w:tcBorders>
            <w:vAlign w:val="bottom"/>
          </w:tcPr>
          <w:p w:rsidR="001124C4" w:rsidRDefault="001124C4" w:rsidP="002D49E5">
            <w:pPr>
              <w:rPr>
                <w:sz w:val="24"/>
                <w:szCs w:val="24"/>
              </w:rPr>
            </w:pPr>
          </w:p>
        </w:tc>
        <w:tc>
          <w:tcPr>
            <w:tcW w:w="940" w:type="dxa"/>
            <w:tcBorders>
              <w:right w:val="single" w:sz="8" w:space="0" w:color="auto"/>
            </w:tcBorders>
            <w:vAlign w:val="bottom"/>
          </w:tcPr>
          <w:p w:rsidR="001124C4" w:rsidRDefault="001124C4" w:rsidP="002D49E5">
            <w:pPr>
              <w:rPr>
                <w:sz w:val="24"/>
                <w:szCs w:val="24"/>
              </w:rPr>
            </w:pPr>
          </w:p>
        </w:tc>
        <w:tc>
          <w:tcPr>
            <w:tcW w:w="860" w:type="dxa"/>
            <w:tcBorders>
              <w:right w:val="single" w:sz="8" w:space="0" w:color="auto"/>
            </w:tcBorders>
            <w:vAlign w:val="bottom"/>
          </w:tcPr>
          <w:p w:rsidR="001124C4" w:rsidRDefault="001124C4" w:rsidP="002D49E5">
            <w:pPr>
              <w:rPr>
                <w:sz w:val="24"/>
                <w:szCs w:val="24"/>
              </w:rPr>
            </w:pPr>
          </w:p>
        </w:tc>
        <w:tc>
          <w:tcPr>
            <w:tcW w:w="920" w:type="dxa"/>
            <w:tcBorders>
              <w:right w:val="single" w:sz="8" w:space="0" w:color="auto"/>
            </w:tcBorders>
            <w:vAlign w:val="bottom"/>
          </w:tcPr>
          <w:p w:rsidR="001124C4" w:rsidRDefault="001124C4" w:rsidP="002D49E5">
            <w:pPr>
              <w:rPr>
                <w:sz w:val="24"/>
                <w:szCs w:val="24"/>
              </w:rPr>
            </w:pPr>
          </w:p>
        </w:tc>
        <w:tc>
          <w:tcPr>
            <w:tcW w:w="30" w:type="dxa"/>
            <w:vAlign w:val="bottom"/>
          </w:tcPr>
          <w:p w:rsidR="001124C4" w:rsidRDefault="001124C4" w:rsidP="002D49E5">
            <w:pPr>
              <w:rPr>
                <w:sz w:val="1"/>
                <w:szCs w:val="1"/>
              </w:rPr>
            </w:pPr>
          </w:p>
        </w:tc>
      </w:tr>
      <w:tr w:rsidR="001124C4" w:rsidTr="001F5A09">
        <w:trPr>
          <w:trHeight w:val="144"/>
        </w:trPr>
        <w:tc>
          <w:tcPr>
            <w:tcW w:w="2554" w:type="dxa"/>
            <w:tcBorders>
              <w:left w:val="single" w:sz="8" w:space="0" w:color="auto"/>
              <w:bottom w:val="single" w:sz="8" w:space="0" w:color="auto"/>
              <w:right w:val="single" w:sz="8" w:space="0" w:color="auto"/>
            </w:tcBorders>
            <w:vAlign w:val="bottom"/>
          </w:tcPr>
          <w:p w:rsidR="001124C4" w:rsidRDefault="001124C4" w:rsidP="002D49E5">
            <w:pPr>
              <w:rPr>
                <w:sz w:val="12"/>
                <w:szCs w:val="12"/>
              </w:rPr>
            </w:pPr>
          </w:p>
        </w:tc>
        <w:tc>
          <w:tcPr>
            <w:tcW w:w="546" w:type="dxa"/>
            <w:tcBorders>
              <w:bottom w:val="single" w:sz="8" w:space="0" w:color="auto"/>
            </w:tcBorders>
            <w:vAlign w:val="bottom"/>
          </w:tcPr>
          <w:p w:rsidR="001124C4" w:rsidRDefault="001124C4" w:rsidP="002D49E5">
            <w:pPr>
              <w:rPr>
                <w:sz w:val="12"/>
                <w:szCs w:val="12"/>
              </w:rPr>
            </w:pPr>
          </w:p>
        </w:tc>
        <w:tc>
          <w:tcPr>
            <w:tcW w:w="300" w:type="dxa"/>
            <w:tcBorders>
              <w:bottom w:val="single" w:sz="8" w:space="0" w:color="auto"/>
              <w:right w:val="single" w:sz="8" w:space="0" w:color="auto"/>
            </w:tcBorders>
            <w:vAlign w:val="bottom"/>
          </w:tcPr>
          <w:p w:rsidR="001124C4" w:rsidRDefault="001124C4" w:rsidP="002D49E5">
            <w:pPr>
              <w:rPr>
                <w:sz w:val="12"/>
                <w:szCs w:val="12"/>
              </w:rPr>
            </w:pPr>
          </w:p>
        </w:tc>
        <w:tc>
          <w:tcPr>
            <w:tcW w:w="700" w:type="dxa"/>
            <w:tcBorders>
              <w:bottom w:val="single" w:sz="8" w:space="0" w:color="auto"/>
              <w:right w:val="single" w:sz="8" w:space="0" w:color="auto"/>
            </w:tcBorders>
            <w:vAlign w:val="bottom"/>
          </w:tcPr>
          <w:p w:rsidR="001124C4" w:rsidRDefault="001124C4" w:rsidP="002D49E5">
            <w:pPr>
              <w:rPr>
                <w:sz w:val="12"/>
                <w:szCs w:val="12"/>
              </w:rPr>
            </w:pPr>
          </w:p>
        </w:tc>
        <w:tc>
          <w:tcPr>
            <w:tcW w:w="1440" w:type="dxa"/>
            <w:gridSpan w:val="2"/>
            <w:tcBorders>
              <w:bottom w:val="single" w:sz="8" w:space="0" w:color="auto"/>
              <w:right w:val="single" w:sz="8" w:space="0" w:color="auto"/>
            </w:tcBorders>
            <w:vAlign w:val="bottom"/>
          </w:tcPr>
          <w:p w:rsidR="001124C4" w:rsidRDefault="001124C4" w:rsidP="002D49E5">
            <w:pPr>
              <w:rPr>
                <w:sz w:val="12"/>
                <w:szCs w:val="12"/>
              </w:rPr>
            </w:pPr>
          </w:p>
        </w:tc>
        <w:tc>
          <w:tcPr>
            <w:tcW w:w="1260" w:type="dxa"/>
            <w:tcBorders>
              <w:bottom w:val="single" w:sz="8" w:space="0" w:color="auto"/>
              <w:right w:val="single" w:sz="8" w:space="0" w:color="auto"/>
            </w:tcBorders>
            <w:vAlign w:val="bottom"/>
          </w:tcPr>
          <w:p w:rsidR="001124C4" w:rsidRDefault="001124C4" w:rsidP="002D49E5">
            <w:pPr>
              <w:rPr>
                <w:sz w:val="12"/>
                <w:szCs w:val="12"/>
              </w:rPr>
            </w:pPr>
          </w:p>
        </w:tc>
        <w:tc>
          <w:tcPr>
            <w:tcW w:w="900" w:type="dxa"/>
            <w:tcBorders>
              <w:bottom w:val="single" w:sz="8" w:space="0" w:color="auto"/>
              <w:right w:val="single" w:sz="8" w:space="0" w:color="auto"/>
            </w:tcBorders>
            <w:vAlign w:val="bottom"/>
          </w:tcPr>
          <w:p w:rsidR="001124C4" w:rsidRDefault="001124C4" w:rsidP="002D49E5">
            <w:pPr>
              <w:rPr>
                <w:sz w:val="12"/>
                <w:szCs w:val="12"/>
              </w:rPr>
            </w:pPr>
          </w:p>
        </w:tc>
        <w:tc>
          <w:tcPr>
            <w:tcW w:w="940" w:type="dxa"/>
            <w:tcBorders>
              <w:bottom w:val="single" w:sz="8" w:space="0" w:color="auto"/>
              <w:right w:val="single" w:sz="8" w:space="0" w:color="auto"/>
            </w:tcBorders>
            <w:vAlign w:val="bottom"/>
          </w:tcPr>
          <w:p w:rsidR="001124C4" w:rsidRDefault="001124C4" w:rsidP="002D49E5">
            <w:pPr>
              <w:rPr>
                <w:sz w:val="12"/>
                <w:szCs w:val="12"/>
              </w:rPr>
            </w:pPr>
          </w:p>
        </w:tc>
        <w:tc>
          <w:tcPr>
            <w:tcW w:w="860" w:type="dxa"/>
            <w:tcBorders>
              <w:bottom w:val="single" w:sz="8" w:space="0" w:color="auto"/>
              <w:right w:val="single" w:sz="8" w:space="0" w:color="auto"/>
            </w:tcBorders>
            <w:vAlign w:val="bottom"/>
          </w:tcPr>
          <w:p w:rsidR="001124C4" w:rsidRDefault="001124C4" w:rsidP="002D49E5">
            <w:pPr>
              <w:rPr>
                <w:sz w:val="12"/>
                <w:szCs w:val="12"/>
              </w:rPr>
            </w:pPr>
          </w:p>
        </w:tc>
        <w:tc>
          <w:tcPr>
            <w:tcW w:w="920" w:type="dxa"/>
            <w:tcBorders>
              <w:bottom w:val="single" w:sz="8" w:space="0" w:color="auto"/>
              <w:right w:val="single" w:sz="8" w:space="0" w:color="auto"/>
            </w:tcBorders>
            <w:vAlign w:val="bottom"/>
          </w:tcPr>
          <w:p w:rsidR="001124C4" w:rsidRDefault="001124C4" w:rsidP="002D49E5">
            <w:pPr>
              <w:rPr>
                <w:sz w:val="12"/>
                <w:szCs w:val="12"/>
              </w:rPr>
            </w:pPr>
          </w:p>
        </w:tc>
        <w:tc>
          <w:tcPr>
            <w:tcW w:w="30" w:type="dxa"/>
            <w:vAlign w:val="bottom"/>
          </w:tcPr>
          <w:p w:rsidR="001124C4" w:rsidRDefault="001124C4" w:rsidP="002D49E5">
            <w:pPr>
              <w:rPr>
                <w:sz w:val="1"/>
                <w:szCs w:val="1"/>
              </w:rPr>
            </w:pPr>
          </w:p>
        </w:tc>
      </w:tr>
    </w:tbl>
    <w:p w:rsidR="001124C4" w:rsidRDefault="001124C4" w:rsidP="001124C4">
      <w:pPr>
        <w:spacing w:line="222" w:lineRule="exact"/>
        <w:rPr>
          <w:sz w:val="20"/>
          <w:szCs w:val="20"/>
        </w:rPr>
      </w:pPr>
    </w:p>
    <w:p w:rsidR="001124C4" w:rsidRDefault="001124C4" w:rsidP="001124C4">
      <w:pPr>
        <w:spacing w:line="350" w:lineRule="auto"/>
        <w:ind w:left="260" w:right="220" w:firstLine="852"/>
        <w:rPr>
          <w:sz w:val="20"/>
          <w:szCs w:val="20"/>
        </w:rPr>
      </w:pPr>
      <w:r>
        <w:rPr>
          <w:rFonts w:eastAsia="Times New Roman"/>
          <w:b/>
          <w:bCs/>
          <w:sz w:val="24"/>
          <w:szCs w:val="24"/>
        </w:rPr>
        <w:t>Ожидаемый результат повышения квалификации — профессиональная готовность работников образования к реализации ФГОС НОО:</w:t>
      </w:r>
    </w:p>
    <w:p w:rsidR="001124C4" w:rsidRDefault="001124C4" w:rsidP="001124C4">
      <w:pPr>
        <w:spacing w:line="18" w:lineRule="exact"/>
        <w:rPr>
          <w:sz w:val="20"/>
          <w:szCs w:val="20"/>
        </w:rPr>
      </w:pPr>
    </w:p>
    <w:p w:rsidR="001124C4" w:rsidRDefault="001124C4" w:rsidP="001124C4">
      <w:pPr>
        <w:spacing w:line="350" w:lineRule="auto"/>
        <w:ind w:right="220" w:firstLine="852"/>
        <w:rPr>
          <w:sz w:val="20"/>
          <w:szCs w:val="20"/>
        </w:rPr>
      </w:pPr>
      <w:r>
        <w:rPr>
          <w:rFonts w:eastAsia="Times New Roman"/>
          <w:sz w:val="24"/>
          <w:szCs w:val="24"/>
        </w:rPr>
        <w:t xml:space="preserve">– </w:t>
      </w:r>
      <w:r>
        <w:rPr>
          <w:rFonts w:eastAsia="Times New Roman"/>
          <w:b/>
          <w:bCs/>
          <w:sz w:val="24"/>
          <w:szCs w:val="24"/>
        </w:rPr>
        <w:t>обеспечение</w:t>
      </w:r>
      <w:r>
        <w:rPr>
          <w:rFonts w:eastAsia="Times New Roman"/>
          <w:sz w:val="24"/>
          <w:szCs w:val="24"/>
        </w:rPr>
        <w:t xml:space="preserve"> оптимального вхождения работников образования в систему ценностей современного образования;</w:t>
      </w:r>
    </w:p>
    <w:p w:rsidR="001124C4" w:rsidRDefault="001124C4" w:rsidP="001124C4">
      <w:pPr>
        <w:spacing w:line="10"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b/>
          <w:bCs/>
          <w:sz w:val="23"/>
          <w:szCs w:val="23"/>
        </w:rPr>
        <w:t xml:space="preserve">принятие </w:t>
      </w:r>
      <w:r>
        <w:rPr>
          <w:rFonts w:eastAsia="Times New Roman"/>
          <w:sz w:val="23"/>
          <w:szCs w:val="23"/>
        </w:rPr>
        <w:t>идеологии ФГОС НОО;</w:t>
      </w:r>
    </w:p>
    <w:p w:rsidR="001124C4" w:rsidRDefault="001124C4" w:rsidP="001124C4">
      <w:pPr>
        <w:spacing w:line="151" w:lineRule="exact"/>
        <w:rPr>
          <w:sz w:val="20"/>
          <w:szCs w:val="20"/>
        </w:rPr>
      </w:pPr>
    </w:p>
    <w:p w:rsidR="001124C4" w:rsidRDefault="001124C4" w:rsidP="001124C4">
      <w:pPr>
        <w:spacing w:line="354" w:lineRule="auto"/>
        <w:ind w:right="220" w:firstLine="852"/>
        <w:jc w:val="both"/>
        <w:rPr>
          <w:sz w:val="20"/>
          <w:szCs w:val="20"/>
        </w:rPr>
      </w:pPr>
      <w:r>
        <w:rPr>
          <w:rFonts w:eastAsia="Times New Roman"/>
          <w:sz w:val="24"/>
          <w:szCs w:val="24"/>
        </w:rPr>
        <w:t xml:space="preserve">– </w:t>
      </w:r>
      <w:r>
        <w:rPr>
          <w:rFonts w:eastAsia="Times New Roman"/>
          <w:b/>
          <w:bCs/>
          <w:sz w:val="24"/>
          <w:szCs w:val="24"/>
        </w:rPr>
        <w:t>освоение</w:t>
      </w:r>
      <w:r>
        <w:rPr>
          <w:rFonts w:eastAsia="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1124C4" w:rsidRDefault="001124C4" w:rsidP="001124C4">
      <w:pPr>
        <w:spacing w:line="7"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b/>
          <w:bCs/>
          <w:sz w:val="24"/>
          <w:szCs w:val="24"/>
        </w:rPr>
        <w:t xml:space="preserve">овладение </w:t>
      </w:r>
      <w:r>
        <w:rPr>
          <w:rFonts w:eastAsia="Times New Roman"/>
          <w:sz w:val="24"/>
          <w:szCs w:val="24"/>
        </w:rPr>
        <w:t>учебно­методическими и информационно­методическими ресурсами,</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необходимыми для успешного решения задач ФГОС НОО.</w:t>
      </w:r>
    </w:p>
    <w:p w:rsidR="001124C4" w:rsidRDefault="001124C4" w:rsidP="001124C4">
      <w:pPr>
        <w:spacing w:line="149" w:lineRule="exact"/>
        <w:rPr>
          <w:sz w:val="20"/>
          <w:szCs w:val="20"/>
        </w:rPr>
      </w:pPr>
    </w:p>
    <w:p w:rsidR="001124C4" w:rsidRDefault="001124C4" w:rsidP="001124C4">
      <w:pPr>
        <w:spacing w:line="354" w:lineRule="auto"/>
        <w:ind w:left="260" w:right="220" w:firstLine="852"/>
        <w:jc w:val="both"/>
        <w:rPr>
          <w:sz w:val="20"/>
          <w:szCs w:val="20"/>
        </w:rPr>
      </w:pPr>
      <w:r>
        <w:rPr>
          <w:rFonts w:eastAsia="Times New Roman"/>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124C4" w:rsidRDefault="001124C4" w:rsidP="001124C4">
      <w:pPr>
        <w:sectPr w:rsidR="001124C4">
          <w:pgSz w:w="11900" w:h="16838"/>
          <w:pgMar w:top="1112" w:right="346" w:bottom="163" w:left="1020" w:header="0" w:footer="0" w:gutter="0"/>
          <w:cols w:space="720" w:equalWidth="0">
            <w:col w:w="1054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318" w:lineRule="exact"/>
        <w:rPr>
          <w:sz w:val="20"/>
          <w:szCs w:val="20"/>
        </w:rPr>
      </w:pPr>
    </w:p>
    <w:p w:rsidR="001124C4" w:rsidRDefault="001124C4" w:rsidP="001124C4">
      <w:pPr>
        <w:ind w:left="9960"/>
        <w:rPr>
          <w:sz w:val="20"/>
          <w:szCs w:val="20"/>
        </w:rPr>
      </w:pPr>
      <w:r>
        <w:rPr>
          <w:rFonts w:eastAsia="Times New Roman"/>
          <w:sz w:val="24"/>
          <w:szCs w:val="24"/>
        </w:rPr>
        <w:t>242</w:t>
      </w:r>
    </w:p>
    <w:p w:rsidR="001124C4" w:rsidRDefault="001124C4" w:rsidP="001124C4">
      <w:pPr>
        <w:sectPr w:rsidR="001124C4">
          <w:type w:val="continuous"/>
          <w:pgSz w:w="11900" w:h="16838"/>
          <w:pgMar w:top="1112" w:right="346" w:bottom="163" w:left="1020" w:header="0" w:footer="0" w:gutter="0"/>
          <w:cols w:space="720" w:equalWidth="0">
            <w:col w:w="10540"/>
          </w:cols>
        </w:sectPr>
      </w:pPr>
    </w:p>
    <w:p w:rsidR="001124C4" w:rsidRDefault="001124C4" w:rsidP="001124C4">
      <w:pPr>
        <w:spacing w:line="106" w:lineRule="exact"/>
        <w:rPr>
          <w:sz w:val="20"/>
          <w:szCs w:val="20"/>
        </w:rPr>
      </w:pPr>
    </w:p>
    <w:p w:rsidR="001124C4" w:rsidRDefault="001124C4" w:rsidP="001124C4">
      <w:pPr>
        <w:ind w:left="1100"/>
        <w:rPr>
          <w:sz w:val="20"/>
          <w:szCs w:val="20"/>
        </w:rPr>
      </w:pPr>
      <w:r>
        <w:rPr>
          <w:rFonts w:eastAsia="Times New Roman"/>
          <w:b/>
          <w:bCs/>
          <w:sz w:val="24"/>
          <w:szCs w:val="24"/>
        </w:rPr>
        <w:t>План методической работы :</w:t>
      </w:r>
    </w:p>
    <w:p w:rsidR="001124C4" w:rsidRDefault="001124C4" w:rsidP="001124C4">
      <w:pPr>
        <w:spacing w:line="132" w:lineRule="exact"/>
        <w:rPr>
          <w:sz w:val="20"/>
          <w:szCs w:val="20"/>
        </w:rPr>
      </w:pPr>
    </w:p>
    <w:p w:rsidR="001124C4" w:rsidRDefault="001124C4" w:rsidP="009F65CA">
      <w:pPr>
        <w:numPr>
          <w:ilvl w:val="0"/>
          <w:numId w:val="282"/>
        </w:numPr>
        <w:tabs>
          <w:tab w:val="left" w:pos="1400"/>
        </w:tabs>
        <w:ind w:left="1400" w:hanging="291"/>
        <w:rPr>
          <w:rFonts w:eastAsia="Times New Roman"/>
          <w:sz w:val="24"/>
          <w:szCs w:val="24"/>
        </w:rPr>
      </w:pPr>
      <w:r>
        <w:rPr>
          <w:rFonts w:eastAsia="Times New Roman"/>
          <w:sz w:val="24"/>
          <w:szCs w:val="24"/>
        </w:rPr>
        <w:t>Семинары, посвященные содержанию и ключевым особенностям ФГОС НОО.</w:t>
      </w:r>
    </w:p>
    <w:p w:rsidR="001124C4" w:rsidRDefault="001124C4" w:rsidP="001124C4">
      <w:pPr>
        <w:spacing w:line="151" w:lineRule="exact"/>
        <w:rPr>
          <w:rFonts w:eastAsia="Times New Roman"/>
          <w:sz w:val="24"/>
          <w:szCs w:val="24"/>
        </w:rPr>
      </w:pPr>
    </w:p>
    <w:p w:rsidR="001124C4" w:rsidRDefault="001124C4" w:rsidP="009F65CA">
      <w:pPr>
        <w:numPr>
          <w:ilvl w:val="0"/>
          <w:numId w:val="282"/>
        </w:numPr>
        <w:tabs>
          <w:tab w:val="left" w:pos="1412"/>
        </w:tabs>
        <w:spacing w:line="348" w:lineRule="auto"/>
        <w:ind w:left="260" w:firstLine="849"/>
        <w:rPr>
          <w:rFonts w:eastAsia="Times New Roman"/>
          <w:sz w:val="24"/>
          <w:szCs w:val="24"/>
        </w:rPr>
      </w:pPr>
      <w:r>
        <w:rPr>
          <w:rFonts w:eastAsia="Times New Roman"/>
          <w:sz w:val="24"/>
          <w:szCs w:val="24"/>
        </w:rPr>
        <w:t>Тренинги для педагогов с целью выявления и соотнесения собственной профессиональной позиции с целями и задачами ФГОС НОО.</w:t>
      </w:r>
    </w:p>
    <w:p w:rsidR="001124C4" w:rsidRDefault="001124C4" w:rsidP="001124C4">
      <w:pPr>
        <w:spacing w:line="15" w:lineRule="exact"/>
        <w:rPr>
          <w:rFonts w:eastAsia="Times New Roman"/>
          <w:sz w:val="24"/>
          <w:szCs w:val="24"/>
        </w:rPr>
      </w:pPr>
    </w:p>
    <w:p w:rsidR="001124C4" w:rsidRDefault="001124C4" w:rsidP="009F65CA">
      <w:pPr>
        <w:numPr>
          <w:ilvl w:val="0"/>
          <w:numId w:val="282"/>
        </w:numPr>
        <w:tabs>
          <w:tab w:val="left" w:pos="1400"/>
        </w:tabs>
        <w:ind w:left="1400" w:hanging="291"/>
        <w:rPr>
          <w:rFonts w:eastAsia="Times New Roman"/>
          <w:sz w:val="24"/>
          <w:szCs w:val="24"/>
        </w:rPr>
      </w:pPr>
      <w:r>
        <w:rPr>
          <w:rFonts w:eastAsia="Times New Roman"/>
          <w:sz w:val="24"/>
          <w:szCs w:val="24"/>
        </w:rPr>
        <w:t>Заседания методических объединений учителей, воспитателей по проблемам введения</w:t>
      </w:r>
    </w:p>
    <w:p w:rsidR="001124C4" w:rsidRDefault="001124C4" w:rsidP="001124C4">
      <w:pPr>
        <w:spacing w:line="136" w:lineRule="exact"/>
        <w:rPr>
          <w:rFonts w:eastAsia="Times New Roman"/>
          <w:sz w:val="24"/>
          <w:szCs w:val="24"/>
        </w:rPr>
      </w:pPr>
    </w:p>
    <w:p w:rsidR="001124C4" w:rsidRDefault="001124C4" w:rsidP="001124C4">
      <w:pPr>
        <w:ind w:left="260"/>
        <w:rPr>
          <w:rFonts w:eastAsia="Times New Roman"/>
          <w:sz w:val="24"/>
          <w:szCs w:val="24"/>
        </w:rPr>
      </w:pPr>
      <w:r>
        <w:rPr>
          <w:rFonts w:eastAsia="Times New Roman"/>
          <w:sz w:val="24"/>
          <w:szCs w:val="24"/>
        </w:rPr>
        <w:t>ФГОС НОО.</w:t>
      </w:r>
    </w:p>
    <w:p w:rsidR="001124C4" w:rsidRDefault="001124C4" w:rsidP="001124C4">
      <w:pPr>
        <w:spacing w:line="151" w:lineRule="exact"/>
        <w:rPr>
          <w:rFonts w:eastAsia="Times New Roman"/>
          <w:sz w:val="24"/>
          <w:szCs w:val="24"/>
        </w:rPr>
      </w:pPr>
    </w:p>
    <w:p w:rsidR="001124C4" w:rsidRDefault="001124C4" w:rsidP="009F65CA">
      <w:pPr>
        <w:numPr>
          <w:ilvl w:val="0"/>
          <w:numId w:val="282"/>
        </w:numPr>
        <w:tabs>
          <w:tab w:val="left" w:pos="1412"/>
        </w:tabs>
        <w:spacing w:line="354" w:lineRule="auto"/>
        <w:ind w:left="260" w:firstLine="849"/>
        <w:jc w:val="both"/>
        <w:rPr>
          <w:rFonts w:eastAsia="Times New Roman"/>
          <w:sz w:val="24"/>
          <w:szCs w:val="24"/>
        </w:rPr>
      </w:pPr>
      <w:r>
        <w:rPr>
          <w:rFonts w:eastAsia="Times New Roman"/>
          <w:sz w:val="24"/>
          <w:szCs w:val="24"/>
        </w:rPr>
        <w:t>Конференции участников образовательных отношений и социальных партнеров ОО по итогам разработки основной образовательной программы, ее отдельных разделов, проблемам апробации и введения ФГОС НОО.</w:t>
      </w:r>
    </w:p>
    <w:p w:rsidR="001124C4" w:rsidRDefault="001124C4" w:rsidP="001124C4">
      <w:pPr>
        <w:spacing w:line="20" w:lineRule="exact"/>
        <w:rPr>
          <w:rFonts w:eastAsia="Times New Roman"/>
          <w:sz w:val="24"/>
          <w:szCs w:val="24"/>
        </w:rPr>
      </w:pPr>
    </w:p>
    <w:p w:rsidR="001124C4" w:rsidRDefault="001124C4" w:rsidP="009F65CA">
      <w:pPr>
        <w:numPr>
          <w:ilvl w:val="0"/>
          <w:numId w:val="282"/>
        </w:numPr>
        <w:tabs>
          <w:tab w:val="left" w:pos="1412"/>
        </w:tabs>
        <w:spacing w:line="350" w:lineRule="auto"/>
        <w:ind w:left="260" w:firstLine="849"/>
        <w:rPr>
          <w:rFonts w:eastAsia="Times New Roman"/>
          <w:sz w:val="24"/>
          <w:szCs w:val="24"/>
        </w:rPr>
      </w:pPr>
      <w:r>
        <w:rPr>
          <w:rFonts w:eastAsia="Times New Roman"/>
          <w:sz w:val="24"/>
          <w:szCs w:val="24"/>
        </w:rPr>
        <w:t>Участие педагогов в разработке разделов и компонентов основной образовательной программы образовательной организации.</w:t>
      </w:r>
    </w:p>
    <w:p w:rsidR="001124C4" w:rsidRDefault="001124C4" w:rsidP="001124C4">
      <w:pPr>
        <w:spacing w:line="23" w:lineRule="exact"/>
        <w:rPr>
          <w:rFonts w:eastAsia="Times New Roman"/>
          <w:sz w:val="24"/>
          <w:szCs w:val="24"/>
        </w:rPr>
      </w:pPr>
    </w:p>
    <w:p w:rsidR="001124C4" w:rsidRDefault="001124C4" w:rsidP="009F65CA">
      <w:pPr>
        <w:numPr>
          <w:ilvl w:val="0"/>
          <w:numId w:val="282"/>
        </w:numPr>
        <w:tabs>
          <w:tab w:val="left" w:pos="1417"/>
        </w:tabs>
        <w:spacing w:line="350" w:lineRule="auto"/>
        <w:ind w:left="260" w:right="20" w:firstLine="849"/>
        <w:rPr>
          <w:rFonts w:eastAsia="Times New Roman"/>
          <w:sz w:val="24"/>
          <w:szCs w:val="24"/>
        </w:rPr>
      </w:pPr>
      <w:r>
        <w:rPr>
          <w:rFonts w:eastAsia="Times New Roman"/>
          <w:sz w:val="24"/>
          <w:szCs w:val="24"/>
        </w:rPr>
        <w:t>Участие педагогов в разработке и апробации оценки эффективности работы в условиях внедрения ФГОС НОО и новой системы оплаты труда.</w:t>
      </w:r>
    </w:p>
    <w:p w:rsidR="001124C4" w:rsidRDefault="001124C4" w:rsidP="001124C4">
      <w:pPr>
        <w:spacing w:line="23" w:lineRule="exact"/>
        <w:rPr>
          <w:rFonts w:eastAsia="Times New Roman"/>
          <w:sz w:val="24"/>
          <w:szCs w:val="24"/>
        </w:rPr>
      </w:pPr>
    </w:p>
    <w:p w:rsidR="001124C4" w:rsidRDefault="001124C4" w:rsidP="009F65CA">
      <w:pPr>
        <w:numPr>
          <w:ilvl w:val="0"/>
          <w:numId w:val="282"/>
        </w:numPr>
        <w:tabs>
          <w:tab w:val="left" w:pos="1417"/>
        </w:tabs>
        <w:spacing w:line="354" w:lineRule="auto"/>
        <w:ind w:left="260" w:firstLine="849"/>
        <w:jc w:val="both"/>
        <w:rPr>
          <w:rFonts w:eastAsia="Times New Roman"/>
          <w:sz w:val="24"/>
          <w:szCs w:val="24"/>
        </w:rPr>
      </w:pPr>
      <w:r>
        <w:rPr>
          <w:rFonts w:eastAsia="Times New Roman"/>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rsidR="001124C4" w:rsidRDefault="001124C4" w:rsidP="001124C4">
      <w:pPr>
        <w:spacing w:line="22" w:lineRule="exact"/>
        <w:rPr>
          <w:sz w:val="20"/>
          <w:szCs w:val="20"/>
        </w:rPr>
      </w:pPr>
    </w:p>
    <w:p w:rsidR="001124C4" w:rsidRDefault="001124C4" w:rsidP="001124C4">
      <w:pPr>
        <w:spacing w:line="356" w:lineRule="auto"/>
        <w:ind w:left="260" w:firstLine="852"/>
        <w:jc w:val="both"/>
        <w:rPr>
          <w:sz w:val="20"/>
          <w:szCs w:val="20"/>
        </w:rPr>
      </w:pPr>
      <w:r>
        <w:rPr>
          <w:rFonts w:eastAsia="Times New Roman"/>
          <w:b/>
          <w:bCs/>
          <w:sz w:val="24"/>
          <w:szCs w:val="24"/>
        </w:rPr>
        <w:t xml:space="preserve">Подведение итогов и обсуждение результатов мероприятий </w:t>
      </w:r>
      <w:r>
        <w:rPr>
          <w:rFonts w:eastAsia="Times New Roman"/>
          <w:sz w:val="24"/>
          <w:szCs w:val="24"/>
        </w:rPr>
        <w:t>могут осуществляться в</w:t>
      </w:r>
      <w:r>
        <w:rPr>
          <w:rFonts w:eastAsia="Times New Roman"/>
          <w:b/>
          <w:bCs/>
          <w:sz w:val="24"/>
          <w:szCs w:val="24"/>
        </w:rPr>
        <w:t xml:space="preserve"> </w:t>
      </w:r>
      <w:r>
        <w:rPr>
          <w:rFonts w:eastAsia="Times New Roman"/>
          <w:sz w:val="24"/>
          <w:szCs w:val="24"/>
        </w:rPr>
        <w:t>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 д.</w:t>
      </w:r>
    </w:p>
    <w:p w:rsidR="001124C4" w:rsidRDefault="001124C4" w:rsidP="001124C4">
      <w:pPr>
        <w:spacing w:line="200" w:lineRule="exact"/>
        <w:rPr>
          <w:sz w:val="20"/>
          <w:szCs w:val="20"/>
        </w:rPr>
      </w:pPr>
    </w:p>
    <w:p w:rsidR="001124C4" w:rsidRDefault="001124C4" w:rsidP="001124C4">
      <w:pPr>
        <w:spacing w:line="237" w:lineRule="exact"/>
        <w:rPr>
          <w:sz w:val="20"/>
          <w:szCs w:val="20"/>
        </w:rPr>
      </w:pPr>
    </w:p>
    <w:p w:rsidR="001124C4" w:rsidRDefault="001124C4" w:rsidP="001124C4">
      <w:pPr>
        <w:spacing w:line="350" w:lineRule="auto"/>
        <w:ind w:left="260" w:right="480" w:firstLine="852"/>
        <w:rPr>
          <w:sz w:val="20"/>
          <w:szCs w:val="20"/>
        </w:rPr>
      </w:pPr>
      <w:r>
        <w:rPr>
          <w:rFonts w:eastAsia="Times New Roman"/>
          <w:b/>
          <w:bCs/>
          <w:sz w:val="24"/>
          <w:szCs w:val="24"/>
        </w:rPr>
        <w:t>3.3.2. Психолого­педагогические условия реализации основной образовательной программы</w:t>
      </w:r>
    </w:p>
    <w:p w:rsidR="001124C4" w:rsidRDefault="001124C4" w:rsidP="001124C4">
      <w:pPr>
        <w:spacing w:line="18" w:lineRule="exact"/>
        <w:rPr>
          <w:sz w:val="20"/>
          <w:szCs w:val="20"/>
        </w:rPr>
      </w:pPr>
    </w:p>
    <w:p w:rsidR="001124C4" w:rsidRDefault="001124C4" w:rsidP="001124C4">
      <w:pPr>
        <w:spacing w:line="350" w:lineRule="auto"/>
        <w:ind w:left="260" w:firstLine="852"/>
        <w:jc w:val="both"/>
        <w:rPr>
          <w:sz w:val="20"/>
          <w:szCs w:val="20"/>
        </w:rPr>
      </w:pPr>
      <w:r>
        <w:rPr>
          <w:rFonts w:eastAsia="Times New Roman"/>
          <w:sz w:val="24"/>
          <w:szCs w:val="24"/>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1124C4" w:rsidRDefault="001124C4" w:rsidP="001124C4">
      <w:pPr>
        <w:spacing w:line="24" w:lineRule="exact"/>
        <w:rPr>
          <w:sz w:val="20"/>
          <w:szCs w:val="20"/>
        </w:rPr>
      </w:pPr>
    </w:p>
    <w:p w:rsidR="001124C4" w:rsidRDefault="001124C4" w:rsidP="001124C4">
      <w:pPr>
        <w:spacing w:line="354" w:lineRule="auto"/>
        <w:ind w:firstLine="852"/>
        <w:jc w:val="both"/>
        <w:rPr>
          <w:sz w:val="20"/>
          <w:szCs w:val="20"/>
        </w:rPr>
      </w:pPr>
      <w:r>
        <w:rPr>
          <w:rFonts w:eastAsia="Times New Roman"/>
          <w:sz w:val="24"/>
          <w:szCs w:val="24"/>
        </w:rPr>
        <w:t>– 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1124C4" w:rsidRDefault="001124C4" w:rsidP="001124C4">
      <w:pPr>
        <w:spacing w:line="22"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формирование и развитие психолого­педагогической компетентности участников образовательных отношений;</w:t>
      </w:r>
    </w:p>
    <w:p w:rsidR="001124C4" w:rsidRDefault="001124C4" w:rsidP="001124C4">
      <w:pPr>
        <w:spacing w:line="27"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1124C4" w:rsidRDefault="001124C4" w:rsidP="001124C4">
      <w:pPr>
        <w:spacing w:line="15"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дифференциацию и индивидуализацию обучения.</w:t>
      </w: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369" w:lineRule="exact"/>
        <w:rPr>
          <w:sz w:val="20"/>
          <w:szCs w:val="20"/>
        </w:rPr>
      </w:pPr>
    </w:p>
    <w:p w:rsidR="001124C4" w:rsidRDefault="001124C4" w:rsidP="001124C4">
      <w:pPr>
        <w:ind w:left="9960"/>
        <w:rPr>
          <w:sz w:val="20"/>
          <w:szCs w:val="20"/>
        </w:rPr>
      </w:pPr>
      <w:r>
        <w:rPr>
          <w:rFonts w:eastAsia="Times New Roman"/>
          <w:sz w:val="24"/>
          <w:szCs w:val="24"/>
        </w:rPr>
        <w:t>243</w:t>
      </w:r>
    </w:p>
    <w:p w:rsidR="001124C4" w:rsidRDefault="001124C4" w:rsidP="001124C4">
      <w:pPr>
        <w:sectPr w:rsidR="001124C4">
          <w:pgSz w:w="11900" w:h="16838"/>
          <w:pgMar w:top="1440" w:right="566" w:bottom="163" w:left="1020" w:header="0" w:footer="0" w:gutter="0"/>
          <w:cols w:space="720" w:equalWidth="0">
            <w:col w:w="10320"/>
          </w:cols>
        </w:sectPr>
      </w:pPr>
    </w:p>
    <w:p w:rsidR="001124C4" w:rsidRDefault="001124C4" w:rsidP="001124C4">
      <w:pPr>
        <w:tabs>
          <w:tab w:val="left" w:pos="682"/>
        </w:tabs>
        <w:ind w:left="3"/>
        <w:rPr>
          <w:sz w:val="20"/>
          <w:szCs w:val="20"/>
        </w:rPr>
      </w:pPr>
      <w:r>
        <w:rPr>
          <w:rFonts w:eastAsia="Times New Roman"/>
          <w:b/>
          <w:bCs/>
          <w:sz w:val="24"/>
          <w:szCs w:val="24"/>
        </w:rPr>
        <w:lastRenderedPageBreak/>
        <w:t>3.3.3.</w:t>
      </w:r>
      <w:r>
        <w:rPr>
          <w:sz w:val="20"/>
          <w:szCs w:val="20"/>
        </w:rPr>
        <w:tab/>
      </w:r>
      <w:r>
        <w:rPr>
          <w:rFonts w:eastAsia="Times New Roman"/>
          <w:b/>
          <w:bCs/>
          <w:sz w:val="24"/>
          <w:szCs w:val="24"/>
        </w:rPr>
        <w:t>Финансовое обеспечение реализации основной образовательной программы</w:t>
      </w:r>
    </w:p>
    <w:p w:rsidR="001124C4" w:rsidRDefault="001124C4" w:rsidP="001124C4">
      <w:pPr>
        <w:spacing w:line="147" w:lineRule="exact"/>
        <w:rPr>
          <w:sz w:val="20"/>
          <w:szCs w:val="20"/>
        </w:rPr>
      </w:pPr>
    </w:p>
    <w:p w:rsidR="001124C4" w:rsidRDefault="001124C4" w:rsidP="001124C4">
      <w:pPr>
        <w:spacing w:line="357" w:lineRule="auto"/>
        <w:ind w:left="3" w:firstLine="852"/>
        <w:jc w:val="both"/>
        <w:rPr>
          <w:sz w:val="20"/>
          <w:szCs w:val="20"/>
        </w:rPr>
      </w:pPr>
      <w:r>
        <w:rPr>
          <w:rFonts w:eastAsia="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1124C4" w:rsidRDefault="001124C4" w:rsidP="001124C4">
      <w:pPr>
        <w:spacing w:line="16" w:lineRule="exact"/>
        <w:rPr>
          <w:sz w:val="20"/>
          <w:szCs w:val="20"/>
        </w:rPr>
      </w:pPr>
    </w:p>
    <w:p w:rsidR="001124C4" w:rsidRDefault="001124C4" w:rsidP="001124C4">
      <w:pPr>
        <w:spacing w:line="354" w:lineRule="auto"/>
        <w:ind w:left="3" w:firstLine="852"/>
        <w:jc w:val="both"/>
        <w:rPr>
          <w:sz w:val="20"/>
          <w:szCs w:val="20"/>
        </w:rPr>
      </w:pPr>
      <w:r>
        <w:rPr>
          <w:rFonts w:eastAsia="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1124C4" w:rsidRDefault="001124C4" w:rsidP="001124C4">
      <w:pPr>
        <w:spacing w:line="22" w:lineRule="exact"/>
        <w:rPr>
          <w:sz w:val="20"/>
          <w:szCs w:val="20"/>
        </w:rPr>
      </w:pPr>
    </w:p>
    <w:p w:rsidR="001124C4" w:rsidRDefault="001124C4" w:rsidP="001124C4">
      <w:pPr>
        <w:spacing w:line="356" w:lineRule="auto"/>
        <w:ind w:left="3" w:firstLine="852"/>
        <w:jc w:val="both"/>
        <w:rPr>
          <w:sz w:val="20"/>
          <w:szCs w:val="20"/>
        </w:rPr>
      </w:pPr>
      <w:r>
        <w:rPr>
          <w:rFonts w:eastAsia="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1124C4" w:rsidRDefault="001124C4" w:rsidP="001124C4">
      <w:pPr>
        <w:spacing w:line="7" w:lineRule="exact"/>
        <w:rPr>
          <w:sz w:val="20"/>
          <w:szCs w:val="20"/>
        </w:rPr>
      </w:pPr>
    </w:p>
    <w:p w:rsidR="001124C4" w:rsidRDefault="001124C4" w:rsidP="001124C4">
      <w:pPr>
        <w:ind w:left="843"/>
        <w:rPr>
          <w:sz w:val="20"/>
          <w:szCs w:val="20"/>
        </w:rPr>
      </w:pPr>
      <w:r>
        <w:rPr>
          <w:rFonts w:eastAsia="Times New Roman"/>
          <w:sz w:val="24"/>
          <w:szCs w:val="24"/>
        </w:rPr>
        <w:t>Обеспечение государственных гарантий реализации прав на получение общедоступного</w:t>
      </w:r>
    </w:p>
    <w:p w:rsidR="001124C4" w:rsidRDefault="001124C4" w:rsidP="001124C4">
      <w:pPr>
        <w:spacing w:line="149" w:lineRule="exact"/>
        <w:rPr>
          <w:sz w:val="20"/>
          <w:szCs w:val="20"/>
        </w:rPr>
      </w:pPr>
    </w:p>
    <w:p w:rsidR="001124C4" w:rsidRDefault="001124C4" w:rsidP="009F65CA">
      <w:pPr>
        <w:numPr>
          <w:ilvl w:val="0"/>
          <w:numId w:val="283"/>
        </w:numPr>
        <w:tabs>
          <w:tab w:val="left" w:pos="209"/>
        </w:tabs>
        <w:spacing w:line="354" w:lineRule="auto"/>
        <w:ind w:left="3" w:hanging="3"/>
        <w:jc w:val="both"/>
        <w:rPr>
          <w:rFonts w:eastAsia="Times New Roman"/>
          <w:sz w:val="24"/>
          <w:szCs w:val="24"/>
        </w:rPr>
      </w:pPr>
      <w:r>
        <w:rPr>
          <w:rFonts w:eastAsia="Times New Roman"/>
          <w:sz w:val="24"/>
          <w:szCs w:val="24"/>
        </w:rPr>
        <w:t>бесплатного начального общего образования в МБОУ «</w:t>
      </w:r>
      <w:proofErr w:type="spellStart"/>
      <w:r w:rsidR="00A10A8E">
        <w:rPr>
          <w:rFonts w:eastAsia="Times New Roman"/>
          <w:sz w:val="24"/>
          <w:szCs w:val="24"/>
        </w:rPr>
        <w:t>Кавзияковская</w:t>
      </w:r>
      <w:proofErr w:type="spellEnd"/>
      <w:r w:rsidR="00A10A8E">
        <w:rPr>
          <w:rFonts w:eastAsia="Times New Roman"/>
          <w:sz w:val="24"/>
          <w:szCs w:val="24"/>
        </w:rPr>
        <w:t xml:space="preserve"> </w:t>
      </w:r>
      <w:r>
        <w:rPr>
          <w:rFonts w:eastAsia="Times New Roman"/>
          <w:sz w:val="24"/>
          <w:szCs w:val="24"/>
        </w:rPr>
        <w:t>ООШ» осуществляется в соответствии с нормативами, определяемыми органами государственной власти субъектов Российской Федерации.</w:t>
      </w:r>
    </w:p>
    <w:p w:rsidR="001124C4" w:rsidRDefault="001124C4" w:rsidP="001124C4">
      <w:pPr>
        <w:spacing w:line="22" w:lineRule="exact"/>
        <w:rPr>
          <w:rFonts w:eastAsia="Times New Roman"/>
          <w:sz w:val="24"/>
          <w:szCs w:val="24"/>
        </w:rPr>
      </w:pPr>
    </w:p>
    <w:p w:rsidR="001124C4" w:rsidRDefault="001124C4" w:rsidP="001124C4">
      <w:pPr>
        <w:spacing w:line="356" w:lineRule="auto"/>
        <w:ind w:left="3" w:firstLine="852"/>
        <w:jc w:val="both"/>
        <w:rPr>
          <w:rFonts w:eastAsia="Times New Roman"/>
          <w:sz w:val="24"/>
          <w:szCs w:val="24"/>
        </w:rPr>
      </w:pPr>
      <w:r>
        <w:rPr>
          <w:rFonts w:eastAsia="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1124C4" w:rsidRDefault="001124C4" w:rsidP="001124C4">
      <w:pPr>
        <w:spacing w:line="18" w:lineRule="exact"/>
        <w:rPr>
          <w:rFonts w:eastAsia="Times New Roman"/>
          <w:sz w:val="24"/>
          <w:szCs w:val="24"/>
        </w:rPr>
      </w:pPr>
    </w:p>
    <w:p w:rsidR="001124C4" w:rsidRDefault="001124C4" w:rsidP="009F65CA">
      <w:pPr>
        <w:numPr>
          <w:ilvl w:val="1"/>
          <w:numId w:val="283"/>
        </w:numPr>
        <w:tabs>
          <w:tab w:val="left" w:pos="996"/>
        </w:tabs>
        <w:spacing w:line="348" w:lineRule="auto"/>
        <w:ind w:left="3" w:firstLine="849"/>
        <w:rPr>
          <w:rFonts w:eastAsia="Times New Roman"/>
          <w:sz w:val="24"/>
          <w:szCs w:val="24"/>
        </w:rPr>
      </w:pPr>
      <w:r>
        <w:rPr>
          <w:rFonts w:eastAsia="Times New Roman"/>
          <w:sz w:val="24"/>
          <w:szCs w:val="24"/>
        </w:rPr>
        <w:t>расходы на оплату труда работников, реализующих образовательную программу начального общего образования;</w:t>
      </w:r>
    </w:p>
    <w:p w:rsidR="001124C4" w:rsidRDefault="001124C4" w:rsidP="001124C4">
      <w:pPr>
        <w:spacing w:line="15" w:lineRule="exact"/>
        <w:rPr>
          <w:rFonts w:eastAsia="Times New Roman"/>
          <w:sz w:val="24"/>
          <w:szCs w:val="24"/>
        </w:rPr>
      </w:pPr>
    </w:p>
    <w:p w:rsidR="001124C4" w:rsidRDefault="001124C4" w:rsidP="009F65CA">
      <w:pPr>
        <w:numPr>
          <w:ilvl w:val="1"/>
          <w:numId w:val="283"/>
        </w:numPr>
        <w:tabs>
          <w:tab w:val="left" w:pos="1003"/>
        </w:tabs>
        <w:ind w:left="1003" w:hanging="151"/>
        <w:rPr>
          <w:rFonts w:eastAsia="Times New Roman"/>
          <w:sz w:val="24"/>
          <w:szCs w:val="24"/>
        </w:rPr>
      </w:pPr>
      <w:r>
        <w:rPr>
          <w:rFonts w:eastAsia="Times New Roman"/>
          <w:sz w:val="24"/>
          <w:szCs w:val="24"/>
        </w:rPr>
        <w:t>расходы  на  приобретение  учебников  и  учебных  пособий,  средств  обучения,  игр,</w:t>
      </w:r>
    </w:p>
    <w:p w:rsidR="001124C4" w:rsidRDefault="001124C4" w:rsidP="001124C4">
      <w:pPr>
        <w:spacing w:line="137" w:lineRule="exact"/>
        <w:rPr>
          <w:sz w:val="20"/>
          <w:szCs w:val="20"/>
        </w:rPr>
      </w:pPr>
    </w:p>
    <w:p w:rsidR="001124C4" w:rsidRDefault="001124C4" w:rsidP="001124C4">
      <w:pPr>
        <w:ind w:left="3"/>
        <w:rPr>
          <w:sz w:val="20"/>
          <w:szCs w:val="20"/>
        </w:rPr>
      </w:pPr>
      <w:r>
        <w:rPr>
          <w:rFonts w:eastAsia="Times New Roman"/>
          <w:sz w:val="24"/>
          <w:szCs w:val="24"/>
        </w:rPr>
        <w:t>игрушек;</w:t>
      </w:r>
    </w:p>
    <w:p w:rsidR="001124C4" w:rsidRDefault="001124C4" w:rsidP="001124C4">
      <w:pPr>
        <w:spacing w:line="151" w:lineRule="exact"/>
        <w:rPr>
          <w:sz w:val="20"/>
          <w:szCs w:val="20"/>
        </w:rPr>
      </w:pPr>
    </w:p>
    <w:p w:rsidR="001124C4" w:rsidRDefault="001124C4" w:rsidP="009F65CA">
      <w:pPr>
        <w:numPr>
          <w:ilvl w:val="0"/>
          <w:numId w:val="284"/>
        </w:numPr>
        <w:tabs>
          <w:tab w:val="left" w:pos="996"/>
        </w:tabs>
        <w:spacing w:line="348" w:lineRule="auto"/>
        <w:ind w:left="3" w:firstLine="849"/>
        <w:rPr>
          <w:rFonts w:eastAsia="Times New Roman"/>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1124C4" w:rsidRDefault="001124C4" w:rsidP="001124C4">
      <w:pPr>
        <w:spacing w:line="28" w:lineRule="exact"/>
        <w:rPr>
          <w:sz w:val="20"/>
          <w:szCs w:val="20"/>
        </w:rPr>
      </w:pPr>
    </w:p>
    <w:p w:rsidR="001124C4" w:rsidRDefault="001124C4" w:rsidP="001124C4">
      <w:pPr>
        <w:spacing w:line="357" w:lineRule="auto"/>
        <w:ind w:left="3" w:firstLine="852"/>
        <w:jc w:val="both"/>
        <w:rPr>
          <w:sz w:val="20"/>
          <w:szCs w:val="20"/>
        </w:rPr>
      </w:pPr>
      <w:r>
        <w:rPr>
          <w:rFonts w:eastAsia="Times New Roman"/>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1124C4" w:rsidRDefault="001124C4" w:rsidP="001124C4">
      <w:pPr>
        <w:spacing w:line="21" w:lineRule="exact"/>
        <w:rPr>
          <w:sz w:val="20"/>
          <w:szCs w:val="20"/>
        </w:rPr>
      </w:pPr>
    </w:p>
    <w:p w:rsidR="001124C4" w:rsidRDefault="001124C4" w:rsidP="009F65CA">
      <w:pPr>
        <w:numPr>
          <w:ilvl w:val="0"/>
          <w:numId w:val="285"/>
        </w:numPr>
        <w:tabs>
          <w:tab w:val="left" w:pos="1133"/>
        </w:tabs>
        <w:spacing w:line="348" w:lineRule="auto"/>
        <w:ind w:left="3" w:firstLine="849"/>
        <w:jc w:val="both"/>
        <w:rPr>
          <w:rFonts w:eastAsia="Times New Roman"/>
          <w:sz w:val="24"/>
          <w:szCs w:val="24"/>
        </w:rPr>
      </w:pPr>
      <w:r>
        <w:rPr>
          <w:rFonts w:eastAsia="Times New Roman"/>
          <w:sz w:val="24"/>
          <w:szCs w:val="24"/>
        </w:rPr>
        <w:t>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w:t>
      </w:r>
    </w:p>
    <w:p w:rsidR="001124C4" w:rsidRDefault="001124C4" w:rsidP="001124C4">
      <w:pPr>
        <w:sectPr w:rsidR="001124C4">
          <w:pgSz w:w="11900" w:h="16838"/>
          <w:pgMar w:top="1130" w:right="566" w:bottom="163" w:left="1277" w:header="0" w:footer="0" w:gutter="0"/>
          <w:cols w:space="720" w:equalWidth="0">
            <w:col w:w="10063"/>
          </w:cols>
        </w:sectPr>
      </w:pPr>
    </w:p>
    <w:p w:rsidR="001124C4" w:rsidRDefault="001124C4" w:rsidP="001124C4">
      <w:pPr>
        <w:spacing w:line="232" w:lineRule="exact"/>
        <w:rPr>
          <w:sz w:val="20"/>
          <w:szCs w:val="20"/>
        </w:rPr>
      </w:pPr>
    </w:p>
    <w:p w:rsidR="001124C4" w:rsidRDefault="001124C4" w:rsidP="001124C4">
      <w:pPr>
        <w:ind w:left="9703"/>
        <w:rPr>
          <w:sz w:val="20"/>
          <w:szCs w:val="20"/>
        </w:rPr>
      </w:pPr>
      <w:r>
        <w:rPr>
          <w:rFonts w:eastAsia="Times New Roman"/>
          <w:sz w:val="24"/>
          <w:szCs w:val="24"/>
        </w:rPr>
        <w:t>244</w:t>
      </w:r>
    </w:p>
    <w:p w:rsidR="001124C4" w:rsidRDefault="001124C4" w:rsidP="001124C4">
      <w:pPr>
        <w:sectPr w:rsidR="001124C4">
          <w:type w:val="continuous"/>
          <w:pgSz w:w="11900" w:h="16838"/>
          <w:pgMar w:top="1130" w:right="566" w:bottom="163" w:left="1277" w:header="0" w:footer="0" w:gutter="0"/>
          <w:cols w:space="720" w:equalWidth="0">
            <w:col w:w="10063"/>
          </w:cols>
        </w:sectPr>
      </w:pPr>
    </w:p>
    <w:p w:rsidR="001124C4" w:rsidRDefault="001124C4" w:rsidP="001124C4">
      <w:pPr>
        <w:spacing w:line="354" w:lineRule="auto"/>
        <w:jc w:val="both"/>
        <w:rPr>
          <w:sz w:val="20"/>
          <w:szCs w:val="20"/>
        </w:rPr>
      </w:pPr>
      <w:r>
        <w:rPr>
          <w:rFonts w:eastAsia="Times New Roman"/>
          <w:sz w:val="24"/>
          <w:szCs w:val="24"/>
        </w:rPr>
        <w:lastRenderedPageBreak/>
        <w:t>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1124C4" w:rsidRDefault="001124C4" w:rsidP="001124C4">
      <w:pPr>
        <w:spacing w:line="22" w:lineRule="exact"/>
        <w:rPr>
          <w:sz w:val="20"/>
          <w:szCs w:val="20"/>
        </w:rPr>
      </w:pPr>
    </w:p>
    <w:p w:rsidR="001124C4" w:rsidRDefault="001124C4" w:rsidP="001124C4">
      <w:pPr>
        <w:spacing w:line="348" w:lineRule="auto"/>
        <w:ind w:firstLine="852"/>
        <w:jc w:val="both"/>
        <w:rPr>
          <w:sz w:val="20"/>
          <w:szCs w:val="20"/>
        </w:rPr>
      </w:pPr>
      <w:r>
        <w:rPr>
          <w:rFonts w:eastAsia="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1124C4" w:rsidRDefault="001124C4" w:rsidP="001124C4">
      <w:pPr>
        <w:spacing w:line="15" w:lineRule="exact"/>
        <w:rPr>
          <w:sz w:val="20"/>
          <w:szCs w:val="20"/>
        </w:rPr>
      </w:pPr>
    </w:p>
    <w:p w:rsidR="001124C4" w:rsidRDefault="001124C4" w:rsidP="009F65CA">
      <w:pPr>
        <w:numPr>
          <w:ilvl w:val="0"/>
          <w:numId w:val="286"/>
        </w:numPr>
        <w:tabs>
          <w:tab w:val="left" w:pos="1140"/>
        </w:tabs>
        <w:ind w:left="1140" w:hanging="291"/>
        <w:rPr>
          <w:rFonts w:eastAsia="Times New Roman"/>
          <w:sz w:val="24"/>
          <w:szCs w:val="24"/>
        </w:rPr>
      </w:pPr>
      <w:r>
        <w:rPr>
          <w:rFonts w:eastAsia="Times New Roman"/>
          <w:sz w:val="24"/>
          <w:szCs w:val="24"/>
        </w:rPr>
        <w:t>межбюджетные  отношения  (бюджет  субъекта  Российской  Федерации  –  местный</w:t>
      </w:r>
    </w:p>
    <w:p w:rsidR="001124C4" w:rsidRDefault="001124C4" w:rsidP="001124C4">
      <w:pPr>
        <w:spacing w:line="136" w:lineRule="exact"/>
        <w:rPr>
          <w:rFonts w:eastAsia="Times New Roman"/>
          <w:sz w:val="24"/>
          <w:szCs w:val="24"/>
        </w:rPr>
      </w:pPr>
    </w:p>
    <w:p w:rsidR="001124C4" w:rsidRDefault="001124C4" w:rsidP="001124C4">
      <w:pPr>
        <w:rPr>
          <w:rFonts w:eastAsia="Times New Roman"/>
          <w:sz w:val="24"/>
          <w:szCs w:val="24"/>
        </w:rPr>
      </w:pPr>
      <w:r>
        <w:rPr>
          <w:rFonts w:eastAsia="Times New Roman"/>
          <w:sz w:val="24"/>
          <w:szCs w:val="24"/>
        </w:rPr>
        <w:t>бюджет);</w:t>
      </w:r>
    </w:p>
    <w:p w:rsidR="001124C4" w:rsidRDefault="001124C4" w:rsidP="001124C4">
      <w:pPr>
        <w:spacing w:line="151" w:lineRule="exact"/>
        <w:rPr>
          <w:rFonts w:eastAsia="Times New Roman"/>
          <w:sz w:val="24"/>
          <w:szCs w:val="24"/>
        </w:rPr>
      </w:pPr>
    </w:p>
    <w:p w:rsidR="001124C4" w:rsidRDefault="001124C4" w:rsidP="009F65CA">
      <w:pPr>
        <w:numPr>
          <w:ilvl w:val="0"/>
          <w:numId w:val="286"/>
        </w:numPr>
        <w:tabs>
          <w:tab w:val="left" w:pos="1133"/>
        </w:tabs>
        <w:spacing w:line="348" w:lineRule="auto"/>
        <w:ind w:firstLine="849"/>
        <w:rPr>
          <w:rFonts w:eastAsia="Times New Roman"/>
          <w:sz w:val="24"/>
          <w:szCs w:val="24"/>
        </w:rPr>
      </w:pPr>
      <w:r>
        <w:rPr>
          <w:rFonts w:eastAsia="Times New Roman"/>
          <w:sz w:val="24"/>
          <w:szCs w:val="24"/>
        </w:rPr>
        <w:t>внутрибюджетные отношения (местный бюджет – муниципальная общеобразовательная организация);</w:t>
      </w:r>
    </w:p>
    <w:p w:rsidR="001124C4" w:rsidRDefault="001124C4" w:rsidP="001124C4">
      <w:pPr>
        <w:spacing w:line="15" w:lineRule="exact"/>
        <w:rPr>
          <w:rFonts w:eastAsia="Times New Roman"/>
          <w:sz w:val="24"/>
          <w:szCs w:val="24"/>
        </w:rPr>
      </w:pPr>
    </w:p>
    <w:p w:rsidR="001124C4" w:rsidRDefault="001124C4" w:rsidP="009F65CA">
      <w:pPr>
        <w:numPr>
          <w:ilvl w:val="0"/>
          <w:numId w:val="286"/>
        </w:numPr>
        <w:tabs>
          <w:tab w:val="left" w:pos="1140"/>
        </w:tabs>
        <w:ind w:left="1140" w:hanging="291"/>
        <w:rPr>
          <w:rFonts w:eastAsia="Times New Roman"/>
          <w:sz w:val="24"/>
          <w:szCs w:val="24"/>
        </w:rPr>
      </w:pPr>
      <w:r>
        <w:rPr>
          <w:rFonts w:eastAsia="Times New Roman"/>
          <w:sz w:val="24"/>
          <w:szCs w:val="24"/>
        </w:rPr>
        <w:t>общеобразовательная организация.</w:t>
      </w:r>
    </w:p>
    <w:p w:rsidR="001124C4" w:rsidRDefault="001124C4" w:rsidP="001124C4">
      <w:pPr>
        <w:spacing w:line="150" w:lineRule="exact"/>
        <w:rPr>
          <w:sz w:val="20"/>
          <w:szCs w:val="20"/>
        </w:rPr>
      </w:pPr>
    </w:p>
    <w:p w:rsidR="001124C4" w:rsidRDefault="001124C4" w:rsidP="001124C4">
      <w:pPr>
        <w:spacing w:line="356" w:lineRule="auto"/>
        <w:ind w:firstLine="852"/>
        <w:jc w:val="both"/>
        <w:rPr>
          <w:sz w:val="20"/>
          <w:szCs w:val="20"/>
        </w:rPr>
      </w:pPr>
      <w:r>
        <w:rPr>
          <w:rFonts w:eastAsia="Times New Roman"/>
          <w:sz w:val="24"/>
          <w:szCs w:val="24"/>
        </w:rPr>
        <w:t>Порядок определения и доведения до МБОУ «</w:t>
      </w:r>
      <w:proofErr w:type="spellStart"/>
      <w:r w:rsidR="002D49E5">
        <w:rPr>
          <w:rFonts w:eastAsia="Times New Roman"/>
          <w:sz w:val="24"/>
          <w:szCs w:val="24"/>
        </w:rPr>
        <w:t>Кавзияковская</w:t>
      </w:r>
      <w:proofErr w:type="spellEnd"/>
      <w:r w:rsidR="002D49E5">
        <w:rPr>
          <w:rFonts w:eastAsia="Times New Roman"/>
          <w:sz w:val="24"/>
          <w:szCs w:val="24"/>
        </w:rPr>
        <w:t xml:space="preserve"> </w:t>
      </w:r>
      <w:r>
        <w:rPr>
          <w:rFonts w:eastAsia="Times New Roman"/>
          <w:sz w:val="24"/>
          <w:szCs w:val="24"/>
        </w:rPr>
        <w:t>ООШ»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1124C4" w:rsidRDefault="001124C4" w:rsidP="001124C4">
      <w:pPr>
        <w:spacing w:line="19" w:lineRule="exact"/>
        <w:rPr>
          <w:sz w:val="20"/>
          <w:szCs w:val="20"/>
        </w:rPr>
      </w:pPr>
    </w:p>
    <w:p w:rsidR="001124C4" w:rsidRDefault="001124C4" w:rsidP="009F65CA">
      <w:pPr>
        <w:numPr>
          <w:ilvl w:val="0"/>
          <w:numId w:val="287"/>
        </w:numPr>
        <w:tabs>
          <w:tab w:val="left" w:pos="1133"/>
        </w:tabs>
        <w:spacing w:line="350" w:lineRule="auto"/>
        <w:ind w:firstLine="849"/>
        <w:jc w:val="both"/>
        <w:rPr>
          <w:rFonts w:eastAsia="Times New Roman"/>
          <w:sz w:val="24"/>
          <w:szCs w:val="24"/>
        </w:rPr>
      </w:pPr>
      <w:r>
        <w:rPr>
          <w:rFonts w:eastAsia="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w:t>
      </w:r>
    </w:p>
    <w:p w:rsidR="001124C4" w:rsidRDefault="001124C4" w:rsidP="001124C4">
      <w:pPr>
        <w:spacing w:line="23" w:lineRule="exact"/>
        <w:rPr>
          <w:sz w:val="20"/>
          <w:szCs w:val="20"/>
        </w:rPr>
      </w:pPr>
    </w:p>
    <w:p w:rsidR="001124C4" w:rsidRDefault="001124C4" w:rsidP="001124C4">
      <w:pPr>
        <w:spacing w:line="354" w:lineRule="auto"/>
        <w:jc w:val="both"/>
        <w:rPr>
          <w:sz w:val="20"/>
          <w:szCs w:val="20"/>
        </w:rPr>
      </w:pPr>
      <w:r>
        <w:rPr>
          <w:rFonts w:eastAsia="Times New Roman"/>
          <w:sz w:val="24"/>
          <w:szCs w:val="24"/>
        </w:rPr>
        <w:t>(заработная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1124C4" w:rsidRDefault="001124C4" w:rsidP="001124C4">
      <w:pPr>
        <w:spacing w:line="22" w:lineRule="exact"/>
        <w:rPr>
          <w:sz w:val="20"/>
          <w:szCs w:val="20"/>
        </w:rPr>
      </w:pPr>
    </w:p>
    <w:p w:rsidR="001124C4" w:rsidRDefault="001124C4" w:rsidP="009F65CA">
      <w:pPr>
        <w:numPr>
          <w:ilvl w:val="0"/>
          <w:numId w:val="288"/>
        </w:numPr>
        <w:tabs>
          <w:tab w:val="left" w:pos="1133"/>
        </w:tabs>
        <w:spacing w:line="356" w:lineRule="auto"/>
        <w:ind w:firstLine="849"/>
        <w:jc w:val="both"/>
        <w:rPr>
          <w:rFonts w:eastAsia="Times New Roman"/>
          <w:sz w:val="24"/>
          <w:szCs w:val="24"/>
        </w:rPr>
      </w:pPr>
      <w:r>
        <w:rPr>
          <w:rFonts w:eastAsia="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1124C4" w:rsidRDefault="001124C4" w:rsidP="001124C4">
      <w:pPr>
        <w:spacing w:line="19" w:lineRule="exact"/>
        <w:rPr>
          <w:sz w:val="20"/>
          <w:szCs w:val="20"/>
        </w:rPr>
      </w:pPr>
    </w:p>
    <w:p w:rsidR="001124C4" w:rsidRDefault="001124C4" w:rsidP="001124C4">
      <w:pPr>
        <w:spacing w:line="356" w:lineRule="auto"/>
        <w:ind w:firstLine="852"/>
        <w:jc w:val="both"/>
        <w:rPr>
          <w:sz w:val="20"/>
          <w:szCs w:val="20"/>
        </w:rPr>
      </w:pPr>
      <w:r>
        <w:rPr>
          <w:rFonts w:eastAsia="Times New Roman"/>
          <w:sz w:val="24"/>
          <w:szCs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1124C4" w:rsidRDefault="001124C4" w:rsidP="001124C4">
      <w:pPr>
        <w:spacing w:line="19" w:lineRule="exact"/>
        <w:rPr>
          <w:sz w:val="20"/>
          <w:szCs w:val="20"/>
        </w:rPr>
      </w:pPr>
    </w:p>
    <w:p w:rsidR="001124C4" w:rsidRDefault="001124C4" w:rsidP="001124C4">
      <w:pPr>
        <w:spacing w:line="358" w:lineRule="auto"/>
        <w:ind w:firstLine="852"/>
        <w:jc w:val="both"/>
        <w:rPr>
          <w:sz w:val="20"/>
          <w:szCs w:val="20"/>
        </w:rPr>
      </w:pPr>
      <w:r>
        <w:rPr>
          <w:rFonts w:eastAsia="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w:t>
      </w:r>
    </w:p>
    <w:p w:rsidR="001124C4" w:rsidRDefault="001124C4" w:rsidP="001124C4">
      <w:pPr>
        <w:sectPr w:rsidR="001124C4">
          <w:pgSz w:w="11900" w:h="16838"/>
          <w:pgMar w:top="1137" w:right="566" w:bottom="163" w:left="1280" w:header="0" w:footer="0" w:gutter="0"/>
          <w:cols w:space="720" w:equalWidth="0">
            <w:col w:w="10060"/>
          </w:cols>
        </w:sectPr>
      </w:pPr>
    </w:p>
    <w:p w:rsidR="001124C4" w:rsidRDefault="001124C4" w:rsidP="001124C4">
      <w:pPr>
        <w:spacing w:line="223" w:lineRule="exact"/>
        <w:rPr>
          <w:sz w:val="20"/>
          <w:szCs w:val="20"/>
        </w:rPr>
      </w:pPr>
    </w:p>
    <w:p w:rsidR="001124C4" w:rsidRDefault="001124C4" w:rsidP="001124C4">
      <w:pPr>
        <w:ind w:left="9700"/>
        <w:rPr>
          <w:sz w:val="20"/>
          <w:szCs w:val="20"/>
        </w:rPr>
      </w:pPr>
      <w:r>
        <w:rPr>
          <w:rFonts w:eastAsia="Times New Roman"/>
          <w:sz w:val="24"/>
          <w:szCs w:val="24"/>
        </w:rPr>
        <w:t>245</w:t>
      </w:r>
    </w:p>
    <w:p w:rsidR="001124C4" w:rsidRDefault="001124C4" w:rsidP="001124C4">
      <w:pPr>
        <w:sectPr w:rsidR="001124C4">
          <w:type w:val="continuous"/>
          <w:pgSz w:w="11900" w:h="16838"/>
          <w:pgMar w:top="1137" w:right="566" w:bottom="163" w:left="1280" w:header="0" w:footer="0" w:gutter="0"/>
          <w:cols w:space="720" w:equalWidth="0">
            <w:col w:w="10060"/>
          </w:cols>
        </w:sectPr>
      </w:pPr>
    </w:p>
    <w:p w:rsidR="001124C4" w:rsidRDefault="001124C4" w:rsidP="001124C4">
      <w:pPr>
        <w:spacing w:line="354" w:lineRule="auto"/>
        <w:jc w:val="both"/>
        <w:rPr>
          <w:sz w:val="20"/>
          <w:szCs w:val="20"/>
        </w:rPr>
      </w:pPr>
      <w:r>
        <w:rPr>
          <w:rFonts w:eastAsia="Times New Roman"/>
          <w:sz w:val="24"/>
          <w:szCs w:val="24"/>
        </w:rPr>
        <w:lastRenderedPageBreak/>
        <w:t>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1124C4" w:rsidRDefault="001124C4" w:rsidP="001124C4">
      <w:pPr>
        <w:spacing w:line="22" w:lineRule="exact"/>
        <w:rPr>
          <w:sz w:val="20"/>
          <w:szCs w:val="20"/>
        </w:rPr>
      </w:pPr>
    </w:p>
    <w:p w:rsidR="001124C4" w:rsidRDefault="001124C4" w:rsidP="009F65CA">
      <w:pPr>
        <w:numPr>
          <w:ilvl w:val="0"/>
          <w:numId w:val="289"/>
        </w:numPr>
        <w:tabs>
          <w:tab w:val="left" w:pos="1133"/>
        </w:tabs>
        <w:spacing w:line="354" w:lineRule="auto"/>
        <w:ind w:firstLine="849"/>
        <w:jc w:val="both"/>
        <w:rPr>
          <w:rFonts w:eastAsia="Times New Roman"/>
          <w:sz w:val="24"/>
          <w:szCs w:val="24"/>
        </w:rPr>
      </w:pPr>
      <w:r>
        <w:rPr>
          <w:rFonts w:eastAsia="Times New Roman"/>
          <w:sz w:val="24"/>
          <w:szCs w:val="24"/>
        </w:rPr>
        <w:t>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1124C4" w:rsidRDefault="001124C4" w:rsidP="001124C4">
      <w:pPr>
        <w:spacing w:line="19" w:lineRule="exact"/>
        <w:rPr>
          <w:rFonts w:eastAsia="Times New Roman"/>
          <w:sz w:val="24"/>
          <w:szCs w:val="24"/>
        </w:rPr>
      </w:pPr>
    </w:p>
    <w:p w:rsidR="001124C4" w:rsidRDefault="001124C4" w:rsidP="001124C4">
      <w:pPr>
        <w:spacing w:line="350" w:lineRule="auto"/>
        <w:ind w:firstLine="852"/>
        <w:jc w:val="both"/>
        <w:rPr>
          <w:rFonts w:eastAsia="Times New Roman"/>
          <w:sz w:val="24"/>
          <w:szCs w:val="24"/>
        </w:rPr>
      </w:pPr>
      <w:r>
        <w:rPr>
          <w:rFonts w:eastAsia="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w:t>
      </w:r>
    </w:p>
    <w:p w:rsidR="001124C4" w:rsidRDefault="001124C4" w:rsidP="001124C4">
      <w:pPr>
        <w:spacing w:line="23" w:lineRule="exact"/>
        <w:rPr>
          <w:sz w:val="20"/>
          <w:szCs w:val="20"/>
        </w:rPr>
      </w:pPr>
    </w:p>
    <w:p w:rsidR="001124C4" w:rsidRDefault="001124C4" w:rsidP="001124C4">
      <w:pPr>
        <w:spacing w:line="357" w:lineRule="auto"/>
        <w:jc w:val="both"/>
        <w:rPr>
          <w:sz w:val="20"/>
          <w:szCs w:val="20"/>
        </w:rPr>
      </w:pPr>
      <w:r>
        <w:rPr>
          <w:rFonts w:eastAsia="Times New Roman"/>
          <w:sz w:val="24"/>
          <w:szCs w:val="24"/>
        </w:rPr>
        <w:t>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124C4" w:rsidRDefault="001124C4" w:rsidP="001124C4">
      <w:pPr>
        <w:spacing w:line="19" w:lineRule="exact"/>
        <w:rPr>
          <w:sz w:val="20"/>
          <w:szCs w:val="20"/>
        </w:rPr>
      </w:pPr>
    </w:p>
    <w:p w:rsidR="001124C4" w:rsidRDefault="001124C4" w:rsidP="001124C4">
      <w:pPr>
        <w:spacing w:line="357" w:lineRule="auto"/>
        <w:ind w:firstLine="852"/>
        <w:jc w:val="both"/>
        <w:rPr>
          <w:sz w:val="20"/>
          <w:szCs w:val="20"/>
        </w:rPr>
      </w:pPr>
      <w:r>
        <w:rPr>
          <w:rFonts w:eastAsia="Times New Roman"/>
          <w:sz w:val="24"/>
          <w:szCs w:val="24"/>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1124C4" w:rsidRDefault="001124C4" w:rsidP="001124C4">
      <w:pPr>
        <w:spacing w:line="21" w:lineRule="exact"/>
        <w:rPr>
          <w:sz w:val="20"/>
          <w:szCs w:val="20"/>
        </w:rPr>
      </w:pPr>
    </w:p>
    <w:p w:rsidR="001124C4" w:rsidRDefault="001124C4" w:rsidP="001124C4">
      <w:pPr>
        <w:spacing w:line="348" w:lineRule="auto"/>
        <w:ind w:firstLine="852"/>
        <w:jc w:val="both"/>
        <w:rPr>
          <w:sz w:val="20"/>
          <w:szCs w:val="20"/>
        </w:rPr>
      </w:pPr>
      <w:r>
        <w:rPr>
          <w:rFonts w:eastAsia="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1124C4" w:rsidRDefault="001124C4" w:rsidP="001124C4">
      <w:pPr>
        <w:spacing w:line="200" w:lineRule="exact"/>
        <w:rPr>
          <w:sz w:val="20"/>
          <w:szCs w:val="20"/>
        </w:rPr>
      </w:pPr>
    </w:p>
    <w:p w:rsidR="001124C4" w:rsidRDefault="001124C4" w:rsidP="001124C4">
      <w:pPr>
        <w:spacing w:line="240" w:lineRule="exact"/>
        <w:rPr>
          <w:sz w:val="20"/>
          <w:szCs w:val="20"/>
        </w:rPr>
      </w:pPr>
    </w:p>
    <w:p w:rsidR="001124C4" w:rsidRDefault="001124C4" w:rsidP="001124C4">
      <w:pPr>
        <w:spacing w:line="358" w:lineRule="auto"/>
        <w:ind w:firstLine="852"/>
        <w:jc w:val="both"/>
        <w:rPr>
          <w:sz w:val="20"/>
          <w:szCs w:val="20"/>
        </w:rPr>
      </w:pPr>
      <w:r>
        <w:rPr>
          <w:rFonts w:eastAsia="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1124C4" w:rsidRDefault="001124C4" w:rsidP="001124C4">
      <w:pPr>
        <w:spacing w:line="18" w:lineRule="exact"/>
        <w:rPr>
          <w:sz w:val="20"/>
          <w:szCs w:val="20"/>
        </w:rPr>
      </w:pPr>
    </w:p>
    <w:p w:rsidR="001124C4" w:rsidRDefault="001124C4" w:rsidP="001124C4">
      <w:pPr>
        <w:spacing w:line="354" w:lineRule="auto"/>
        <w:ind w:firstLine="852"/>
        <w:jc w:val="both"/>
        <w:rPr>
          <w:sz w:val="20"/>
          <w:szCs w:val="20"/>
        </w:rPr>
      </w:pPr>
      <w:r>
        <w:rPr>
          <w:rFonts w:eastAsia="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w:t>
      </w:r>
    </w:p>
    <w:p w:rsidR="001124C4" w:rsidRDefault="001124C4" w:rsidP="001124C4">
      <w:pPr>
        <w:spacing w:line="20" w:lineRule="exact"/>
        <w:rPr>
          <w:sz w:val="20"/>
          <w:szCs w:val="20"/>
        </w:rPr>
      </w:pPr>
    </w:p>
    <w:p w:rsidR="001124C4" w:rsidRDefault="001124C4" w:rsidP="001124C4">
      <w:pPr>
        <w:spacing w:line="354" w:lineRule="auto"/>
        <w:ind w:firstLine="852"/>
        <w:jc w:val="both"/>
        <w:rPr>
          <w:sz w:val="20"/>
          <w:szCs w:val="20"/>
        </w:rPr>
      </w:pPr>
      <w:r>
        <w:rPr>
          <w:rFonts w:eastAsia="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1124C4" w:rsidRDefault="001124C4" w:rsidP="001124C4">
      <w:pPr>
        <w:sectPr w:rsidR="001124C4">
          <w:pgSz w:w="11900" w:h="16838"/>
          <w:pgMar w:top="1137" w:right="566" w:bottom="163" w:left="1280" w:header="0" w:footer="0" w:gutter="0"/>
          <w:cols w:space="720" w:equalWidth="0">
            <w:col w:w="10060"/>
          </w:cols>
        </w:sectPr>
      </w:pPr>
    </w:p>
    <w:p w:rsidR="001124C4" w:rsidRDefault="001124C4" w:rsidP="001124C4">
      <w:pPr>
        <w:spacing w:line="226" w:lineRule="exact"/>
        <w:rPr>
          <w:sz w:val="20"/>
          <w:szCs w:val="20"/>
        </w:rPr>
      </w:pPr>
    </w:p>
    <w:p w:rsidR="001124C4" w:rsidRDefault="001124C4" w:rsidP="001124C4">
      <w:pPr>
        <w:ind w:left="9700"/>
        <w:rPr>
          <w:sz w:val="20"/>
          <w:szCs w:val="20"/>
        </w:rPr>
      </w:pPr>
      <w:r>
        <w:rPr>
          <w:rFonts w:eastAsia="Times New Roman"/>
          <w:sz w:val="24"/>
          <w:szCs w:val="24"/>
        </w:rPr>
        <w:t>246</w:t>
      </w:r>
    </w:p>
    <w:p w:rsidR="001124C4" w:rsidRDefault="001124C4" w:rsidP="001124C4">
      <w:pPr>
        <w:sectPr w:rsidR="001124C4">
          <w:type w:val="continuous"/>
          <w:pgSz w:w="11900" w:h="16838"/>
          <w:pgMar w:top="1137" w:right="566" w:bottom="163" w:left="1280" w:header="0" w:footer="0" w:gutter="0"/>
          <w:cols w:space="720" w:equalWidth="0">
            <w:col w:w="10060"/>
          </w:cols>
        </w:sectPr>
      </w:pPr>
    </w:p>
    <w:p w:rsidR="001124C4" w:rsidRDefault="001124C4" w:rsidP="001124C4">
      <w:pPr>
        <w:ind w:left="1100"/>
        <w:rPr>
          <w:sz w:val="20"/>
          <w:szCs w:val="20"/>
        </w:rPr>
      </w:pPr>
      <w:r>
        <w:rPr>
          <w:rFonts w:eastAsia="Times New Roman"/>
          <w:sz w:val="24"/>
          <w:szCs w:val="24"/>
        </w:rPr>
        <w:lastRenderedPageBreak/>
        <w:t>Нормативные затраты на содержание недвижимого имущества включают в себя:</w:t>
      </w:r>
    </w:p>
    <w:p w:rsidR="001124C4" w:rsidRDefault="001124C4" w:rsidP="001124C4">
      <w:pPr>
        <w:spacing w:line="152" w:lineRule="exact"/>
        <w:rPr>
          <w:sz w:val="20"/>
          <w:szCs w:val="20"/>
        </w:rPr>
      </w:pPr>
    </w:p>
    <w:p w:rsidR="001124C4" w:rsidRDefault="001124C4" w:rsidP="009F65CA">
      <w:pPr>
        <w:numPr>
          <w:ilvl w:val="0"/>
          <w:numId w:val="290"/>
        </w:numPr>
        <w:tabs>
          <w:tab w:val="left" w:pos="1254"/>
        </w:tabs>
        <w:spacing w:line="348" w:lineRule="auto"/>
        <w:ind w:left="260" w:firstLine="849"/>
        <w:rPr>
          <w:rFonts w:eastAsia="Times New Roman"/>
          <w:sz w:val="24"/>
          <w:szCs w:val="24"/>
        </w:rPr>
      </w:pPr>
      <w:r>
        <w:rPr>
          <w:rFonts w:eastAsia="Times New Roman"/>
          <w:sz w:val="24"/>
          <w:szCs w:val="24"/>
        </w:rPr>
        <w:t>нормативные затраты на эксплуатацию системы охранной сигнализации и противопожарной безопасности;</w:t>
      </w:r>
    </w:p>
    <w:p w:rsidR="001124C4" w:rsidRDefault="001124C4" w:rsidP="001124C4">
      <w:pPr>
        <w:spacing w:line="15" w:lineRule="exact"/>
        <w:rPr>
          <w:rFonts w:eastAsia="Times New Roman"/>
          <w:sz w:val="24"/>
          <w:szCs w:val="24"/>
        </w:rPr>
      </w:pPr>
    </w:p>
    <w:p w:rsidR="001124C4" w:rsidRDefault="001124C4" w:rsidP="009F65CA">
      <w:pPr>
        <w:numPr>
          <w:ilvl w:val="0"/>
          <w:numId w:val="290"/>
        </w:numPr>
        <w:tabs>
          <w:tab w:val="left" w:pos="1260"/>
        </w:tabs>
        <w:ind w:left="1260" w:hanging="151"/>
        <w:rPr>
          <w:rFonts w:eastAsia="Times New Roman"/>
          <w:sz w:val="24"/>
          <w:szCs w:val="24"/>
        </w:rPr>
      </w:pPr>
      <w:r>
        <w:rPr>
          <w:rFonts w:eastAsia="Times New Roman"/>
          <w:sz w:val="24"/>
          <w:szCs w:val="24"/>
        </w:rPr>
        <w:t>нормативные затраты на аренду недвижимого имущества;</w:t>
      </w:r>
    </w:p>
    <w:p w:rsidR="001124C4" w:rsidRDefault="001124C4" w:rsidP="001124C4">
      <w:pPr>
        <w:spacing w:line="149" w:lineRule="exact"/>
        <w:rPr>
          <w:rFonts w:eastAsia="Times New Roman"/>
          <w:sz w:val="24"/>
          <w:szCs w:val="24"/>
        </w:rPr>
      </w:pPr>
    </w:p>
    <w:p w:rsidR="001124C4" w:rsidRDefault="001124C4" w:rsidP="009F65CA">
      <w:pPr>
        <w:numPr>
          <w:ilvl w:val="0"/>
          <w:numId w:val="290"/>
        </w:numPr>
        <w:tabs>
          <w:tab w:val="left" w:pos="1254"/>
        </w:tabs>
        <w:spacing w:line="350" w:lineRule="auto"/>
        <w:ind w:left="260" w:firstLine="849"/>
        <w:rPr>
          <w:rFonts w:eastAsia="Times New Roman"/>
          <w:sz w:val="24"/>
          <w:szCs w:val="24"/>
        </w:rPr>
      </w:pPr>
      <w:r>
        <w:rPr>
          <w:rFonts w:eastAsia="Times New Roman"/>
          <w:sz w:val="24"/>
          <w:szCs w:val="24"/>
        </w:rPr>
        <w:t>нормативные затраты на проведение текущего ремонта объектов недвижимого имущества;</w:t>
      </w:r>
    </w:p>
    <w:p w:rsidR="001124C4" w:rsidRDefault="001124C4" w:rsidP="001124C4">
      <w:pPr>
        <w:spacing w:line="23" w:lineRule="exact"/>
        <w:rPr>
          <w:rFonts w:eastAsia="Times New Roman"/>
          <w:sz w:val="24"/>
          <w:szCs w:val="24"/>
        </w:rPr>
      </w:pPr>
    </w:p>
    <w:p w:rsidR="001124C4" w:rsidRDefault="001124C4" w:rsidP="009F65CA">
      <w:pPr>
        <w:numPr>
          <w:ilvl w:val="0"/>
          <w:numId w:val="290"/>
        </w:numPr>
        <w:tabs>
          <w:tab w:val="left" w:pos="1254"/>
        </w:tabs>
        <w:spacing w:line="350" w:lineRule="auto"/>
        <w:ind w:left="260" w:firstLine="849"/>
        <w:rPr>
          <w:rFonts w:eastAsia="Times New Roman"/>
          <w:sz w:val="24"/>
          <w:szCs w:val="24"/>
        </w:rPr>
      </w:pPr>
      <w:r>
        <w:rPr>
          <w:rFonts w:eastAsia="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1124C4" w:rsidRDefault="001124C4" w:rsidP="001124C4">
      <w:pPr>
        <w:spacing w:line="10" w:lineRule="exact"/>
        <w:rPr>
          <w:rFonts w:eastAsia="Times New Roman"/>
          <w:sz w:val="24"/>
          <w:szCs w:val="24"/>
        </w:rPr>
      </w:pPr>
    </w:p>
    <w:p w:rsidR="001124C4" w:rsidRDefault="001124C4" w:rsidP="009F65CA">
      <w:pPr>
        <w:numPr>
          <w:ilvl w:val="0"/>
          <w:numId w:val="290"/>
        </w:numPr>
        <w:tabs>
          <w:tab w:val="left" w:pos="1260"/>
        </w:tabs>
        <w:ind w:left="1260" w:hanging="151"/>
        <w:rPr>
          <w:rFonts w:eastAsia="Times New Roman"/>
          <w:sz w:val="24"/>
          <w:szCs w:val="24"/>
        </w:rPr>
      </w:pPr>
      <w:r>
        <w:rPr>
          <w:rFonts w:eastAsia="Times New Roman"/>
          <w:sz w:val="24"/>
          <w:szCs w:val="24"/>
        </w:rPr>
        <w:t>прочие нормативные затраты на содержание недвижимого имущества.</w:t>
      </w:r>
    </w:p>
    <w:p w:rsidR="001124C4" w:rsidRDefault="001124C4" w:rsidP="001124C4">
      <w:pPr>
        <w:spacing w:line="151" w:lineRule="exact"/>
        <w:rPr>
          <w:sz w:val="20"/>
          <w:szCs w:val="20"/>
        </w:rPr>
      </w:pPr>
    </w:p>
    <w:p w:rsidR="001124C4" w:rsidRDefault="001124C4" w:rsidP="001124C4">
      <w:pPr>
        <w:spacing w:line="357" w:lineRule="auto"/>
        <w:ind w:left="260" w:firstLine="852"/>
        <w:jc w:val="both"/>
        <w:rPr>
          <w:sz w:val="20"/>
          <w:szCs w:val="20"/>
        </w:rPr>
      </w:pPr>
      <w:r>
        <w:rPr>
          <w:rFonts w:eastAsia="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1124C4" w:rsidRDefault="001124C4" w:rsidP="001124C4">
      <w:pPr>
        <w:spacing w:line="17" w:lineRule="exact"/>
        <w:rPr>
          <w:sz w:val="20"/>
          <w:szCs w:val="20"/>
        </w:rPr>
      </w:pPr>
    </w:p>
    <w:p w:rsidR="001124C4" w:rsidRDefault="001124C4" w:rsidP="001124C4">
      <w:pPr>
        <w:spacing w:line="356" w:lineRule="auto"/>
        <w:ind w:left="260" w:firstLine="852"/>
        <w:jc w:val="both"/>
        <w:rPr>
          <w:sz w:val="20"/>
          <w:szCs w:val="20"/>
        </w:rPr>
      </w:pPr>
      <w:r>
        <w:rPr>
          <w:rFonts w:eastAsia="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1124C4" w:rsidRDefault="001124C4" w:rsidP="001124C4">
      <w:pPr>
        <w:spacing w:line="300" w:lineRule="exact"/>
        <w:rPr>
          <w:sz w:val="20"/>
          <w:szCs w:val="20"/>
        </w:rPr>
      </w:pPr>
    </w:p>
    <w:p w:rsidR="001124C4" w:rsidRDefault="001124C4" w:rsidP="001124C4">
      <w:pPr>
        <w:spacing w:line="350" w:lineRule="auto"/>
        <w:ind w:left="260" w:right="1200"/>
        <w:rPr>
          <w:sz w:val="20"/>
          <w:szCs w:val="20"/>
        </w:rPr>
      </w:pPr>
      <w:r>
        <w:rPr>
          <w:rFonts w:eastAsia="Times New Roman"/>
          <w:b/>
          <w:bCs/>
          <w:sz w:val="24"/>
          <w:szCs w:val="24"/>
        </w:rPr>
        <w:t>3.3.4. Материально-технические условия реализации основной образовательной программы</w:t>
      </w:r>
    </w:p>
    <w:p w:rsidR="001124C4" w:rsidRDefault="001124C4" w:rsidP="001124C4">
      <w:pPr>
        <w:spacing w:line="294" w:lineRule="exact"/>
        <w:rPr>
          <w:sz w:val="20"/>
          <w:szCs w:val="20"/>
        </w:rPr>
      </w:pPr>
    </w:p>
    <w:p w:rsidR="001124C4" w:rsidRDefault="001124C4" w:rsidP="001124C4">
      <w:pPr>
        <w:spacing w:line="354" w:lineRule="auto"/>
        <w:ind w:left="260" w:firstLine="852"/>
        <w:jc w:val="both"/>
        <w:rPr>
          <w:sz w:val="20"/>
          <w:szCs w:val="20"/>
        </w:rPr>
      </w:pPr>
      <w:r>
        <w:rPr>
          <w:rFonts w:eastAsia="Times New Roman"/>
          <w:sz w:val="24"/>
          <w:szCs w:val="24"/>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1124C4" w:rsidRDefault="001124C4" w:rsidP="001124C4">
      <w:pPr>
        <w:spacing w:line="22" w:lineRule="exact"/>
        <w:rPr>
          <w:sz w:val="20"/>
          <w:szCs w:val="20"/>
        </w:rPr>
      </w:pPr>
    </w:p>
    <w:p w:rsidR="001124C4" w:rsidRDefault="001124C4" w:rsidP="001124C4">
      <w:pPr>
        <w:spacing w:line="357" w:lineRule="auto"/>
        <w:ind w:left="260" w:firstLine="852"/>
        <w:jc w:val="both"/>
        <w:rPr>
          <w:sz w:val="20"/>
          <w:szCs w:val="20"/>
        </w:rPr>
      </w:pPr>
      <w:r>
        <w:rPr>
          <w:rFonts w:eastAsia="Times New Roman"/>
          <w:sz w:val="24"/>
          <w:szCs w:val="24"/>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1124C4" w:rsidRDefault="001124C4" w:rsidP="001124C4">
      <w:pPr>
        <w:spacing w:line="5" w:lineRule="exact"/>
        <w:rPr>
          <w:sz w:val="20"/>
          <w:szCs w:val="20"/>
        </w:rPr>
      </w:pPr>
    </w:p>
    <w:p w:rsidR="001124C4" w:rsidRDefault="001124C4" w:rsidP="001124C4">
      <w:pPr>
        <w:ind w:left="860"/>
        <w:rPr>
          <w:sz w:val="20"/>
          <w:szCs w:val="20"/>
        </w:rPr>
      </w:pPr>
      <w:r>
        <w:rPr>
          <w:rFonts w:eastAsia="Times New Roman"/>
          <w:sz w:val="24"/>
          <w:szCs w:val="24"/>
        </w:rPr>
        <w:t>–постановление Федеральной службы по надзору в сфере защиты прав потребителей</w:t>
      </w:r>
    </w:p>
    <w:p w:rsidR="001124C4" w:rsidRDefault="001124C4" w:rsidP="001124C4">
      <w:pPr>
        <w:spacing w:line="139" w:lineRule="exact"/>
        <w:rPr>
          <w:sz w:val="20"/>
          <w:szCs w:val="20"/>
        </w:rPr>
      </w:pPr>
    </w:p>
    <w:p w:rsidR="001124C4" w:rsidRDefault="001124C4" w:rsidP="001124C4">
      <w:pPr>
        <w:tabs>
          <w:tab w:val="left" w:pos="520"/>
          <w:tab w:val="left" w:pos="2340"/>
          <w:tab w:val="left" w:pos="3660"/>
          <w:tab w:val="left" w:pos="4280"/>
          <w:tab w:val="left" w:pos="5800"/>
          <w:tab w:val="left" w:pos="6920"/>
          <w:tab w:val="left" w:pos="8040"/>
        </w:tabs>
        <w:rPr>
          <w:sz w:val="20"/>
          <w:szCs w:val="20"/>
        </w:rPr>
      </w:pPr>
      <w:r>
        <w:rPr>
          <w:rFonts w:eastAsia="Times New Roman"/>
          <w:sz w:val="24"/>
          <w:szCs w:val="24"/>
        </w:rPr>
        <w:t>и</w:t>
      </w:r>
      <w:r>
        <w:rPr>
          <w:sz w:val="20"/>
          <w:szCs w:val="20"/>
        </w:rPr>
        <w:tab/>
      </w:r>
      <w:r>
        <w:rPr>
          <w:rFonts w:eastAsia="Times New Roman"/>
          <w:sz w:val="24"/>
          <w:szCs w:val="24"/>
        </w:rPr>
        <w:t>благополучия</w:t>
      </w:r>
      <w:r>
        <w:rPr>
          <w:sz w:val="20"/>
          <w:szCs w:val="20"/>
        </w:rPr>
        <w:tab/>
      </w:r>
      <w:r>
        <w:rPr>
          <w:rFonts w:eastAsia="Times New Roman"/>
          <w:sz w:val="24"/>
          <w:szCs w:val="24"/>
        </w:rPr>
        <w:t>человека</w:t>
      </w:r>
      <w:r>
        <w:rPr>
          <w:sz w:val="20"/>
          <w:szCs w:val="20"/>
        </w:rPr>
        <w:tab/>
      </w:r>
      <w:r>
        <w:rPr>
          <w:rFonts w:eastAsia="Times New Roman"/>
          <w:sz w:val="24"/>
          <w:szCs w:val="24"/>
        </w:rPr>
        <w:t>от</w:t>
      </w:r>
      <w:r>
        <w:rPr>
          <w:sz w:val="20"/>
          <w:szCs w:val="20"/>
        </w:rPr>
        <w:tab/>
      </w:r>
      <w:r>
        <w:rPr>
          <w:rFonts w:eastAsia="Times New Roman"/>
          <w:sz w:val="24"/>
          <w:szCs w:val="24"/>
        </w:rPr>
        <w:t>29 декабря</w:t>
      </w:r>
      <w:r>
        <w:rPr>
          <w:sz w:val="20"/>
          <w:szCs w:val="20"/>
        </w:rPr>
        <w:tab/>
      </w:r>
      <w:r>
        <w:rPr>
          <w:rFonts w:eastAsia="Times New Roman"/>
          <w:sz w:val="24"/>
          <w:szCs w:val="24"/>
        </w:rPr>
        <w:t>2010 г.</w:t>
      </w:r>
      <w:r>
        <w:rPr>
          <w:sz w:val="20"/>
          <w:szCs w:val="20"/>
        </w:rPr>
        <w:tab/>
      </w:r>
      <w:r>
        <w:rPr>
          <w:rFonts w:eastAsia="Times New Roman"/>
          <w:sz w:val="24"/>
          <w:szCs w:val="24"/>
        </w:rPr>
        <w:t>№ 189,</w:t>
      </w:r>
      <w:r>
        <w:rPr>
          <w:sz w:val="20"/>
          <w:szCs w:val="20"/>
        </w:rPr>
        <w:tab/>
      </w:r>
      <w:r>
        <w:rPr>
          <w:rFonts w:eastAsia="Times New Roman"/>
          <w:sz w:val="23"/>
          <w:szCs w:val="23"/>
        </w:rPr>
        <w:t>СанПиН 2.4.2.2821­10</w:t>
      </w:r>
    </w:p>
    <w:p w:rsidR="001124C4" w:rsidRDefault="001124C4" w:rsidP="001124C4">
      <w:pPr>
        <w:spacing w:line="149" w:lineRule="exact"/>
        <w:rPr>
          <w:sz w:val="20"/>
          <w:szCs w:val="20"/>
        </w:rPr>
      </w:pPr>
    </w:p>
    <w:p w:rsidR="001124C4" w:rsidRDefault="001124C4" w:rsidP="001124C4">
      <w:pPr>
        <w:spacing w:line="350" w:lineRule="auto"/>
        <w:rPr>
          <w:sz w:val="20"/>
          <w:szCs w:val="20"/>
        </w:rPr>
      </w:pPr>
      <w:r>
        <w:rPr>
          <w:rFonts w:eastAsia="Times New Roman"/>
          <w:sz w:val="24"/>
          <w:szCs w:val="24"/>
        </w:rPr>
        <w:t>«Санитарно­эпидемиологические требования к условиям и организации обучения в общеобразовательных учреждениях»;</w:t>
      </w:r>
    </w:p>
    <w:p w:rsidR="001124C4" w:rsidRDefault="001124C4" w:rsidP="001124C4">
      <w:pPr>
        <w:spacing w:line="23" w:lineRule="exact"/>
        <w:rPr>
          <w:sz w:val="20"/>
          <w:szCs w:val="20"/>
        </w:rPr>
      </w:pPr>
    </w:p>
    <w:p w:rsidR="001124C4" w:rsidRDefault="001124C4" w:rsidP="009F65CA">
      <w:pPr>
        <w:numPr>
          <w:ilvl w:val="0"/>
          <w:numId w:val="291"/>
        </w:numPr>
        <w:tabs>
          <w:tab w:val="left" w:pos="778"/>
        </w:tabs>
        <w:spacing w:line="348" w:lineRule="auto"/>
        <w:ind w:left="260" w:firstLine="237"/>
        <w:jc w:val="both"/>
        <w:rPr>
          <w:rFonts w:eastAsia="Times New Roman"/>
          <w:sz w:val="24"/>
          <w:szCs w:val="24"/>
        </w:rPr>
      </w:pPr>
      <w:r>
        <w:rPr>
          <w:rFonts w:eastAsia="Times New Roman"/>
          <w:sz w:val="24"/>
          <w:szCs w:val="24"/>
        </w:rPr>
        <w:t>соответствии с требованиями ФГОС НОО для обеспечения всех предметных областей и внеурочной деятельности МБОУ «</w:t>
      </w:r>
      <w:proofErr w:type="spellStart"/>
      <w:r w:rsidR="002D49E5">
        <w:rPr>
          <w:rFonts w:eastAsia="Times New Roman"/>
          <w:sz w:val="24"/>
          <w:szCs w:val="24"/>
        </w:rPr>
        <w:t>Кавзияковская</w:t>
      </w:r>
      <w:proofErr w:type="spellEnd"/>
      <w:r w:rsidR="002D49E5">
        <w:rPr>
          <w:rFonts w:eastAsia="Times New Roman"/>
          <w:sz w:val="24"/>
          <w:szCs w:val="24"/>
        </w:rPr>
        <w:t xml:space="preserve"> </w:t>
      </w:r>
      <w:r>
        <w:rPr>
          <w:rFonts w:eastAsia="Times New Roman"/>
          <w:sz w:val="24"/>
          <w:szCs w:val="24"/>
        </w:rPr>
        <w:t xml:space="preserve">ООШ», </w:t>
      </w:r>
      <w:proofErr w:type="gramStart"/>
      <w:r>
        <w:rPr>
          <w:rFonts w:eastAsia="Times New Roman"/>
          <w:sz w:val="24"/>
          <w:szCs w:val="24"/>
        </w:rPr>
        <w:t>реализующая</w:t>
      </w:r>
      <w:proofErr w:type="gramEnd"/>
      <w:r>
        <w:rPr>
          <w:rFonts w:eastAsia="Times New Roman"/>
          <w:sz w:val="24"/>
          <w:szCs w:val="24"/>
        </w:rPr>
        <w:t xml:space="preserve"> основную</w:t>
      </w:r>
    </w:p>
    <w:p w:rsidR="001124C4" w:rsidRDefault="001124C4" w:rsidP="001124C4">
      <w:pPr>
        <w:sectPr w:rsidR="001124C4">
          <w:pgSz w:w="11900" w:h="16838"/>
          <w:pgMar w:top="1125" w:right="566" w:bottom="163" w:left="1020" w:header="0" w:footer="0" w:gutter="0"/>
          <w:cols w:space="720" w:equalWidth="0">
            <w:col w:w="10320"/>
          </w:cols>
        </w:sectPr>
      </w:pPr>
    </w:p>
    <w:p w:rsidR="001124C4" w:rsidRDefault="001124C4" w:rsidP="001124C4">
      <w:pPr>
        <w:spacing w:line="95" w:lineRule="exact"/>
        <w:rPr>
          <w:sz w:val="20"/>
          <w:szCs w:val="20"/>
        </w:rPr>
      </w:pPr>
    </w:p>
    <w:p w:rsidR="001124C4" w:rsidRDefault="001124C4" w:rsidP="001124C4">
      <w:pPr>
        <w:ind w:left="9960"/>
        <w:rPr>
          <w:sz w:val="20"/>
          <w:szCs w:val="20"/>
        </w:rPr>
      </w:pPr>
      <w:r>
        <w:rPr>
          <w:rFonts w:eastAsia="Times New Roman"/>
          <w:sz w:val="24"/>
          <w:szCs w:val="24"/>
        </w:rPr>
        <w:t>247</w:t>
      </w:r>
    </w:p>
    <w:p w:rsidR="001124C4" w:rsidRDefault="001124C4" w:rsidP="001124C4">
      <w:pPr>
        <w:sectPr w:rsidR="001124C4">
          <w:type w:val="continuous"/>
          <w:pgSz w:w="11900" w:h="16838"/>
          <w:pgMar w:top="1125" w:right="566" w:bottom="163" w:left="1020" w:header="0" w:footer="0" w:gutter="0"/>
          <w:cols w:space="720" w:equalWidth="0">
            <w:col w:w="10320"/>
          </w:cols>
        </w:sectPr>
      </w:pPr>
    </w:p>
    <w:p w:rsidR="001124C4" w:rsidRDefault="001124C4" w:rsidP="001124C4">
      <w:pPr>
        <w:spacing w:line="350" w:lineRule="auto"/>
        <w:ind w:left="260"/>
        <w:rPr>
          <w:sz w:val="20"/>
          <w:szCs w:val="20"/>
        </w:rPr>
      </w:pPr>
      <w:r>
        <w:rPr>
          <w:rFonts w:eastAsia="Times New Roman"/>
          <w:sz w:val="24"/>
          <w:szCs w:val="24"/>
        </w:rPr>
        <w:lastRenderedPageBreak/>
        <w:t>образовательную программу начального общего образования, обеспечивает мебелью, презентационным оборудованием, освещением, хозяйственным инвентарем и оборудован:</w:t>
      </w:r>
    </w:p>
    <w:p w:rsidR="001124C4" w:rsidRDefault="001124C4" w:rsidP="001124C4">
      <w:pPr>
        <w:spacing w:line="23" w:lineRule="exact"/>
        <w:rPr>
          <w:sz w:val="20"/>
          <w:szCs w:val="20"/>
        </w:rPr>
      </w:pPr>
    </w:p>
    <w:p w:rsidR="001124C4" w:rsidRDefault="001124C4" w:rsidP="001124C4">
      <w:pPr>
        <w:spacing w:line="350" w:lineRule="auto"/>
        <w:ind w:firstLine="852"/>
        <w:rPr>
          <w:sz w:val="20"/>
          <w:szCs w:val="20"/>
        </w:rPr>
      </w:pPr>
      <w:r>
        <w:rPr>
          <w:rFonts w:eastAsia="Times New Roman"/>
          <w:sz w:val="24"/>
          <w:szCs w:val="24"/>
        </w:rPr>
        <w:t>– учебными кабинетами с автоматизированными рабочими местами обучающихся и педагогических работников;</w:t>
      </w:r>
    </w:p>
    <w:p w:rsidR="001124C4" w:rsidRDefault="001124C4" w:rsidP="001124C4">
      <w:pPr>
        <w:spacing w:line="10"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спортзал;</w:t>
      </w:r>
    </w:p>
    <w:p w:rsidR="001124C4" w:rsidRDefault="001124C4" w:rsidP="001124C4">
      <w:pPr>
        <w:spacing w:line="139"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библиотека;</w:t>
      </w:r>
    </w:p>
    <w:p w:rsidR="001124C4" w:rsidRDefault="001124C4" w:rsidP="001124C4">
      <w:pPr>
        <w:spacing w:line="136"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мастерская;</w:t>
      </w:r>
    </w:p>
    <w:p w:rsidR="001124C4" w:rsidRDefault="001124C4" w:rsidP="001124C4">
      <w:pPr>
        <w:spacing w:line="139" w:lineRule="exact"/>
        <w:rPr>
          <w:sz w:val="20"/>
          <w:szCs w:val="20"/>
        </w:rPr>
      </w:pPr>
    </w:p>
    <w:p w:rsidR="001124C4" w:rsidRDefault="001124C4" w:rsidP="001124C4">
      <w:pPr>
        <w:ind w:left="860"/>
        <w:rPr>
          <w:sz w:val="20"/>
          <w:szCs w:val="20"/>
        </w:rPr>
      </w:pPr>
      <w:r>
        <w:rPr>
          <w:rFonts w:eastAsia="Times New Roman"/>
          <w:sz w:val="24"/>
          <w:szCs w:val="24"/>
        </w:rPr>
        <w:t>–спортивная площадка;</w:t>
      </w:r>
    </w:p>
    <w:p w:rsidR="001124C4" w:rsidRDefault="001124C4" w:rsidP="001124C4">
      <w:pPr>
        <w:spacing w:line="149" w:lineRule="exact"/>
        <w:rPr>
          <w:sz w:val="20"/>
          <w:szCs w:val="20"/>
        </w:rPr>
      </w:pPr>
    </w:p>
    <w:p w:rsidR="001124C4" w:rsidRDefault="001124C4" w:rsidP="001124C4">
      <w:pPr>
        <w:spacing w:line="354" w:lineRule="auto"/>
        <w:ind w:firstLine="852"/>
        <w:jc w:val="both"/>
        <w:rPr>
          <w:sz w:val="20"/>
          <w:szCs w:val="20"/>
        </w:rPr>
      </w:pPr>
      <w:r>
        <w:rPr>
          <w:rFonts w:eastAsia="Times New Roman"/>
          <w:sz w:val="24"/>
          <w:szCs w:val="24"/>
        </w:rPr>
        <w:t>– помещение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1124C4" w:rsidRDefault="001124C4" w:rsidP="001124C4">
      <w:pPr>
        <w:spacing w:line="22"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административными и иными помещениями, оснащенными необходимым оборудованием;</w:t>
      </w:r>
    </w:p>
    <w:p w:rsidR="001124C4" w:rsidRDefault="001124C4" w:rsidP="001124C4">
      <w:pPr>
        <w:spacing w:line="15"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санузлами, местами личной гигиены;</w:t>
      </w:r>
    </w:p>
    <w:p w:rsidR="001124C4" w:rsidRDefault="001124C4" w:rsidP="001124C4">
      <w:pPr>
        <w:spacing w:line="136" w:lineRule="exact"/>
        <w:rPr>
          <w:sz w:val="20"/>
          <w:szCs w:val="20"/>
        </w:rPr>
      </w:pPr>
    </w:p>
    <w:p w:rsidR="001124C4" w:rsidRDefault="001124C4" w:rsidP="001124C4">
      <w:pPr>
        <w:ind w:left="860"/>
        <w:rPr>
          <w:sz w:val="20"/>
          <w:szCs w:val="20"/>
        </w:rPr>
      </w:pPr>
      <w:r>
        <w:rPr>
          <w:rFonts w:eastAsia="Times New Roman"/>
          <w:sz w:val="24"/>
          <w:szCs w:val="24"/>
        </w:rPr>
        <w:t>–участком (территорией) с необходимым набором оснащенных зон.</w:t>
      </w:r>
    </w:p>
    <w:p w:rsidR="001124C4" w:rsidRDefault="001124C4" w:rsidP="001124C4">
      <w:pPr>
        <w:spacing w:line="151" w:lineRule="exact"/>
        <w:rPr>
          <w:sz w:val="20"/>
          <w:szCs w:val="20"/>
        </w:rPr>
      </w:pPr>
    </w:p>
    <w:p w:rsidR="001124C4" w:rsidRDefault="001124C4" w:rsidP="001124C4">
      <w:pPr>
        <w:spacing w:line="356" w:lineRule="auto"/>
        <w:ind w:left="260" w:firstLine="852"/>
        <w:jc w:val="both"/>
        <w:rPr>
          <w:sz w:val="20"/>
          <w:szCs w:val="20"/>
        </w:rPr>
      </w:pPr>
      <w:r>
        <w:rPr>
          <w:rFonts w:eastAsia="Times New Roman"/>
          <w:sz w:val="24"/>
          <w:szCs w:val="24"/>
        </w:rPr>
        <w:t>Образовательная организация обеспечивает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1124C4" w:rsidRDefault="001124C4" w:rsidP="001124C4">
      <w:pPr>
        <w:spacing w:line="19" w:lineRule="exact"/>
        <w:rPr>
          <w:sz w:val="20"/>
          <w:szCs w:val="20"/>
        </w:rPr>
      </w:pPr>
    </w:p>
    <w:p w:rsidR="001124C4" w:rsidRDefault="001124C4" w:rsidP="001124C4">
      <w:pPr>
        <w:spacing w:line="356" w:lineRule="auto"/>
        <w:ind w:left="260" w:firstLine="852"/>
        <w:jc w:val="both"/>
        <w:rPr>
          <w:sz w:val="20"/>
          <w:szCs w:val="20"/>
        </w:rPr>
      </w:pPr>
      <w:r>
        <w:rPr>
          <w:rFonts w:eastAsia="Times New Roman"/>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w:t>
      </w:r>
    </w:p>
    <w:p w:rsidR="001124C4" w:rsidRDefault="001124C4" w:rsidP="001124C4">
      <w:pPr>
        <w:spacing w:line="19" w:lineRule="exact"/>
        <w:rPr>
          <w:sz w:val="20"/>
          <w:szCs w:val="20"/>
        </w:rPr>
      </w:pPr>
    </w:p>
    <w:p w:rsidR="001124C4" w:rsidRDefault="001124C4" w:rsidP="009F65CA">
      <w:pPr>
        <w:numPr>
          <w:ilvl w:val="0"/>
          <w:numId w:val="292"/>
        </w:numPr>
        <w:tabs>
          <w:tab w:val="left" w:pos="442"/>
        </w:tabs>
        <w:spacing w:line="348" w:lineRule="auto"/>
        <w:ind w:left="1100" w:right="2600" w:hanging="843"/>
        <w:rPr>
          <w:rFonts w:eastAsia="Times New Roman"/>
          <w:sz w:val="24"/>
          <w:szCs w:val="24"/>
        </w:rPr>
      </w:pPr>
      <w:r>
        <w:rPr>
          <w:rFonts w:eastAsia="Times New Roman"/>
          <w:sz w:val="24"/>
          <w:szCs w:val="24"/>
        </w:rPr>
        <w:t>исследований, расходные материалы и канцелярские принадлежности. Состав комплекта формируется с учетом:</w:t>
      </w:r>
    </w:p>
    <w:p w:rsidR="001124C4" w:rsidRDefault="001124C4" w:rsidP="001124C4">
      <w:pPr>
        <w:spacing w:line="15" w:lineRule="exact"/>
        <w:rPr>
          <w:rFonts w:eastAsia="Times New Roman"/>
          <w:sz w:val="24"/>
          <w:szCs w:val="24"/>
        </w:rPr>
      </w:pPr>
    </w:p>
    <w:p w:rsidR="001124C4" w:rsidRDefault="001124C4" w:rsidP="001124C4">
      <w:pPr>
        <w:ind w:left="860"/>
        <w:rPr>
          <w:rFonts w:eastAsia="Times New Roman"/>
          <w:sz w:val="24"/>
          <w:szCs w:val="24"/>
        </w:rPr>
      </w:pPr>
      <w:r>
        <w:rPr>
          <w:rFonts w:eastAsia="Times New Roman"/>
          <w:sz w:val="24"/>
          <w:szCs w:val="24"/>
        </w:rPr>
        <w:t>–</w:t>
      </w:r>
      <w:r>
        <w:rPr>
          <w:rFonts w:eastAsia="Times New Roman"/>
          <w:sz w:val="23"/>
          <w:szCs w:val="23"/>
        </w:rPr>
        <w:t>возрастных, психолого­педагогических особенностей обучающихся;</w:t>
      </w:r>
    </w:p>
    <w:p w:rsidR="001124C4" w:rsidRDefault="001124C4" w:rsidP="001124C4">
      <w:pPr>
        <w:spacing w:line="137" w:lineRule="exact"/>
        <w:rPr>
          <w:rFonts w:eastAsia="Times New Roman"/>
          <w:sz w:val="24"/>
          <w:szCs w:val="24"/>
        </w:rPr>
      </w:pPr>
    </w:p>
    <w:p w:rsidR="001124C4" w:rsidRDefault="001124C4" w:rsidP="001124C4">
      <w:pPr>
        <w:ind w:left="860"/>
        <w:rPr>
          <w:rFonts w:eastAsia="Times New Roman"/>
          <w:sz w:val="24"/>
          <w:szCs w:val="24"/>
        </w:rPr>
      </w:pPr>
      <w:r>
        <w:rPr>
          <w:rFonts w:eastAsia="Times New Roman"/>
          <w:sz w:val="24"/>
          <w:szCs w:val="24"/>
        </w:rPr>
        <w:t>–</w:t>
      </w:r>
      <w:r>
        <w:rPr>
          <w:rFonts w:eastAsia="Times New Roman"/>
          <w:sz w:val="23"/>
          <w:szCs w:val="23"/>
        </w:rPr>
        <w:t>его необходимости и достаточности;</w:t>
      </w:r>
    </w:p>
    <w:p w:rsidR="001124C4" w:rsidRDefault="001124C4" w:rsidP="001124C4">
      <w:pPr>
        <w:spacing w:line="151" w:lineRule="exact"/>
        <w:rPr>
          <w:rFonts w:eastAsia="Times New Roman"/>
          <w:sz w:val="24"/>
          <w:szCs w:val="24"/>
        </w:rPr>
      </w:pPr>
    </w:p>
    <w:p w:rsidR="001124C4" w:rsidRDefault="001124C4" w:rsidP="001124C4">
      <w:pPr>
        <w:spacing w:line="354" w:lineRule="auto"/>
        <w:ind w:firstLine="852"/>
        <w:jc w:val="both"/>
        <w:rPr>
          <w:rFonts w:eastAsia="Times New Roman"/>
          <w:sz w:val="24"/>
          <w:szCs w:val="24"/>
        </w:rPr>
      </w:pPr>
      <w:r>
        <w:rPr>
          <w:rFonts w:eastAsia="Times New Roman"/>
          <w:sz w:val="24"/>
          <w:szCs w:val="24"/>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124C4" w:rsidRDefault="001124C4" w:rsidP="001124C4">
      <w:pPr>
        <w:spacing w:line="19" w:lineRule="exact"/>
        <w:rPr>
          <w:rFonts w:eastAsia="Times New Roman"/>
          <w:sz w:val="24"/>
          <w:szCs w:val="24"/>
        </w:rPr>
      </w:pPr>
    </w:p>
    <w:p w:rsidR="001124C4" w:rsidRDefault="001124C4" w:rsidP="001124C4">
      <w:pPr>
        <w:spacing w:line="350" w:lineRule="auto"/>
        <w:ind w:firstLine="852"/>
        <w:rPr>
          <w:rFonts w:eastAsia="Times New Roman"/>
          <w:sz w:val="24"/>
          <w:szCs w:val="24"/>
        </w:rPr>
      </w:pPr>
      <w:r>
        <w:rPr>
          <w:rFonts w:eastAsia="Times New Roman"/>
          <w:sz w:val="24"/>
          <w:szCs w:val="24"/>
        </w:rPr>
        <w:t>– необходимости единого интерфейса подключения и обеспечения эргономичного режима работы участников образовательных отношений;</w:t>
      </w:r>
    </w:p>
    <w:p w:rsidR="001124C4" w:rsidRDefault="001124C4" w:rsidP="001124C4">
      <w:pPr>
        <w:spacing w:line="10" w:lineRule="exact"/>
        <w:rPr>
          <w:rFonts w:eastAsia="Times New Roman"/>
          <w:sz w:val="24"/>
          <w:szCs w:val="24"/>
        </w:rPr>
      </w:pPr>
    </w:p>
    <w:p w:rsidR="001124C4" w:rsidRDefault="001124C4" w:rsidP="001124C4">
      <w:pPr>
        <w:ind w:left="860"/>
        <w:rPr>
          <w:rFonts w:eastAsia="Times New Roman"/>
          <w:sz w:val="24"/>
          <w:szCs w:val="24"/>
        </w:rPr>
      </w:pPr>
      <w:r>
        <w:rPr>
          <w:rFonts w:eastAsia="Times New Roman"/>
          <w:sz w:val="24"/>
          <w:szCs w:val="24"/>
        </w:rPr>
        <w:t>–согласованности  совместного  использования  (содержательной,  функциональной,</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программной и  пр.).</w:t>
      </w:r>
    </w:p>
    <w:p w:rsidR="001124C4" w:rsidRDefault="001124C4" w:rsidP="001124C4">
      <w:pPr>
        <w:spacing w:line="137" w:lineRule="exact"/>
        <w:rPr>
          <w:sz w:val="20"/>
          <w:szCs w:val="20"/>
        </w:rPr>
      </w:pPr>
    </w:p>
    <w:p w:rsidR="001124C4" w:rsidRDefault="001124C4" w:rsidP="001124C4">
      <w:pPr>
        <w:ind w:left="1100"/>
        <w:rPr>
          <w:sz w:val="20"/>
          <w:szCs w:val="20"/>
        </w:rPr>
      </w:pPr>
      <w:r>
        <w:rPr>
          <w:rFonts w:eastAsia="Times New Roman"/>
          <w:sz w:val="24"/>
          <w:szCs w:val="24"/>
        </w:rPr>
        <w:t>Инновационные средства обучения должны содержать:</w:t>
      </w:r>
    </w:p>
    <w:p w:rsidR="001124C4" w:rsidRDefault="001124C4" w:rsidP="001124C4">
      <w:pPr>
        <w:sectPr w:rsidR="001124C4">
          <w:pgSz w:w="11900" w:h="16838"/>
          <w:pgMar w:top="1137" w:right="566" w:bottom="163" w:left="1020" w:header="0" w:footer="0" w:gutter="0"/>
          <w:cols w:space="720" w:equalWidth="0">
            <w:col w:w="10320"/>
          </w:cols>
        </w:sectPr>
      </w:pPr>
    </w:p>
    <w:p w:rsidR="001124C4" w:rsidRDefault="001124C4" w:rsidP="001124C4">
      <w:pPr>
        <w:spacing w:line="356" w:lineRule="exact"/>
        <w:rPr>
          <w:sz w:val="20"/>
          <w:szCs w:val="20"/>
        </w:rPr>
      </w:pPr>
    </w:p>
    <w:p w:rsidR="001124C4" w:rsidRDefault="001124C4" w:rsidP="001124C4">
      <w:pPr>
        <w:ind w:left="9960"/>
        <w:rPr>
          <w:sz w:val="20"/>
          <w:szCs w:val="20"/>
        </w:rPr>
      </w:pPr>
      <w:r>
        <w:rPr>
          <w:rFonts w:eastAsia="Times New Roman"/>
          <w:sz w:val="24"/>
          <w:szCs w:val="24"/>
        </w:rPr>
        <w:t>248</w:t>
      </w:r>
    </w:p>
    <w:p w:rsidR="001124C4" w:rsidRDefault="001124C4" w:rsidP="001124C4">
      <w:pPr>
        <w:sectPr w:rsidR="001124C4">
          <w:type w:val="continuous"/>
          <w:pgSz w:w="11900" w:h="16838"/>
          <w:pgMar w:top="1137" w:right="566" w:bottom="163" w:left="1020" w:header="0" w:footer="0" w:gutter="0"/>
          <w:cols w:space="720" w:equalWidth="0">
            <w:col w:w="10320"/>
          </w:cols>
        </w:sectPr>
      </w:pPr>
    </w:p>
    <w:p w:rsidR="001124C4" w:rsidRDefault="001124C4" w:rsidP="001124C4">
      <w:pPr>
        <w:ind w:left="600"/>
        <w:rPr>
          <w:sz w:val="20"/>
          <w:szCs w:val="20"/>
        </w:rPr>
      </w:pPr>
      <w:r>
        <w:rPr>
          <w:rFonts w:eastAsia="Times New Roman"/>
          <w:sz w:val="24"/>
          <w:szCs w:val="24"/>
        </w:rPr>
        <w:lastRenderedPageBreak/>
        <w:t>–электронные образовательные ресурсы по предметным областям.</w:t>
      </w:r>
    </w:p>
    <w:p w:rsidR="001124C4" w:rsidRDefault="001124C4" w:rsidP="001124C4">
      <w:pPr>
        <w:spacing w:line="200" w:lineRule="exact"/>
        <w:rPr>
          <w:sz w:val="20"/>
          <w:szCs w:val="20"/>
        </w:rPr>
      </w:pPr>
    </w:p>
    <w:p w:rsidR="001124C4" w:rsidRDefault="001124C4" w:rsidP="001124C4">
      <w:pPr>
        <w:spacing w:line="365" w:lineRule="exact"/>
        <w:rPr>
          <w:sz w:val="20"/>
          <w:szCs w:val="20"/>
        </w:rPr>
      </w:pPr>
    </w:p>
    <w:p w:rsidR="001124C4" w:rsidRDefault="001124C4" w:rsidP="001124C4">
      <w:pPr>
        <w:spacing w:line="350" w:lineRule="auto"/>
        <w:ind w:firstLine="708"/>
        <w:rPr>
          <w:sz w:val="20"/>
          <w:szCs w:val="20"/>
        </w:rPr>
      </w:pPr>
      <w:r>
        <w:rPr>
          <w:rFonts w:eastAsia="Times New Roman"/>
          <w:sz w:val="24"/>
          <w:szCs w:val="24"/>
        </w:rPr>
        <w:t>Материально-технические условия реализации основной образовательной программы начального общего образования обеспечивает:</w:t>
      </w:r>
    </w:p>
    <w:p w:rsidR="001124C4" w:rsidRDefault="001124C4" w:rsidP="001124C4">
      <w:pPr>
        <w:spacing w:line="23" w:lineRule="exact"/>
        <w:rPr>
          <w:sz w:val="20"/>
          <w:szCs w:val="20"/>
        </w:rPr>
      </w:pPr>
    </w:p>
    <w:p w:rsidR="001124C4" w:rsidRDefault="001124C4" w:rsidP="001124C4">
      <w:pPr>
        <w:spacing w:line="350" w:lineRule="auto"/>
        <w:ind w:firstLine="708"/>
        <w:rPr>
          <w:sz w:val="20"/>
          <w:szCs w:val="20"/>
        </w:rPr>
      </w:pPr>
      <w:r>
        <w:rPr>
          <w:rFonts w:eastAsia="Times New Roman"/>
          <w:sz w:val="24"/>
          <w:szCs w:val="24"/>
        </w:rPr>
        <w:t>‒ реализации индивидуальных учебных планов обучающихся, осуществления самостоятельной познавательной деятельности обучающихся;</w:t>
      </w:r>
    </w:p>
    <w:p w:rsidR="001124C4" w:rsidRDefault="001124C4" w:rsidP="001124C4">
      <w:pPr>
        <w:spacing w:line="11" w:lineRule="exact"/>
        <w:rPr>
          <w:sz w:val="20"/>
          <w:szCs w:val="20"/>
        </w:rPr>
      </w:pPr>
    </w:p>
    <w:p w:rsidR="001124C4" w:rsidRDefault="001124C4" w:rsidP="009F65CA">
      <w:pPr>
        <w:numPr>
          <w:ilvl w:val="0"/>
          <w:numId w:val="293"/>
        </w:numPr>
        <w:tabs>
          <w:tab w:val="left" w:pos="1000"/>
        </w:tabs>
        <w:ind w:left="1000" w:hanging="295"/>
        <w:rPr>
          <w:rFonts w:eastAsia="Times New Roman"/>
          <w:sz w:val="24"/>
          <w:szCs w:val="24"/>
        </w:rPr>
      </w:pPr>
      <w:r>
        <w:rPr>
          <w:rFonts w:eastAsia="Times New Roman"/>
          <w:sz w:val="24"/>
          <w:szCs w:val="24"/>
        </w:rPr>
        <w:t>включения  обучающихся  в  проектную  и  учебно-исследовательскую  деятельность,</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проведения наблюдений и экспериментов;</w:t>
      </w:r>
    </w:p>
    <w:p w:rsidR="001124C4" w:rsidRDefault="001124C4" w:rsidP="001124C4">
      <w:pPr>
        <w:spacing w:line="149" w:lineRule="exact"/>
        <w:rPr>
          <w:sz w:val="20"/>
          <w:szCs w:val="20"/>
        </w:rPr>
      </w:pPr>
    </w:p>
    <w:p w:rsidR="001124C4" w:rsidRDefault="001124C4" w:rsidP="009F65CA">
      <w:pPr>
        <w:numPr>
          <w:ilvl w:val="0"/>
          <w:numId w:val="294"/>
        </w:numPr>
        <w:tabs>
          <w:tab w:val="left" w:pos="994"/>
        </w:tabs>
        <w:spacing w:line="350" w:lineRule="auto"/>
        <w:ind w:firstLine="705"/>
        <w:rPr>
          <w:rFonts w:eastAsia="Times New Roman"/>
          <w:sz w:val="24"/>
          <w:szCs w:val="24"/>
        </w:rPr>
      </w:pPr>
      <w:r>
        <w:rPr>
          <w:rFonts w:eastAsia="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1124C4" w:rsidRDefault="001124C4" w:rsidP="001124C4">
      <w:pPr>
        <w:spacing w:line="11" w:lineRule="exact"/>
        <w:rPr>
          <w:rFonts w:eastAsia="Times New Roman"/>
          <w:sz w:val="24"/>
          <w:szCs w:val="24"/>
        </w:rPr>
      </w:pPr>
    </w:p>
    <w:p w:rsidR="001124C4" w:rsidRDefault="001124C4" w:rsidP="009F65CA">
      <w:pPr>
        <w:numPr>
          <w:ilvl w:val="0"/>
          <w:numId w:val="294"/>
        </w:numPr>
        <w:tabs>
          <w:tab w:val="left" w:pos="1000"/>
        </w:tabs>
        <w:ind w:left="1000" w:hanging="295"/>
        <w:rPr>
          <w:rFonts w:eastAsia="Times New Roman"/>
          <w:sz w:val="24"/>
          <w:szCs w:val="24"/>
        </w:rPr>
      </w:pPr>
      <w:r>
        <w:rPr>
          <w:rFonts w:eastAsia="Times New Roman"/>
          <w:sz w:val="24"/>
          <w:szCs w:val="24"/>
        </w:rPr>
        <w:t>создания материальных объектов, в том числе произведений искусства;</w:t>
      </w:r>
    </w:p>
    <w:p w:rsidR="001124C4" w:rsidRDefault="001124C4" w:rsidP="001124C4">
      <w:pPr>
        <w:spacing w:line="151" w:lineRule="exact"/>
        <w:rPr>
          <w:rFonts w:eastAsia="Times New Roman"/>
          <w:sz w:val="24"/>
          <w:szCs w:val="24"/>
        </w:rPr>
      </w:pPr>
    </w:p>
    <w:p w:rsidR="001124C4" w:rsidRDefault="001124C4" w:rsidP="009F65CA">
      <w:pPr>
        <w:numPr>
          <w:ilvl w:val="0"/>
          <w:numId w:val="294"/>
        </w:numPr>
        <w:tabs>
          <w:tab w:val="left" w:pos="994"/>
        </w:tabs>
        <w:spacing w:line="354" w:lineRule="auto"/>
        <w:ind w:firstLine="705"/>
        <w:jc w:val="both"/>
        <w:rPr>
          <w:rFonts w:eastAsia="Times New Roman"/>
          <w:sz w:val="24"/>
          <w:szCs w:val="24"/>
        </w:rPr>
      </w:pPr>
      <w:r>
        <w:rPr>
          <w:rFonts w:eastAsia="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1124C4" w:rsidRDefault="001124C4" w:rsidP="001124C4">
      <w:pPr>
        <w:spacing w:line="19" w:lineRule="exact"/>
        <w:rPr>
          <w:rFonts w:eastAsia="Times New Roman"/>
          <w:sz w:val="24"/>
          <w:szCs w:val="24"/>
        </w:rPr>
      </w:pPr>
    </w:p>
    <w:p w:rsidR="001124C4" w:rsidRDefault="001124C4" w:rsidP="009F65CA">
      <w:pPr>
        <w:numPr>
          <w:ilvl w:val="0"/>
          <w:numId w:val="294"/>
        </w:numPr>
        <w:tabs>
          <w:tab w:val="left" w:pos="994"/>
        </w:tabs>
        <w:spacing w:line="354" w:lineRule="auto"/>
        <w:ind w:firstLine="705"/>
        <w:jc w:val="both"/>
        <w:rPr>
          <w:rFonts w:eastAsia="Times New Roman"/>
          <w:sz w:val="24"/>
          <w:szCs w:val="24"/>
        </w:rPr>
      </w:pPr>
      <w:r>
        <w:rPr>
          <w:rFonts w:eastAsia="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1124C4" w:rsidRDefault="001124C4" w:rsidP="001124C4">
      <w:pPr>
        <w:spacing w:line="9" w:lineRule="exact"/>
        <w:rPr>
          <w:rFonts w:eastAsia="Times New Roman"/>
          <w:sz w:val="24"/>
          <w:szCs w:val="24"/>
        </w:rPr>
      </w:pPr>
    </w:p>
    <w:p w:rsidR="001124C4" w:rsidRDefault="001124C4" w:rsidP="009F65CA">
      <w:pPr>
        <w:numPr>
          <w:ilvl w:val="0"/>
          <w:numId w:val="294"/>
        </w:numPr>
        <w:tabs>
          <w:tab w:val="left" w:pos="1000"/>
        </w:tabs>
        <w:ind w:left="1000" w:hanging="295"/>
        <w:rPr>
          <w:rFonts w:eastAsia="Times New Roman"/>
          <w:sz w:val="24"/>
          <w:szCs w:val="24"/>
        </w:rPr>
      </w:pPr>
      <w:r>
        <w:rPr>
          <w:rFonts w:eastAsia="Times New Roman"/>
          <w:sz w:val="24"/>
          <w:szCs w:val="24"/>
        </w:rPr>
        <w:t>получения информации различными способами (поиск информации в сети Интернет,</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работа в библиотеке и др.);</w:t>
      </w:r>
    </w:p>
    <w:p w:rsidR="001124C4" w:rsidRDefault="001124C4" w:rsidP="001124C4">
      <w:pPr>
        <w:spacing w:line="151" w:lineRule="exact"/>
        <w:rPr>
          <w:sz w:val="20"/>
          <w:szCs w:val="20"/>
        </w:rPr>
      </w:pPr>
    </w:p>
    <w:p w:rsidR="001124C4" w:rsidRDefault="001124C4" w:rsidP="009F65CA">
      <w:pPr>
        <w:numPr>
          <w:ilvl w:val="0"/>
          <w:numId w:val="295"/>
        </w:numPr>
        <w:tabs>
          <w:tab w:val="left" w:pos="994"/>
        </w:tabs>
        <w:spacing w:line="348" w:lineRule="auto"/>
        <w:ind w:firstLine="705"/>
        <w:rPr>
          <w:rFonts w:eastAsia="Times New Roman"/>
          <w:sz w:val="24"/>
          <w:szCs w:val="24"/>
        </w:rPr>
      </w:pPr>
      <w:r>
        <w:rPr>
          <w:rFonts w:eastAsia="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1124C4" w:rsidRDefault="001124C4" w:rsidP="001124C4">
      <w:pPr>
        <w:spacing w:line="15" w:lineRule="exact"/>
        <w:rPr>
          <w:rFonts w:eastAsia="Times New Roman"/>
          <w:sz w:val="24"/>
          <w:szCs w:val="24"/>
        </w:rPr>
      </w:pPr>
    </w:p>
    <w:p w:rsidR="001124C4" w:rsidRDefault="001124C4" w:rsidP="009F65CA">
      <w:pPr>
        <w:numPr>
          <w:ilvl w:val="0"/>
          <w:numId w:val="295"/>
        </w:numPr>
        <w:tabs>
          <w:tab w:val="left" w:pos="1000"/>
        </w:tabs>
        <w:ind w:left="1000" w:hanging="295"/>
        <w:rPr>
          <w:rFonts w:eastAsia="Times New Roman"/>
          <w:sz w:val="24"/>
          <w:szCs w:val="24"/>
        </w:rPr>
      </w:pPr>
      <w:r>
        <w:rPr>
          <w:rFonts w:eastAsia="Times New Roman"/>
          <w:sz w:val="24"/>
          <w:szCs w:val="24"/>
        </w:rPr>
        <w:t>физического развития, участия в спортивных соревнованиях и играх;</w:t>
      </w:r>
    </w:p>
    <w:p w:rsidR="001124C4" w:rsidRDefault="001124C4" w:rsidP="001124C4">
      <w:pPr>
        <w:spacing w:line="149" w:lineRule="exact"/>
        <w:rPr>
          <w:rFonts w:eastAsia="Times New Roman"/>
          <w:sz w:val="24"/>
          <w:szCs w:val="24"/>
        </w:rPr>
      </w:pPr>
    </w:p>
    <w:p w:rsidR="001124C4" w:rsidRDefault="001124C4" w:rsidP="009F65CA">
      <w:pPr>
        <w:numPr>
          <w:ilvl w:val="0"/>
          <w:numId w:val="295"/>
        </w:numPr>
        <w:tabs>
          <w:tab w:val="left" w:pos="994"/>
        </w:tabs>
        <w:spacing w:line="350" w:lineRule="auto"/>
        <w:ind w:firstLine="705"/>
        <w:rPr>
          <w:rFonts w:eastAsia="Times New Roman"/>
          <w:sz w:val="24"/>
          <w:szCs w:val="24"/>
        </w:rPr>
      </w:pPr>
      <w:r>
        <w:rPr>
          <w:rFonts w:eastAsia="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1124C4" w:rsidRDefault="001124C4" w:rsidP="001124C4">
      <w:pPr>
        <w:spacing w:line="10" w:lineRule="exact"/>
        <w:rPr>
          <w:rFonts w:eastAsia="Times New Roman"/>
          <w:sz w:val="24"/>
          <w:szCs w:val="24"/>
        </w:rPr>
      </w:pPr>
    </w:p>
    <w:p w:rsidR="001124C4" w:rsidRDefault="001124C4" w:rsidP="009F65CA">
      <w:pPr>
        <w:numPr>
          <w:ilvl w:val="0"/>
          <w:numId w:val="295"/>
        </w:numPr>
        <w:tabs>
          <w:tab w:val="left" w:pos="1000"/>
        </w:tabs>
        <w:ind w:left="1000" w:hanging="295"/>
        <w:rPr>
          <w:rFonts w:eastAsia="Times New Roman"/>
          <w:sz w:val="24"/>
          <w:szCs w:val="24"/>
        </w:rPr>
      </w:pPr>
      <w:r>
        <w:rPr>
          <w:rFonts w:eastAsia="Times New Roman"/>
          <w:sz w:val="24"/>
          <w:szCs w:val="24"/>
        </w:rPr>
        <w:t>занятий   по   изучению   правил   дорожного   движения   с   использованием   игр,</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оборудования, а также компьютерных технологий;</w:t>
      </w:r>
    </w:p>
    <w:p w:rsidR="001124C4" w:rsidRDefault="001124C4" w:rsidP="001124C4">
      <w:pPr>
        <w:spacing w:line="150" w:lineRule="exact"/>
        <w:rPr>
          <w:sz w:val="20"/>
          <w:szCs w:val="20"/>
        </w:rPr>
      </w:pPr>
    </w:p>
    <w:p w:rsidR="001124C4" w:rsidRDefault="001124C4" w:rsidP="009F65CA">
      <w:pPr>
        <w:numPr>
          <w:ilvl w:val="0"/>
          <w:numId w:val="296"/>
        </w:numPr>
        <w:tabs>
          <w:tab w:val="left" w:pos="994"/>
        </w:tabs>
        <w:spacing w:line="350" w:lineRule="auto"/>
        <w:ind w:firstLine="705"/>
        <w:rPr>
          <w:rFonts w:eastAsia="Times New Roman"/>
          <w:sz w:val="24"/>
          <w:szCs w:val="24"/>
        </w:rPr>
      </w:pPr>
      <w:r>
        <w:rPr>
          <w:rFonts w:eastAsia="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1124C4" w:rsidRDefault="001124C4" w:rsidP="001124C4">
      <w:pPr>
        <w:spacing w:line="10" w:lineRule="exact"/>
        <w:rPr>
          <w:rFonts w:eastAsia="Times New Roman"/>
          <w:sz w:val="24"/>
          <w:szCs w:val="24"/>
        </w:rPr>
      </w:pPr>
    </w:p>
    <w:p w:rsidR="001124C4" w:rsidRDefault="001124C4" w:rsidP="009F65CA">
      <w:pPr>
        <w:numPr>
          <w:ilvl w:val="0"/>
          <w:numId w:val="296"/>
        </w:numPr>
        <w:tabs>
          <w:tab w:val="left" w:pos="1000"/>
        </w:tabs>
        <w:ind w:left="1000" w:hanging="295"/>
        <w:rPr>
          <w:rFonts w:eastAsia="Times New Roman"/>
          <w:sz w:val="24"/>
          <w:szCs w:val="24"/>
        </w:rPr>
      </w:pPr>
      <w:r>
        <w:rPr>
          <w:rFonts w:eastAsia="Times New Roman"/>
          <w:sz w:val="24"/>
          <w:szCs w:val="24"/>
        </w:rPr>
        <w:t>обеспечения  школьной библиотекой</w:t>
      </w:r>
    </w:p>
    <w:p w:rsidR="001124C4" w:rsidRDefault="001124C4" w:rsidP="001124C4">
      <w:pPr>
        <w:spacing w:line="139" w:lineRule="exact"/>
        <w:rPr>
          <w:rFonts w:eastAsia="Times New Roman"/>
          <w:sz w:val="24"/>
          <w:szCs w:val="24"/>
        </w:rPr>
      </w:pPr>
    </w:p>
    <w:p w:rsidR="001124C4" w:rsidRDefault="001124C4" w:rsidP="009F65CA">
      <w:pPr>
        <w:numPr>
          <w:ilvl w:val="0"/>
          <w:numId w:val="296"/>
        </w:numPr>
        <w:tabs>
          <w:tab w:val="left" w:pos="1000"/>
        </w:tabs>
        <w:ind w:left="1000" w:hanging="295"/>
        <w:rPr>
          <w:rFonts w:eastAsia="Times New Roman"/>
          <w:sz w:val="24"/>
          <w:szCs w:val="24"/>
        </w:rPr>
      </w:pPr>
      <w:r>
        <w:rPr>
          <w:rFonts w:eastAsia="Times New Roman"/>
          <w:sz w:val="24"/>
          <w:szCs w:val="24"/>
        </w:rPr>
        <w:t>размещения  своих  материалов  и  работ  в  информационной  среде  организации,</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осуществляющей образовательную деятельность;</w:t>
      </w:r>
    </w:p>
    <w:p w:rsidR="001124C4" w:rsidRDefault="001124C4" w:rsidP="001124C4">
      <w:pPr>
        <w:spacing w:line="139" w:lineRule="exact"/>
        <w:rPr>
          <w:sz w:val="20"/>
          <w:szCs w:val="20"/>
        </w:rPr>
      </w:pPr>
    </w:p>
    <w:p w:rsidR="001124C4" w:rsidRDefault="001124C4" w:rsidP="009F65CA">
      <w:pPr>
        <w:numPr>
          <w:ilvl w:val="0"/>
          <w:numId w:val="297"/>
        </w:numPr>
        <w:tabs>
          <w:tab w:val="left" w:pos="1000"/>
        </w:tabs>
        <w:ind w:left="1000" w:hanging="295"/>
        <w:rPr>
          <w:rFonts w:eastAsia="Times New Roman"/>
          <w:sz w:val="24"/>
          <w:szCs w:val="24"/>
        </w:rPr>
      </w:pPr>
      <w:r>
        <w:rPr>
          <w:rFonts w:eastAsia="Times New Roman"/>
          <w:sz w:val="24"/>
          <w:szCs w:val="24"/>
        </w:rPr>
        <w:t>выпуска школьных печатных изданий, работы школьного сайта;</w:t>
      </w:r>
    </w:p>
    <w:p w:rsidR="001124C4" w:rsidRDefault="001124C4" w:rsidP="001124C4">
      <w:pPr>
        <w:spacing w:line="149" w:lineRule="exact"/>
        <w:rPr>
          <w:rFonts w:eastAsia="Times New Roman"/>
          <w:sz w:val="24"/>
          <w:szCs w:val="24"/>
        </w:rPr>
      </w:pPr>
    </w:p>
    <w:p w:rsidR="001124C4" w:rsidRDefault="001124C4" w:rsidP="009F65CA">
      <w:pPr>
        <w:numPr>
          <w:ilvl w:val="0"/>
          <w:numId w:val="297"/>
        </w:numPr>
        <w:tabs>
          <w:tab w:val="left" w:pos="994"/>
        </w:tabs>
        <w:spacing w:line="350" w:lineRule="auto"/>
        <w:ind w:firstLine="705"/>
        <w:rPr>
          <w:rFonts w:eastAsia="Times New Roman"/>
          <w:sz w:val="24"/>
          <w:szCs w:val="24"/>
        </w:rPr>
      </w:pPr>
      <w:r>
        <w:rPr>
          <w:rFonts w:eastAsia="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1124C4" w:rsidRDefault="001124C4" w:rsidP="001124C4">
      <w:pPr>
        <w:spacing w:line="11" w:lineRule="exact"/>
        <w:rPr>
          <w:sz w:val="20"/>
          <w:szCs w:val="20"/>
        </w:rPr>
      </w:pPr>
    </w:p>
    <w:p w:rsidR="001124C4" w:rsidRDefault="001124C4" w:rsidP="001124C4">
      <w:pPr>
        <w:ind w:left="700"/>
        <w:rPr>
          <w:sz w:val="20"/>
          <w:szCs w:val="20"/>
        </w:rPr>
      </w:pPr>
      <w:r>
        <w:rPr>
          <w:rFonts w:eastAsia="Times New Roman"/>
          <w:sz w:val="24"/>
          <w:szCs w:val="24"/>
        </w:rPr>
        <w:t>Все указанные виды деятельности должны быть обеспечены расходными материалами.</w:t>
      </w:r>
    </w:p>
    <w:p w:rsidR="001124C4" w:rsidRDefault="001124C4" w:rsidP="001124C4">
      <w:pPr>
        <w:sectPr w:rsidR="001124C4">
          <w:pgSz w:w="11900" w:h="16838"/>
          <w:pgMar w:top="1125" w:right="566" w:bottom="163" w:left="1280" w:header="0" w:footer="0" w:gutter="0"/>
          <w:cols w:space="720" w:equalWidth="0">
            <w:col w:w="10060"/>
          </w:cols>
        </w:sectPr>
      </w:pPr>
    </w:p>
    <w:p w:rsidR="001124C4" w:rsidRDefault="001124C4" w:rsidP="001124C4">
      <w:pPr>
        <w:spacing w:line="356" w:lineRule="exact"/>
        <w:rPr>
          <w:sz w:val="20"/>
          <w:szCs w:val="20"/>
        </w:rPr>
      </w:pPr>
    </w:p>
    <w:p w:rsidR="001124C4" w:rsidRPr="006D7936" w:rsidRDefault="001124C4" w:rsidP="006D7936">
      <w:pPr>
        <w:ind w:left="9700"/>
        <w:rPr>
          <w:sz w:val="20"/>
          <w:szCs w:val="20"/>
        </w:rPr>
        <w:sectPr w:rsidR="001124C4" w:rsidRPr="006D7936">
          <w:type w:val="continuous"/>
          <w:pgSz w:w="11900" w:h="16838"/>
          <w:pgMar w:top="1125" w:right="566" w:bottom="163" w:left="1280" w:header="0" w:footer="0" w:gutter="0"/>
          <w:cols w:space="720" w:equalWidth="0">
            <w:col w:w="10060"/>
          </w:cols>
        </w:sectPr>
      </w:pPr>
      <w:r>
        <w:rPr>
          <w:rFonts w:eastAsia="Times New Roman"/>
          <w:sz w:val="24"/>
          <w:szCs w:val="24"/>
        </w:rPr>
        <w:t>249</w:t>
      </w:r>
    </w:p>
    <w:p w:rsidR="001124C4" w:rsidRDefault="001124C4" w:rsidP="006D7936">
      <w:pPr>
        <w:spacing w:line="348" w:lineRule="auto"/>
        <w:ind w:right="720"/>
        <w:rPr>
          <w:sz w:val="20"/>
          <w:szCs w:val="20"/>
        </w:rPr>
      </w:pPr>
      <w:r>
        <w:rPr>
          <w:rFonts w:eastAsia="Times New Roman"/>
          <w:b/>
          <w:bCs/>
          <w:sz w:val="24"/>
          <w:szCs w:val="24"/>
        </w:rPr>
        <w:lastRenderedPageBreak/>
        <w:t>3.3.5. Информационно­методические условия реализации основной образовательной программы</w:t>
      </w:r>
    </w:p>
    <w:p w:rsidR="001124C4" w:rsidRDefault="001124C4" w:rsidP="001124C4">
      <w:pPr>
        <w:spacing w:line="23" w:lineRule="exact"/>
        <w:rPr>
          <w:sz w:val="20"/>
          <w:szCs w:val="20"/>
        </w:rPr>
      </w:pPr>
    </w:p>
    <w:p w:rsidR="001124C4" w:rsidRDefault="001124C4" w:rsidP="009F65CA">
      <w:pPr>
        <w:numPr>
          <w:ilvl w:val="0"/>
          <w:numId w:val="298"/>
        </w:numPr>
        <w:tabs>
          <w:tab w:val="left" w:pos="1412"/>
        </w:tabs>
        <w:spacing w:line="354" w:lineRule="auto"/>
        <w:ind w:left="260" w:firstLine="849"/>
        <w:jc w:val="both"/>
        <w:rPr>
          <w:rFonts w:eastAsia="Times New Roman"/>
          <w:sz w:val="24"/>
          <w:szCs w:val="24"/>
        </w:rPr>
      </w:pPr>
      <w:r>
        <w:rPr>
          <w:rFonts w:eastAsia="Times New Roman"/>
          <w:sz w:val="24"/>
          <w:szCs w:val="24"/>
        </w:rPr>
        <w:t>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24C4" w:rsidRDefault="001124C4" w:rsidP="001124C4">
      <w:pPr>
        <w:spacing w:line="20" w:lineRule="exact"/>
        <w:rPr>
          <w:sz w:val="20"/>
          <w:szCs w:val="20"/>
        </w:rPr>
      </w:pPr>
    </w:p>
    <w:p w:rsidR="001124C4" w:rsidRDefault="001124C4" w:rsidP="001124C4">
      <w:pPr>
        <w:spacing w:line="357" w:lineRule="auto"/>
        <w:ind w:left="260" w:firstLine="852"/>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w:t>
      </w:r>
      <w:r>
        <w:rPr>
          <w:rFonts w:eastAsia="Times New Roman"/>
          <w:b/>
          <w:bCs/>
          <w:sz w:val="24"/>
          <w:szCs w:val="24"/>
        </w:rPr>
        <w:t>ИОС</w:t>
      </w:r>
      <w:r>
        <w:rPr>
          <w:rFonts w:eastAsia="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w:t>
      </w:r>
    </w:p>
    <w:p w:rsidR="001124C4" w:rsidRDefault="001124C4" w:rsidP="001124C4">
      <w:pPr>
        <w:spacing w:line="19" w:lineRule="exact"/>
        <w:rPr>
          <w:sz w:val="20"/>
          <w:szCs w:val="20"/>
        </w:rPr>
      </w:pPr>
    </w:p>
    <w:p w:rsidR="001124C4" w:rsidRDefault="001124C4" w:rsidP="001124C4">
      <w:pPr>
        <w:spacing w:line="354" w:lineRule="auto"/>
        <w:ind w:left="260"/>
        <w:jc w:val="both"/>
        <w:rPr>
          <w:sz w:val="20"/>
          <w:szCs w:val="20"/>
        </w:rPr>
      </w:pPr>
      <w:r>
        <w:rPr>
          <w:rFonts w:eastAsia="Times New Roman"/>
          <w:sz w:val="24"/>
          <w:szCs w:val="24"/>
        </w:rPr>
        <w:t>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124C4" w:rsidRDefault="001124C4" w:rsidP="001124C4">
      <w:pPr>
        <w:spacing w:line="13" w:lineRule="exact"/>
        <w:rPr>
          <w:sz w:val="20"/>
          <w:szCs w:val="20"/>
        </w:rPr>
      </w:pPr>
    </w:p>
    <w:p w:rsidR="001124C4" w:rsidRDefault="001124C4" w:rsidP="001124C4">
      <w:pPr>
        <w:ind w:left="1100"/>
        <w:rPr>
          <w:sz w:val="20"/>
          <w:szCs w:val="20"/>
        </w:rPr>
      </w:pPr>
      <w:r>
        <w:rPr>
          <w:rFonts w:eastAsia="Times New Roman"/>
          <w:b/>
          <w:bCs/>
          <w:sz w:val="24"/>
          <w:szCs w:val="24"/>
        </w:rPr>
        <w:t>Основными элементами ИОС являются:</w:t>
      </w:r>
    </w:p>
    <w:p w:rsidR="001124C4" w:rsidRDefault="001124C4" w:rsidP="001124C4">
      <w:pPr>
        <w:spacing w:line="134"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информационно­образовательные ресурсы в виде печатной продукции;</w:t>
      </w:r>
    </w:p>
    <w:p w:rsidR="001124C4" w:rsidRDefault="001124C4" w:rsidP="001124C4">
      <w:pPr>
        <w:spacing w:line="136" w:lineRule="exact"/>
        <w:rPr>
          <w:sz w:val="20"/>
          <w:szCs w:val="20"/>
        </w:rPr>
      </w:pPr>
    </w:p>
    <w:p w:rsidR="001124C4" w:rsidRDefault="001124C4" w:rsidP="001124C4">
      <w:pPr>
        <w:ind w:left="860"/>
        <w:rPr>
          <w:sz w:val="20"/>
          <w:szCs w:val="20"/>
        </w:rPr>
      </w:pPr>
      <w:r>
        <w:rPr>
          <w:rFonts w:eastAsia="Times New Roman"/>
          <w:sz w:val="24"/>
          <w:szCs w:val="24"/>
        </w:rPr>
        <w:t>–информационно­образовательные ресурсы на сменных оптических носителях;</w:t>
      </w:r>
    </w:p>
    <w:p w:rsidR="001124C4" w:rsidRDefault="001124C4" w:rsidP="001124C4">
      <w:pPr>
        <w:spacing w:line="139"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информационно­образовательные ресурсы сети Интернет;</w:t>
      </w:r>
    </w:p>
    <w:p w:rsidR="001124C4" w:rsidRDefault="001124C4" w:rsidP="001124C4">
      <w:pPr>
        <w:spacing w:line="136" w:lineRule="exact"/>
        <w:rPr>
          <w:sz w:val="20"/>
          <w:szCs w:val="20"/>
        </w:rPr>
      </w:pPr>
    </w:p>
    <w:p w:rsidR="001124C4" w:rsidRDefault="001124C4" w:rsidP="001124C4">
      <w:pPr>
        <w:ind w:left="860"/>
        <w:rPr>
          <w:sz w:val="20"/>
          <w:szCs w:val="20"/>
        </w:rPr>
      </w:pPr>
      <w:r>
        <w:rPr>
          <w:rFonts w:eastAsia="Times New Roman"/>
          <w:sz w:val="24"/>
          <w:szCs w:val="24"/>
        </w:rPr>
        <w:t>–вычислительная и информационно­телекоммуникационная инфраструктура;</w:t>
      </w:r>
    </w:p>
    <w:p w:rsidR="001124C4" w:rsidRDefault="001124C4" w:rsidP="001124C4">
      <w:pPr>
        <w:spacing w:line="151" w:lineRule="exact"/>
        <w:rPr>
          <w:sz w:val="20"/>
          <w:szCs w:val="20"/>
        </w:rPr>
      </w:pPr>
    </w:p>
    <w:p w:rsidR="001124C4" w:rsidRDefault="001124C4" w:rsidP="001124C4">
      <w:pPr>
        <w:spacing w:line="348" w:lineRule="auto"/>
        <w:ind w:firstLine="852"/>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w:t>
      </w:r>
    </w:p>
    <w:p w:rsidR="001124C4" w:rsidRDefault="001124C4" w:rsidP="001124C4">
      <w:pPr>
        <w:spacing w:line="15" w:lineRule="exact"/>
        <w:rPr>
          <w:sz w:val="20"/>
          <w:szCs w:val="20"/>
        </w:rPr>
      </w:pPr>
    </w:p>
    <w:p w:rsidR="001124C4" w:rsidRDefault="001124C4" w:rsidP="001124C4">
      <w:pPr>
        <w:rPr>
          <w:sz w:val="20"/>
          <w:szCs w:val="20"/>
        </w:rPr>
      </w:pPr>
      <w:r>
        <w:rPr>
          <w:rFonts w:eastAsia="Times New Roman"/>
          <w:sz w:val="24"/>
          <w:szCs w:val="24"/>
        </w:rPr>
        <w:t>делопроизводство, кадры и  т. д.).</w:t>
      </w:r>
    </w:p>
    <w:p w:rsidR="001124C4" w:rsidRDefault="001124C4" w:rsidP="001124C4">
      <w:pPr>
        <w:spacing w:line="137" w:lineRule="exact"/>
        <w:rPr>
          <w:sz w:val="20"/>
          <w:szCs w:val="20"/>
        </w:rPr>
      </w:pPr>
    </w:p>
    <w:p w:rsidR="001124C4" w:rsidRDefault="001124C4" w:rsidP="001124C4">
      <w:pPr>
        <w:tabs>
          <w:tab w:val="left" w:pos="2740"/>
          <w:tab w:val="left" w:pos="3380"/>
          <w:tab w:val="left" w:pos="5220"/>
          <w:tab w:val="left" w:pos="6000"/>
          <w:tab w:val="left" w:pos="7720"/>
          <w:tab w:val="left" w:pos="8880"/>
        </w:tabs>
        <w:ind w:left="1100"/>
        <w:rPr>
          <w:sz w:val="20"/>
          <w:szCs w:val="20"/>
        </w:rPr>
      </w:pPr>
      <w:r>
        <w:rPr>
          <w:rFonts w:eastAsia="Times New Roman"/>
          <w:b/>
          <w:bCs/>
          <w:sz w:val="24"/>
          <w:szCs w:val="24"/>
        </w:rPr>
        <w:t>Необходимое</w:t>
      </w:r>
      <w:r>
        <w:rPr>
          <w:rFonts w:eastAsia="Times New Roman"/>
          <w:b/>
          <w:bCs/>
          <w:sz w:val="24"/>
          <w:szCs w:val="24"/>
        </w:rPr>
        <w:tab/>
        <w:t>для</w:t>
      </w:r>
      <w:r>
        <w:rPr>
          <w:rFonts w:eastAsia="Times New Roman"/>
          <w:b/>
          <w:bCs/>
          <w:sz w:val="24"/>
          <w:szCs w:val="24"/>
        </w:rPr>
        <w:tab/>
        <w:t>использования</w:t>
      </w:r>
      <w:r>
        <w:rPr>
          <w:rFonts w:eastAsia="Times New Roman"/>
          <w:b/>
          <w:bCs/>
          <w:sz w:val="24"/>
          <w:szCs w:val="24"/>
        </w:rPr>
        <w:tab/>
        <w:t>ИКТ</w:t>
      </w:r>
      <w:r>
        <w:rPr>
          <w:rFonts w:eastAsia="Times New Roman"/>
          <w:b/>
          <w:bCs/>
          <w:sz w:val="24"/>
          <w:szCs w:val="24"/>
        </w:rPr>
        <w:tab/>
        <w:t>оборудование</w:t>
      </w:r>
      <w:r>
        <w:rPr>
          <w:sz w:val="20"/>
          <w:szCs w:val="20"/>
        </w:rPr>
        <w:tab/>
      </w:r>
      <w:r>
        <w:rPr>
          <w:rFonts w:eastAsia="Times New Roman"/>
          <w:sz w:val="24"/>
          <w:szCs w:val="24"/>
        </w:rPr>
        <w:t>отвечает</w:t>
      </w:r>
      <w:r>
        <w:rPr>
          <w:rFonts w:eastAsia="Times New Roman"/>
          <w:sz w:val="24"/>
          <w:szCs w:val="24"/>
        </w:rPr>
        <w:tab/>
        <w:t>современным</w:t>
      </w:r>
    </w:p>
    <w:p w:rsidR="001124C4" w:rsidRDefault="001124C4" w:rsidP="001124C4">
      <w:pPr>
        <w:spacing w:line="139" w:lineRule="exact"/>
        <w:rPr>
          <w:sz w:val="20"/>
          <w:szCs w:val="20"/>
        </w:rPr>
      </w:pPr>
    </w:p>
    <w:p w:rsidR="001124C4" w:rsidRDefault="001124C4" w:rsidP="001124C4">
      <w:pPr>
        <w:ind w:left="260"/>
        <w:rPr>
          <w:sz w:val="20"/>
          <w:szCs w:val="20"/>
        </w:rPr>
      </w:pPr>
      <w:r>
        <w:rPr>
          <w:rFonts w:eastAsia="Times New Roman"/>
          <w:sz w:val="24"/>
          <w:szCs w:val="24"/>
        </w:rPr>
        <w:t>требованиям и обеспечивает использование ИКТ:</w:t>
      </w:r>
    </w:p>
    <w:p w:rsidR="001124C4" w:rsidRDefault="001124C4" w:rsidP="001124C4">
      <w:pPr>
        <w:spacing w:line="137"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в учебной деятельности;</w:t>
      </w:r>
    </w:p>
    <w:p w:rsidR="001124C4" w:rsidRDefault="001124C4" w:rsidP="001124C4">
      <w:pPr>
        <w:spacing w:line="139"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во внеурочной деятельности;</w:t>
      </w:r>
    </w:p>
    <w:p w:rsidR="001124C4" w:rsidRDefault="001124C4" w:rsidP="001124C4">
      <w:pPr>
        <w:spacing w:line="136"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в естественно­научной деятельности;</w:t>
      </w:r>
    </w:p>
    <w:p w:rsidR="001124C4" w:rsidRDefault="001124C4" w:rsidP="001124C4">
      <w:pPr>
        <w:spacing w:line="139"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при измерении, контроле и оценке результатов образования;</w:t>
      </w:r>
    </w:p>
    <w:p w:rsidR="001124C4" w:rsidRDefault="001124C4" w:rsidP="001124C4">
      <w:pPr>
        <w:spacing w:line="149" w:lineRule="exact"/>
        <w:rPr>
          <w:sz w:val="20"/>
          <w:szCs w:val="20"/>
        </w:rPr>
      </w:pPr>
    </w:p>
    <w:p w:rsidR="001124C4" w:rsidRDefault="001124C4" w:rsidP="001124C4">
      <w:pPr>
        <w:spacing w:line="350" w:lineRule="auto"/>
        <w:ind w:firstLine="852"/>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w:t>
      </w: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42" w:lineRule="exact"/>
        <w:rPr>
          <w:sz w:val="20"/>
          <w:szCs w:val="20"/>
        </w:rPr>
      </w:pPr>
    </w:p>
    <w:p w:rsidR="001124C4" w:rsidRDefault="001124C4" w:rsidP="001124C4">
      <w:pPr>
        <w:ind w:left="9960"/>
        <w:rPr>
          <w:sz w:val="20"/>
          <w:szCs w:val="20"/>
        </w:rPr>
      </w:pPr>
      <w:r>
        <w:rPr>
          <w:rFonts w:eastAsia="Times New Roman"/>
          <w:sz w:val="24"/>
          <w:szCs w:val="24"/>
        </w:rPr>
        <w:t>250</w:t>
      </w:r>
    </w:p>
    <w:p w:rsidR="001124C4" w:rsidRDefault="001124C4" w:rsidP="001124C4">
      <w:pPr>
        <w:sectPr w:rsidR="001124C4">
          <w:pgSz w:w="11900" w:h="16838"/>
          <w:pgMar w:top="1440" w:right="566" w:bottom="163" w:left="1020" w:header="0" w:footer="0" w:gutter="0"/>
          <w:cols w:space="720" w:equalWidth="0">
            <w:col w:w="10320"/>
          </w:cols>
        </w:sectPr>
      </w:pPr>
    </w:p>
    <w:p w:rsidR="001124C4" w:rsidRDefault="001124C4" w:rsidP="001124C4">
      <w:pPr>
        <w:tabs>
          <w:tab w:val="left" w:pos="4300"/>
        </w:tabs>
        <w:rPr>
          <w:sz w:val="20"/>
          <w:szCs w:val="20"/>
        </w:rPr>
      </w:pPr>
      <w:r>
        <w:rPr>
          <w:rFonts w:eastAsia="Times New Roman"/>
          <w:sz w:val="24"/>
          <w:szCs w:val="24"/>
        </w:rPr>
        <w:lastRenderedPageBreak/>
        <w:t>также дистанционное взаимодействие</w:t>
      </w:r>
      <w:r>
        <w:rPr>
          <w:rFonts w:eastAsia="Times New Roman"/>
          <w:sz w:val="24"/>
          <w:szCs w:val="24"/>
        </w:rPr>
        <w:tab/>
        <w:t>образовательной организации с другими организациями</w:t>
      </w:r>
    </w:p>
    <w:p w:rsidR="001124C4" w:rsidRDefault="001124C4" w:rsidP="001124C4">
      <w:pPr>
        <w:spacing w:line="140" w:lineRule="exact"/>
        <w:rPr>
          <w:sz w:val="20"/>
          <w:szCs w:val="20"/>
        </w:rPr>
      </w:pPr>
    </w:p>
    <w:p w:rsidR="001124C4" w:rsidRDefault="001124C4" w:rsidP="001124C4">
      <w:pPr>
        <w:rPr>
          <w:sz w:val="20"/>
          <w:szCs w:val="20"/>
        </w:rPr>
      </w:pPr>
      <w:r>
        <w:rPr>
          <w:rFonts w:eastAsia="Times New Roman"/>
          <w:sz w:val="24"/>
          <w:szCs w:val="24"/>
        </w:rPr>
        <w:t>социальной сферы и органами управления.</w:t>
      </w:r>
    </w:p>
    <w:p w:rsidR="001124C4" w:rsidRDefault="001124C4" w:rsidP="001124C4">
      <w:pPr>
        <w:spacing w:line="142" w:lineRule="exact"/>
        <w:rPr>
          <w:sz w:val="20"/>
          <w:szCs w:val="20"/>
        </w:rPr>
      </w:pPr>
    </w:p>
    <w:p w:rsidR="001124C4" w:rsidRDefault="001124C4" w:rsidP="001124C4">
      <w:pPr>
        <w:jc w:val="right"/>
        <w:rPr>
          <w:sz w:val="20"/>
          <w:szCs w:val="20"/>
        </w:rPr>
      </w:pPr>
      <w:r>
        <w:rPr>
          <w:rFonts w:eastAsia="Times New Roman"/>
          <w:b/>
          <w:bCs/>
          <w:sz w:val="24"/>
          <w:szCs w:val="24"/>
        </w:rPr>
        <w:t>Учебно­методическое и информационное оснащение образовательной деятельности</w:t>
      </w:r>
    </w:p>
    <w:p w:rsidR="001124C4" w:rsidRDefault="001124C4" w:rsidP="001124C4">
      <w:pPr>
        <w:spacing w:line="134" w:lineRule="exact"/>
        <w:rPr>
          <w:sz w:val="20"/>
          <w:szCs w:val="20"/>
        </w:rPr>
      </w:pPr>
    </w:p>
    <w:p w:rsidR="001124C4" w:rsidRDefault="001124C4" w:rsidP="001124C4">
      <w:pPr>
        <w:ind w:left="260"/>
        <w:rPr>
          <w:sz w:val="20"/>
          <w:szCs w:val="20"/>
        </w:rPr>
      </w:pPr>
      <w:r>
        <w:rPr>
          <w:rFonts w:eastAsia="Times New Roman"/>
          <w:sz w:val="24"/>
          <w:szCs w:val="24"/>
        </w:rPr>
        <w:t>обеспечивает возможность:</w:t>
      </w:r>
    </w:p>
    <w:p w:rsidR="001124C4" w:rsidRDefault="001124C4" w:rsidP="001124C4">
      <w:pPr>
        <w:spacing w:line="149" w:lineRule="exact"/>
        <w:rPr>
          <w:sz w:val="20"/>
          <w:szCs w:val="20"/>
        </w:rPr>
      </w:pPr>
    </w:p>
    <w:p w:rsidR="001124C4" w:rsidRDefault="001124C4" w:rsidP="001124C4">
      <w:pPr>
        <w:spacing w:line="350" w:lineRule="auto"/>
        <w:ind w:firstLine="852"/>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1124C4" w:rsidRDefault="001124C4" w:rsidP="001124C4">
      <w:pPr>
        <w:spacing w:line="10" w:lineRule="exact"/>
        <w:rPr>
          <w:sz w:val="20"/>
          <w:szCs w:val="20"/>
        </w:rPr>
      </w:pPr>
    </w:p>
    <w:p w:rsidR="001124C4" w:rsidRDefault="001124C4" w:rsidP="001124C4">
      <w:pPr>
        <w:ind w:left="860"/>
        <w:rPr>
          <w:sz w:val="20"/>
          <w:szCs w:val="20"/>
        </w:rPr>
      </w:pPr>
      <w:r>
        <w:rPr>
          <w:rFonts w:eastAsia="Times New Roman"/>
          <w:sz w:val="24"/>
          <w:szCs w:val="24"/>
        </w:rPr>
        <w:t>–ввода  русского  и  иноязычного  текста,  распознавания  сканированного  текста;</w:t>
      </w:r>
    </w:p>
    <w:p w:rsidR="001124C4" w:rsidRDefault="001124C4" w:rsidP="001124C4">
      <w:pPr>
        <w:spacing w:line="151" w:lineRule="exact"/>
        <w:rPr>
          <w:sz w:val="20"/>
          <w:szCs w:val="20"/>
        </w:rPr>
      </w:pPr>
    </w:p>
    <w:p w:rsidR="001124C4" w:rsidRDefault="001124C4" w:rsidP="001124C4">
      <w:pPr>
        <w:spacing w:line="354" w:lineRule="auto"/>
        <w:jc w:val="both"/>
        <w:rPr>
          <w:sz w:val="20"/>
          <w:szCs w:val="20"/>
        </w:rPr>
      </w:pPr>
      <w:r>
        <w:rPr>
          <w:rFonts w:eastAsia="Times New Roman"/>
          <w:sz w:val="24"/>
          <w:szCs w:val="24"/>
        </w:rPr>
        <w:t>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124C4" w:rsidRDefault="001124C4" w:rsidP="001124C4">
      <w:pPr>
        <w:spacing w:line="20" w:lineRule="exact"/>
        <w:rPr>
          <w:sz w:val="20"/>
          <w:szCs w:val="20"/>
        </w:rPr>
      </w:pPr>
    </w:p>
    <w:p w:rsidR="001124C4" w:rsidRDefault="001124C4" w:rsidP="001124C4">
      <w:pPr>
        <w:spacing w:line="356" w:lineRule="auto"/>
        <w:ind w:firstLine="852"/>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1124C4" w:rsidRDefault="001124C4" w:rsidP="001124C4">
      <w:pPr>
        <w:spacing w:line="18" w:lineRule="exact"/>
        <w:rPr>
          <w:sz w:val="20"/>
          <w:szCs w:val="20"/>
        </w:rPr>
      </w:pPr>
    </w:p>
    <w:p w:rsidR="001124C4" w:rsidRDefault="001124C4" w:rsidP="001124C4">
      <w:pPr>
        <w:spacing w:line="350" w:lineRule="auto"/>
        <w:ind w:firstLine="852"/>
        <w:rPr>
          <w:sz w:val="20"/>
          <w:szCs w:val="20"/>
        </w:rPr>
      </w:pPr>
      <w:r>
        <w:rPr>
          <w:rFonts w:eastAsia="Times New Roman"/>
          <w:sz w:val="24"/>
          <w:szCs w:val="24"/>
        </w:rPr>
        <w:t>– создания и использования диаграмм различных видов, специализированных географических (в ГИС) и исторических карт;</w:t>
      </w:r>
    </w:p>
    <w:p w:rsidR="001124C4" w:rsidRDefault="001124C4" w:rsidP="001124C4">
      <w:pPr>
        <w:spacing w:line="23" w:lineRule="exact"/>
        <w:rPr>
          <w:sz w:val="20"/>
          <w:szCs w:val="20"/>
        </w:rPr>
      </w:pPr>
    </w:p>
    <w:p w:rsidR="001124C4" w:rsidRDefault="001124C4" w:rsidP="001124C4">
      <w:pPr>
        <w:spacing w:line="350" w:lineRule="auto"/>
        <w:ind w:firstLine="852"/>
        <w:rPr>
          <w:sz w:val="20"/>
          <w:szCs w:val="20"/>
        </w:rPr>
      </w:pPr>
      <w:r>
        <w:rPr>
          <w:rFonts w:eastAsia="Times New Roman"/>
          <w:sz w:val="24"/>
          <w:szCs w:val="24"/>
        </w:rPr>
        <w:t>– создания виртуальных геометрических объектов, графических сообщений с проведением рукой произвольных линий;</w:t>
      </w:r>
    </w:p>
    <w:p w:rsidR="001124C4" w:rsidRDefault="001124C4" w:rsidP="001124C4">
      <w:pPr>
        <w:spacing w:line="23" w:lineRule="exact"/>
        <w:rPr>
          <w:sz w:val="20"/>
          <w:szCs w:val="20"/>
        </w:rPr>
      </w:pPr>
    </w:p>
    <w:p w:rsidR="001124C4" w:rsidRDefault="001124C4" w:rsidP="001124C4">
      <w:pPr>
        <w:spacing w:line="354" w:lineRule="auto"/>
        <w:ind w:firstLine="852"/>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124C4" w:rsidRDefault="001124C4" w:rsidP="001124C4">
      <w:pPr>
        <w:spacing w:line="9"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выступления с аудио­, видео­ и графическим экранным сопровождением;</w:t>
      </w:r>
    </w:p>
    <w:p w:rsidR="001124C4" w:rsidRDefault="001124C4" w:rsidP="001124C4">
      <w:pPr>
        <w:spacing w:line="136" w:lineRule="exact"/>
        <w:rPr>
          <w:sz w:val="20"/>
          <w:szCs w:val="20"/>
        </w:rPr>
      </w:pPr>
    </w:p>
    <w:p w:rsidR="001124C4" w:rsidRDefault="001124C4" w:rsidP="001124C4">
      <w:pPr>
        <w:ind w:left="860"/>
        <w:rPr>
          <w:sz w:val="20"/>
          <w:szCs w:val="20"/>
        </w:rPr>
      </w:pPr>
      <w:r>
        <w:rPr>
          <w:rFonts w:eastAsia="Times New Roman"/>
          <w:sz w:val="24"/>
          <w:szCs w:val="24"/>
        </w:rPr>
        <w:t>–вывода  информации  на  бумагу  и  т.  п.  и  в  трехмерную  материальную  среду</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(печать);</w:t>
      </w:r>
    </w:p>
    <w:p w:rsidR="001124C4" w:rsidRDefault="001124C4" w:rsidP="001124C4">
      <w:pPr>
        <w:spacing w:line="137" w:lineRule="exact"/>
        <w:rPr>
          <w:sz w:val="20"/>
          <w:szCs w:val="20"/>
        </w:rPr>
      </w:pPr>
    </w:p>
    <w:p w:rsidR="001124C4" w:rsidRDefault="001124C4" w:rsidP="001124C4">
      <w:pPr>
        <w:ind w:left="860"/>
        <w:rPr>
          <w:sz w:val="20"/>
          <w:szCs w:val="20"/>
        </w:rPr>
      </w:pPr>
      <w:r>
        <w:rPr>
          <w:rFonts w:eastAsia="Times New Roman"/>
          <w:sz w:val="24"/>
          <w:szCs w:val="24"/>
        </w:rPr>
        <w:t>–информационного подключения к  локальной  сети  и  глобальной  сети  Интернет,</w:t>
      </w:r>
    </w:p>
    <w:p w:rsidR="001124C4" w:rsidRDefault="001124C4" w:rsidP="001124C4">
      <w:pPr>
        <w:spacing w:line="151" w:lineRule="exact"/>
        <w:rPr>
          <w:sz w:val="20"/>
          <w:szCs w:val="20"/>
        </w:rPr>
      </w:pPr>
    </w:p>
    <w:p w:rsidR="001124C4" w:rsidRDefault="001124C4" w:rsidP="001124C4">
      <w:pPr>
        <w:spacing w:line="354" w:lineRule="auto"/>
        <w:jc w:val="both"/>
        <w:rPr>
          <w:sz w:val="20"/>
          <w:szCs w:val="20"/>
        </w:rPr>
      </w:pPr>
      <w:r>
        <w:rPr>
          <w:rFonts w:eastAsia="Times New Roman"/>
          <w:sz w:val="24"/>
          <w:szCs w:val="24"/>
        </w:rPr>
        <w:t>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1124C4" w:rsidRDefault="001124C4" w:rsidP="001124C4">
      <w:pPr>
        <w:spacing w:line="8" w:lineRule="exact"/>
        <w:rPr>
          <w:sz w:val="20"/>
          <w:szCs w:val="20"/>
        </w:rPr>
      </w:pPr>
    </w:p>
    <w:p w:rsidR="001124C4" w:rsidRDefault="001124C4" w:rsidP="001124C4">
      <w:pPr>
        <w:ind w:left="860"/>
        <w:rPr>
          <w:sz w:val="20"/>
          <w:szCs w:val="20"/>
        </w:rPr>
      </w:pPr>
      <w:r>
        <w:rPr>
          <w:rFonts w:eastAsia="Times New Roman"/>
          <w:sz w:val="24"/>
          <w:szCs w:val="24"/>
        </w:rPr>
        <w:t>–</w:t>
      </w:r>
      <w:r>
        <w:rPr>
          <w:rFonts w:eastAsia="Times New Roman"/>
          <w:sz w:val="23"/>
          <w:szCs w:val="23"/>
        </w:rPr>
        <w:t>поиска и получения информации;</w:t>
      </w:r>
    </w:p>
    <w:p w:rsidR="001124C4" w:rsidRDefault="001124C4" w:rsidP="001124C4">
      <w:pPr>
        <w:spacing w:line="151"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1124C4" w:rsidRDefault="001124C4" w:rsidP="001124C4">
      <w:pPr>
        <w:spacing w:line="15" w:lineRule="exact"/>
        <w:rPr>
          <w:sz w:val="20"/>
          <w:szCs w:val="20"/>
        </w:rPr>
      </w:pPr>
    </w:p>
    <w:p w:rsidR="001124C4" w:rsidRDefault="001124C4" w:rsidP="001124C4">
      <w:pPr>
        <w:tabs>
          <w:tab w:val="left" w:pos="1660"/>
          <w:tab w:val="left" w:pos="3360"/>
          <w:tab w:val="left" w:pos="5680"/>
          <w:tab w:val="left" w:pos="8040"/>
          <w:tab w:val="left" w:pos="9620"/>
        </w:tabs>
        <w:ind w:left="860"/>
        <w:rPr>
          <w:sz w:val="20"/>
          <w:szCs w:val="20"/>
        </w:rPr>
      </w:pPr>
      <w:r>
        <w:rPr>
          <w:rFonts w:eastAsia="Times New Roman"/>
          <w:sz w:val="24"/>
          <w:szCs w:val="24"/>
        </w:rPr>
        <w:t>–</w:t>
      </w:r>
      <w:r>
        <w:rPr>
          <w:sz w:val="20"/>
          <w:szCs w:val="20"/>
        </w:rPr>
        <w:tab/>
      </w:r>
      <w:r>
        <w:rPr>
          <w:rFonts w:eastAsia="Times New Roman"/>
          <w:sz w:val="24"/>
          <w:szCs w:val="24"/>
        </w:rPr>
        <w:t>вещания</w:t>
      </w:r>
      <w:r>
        <w:rPr>
          <w:sz w:val="20"/>
          <w:szCs w:val="20"/>
        </w:rPr>
        <w:tab/>
      </w:r>
      <w:r>
        <w:rPr>
          <w:rFonts w:eastAsia="Times New Roman"/>
          <w:sz w:val="24"/>
          <w:szCs w:val="24"/>
        </w:rPr>
        <w:t>(подкастинга),</w:t>
      </w:r>
      <w:r>
        <w:rPr>
          <w:sz w:val="20"/>
          <w:szCs w:val="20"/>
        </w:rPr>
        <w:tab/>
      </w:r>
      <w:r>
        <w:rPr>
          <w:rFonts w:eastAsia="Times New Roman"/>
          <w:sz w:val="24"/>
          <w:szCs w:val="24"/>
        </w:rPr>
        <w:t>использования</w:t>
      </w:r>
      <w:r>
        <w:rPr>
          <w:sz w:val="20"/>
          <w:szCs w:val="20"/>
        </w:rPr>
        <w:tab/>
      </w:r>
      <w:r>
        <w:rPr>
          <w:rFonts w:eastAsia="Times New Roman"/>
          <w:sz w:val="24"/>
          <w:szCs w:val="24"/>
        </w:rPr>
        <w:t>аудио-,</w:t>
      </w:r>
      <w:r>
        <w:rPr>
          <w:sz w:val="20"/>
          <w:szCs w:val="20"/>
        </w:rPr>
        <w:tab/>
      </w:r>
      <w:r>
        <w:rPr>
          <w:rFonts w:eastAsia="Times New Roman"/>
          <w:sz w:val="24"/>
          <w:szCs w:val="24"/>
        </w:rPr>
        <w:t>видео­</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устройств для учебной деятельности на уроке и вне урока;</w:t>
      </w:r>
    </w:p>
    <w:p w:rsidR="001124C4" w:rsidRDefault="001124C4" w:rsidP="001124C4">
      <w:pPr>
        <w:spacing w:line="151"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1124C4" w:rsidRDefault="001124C4" w:rsidP="001124C4">
      <w:pPr>
        <w:sectPr w:rsidR="001124C4">
          <w:pgSz w:w="11900" w:h="16838"/>
          <w:pgMar w:top="1125" w:right="566" w:bottom="163" w:left="1020" w:header="0" w:footer="0" w:gutter="0"/>
          <w:cols w:space="720" w:equalWidth="0">
            <w:col w:w="10320"/>
          </w:cols>
        </w:sectPr>
      </w:pPr>
    </w:p>
    <w:p w:rsidR="001124C4" w:rsidRDefault="001124C4" w:rsidP="001124C4">
      <w:pPr>
        <w:spacing w:line="232" w:lineRule="exact"/>
        <w:rPr>
          <w:sz w:val="20"/>
          <w:szCs w:val="20"/>
        </w:rPr>
      </w:pPr>
    </w:p>
    <w:p w:rsidR="001124C4" w:rsidRDefault="001124C4" w:rsidP="001124C4">
      <w:pPr>
        <w:ind w:left="9960"/>
        <w:rPr>
          <w:sz w:val="20"/>
          <w:szCs w:val="20"/>
        </w:rPr>
      </w:pPr>
      <w:r>
        <w:rPr>
          <w:rFonts w:eastAsia="Times New Roman"/>
          <w:sz w:val="24"/>
          <w:szCs w:val="24"/>
        </w:rPr>
        <w:t>251</w:t>
      </w:r>
    </w:p>
    <w:p w:rsidR="001124C4" w:rsidRDefault="001124C4" w:rsidP="001124C4">
      <w:pPr>
        <w:sectPr w:rsidR="001124C4">
          <w:type w:val="continuous"/>
          <w:pgSz w:w="11900" w:h="16838"/>
          <w:pgMar w:top="1125" w:right="566" w:bottom="163" w:left="1020" w:header="0" w:footer="0" w:gutter="0"/>
          <w:cols w:space="720" w:equalWidth="0">
            <w:col w:w="10320"/>
          </w:cols>
        </w:sectPr>
      </w:pPr>
    </w:p>
    <w:p w:rsidR="001124C4" w:rsidRDefault="001124C4" w:rsidP="001124C4">
      <w:pPr>
        <w:spacing w:line="350" w:lineRule="auto"/>
        <w:ind w:firstLine="852"/>
        <w:rPr>
          <w:sz w:val="20"/>
          <w:szCs w:val="20"/>
        </w:rPr>
      </w:pPr>
      <w:r>
        <w:rPr>
          <w:rFonts w:eastAsia="Times New Roman"/>
          <w:sz w:val="24"/>
          <w:szCs w:val="24"/>
        </w:rPr>
        <w:lastRenderedPageBreak/>
        <w:t>– создания, заполнения и анализа баз данных, в том числе определителей; их наглядного представления;</w:t>
      </w:r>
    </w:p>
    <w:p w:rsidR="001124C4" w:rsidRDefault="001124C4" w:rsidP="001124C4">
      <w:pPr>
        <w:spacing w:line="23" w:lineRule="exact"/>
        <w:rPr>
          <w:sz w:val="20"/>
          <w:szCs w:val="20"/>
        </w:rPr>
      </w:pPr>
    </w:p>
    <w:p w:rsidR="001124C4" w:rsidRDefault="001124C4" w:rsidP="001124C4">
      <w:pPr>
        <w:spacing w:line="357" w:lineRule="auto"/>
        <w:ind w:firstLine="852"/>
        <w:jc w:val="both"/>
        <w:rPr>
          <w:sz w:val="20"/>
          <w:szCs w:val="20"/>
        </w:rPr>
      </w:pPr>
      <w:r>
        <w:rPr>
          <w:rFonts w:eastAsia="Times New Roman"/>
          <w:sz w:val="24"/>
          <w:szCs w:val="24"/>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124C4" w:rsidRDefault="001124C4" w:rsidP="001124C4">
      <w:pPr>
        <w:spacing w:line="18" w:lineRule="exact"/>
        <w:rPr>
          <w:sz w:val="20"/>
          <w:szCs w:val="20"/>
        </w:rPr>
      </w:pPr>
    </w:p>
    <w:p w:rsidR="001124C4" w:rsidRDefault="001124C4" w:rsidP="001124C4">
      <w:pPr>
        <w:spacing w:line="348" w:lineRule="auto"/>
        <w:ind w:firstLine="852"/>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1124C4" w:rsidRDefault="001124C4" w:rsidP="001124C4">
      <w:pPr>
        <w:spacing w:line="15" w:lineRule="exact"/>
        <w:rPr>
          <w:sz w:val="20"/>
          <w:szCs w:val="20"/>
        </w:rPr>
      </w:pPr>
    </w:p>
    <w:p w:rsidR="001124C4" w:rsidRDefault="001124C4" w:rsidP="001124C4">
      <w:pPr>
        <w:rPr>
          <w:sz w:val="20"/>
          <w:szCs w:val="20"/>
        </w:rPr>
      </w:pPr>
      <w:r>
        <w:rPr>
          <w:rFonts w:eastAsia="Times New Roman"/>
          <w:sz w:val="24"/>
          <w:szCs w:val="24"/>
        </w:rPr>
        <w:t>использования звуковых и музыкальных редакторов, клавишных и кинестетических синтезаторов;</w:t>
      </w:r>
    </w:p>
    <w:p w:rsidR="001124C4" w:rsidRDefault="001124C4" w:rsidP="001124C4">
      <w:pPr>
        <w:spacing w:line="150" w:lineRule="exact"/>
        <w:rPr>
          <w:sz w:val="20"/>
          <w:szCs w:val="20"/>
        </w:rPr>
      </w:pPr>
    </w:p>
    <w:p w:rsidR="001124C4" w:rsidRDefault="001124C4" w:rsidP="001124C4">
      <w:pPr>
        <w:spacing w:line="350" w:lineRule="auto"/>
        <w:ind w:right="20" w:firstLine="852"/>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p>
    <w:p w:rsidR="001124C4" w:rsidRDefault="001124C4" w:rsidP="001124C4">
      <w:pPr>
        <w:spacing w:line="11" w:lineRule="exact"/>
        <w:rPr>
          <w:sz w:val="20"/>
          <w:szCs w:val="20"/>
        </w:rPr>
      </w:pPr>
    </w:p>
    <w:p w:rsidR="001124C4" w:rsidRDefault="001124C4" w:rsidP="001124C4">
      <w:pPr>
        <w:rPr>
          <w:sz w:val="20"/>
          <w:szCs w:val="20"/>
        </w:rPr>
      </w:pPr>
      <w:r>
        <w:rPr>
          <w:rFonts w:eastAsia="Times New Roman"/>
          <w:sz w:val="24"/>
          <w:szCs w:val="24"/>
        </w:rPr>
        <w:t>натурной и рисованной мультипликации;</w:t>
      </w:r>
    </w:p>
    <w:p w:rsidR="001124C4" w:rsidRDefault="001124C4" w:rsidP="001124C4">
      <w:pPr>
        <w:spacing w:line="151" w:lineRule="exact"/>
        <w:rPr>
          <w:sz w:val="20"/>
          <w:szCs w:val="20"/>
        </w:rPr>
      </w:pPr>
    </w:p>
    <w:p w:rsidR="001124C4" w:rsidRDefault="001124C4" w:rsidP="001124C4">
      <w:pPr>
        <w:spacing w:line="348" w:lineRule="auto"/>
        <w:ind w:firstLine="852"/>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w:t>
      </w:r>
    </w:p>
    <w:p w:rsidR="001124C4" w:rsidRDefault="001124C4" w:rsidP="001124C4">
      <w:pPr>
        <w:spacing w:line="28" w:lineRule="exact"/>
        <w:rPr>
          <w:sz w:val="20"/>
          <w:szCs w:val="20"/>
        </w:rPr>
      </w:pPr>
    </w:p>
    <w:p w:rsidR="001124C4" w:rsidRDefault="001124C4" w:rsidP="001124C4">
      <w:pPr>
        <w:spacing w:line="348" w:lineRule="auto"/>
        <w:rPr>
          <w:sz w:val="20"/>
          <w:szCs w:val="20"/>
        </w:rPr>
      </w:pPr>
      <w:r>
        <w:rPr>
          <w:rFonts w:eastAsia="Times New Roman"/>
          <w:sz w:val="24"/>
          <w:szCs w:val="24"/>
        </w:rPr>
        <w:t>(индустриальных, сельскохозяйственных, технологиях ведения дома, информационных и коммуникационных технологиях);</w:t>
      </w:r>
    </w:p>
    <w:p w:rsidR="001124C4" w:rsidRDefault="001124C4" w:rsidP="001124C4">
      <w:pPr>
        <w:spacing w:line="28"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124C4" w:rsidRDefault="001124C4" w:rsidP="001124C4">
      <w:pPr>
        <w:spacing w:line="15" w:lineRule="exact"/>
        <w:rPr>
          <w:sz w:val="20"/>
          <w:szCs w:val="20"/>
        </w:rPr>
      </w:pPr>
    </w:p>
    <w:p w:rsidR="001124C4" w:rsidRDefault="001124C4" w:rsidP="001124C4">
      <w:pPr>
        <w:ind w:left="860"/>
        <w:rPr>
          <w:sz w:val="20"/>
          <w:szCs w:val="20"/>
        </w:rPr>
      </w:pPr>
      <w:r>
        <w:rPr>
          <w:rFonts w:eastAsia="Times New Roman"/>
          <w:sz w:val="24"/>
          <w:szCs w:val="24"/>
        </w:rPr>
        <w:t>–занятий  по  изучению  правил  дорожного  движения  с  использованием  игр,</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оборудования, а также компьютерных тренажеров;</w:t>
      </w:r>
    </w:p>
    <w:p w:rsidR="001124C4" w:rsidRDefault="001124C4" w:rsidP="001124C4">
      <w:pPr>
        <w:spacing w:line="151" w:lineRule="exact"/>
        <w:rPr>
          <w:sz w:val="20"/>
          <w:szCs w:val="20"/>
        </w:rPr>
      </w:pPr>
    </w:p>
    <w:p w:rsidR="001124C4" w:rsidRDefault="001124C4" w:rsidP="001124C4">
      <w:pPr>
        <w:spacing w:line="348" w:lineRule="auto"/>
        <w:ind w:firstLine="852"/>
        <w:rPr>
          <w:sz w:val="20"/>
          <w:szCs w:val="20"/>
        </w:rPr>
      </w:pPr>
      <w:r>
        <w:rPr>
          <w:rFonts w:eastAsia="Times New Roman"/>
          <w:sz w:val="24"/>
          <w:szCs w:val="24"/>
        </w:rPr>
        <w:t>– 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1124C4" w:rsidRDefault="001124C4" w:rsidP="001124C4">
      <w:pPr>
        <w:spacing w:line="15" w:lineRule="exact"/>
        <w:rPr>
          <w:sz w:val="20"/>
          <w:szCs w:val="20"/>
        </w:rPr>
      </w:pPr>
    </w:p>
    <w:p w:rsidR="001124C4" w:rsidRDefault="001124C4" w:rsidP="001124C4">
      <w:pPr>
        <w:ind w:left="860"/>
        <w:rPr>
          <w:sz w:val="20"/>
          <w:szCs w:val="20"/>
        </w:rPr>
      </w:pPr>
      <w:r>
        <w:rPr>
          <w:rFonts w:eastAsia="Times New Roman"/>
          <w:sz w:val="24"/>
          <w:szCs w:val="24"/>
        </w:rPr>
        <w:t>–проектирования  и  организации  индивидуальной  и  групповой  деятельности,</w:t>
      </w:r>
    </w:p>
    <w:p w:rsidR="001124C4" w:rsidRDefault="001124C4" w:rsidP="001124C4">
      <w:pPr>
        <w:spacing w:line="137" w:lineRule="exact"/>
        <w:rPr>
          <w:sz w:val="20"/>
          <w:szCs w:val="20"/>
        </w:rPr>
      </w:pPr>
    </w:p>
    <w:p w:rsidR="001124C4" w:rsidRDefault="001124C4" w:rsidP="001124C4">
      <w:pPr>
        <w:rPr>
          <w:sz w:val="20"/>
          <w:szCs w:val="20"/>
        </w:rPr>
      </w:pPr>
      <w:r>
        <w:rPr>
          <w:rFonts w:eastAsia="Times New Roman"/>
          <w:sz w:val="24"/>
          <w:szCs w:val="24"/>
        </w:rPr>
        <w:t>организации своего времени с использованием ИКТ;</w:t>
      </w:r>
    </w:p>
    <w:p w:rsidR="001124C4" w:rsidRDefault="001124C4" w:rsidP="001124C4">
      <w:pPr>
        <w:spacing w:line="139" w:lineRule="exact"/>
        <w:rPr>
          <w:sz w:val="20"/>
          <w:szCs w:val="20"/>
        </w:rPr>
      </w:pPr>
    </w:p>
    <w:p w:rsidR="001124C4" w:rsidRDefault="001124C4" w:rsidP="001124C4">
      <w:pPr>
        <w:ind w:left="860"/>
        <w:rPr>
          <w:sz w:val="20"/>
          <w:szCs w:val="20"/>
        </w:rPr>
      </w:pPr>
      <w:r>
        <w:rPr>
          <w:rFonts w:eastAsia="Times New Roman"/>
          <w:sz w:val="24"/>
          <w:szCs w:val="24"/>
        </w:rPr>
        <w:t>–планирования образовательной деятельности, фиксирования ее реализации в целом</w:t>
      </w:r>
    </w:p>
    <w:p w:rsidR="001124C4" w:rsidRDefault="001124C4" w:rsidP="001124C4">
      <w:pPr>
        <w:spacing w:line="137" w:lineRule="exact"/>
        <w:rPr>
          <w:sz w:val="20"/>
          <w:szCs w:val="20"/>
        </w:rPr>
      </w:pPr>
    </w:p>
    <w:p w:rsidR="001124C4" w:rsidRDefault="001124C4" w:rsidP="009F65CA">
      <w:pPr>
        <w:numPr>
          <w:ilvl w:val="0"/>
          <w:numId w:val="299"/>
        </w:numPr>
        <w:tabs>
          <w:tab w:val="left" w:pos="200"/>
        </w:tabs>
        <w:ind w:left="200" w:hanging="198"/>
        <w:rPr>
          <w:rFonts w:eastAsia="Times New Roman"/>
          <w:sz w:val="24"/>
          <w:szCs w:val="24"/>
        </w:rPr>
      </w:pPr>
      <w:r>
        <w:rPr>
          <w:rFonts w:eastAsia="Times New Roman"/>
          <w:sz w:val="24"/>
          <w:szCs w:val="24"/>
        </w:rPr>
        <w:t>отдельных этапов (выступлений, дискуссий, экспериментов);</w:t>
      </w:r>
    </w:p>
    <w:p w:rsidR="001124C4" w:rsidRDefault="001124C4" w:rsidP="001124C4">
      <w:pPr>
        <w:spacing w:line="151" w:lineRule="exact"/>
        <w:rPr>
          <w:rFonts w:eastAsia="Times New Roman"/>
          <w:sz w:val="24"/>
          <w:szCs w:val="24"/>
        </w:rPr>
      </w:pPr>
    </w:p>
    <w:p w:rsidR="001124C4" w:rsidRDefault="001124C4" w:rsidP="001124C4">
      <w:pPr>
        <w:spacing w:line="356" w:lineRule="auto"/>
        <w:ind w:firstLine="852"/>
        <w:jc w:val="both"/>
        <w:rPr>
          <w:rFonts w:eastAsia="Times New Roman"/>
          <w:sz w:val="24"/>
          <w:szCs w:val="24"/>
        </w:rPr>
      </w:pPr>
      <w:r>
        <w:rPr>
          <w:rFonts w:eastAsia="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124C4" w:rsidRDefault="001124C4" w:rsidP="001124C4">
      <w:pPr>
        <w:spacing w:line="200" w:lineRule="exact"/>
        <w:rPr>
          <w:sz w:val="20"/>
          <w:szCs w:val="20"/>
        </w:rPr>
      </w:pPr>
    </w:p>
    <w:p w:rsidR="001124C4" w:rsidRDefault="001124C4" w:rsidP="001124C4">
      <w:pPr>
        <w:spacing w:line="236" w:lineRule="exact"/>
        <w:rPr>
          <w:sz w:val="20"/>
          <w:szCs w:val="20"/>
        </w:rPr>
      </w:pPr>
    </w:p>
    <w:p w:rsidR="001124C4" w:rsidRDefault="001124C4" w:rsidP="001124C4">
      <w:pPr>
        <w:spacing w:line="350" w:lineRule="auto"/>
        <w:ind w:right="-259"/>
        <w:jc w:val="center"/>
        <w:rPr>
          <w:sz w:val="20"/>
          <w:szCs w:val="20"/>
        </w:rPr>
      </w:pPr>
      <w:r>
        <w:rPr>
          <w:rFonts w:eastAsia="Times New Roman"/>
          <w:b/>
          <w:bCs/>
          <w:sz w:val="24"/>
          <w:szCs w:val="24"/>
        </w:rPr>
        <w:t>Создание в образовательной организации информационно­образовательной среды, соответствующей требованиям ФГОС НОО</w:t>
      </w:r>
    </w:p>
    <w:p w:rsidR="001124C4" w:rsidRDefault="001124C4" w:rsidP="001124C4">
      <w:pPr>
        <w:sectPr w:rsidR="001124C4">
          <w:pgSz w:w="11900" w:h="16838"/>
          <w:pgMar w:top="1137" w:right="566" w:bottom="163" w:left="1020" w:header="0" w:footer="0" w:gutter="0"/>
          <w:cols w:space="720" w:equalWidth="0">
            <w:col w:w="1032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38" w:lineRule="exact"/>
        <w:rPr>
          <w:sz w:val="20"/>
          <w:szCs w:val="20"/>
        </w:rPr>
      </w:pPr>
    </w:p>
    <w:p w:rsidR="001124C4" w:rsidRDefault="001124C4" w:rsidP="001124C4">
      <w:pPr>
        <w:ind w:left="9960"/>
        <w:rPr>
          <w:sz w:val="20"/>
          <w:szCs w:val="20"/>
        </w:rPr>
      </w:pPr>
      <w:r>
        <w:rPr>
          <w:rFonts w:eastAsia="Times New Roman"/>
          <w:sz w:val="24"/>
          <w:szCs w:val="24"/>
        </w:rPr>
        <w:t>252</w:t>
      </w:r>
    </w:p>
    <w:p w:rsidR="001124C4" w:rsidRDefault="001124C4" w:rsidP="001124C4">
      <w:pPr>
        <w:sectPr w:rsidR="001124C4">
          <w:type w:val="continuous"/>
          <w:pgSz w:w="11900" w:h="16838"/>
          <w:pgMar w:top="1137" w:right="566" w:bottom="163" w:left="1020" w:header="0" w:footer="0" w:gutter="0"/>
          <w:cols w:space="720" w:equalWidth="0">
            <w:col w:w="10320"/>
          </w:cols>
        </w:sectPr>
      </w:pPr>
    </w:p>
    <w:p w:rsidR="001124C4" w:rsidRDefault="001124C4" w:rsidP="001124C4">
      <w:pPr>
        <w:spacing w:line="354" w:lineRule="auto"/>
        <w:ind w:firstLine="708"/>
        <w:jc w:val="both"/>
        <w:rPr>
          <w:sz w:val="20"/>
          <w:szCs w:val="20"/>
        </w:rPr>
      </w:pPr>
      <w:r>
        <w:rPr>
          <w:rFonts w:eastAsia="Times New Roman"/>
          <w:b/>
          <w:bCs/>
          <w:sz w:val="24"/>
          <w:szCs w:val="24"/>
        </w:rPr>
        <w:lastRenderedPageBreak/>
        <w:t xml:space="preserve">Технические средства: </w:t>
      </w:r>
      <w:r>
        <w:rPr>
          <w:rFonts w:eastAsia="Times New Roman"/>
          <w:sz w:val="24"/>
          <w:szCs w:val="24"/>
        </w:rPr>
        <w:t>мультимедийный проектор и экран;</w:t>
      </w:r>
      <w:r>
        <w:rPr>
          <w:rFonts w:eastAsia="Times New Roman"/>
          <w:b/>
          <w:bCs/>
          <w:sz w:val="24"/>
          <w:szCs w:val="24"/>
        </w:rPr>
        <w:t xml:space="preserve"> </w:t>
      </w:r>
      <w:r>
        <w:rPr>
          <w:rFonts w:eastAsia="Times New Roman"/>
          <w:sz w:val="24"/>
          <w:szCs w:val="24"/>
        </w:rPr>
        <w:t>принтер монохромный;</w:t>
      </w:r>
      <w:r>
        <w:rPr>
          <w:rFonts w:eastAsia="Times New Roman"/>
          <w:b/>
          <w:bCs/>
          <w:sz w:val="24"/>
          <w:szCs w:val="24"/>
        </w:rPr>
        <w:t xml:space="preserve"> </w:t>
      </w:r>
      <w:r>
        <w:rPr>
          <w:rFonts w:eastAsia="Times New Roman"/>
          <w:sz w:val="24"/>
          <w:szCs w:val="24"/>
        </w:rPr>
        <w:t>цифровой фотоаппарат; сканер; микрофон; музыкальная клавиатура; оборудование компьютерной сети.</w:t>
      </w:r>
    </w:p>
    <w:p w:rsidR="001124C4" w:rsidRDefault="001124C4" w:rsidP="001124C4">
      <w:pPr>
        <w:spacing w:line="22" w:lineRule="exact"/>
        <w:rPr>
          <w:sz w:val="20"/>
          <w:szCs w:val="20"/>
        </w:rPr>
      </w:pPr>
    </w:p>
    <w:p w:rsidR="001124C4" w:rsidRDefault="001124C4" w:rsidP="001124C4">
      <w:pPr>
        <w:spacing w:line="359" w:lineRule="auto"/>
        <w:ind w:firstLine="708"/>
        <w:jc w:val="both"/>
        <w:rPr>
          <w:sz w:val="20"/>
          <w:szCs w:val="20"/>
        </w:rPr>
      </w:pPr>
      <w:r>
        <w:rPr>
          <w:rFonts w:eastAsia="Times New Roman"/>
          <w:b/>
          <w:bCs/>
          <w:sz w:val="24"/>
          <w:szCs w:val="24"/>
        </w:rPr>
        <w:t xml:space="preserve">Программные инструменты: </w:t>
      </w:r>
      <w:r>
        <w:rPr>
          <w:rFonts w:eastAsia="Times New Roman"/>
          <w:sz w:val="24"/>
          <w:szCs w:val="24"/>
        </w:rPr>
        <w:t>операционные системы и служебные инструменты;</w:t>
      </w:r>
      <w:r>
        <w:rPr>
          <w:rFonts w:eastAsia="Times New Roman"/>
          <w:b/>
          <w:bCs/>
          <w:sz w:val="24"/>
          <w:szCs w:val="24"/>
        </w:rPr>
        <w:t xml:space="preserve"> </w:t>
      </w:r>
      <w:r>
        <w:rPr>
          <w:rFonts w:eastAsia="Times New Roman"/>
          <w:sz w:val="24"/>
          <w:szCs w:val="24"/>
        </w:rPr>
        <w:t>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1124C4" w:rsidRDefault="001124C4" w:rsidP="001124C4">
      <w:pPr>
        <w:spacing w:line="12" w:lineRule="exact"/>
        <w:rPr>
          <w:sz w:val="20"/>
          <w:szCs w:val="20"/>
        </w:rPr>
      </w:pPr>
    </w:p>
    <w:p w:rsidR="001124C4" w:rsidRDefault="001124C4" w:rsidP="001124C4">
      <w:pPr>
        <w:spacing w:line="357" w:lineRule="auto"/>
        <w:ind w:firstLine="708"/>
        <w:jc w:val="both"/>
        <w:rPr>
          <w:sz w:val="20"/>
          <w:szCs w:val="20"/>
        </w:rPr>
      </w:pPr>
      <w:r>
        <w:rPr>
          <w:rFonts w:eastAsia="Times New Roman"/>
          <w:b/>
          <w:bCs/>
          <w:sz w:val="24"/>
          <w:szCs w:val="24"/>
        </w:rPr>
        <w:t xml:space="preserve">Обеспечение технической, методической и организационной поддержки: </w:t>
      </w:r>
      <w:r>
        <w:rPr>
          <w:rFonts w:eastAsia="Times New Roman"/>
          <w:sz w:val="24"/>
          <w:szCs w:val="24"/>
        </w:rPr>
        <w:t>разработка</w:t>
      </w:r>
      <w:r>
        <w:rPr>
          <w:rFonts w:eastAsia="Times New Roman"/>
          <w:b/>
          <w:bCs/>
          <w:sz w:val="24"/>
          <w:szCs w:val="24"/>
        </w:rPr>
        <w:t xml:space="preserve"> </w:t>
      </w:r>
      <w:r>
        <w:rPr>
          <w:rFonts w:eastAsia="Times New Roman"/>
          <w:sz w:val="24"/>
          <w:szCs w:val="24"/>
        </w:rPr>
        <w:t>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ОУ (индивидуальных программ для каждого работника).</w:t>
      </w:r>
    </w:p>
    <w:p w:rsidR="001124C4" w:rsidRDefault="001124C4" w:rsidP="001124C4">
      <w:pPr>
        <w:spacing w:line="12" w:lineRule="exact"/>
        <w:rPr>
          <w:sz w:val="20"/>
          <w:szCs w:val="20"/>
        </w:rPr>
      </w:pPr>
    </w:p>
    <w:p w:rsidR="001124C4" w:rsidRDefault="001124C4" w:rsidP="001124C4">
      <w:pPr>
        <w:ind w:left="700"/>
        <w:rPr>
          <w:sz w:val="20"/>
          <w:szCs w:val="20"/>
        </w:rPr>
      </w:pPr>
      <w:r>
        <w:rPr>
          <w:rFonts w:eastAsia="Times New Roman"/>
          <w:b/>
          <w:bCs/>
          <w:sz w:val="24"/>
          <w:szCs w:val="24"/>
        </w:rPr>
        <w:t xml:space="preserve">Компоненты на бумажных носителях: </w:t>
      </w:r>
      <w:r>
        <w:rPr>
          <w:rFonts w:eastAsia="Times New Roman"/>
          <w:sz w:val="24"/>
          <w:szCs w:val="24"/>
        </w:rPr>
        <w:t>учебники</w:t>
      </w:r>
      <w:r>
        <w:rPr>
          <w:rFonts w:eastAsia="Times New Roman"/>
          <w:b/>
          <w:bCs/>
          <w:sz w:val="24"/>
          <w:szCs w:val="24"/>
        </w:rPr>
        <w:t xml:space="preserve"> </w:t>
      </w:r>
      <w:r>
        <w:rPr>
          <w:rFonts w:eastAsia="Times New Roman"/>
          <w:sz w:val="24"/>
          <w:szCs w:val="24"/>
        </w:rPr>
        <w:t>(органайзеры);</w:t>
      </w:r>
      <w:r>
        <w:rPr>
          <w:rFonts w:eastAsia="Times New Roman"/>
          <w:b/>
          <w:bCs/>
          <w:sz w:val="24"/>
          <w:szCs w:val="24"/>
        </w:rPr>
        <w:t xml:space="preserve"> Компоненты на CD и</w:t>
      </w:r>
    </w:p>
    <w:p w:rsidR="001124C4" w:rsidRDefault="001124C4" w:rsidP="001124C4">
      <w:pPr>
        <w:spacing w:line="144" w:lineRule="exact"/>
        <w:rPr>
          <w:sz w:val="20"/>
          <w:szCs w:val="20"/>
        </w:rPr>
      </w:pPr>
    </w:p>
    <w:p w:rsidR="001124C4" w:rsidRDefault="001124C4" w:rsidP="001124C4">
      <w:pPr>
        <w:spacing w:line="350" w:lineRule="auto"/>
        <w:jc w:val="both"/>
        <w:rPr>
          <w:sz w:val="20"/>
          <w:szCs w:val="20"/>
        </w:rPr>
      </w:pPr>
      <w:r>
        <w:rPr>
          <w:rFonts w:eastAsia="Times New Roman"/>
          <w:b/>
          <w:bCs/>
          <w:sz w:val="24"/>
          <w:szCs w:val="24"/>
        </w:rPr>
        <w:t xml:space="preserve">DVD: </w:t>
      </w:r>
      <w:r>
        <w:rPr>
          <w:rFonts w:eastAsia="Times New Roman"/>
          <w:sz w:val="24"/>
          <w:szCs w:val="24"/>
        </w:rPr>
        <w:t>электронные приложения к учебникам;</w:t>
      </w:r>
      <w:r>
        <w:rPr>
          <w:rFonts w:eastAsia="Times New Roman"/>
          <w:b/>
          <w:bCs/>
          <w:sz w:val="24"/>
          <w:szCs w:val="24"/>
        </w:rPr>
        <w:t xml:space="preserve"> </w:t>
      </w:r>
      <w:r>
        <w:rPr>
          <w:rFonts w:eastAsia="Times New Roman"/>
          <w:sz w:val="24"/>
          <w:szCs w:val="24"/>
        </w:rPr>
        <w:t>электронные наглядные пособия;</w:t>
      </w:r>
      <w:r>
        <w:rPr>
          <w:rFonts w:eastAsia="Times New Roman"/>
          <w:b/>
          <w:bCs/>
          <w:sz w:val="24"/>
          <w:szCs w:val="24"/>
        </w:rPr>
        <w:t xml:space="preserve"> </w:t>
      </w:r>
      <w:r>
        <w:rPr>
          <w:rFonts w:eastAsia="Times New Roman"/>
          <w:sz w:val="24"/>
          <w:szCs w:val="24"/>
        </w:rPr>
        <w:t>электронные</w:t>
      </w:r>
      <w:r>
        <w:rPr>
          <w:rFonts w:eastAsia="Times New Roman"/>
          <w:b/>
          <w:bCs/>
          <w:sz w:val="24"/>
          <w:szCs w:val="24"/>
        </w:rPr>
        <w:t xml:space="preserve"> </w:t>
      </w:r>
      <w:r>
        <w:rPr>
          <w:rFonts w:eastAsia="Times New Roman"/>
          <w:sz w:val="24"/>
          <w:szCs w:val="24"/>
        </w:rPr>
        <w:t>тренажеры; электронные практикумы.</w:t>
      </w:r>
    </w:p>
    <w:p w:rsidR="001124C4" w:rsidRDefault="001124C4" w:rsidP="001124C4">
      <w:pPr>
        <w:spacing w:line="23" w:lineRule="exact"/>
        <w:rPr>
          <w:sz w:val="20"/>
          <w:szCs w:val="20"/>
        </w:rPr>
      </w:pPr>
    </w:p>
    <w:p w:rsidR="001124C4" w:rsidRDefault="001124C4" w:rsidP="001124C4">
      <w:pPr>
        <w:spacing w:line="354" w:lineRule="auto"/>
        <w:ind w:firstLine="708"/>
        <w:jc w:val="both"/>
        <w:rPr>
          <w:sz w:val="20"/>
          <w:szCs w:val="20"/>
        </w:rPr>
      </w:pPr>
      <w:r>
        <w:rPr>
          <w:rFonts w:eastAsia="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rsidR="001124C4" w:rsidRDefault="001124C4" w:rsidP="001124C4">
      <w:pPr>
        <w:spacing w:line="22" w:lineRule="exact"/>
        <w:rPr>
          <w:sz w:val="20"/>
          <w:szCs w:val="20"/>
        </w:rPr>
      </w:pPr>
    </w:p>
    <w:p w:rsidR="001124C4" w:rsidRDefault="001124C4" w:rsidP="001124C4">
      <w:pPr>
        <w:spacing w:line="357" w:lineRule="auto"/>
        <w:ind w:firstLine="708"/>
        <w:jc w:val="both"/>
        <w:rPr>
          <w:sz w:val="20"/>
          <w:szCs w:val="20"/>
        </w:rPr>
      </w:pPr>
      <w:r>
        <w:rPr>
          <w:rFonts w:eastAsia="Times New Roman"/>
          <w:b/>
          <w:bCs/>
          <w:i/>
          <w:iCs/>
          <w:sz w:val="24"/>
          <w:szCs w:val="24"/>
        </w:rPr>
        <w:t xml:space="preserve">Учебно-методическое и информационное обеспечение </w:t>
      </w:r>
      <w:r>
        <w:rPr>
          <w:rFonts w:eastAsia="Times New Roman"/>
          <w:sz w:val="24"/>
          <w:szCs w:val="24"/>
        </w:rPr>
        <w:t>реализации основной</w:t>
      </w:r>
      <w:r>
        <w:rPr>
          <w:rFonts w:eastAsia="Times New Roman"/>
          <w:b/>
          <w:bCs/>
          <w:i/>
          <w:iCs/>
          <w:sz w:val="24"/>
          <w:szCs w:val="24"/>
        </w:rPr>
        <w:t xml:space="preserve"> </w:t>
      </w:r>
      <w:r>
        <w:rPr>
          <w:rFonts w:eastAsia="Times New Roman"/>
          <w:sz w:val="24"/>
          <w:szCs w:val="24"/>
        </w:rPr>
        <w:t>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1124C4" w:rsidRDefault="001124C4" w:rsidP="001124C4">
      <w:pPr>
        <w:spacing w:line="22" w:lineRule="exact"/>
        <w:rPr>
          <w:sz w:val="20"/>
          <w:szCs w:val="20"/>
        </w:rPr>
      </w:pPr>
    </w:p>
    <w:p w:rsidR="001124C4" w:rsidRDefault="001124C4" w:rsidP="001124C4">
      <w:pPr>
        <w:spacing w:line="354" w:lineRule="auto"/>
        <w:ind w:firstLine="708"/>
        <w:jc w:val="both"/>
        <w:rPr>
          <w:sz w:val="20"/>
          <w:szCs w:val="20"/>
        </w:rPr>
      </w:pPr>
      <w:r>
        <w:rPr>
          <w:rFonts w:eastAsia="Times New Roman"/>
          <w:sz w:val="24"/>
          <w:szCs w:val="24"/>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w:t>
      </w:r>
    </w:p>
    <w:p w:rsidR="001124C4" w:rsidRDefault="001124C4" w:rsidP="001124C4">
      <w:pPr>
        <w:sectPr w:rsidR="001124C4">
          <w:pgSz w:w="11900" w:h="16838"/>
          <w:pgMar w:top="1137" w:right="566" w:bottom="163" w:left="1280" w:header="0" w:footer="0" w:gutter="0"/>
          <w:cols w:space="720" w:equalWidth="0">
            <w:col w:w="1006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39" w:lineRule="exact"/>
        <w:rPr>
          <w:sz w:val="20"/>
          <w:szCs w:val="20"/>
        </w:rPr>
      </w:pPr>
    </w:p>
    <w:p w:rsidR="001124C4" w:rsidRDefault="001124C4" w:rsidP="001124C4">
      <w:pPr>
        <w:ind w:left="9700"/>
        <w:rPr>
          <w:sz w:val="20"/>
          <w:szCs w:val="20"/>
        </w:rPr>
      </w:pPr>
      <w:r>
        <w:rPr>
          <w:rFonts w:eastAsia="Times New Roman"/>
          <w:sz w:val="24"/>
          <w:szCs w:val="24"/>
        </w:rPr>
        <w:t>253</w:t>
      </w:r>
    </w:p>
    <w:p w:rsidR="001124C4" w:rsidRDefault="001124C4" w:rsidP="001124C4">
      <w:pPr>
        <w:sectPr w:rsidR="001124C4">
          <w:type w:val="continuous"/>
          <w:pgSz w:w="11900" w:h="16838"/>
          <w:pgMar w:top="1137" w:right="566" w:bottom="163" w:left="1280" w:header="0" w:footer="0" w:gutter="0"/>
          <w:cols w:space="720" w:equalWidth="0">
            <w:col w:w="10060"/>
          </w:cols>
        </w:sectPr>
      </w:pPr>
    </w:p>
    <w:p w:rsidR="001124C4" w:rsidRDefault="001124C4" w:rsidP="001124C4">
      <w:pPr>
        <w:spacing w:line="350" w:lineRule="auto"/>
        <w:jc w:val="both"/>
        <w:rPr>
          <w:sz w:val="20"/>
          <w:szCs w:val="20"/>
        </w:rPr>
      </w:pPr>
      <w:r>
        <w:rPr>
          <w:rFonts w:eastAsia="Times New Roman"/>
          <w:sz w:val="24"/>
          <w:szCs w:val="24"/>
        </w:rPr>
        <w:lastRenderedPageBreak/>
        <w:t>начального общего образования на определенных учредителем образовательной организации языках обучения и воспитания.</w:t>
      </w:r>
    </w:p>
    <w:p w:rsidR="001124C4" w:rsidRDefault="001124C4" w:rsidP="001124C4">
      <w:pPr>
        <w:spacing w:line="23" w:lineRule="exact"/>
        <w:rPr>
          <w:sz w:val="20"/>
          <w:szCs w:val="20"/>
        </w:rPr>
      </w:pPr>
    </w:p>
    <w:p w:rsidR="001124C4" w:rsidRDefault="001124C4" w:rsidP="001124C4">
      <w:pPr>
        <w:spacing w:line="358" w:lineRule="auto"/>
        <w:ind w:firstLine="708"/>
        <w:jc w:val="both"/>
        <w:rPr>
          <w:sz w:val="20"/>
          <w:szCs w:val="20"/>
        </w:rPr>
      </w:pPr>
      <w:r>
        <w:rPr>
          <w:rFonts w:eastAsia="Times New Roman"/>
          <w:sz w:val="24"/>
          <w:szCs w:val="24"/>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65" w:lineRule="exact"/>
        <w:rPr>
          <w:sz w:val="20"/>
          <w:szCs w:val="20"/>
        </w:rPr>
      </w:pPr>
    </w:p>
    <w:p w:rsidR="001124C4" w:rsidRDefault="001124C4" w:rsidP="001124C4">
      <w:pPr>
        <w:jc w:val="center"/>
        <w:rPr>
          <w:sz w:val="20"/>
          <w:szCs w:val="20"/>
        </w:rPr>
      </w:pPr>
      <w:r>
        <w:rPr>
          <w:rFonts w:eastAsia="Times New Roman"/>
          <w:b/>
          <w:bCs/>
          <w:sz w:val="24"/>
          <w:szCs w:val="24"/>
        </w:rPr>
        <w:t>3.3.6. Механизмы достижения целевых ориентиров в системе условий</w:t>
      </w:r>
    </w:p>
    <w:p w:rsidR="001124C4" w:rsidRDefault="001124C4" w:rsidP="001124C4">
      <w:pPr>
        <w:spacing w:line="200" w:lineRule="exact"/>
        <w:rPr>
          <w:sz w:val="20"/>
          <w:szCs w:val="20"/>
        </w:rPr>
      </w:pPr>
    </w:p>
    <w:p w:rsidR="001124C4" w:rsidRDefault="001124C4" w:rsidP="001124C4">
      <w:pPr>
        <w:spacing w:line="283" w:lineRule="exact"/>
        <w:rPr>
          <w:sz w:val="20"/>
          <w:szCs w:val="20"/>
        </w:rPr>
      </w:pPr>
    </w:p>
    <w:p w:rsidR="001124C4" w:rsidRDefault="001124C4" w:rsidP="001124C4">
      <w:pPr>
        <w:spacing w:line="357" w:lineRule="auto"/>
        <w:ind w:firstLine="708"/>
        <w:jc w:val="both"/>
        <w:rPr>
          <w:sz w:val="20"/>
          <w:szCs w:val="20"/>
        </w:rPr>
      </w:pPr>
      <w:r>
        <w:rPr>
          <w:rFonts w:eastAsia="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24C4" w:rsidRDefault="001124C4" w:rsidP="001124C4">
      <w:pPr>
        <w:spacing w:line="19" w:lineRule="exact"/>
        <w:rPr>
          <w:sz w:val="20"/>
          <w:szCs w:val="20"/>
        </w:rPr>
      </w:pPr>
    </w:p>
    <w:p w:rsidR="001124C4" w:rsidRDefault="001124C4" w:rsidP="001124C4">
      <w:pPr>
        <w:spacing w:line="348" w:lineRule="auto"/>
        <w:ind w:firstLine="708"/>
        <w:jc w:val="both"/>
        <w:rPr>
          <w:sz w:val="20"/>
          <w:szCs w:val="20"/>
        </w:rPr>
      </w:pPr>
      <w:r>
        <w:rPr>
          <w:rFonts w:eastAsia="Times New Roman"/>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1124C4" w:rsidRDefault="001124C4" w:rsidP="001124C4">
      <w:pPr>
        <w:spacing w:line="15" w:lineRule="exact"/>
        <w:rPr>
          <w:sz w:val="20"/>
          <w:szCs w:val="20"/>
        </w:rPr>
      </w:pPr>
    </w:p>
    <w:p w:rsidR="001124C4" w:rsidRDefault="001124C4" w:rsidP="009F65CA">
      <w:pPr>
        <w:numPr>
          <w:ilvl w:val="0"/>
          <w:numId w:val="300"/>
        </w:numPr>
        <w:tabs>
          <w:tab w:val="left" w:pos="1000"/>
        </w:tabs>
        <w:ind w:left="1000" w:hanging="295"/>
        <w:rPr>
          <w:rFonts w:eastAsia="Times New Roman"/>
          <w:sz w:val="24"/>
          <w:szCs w:val="24"/>
        </w:rPr>
      </w:pPr>
      <w:r>
        <w:rPr>
          <w:rFonts w:eastAsia="Times New Roman"/>
          <w:sz w:val="24"/>
          <w:szCs w:val="24"/>
        </w:rPr>
        <w:t>соответствовать требованиям ФГОС;</w:t>
      </w:r>
    </w:p>
    <w:p w:rsidR="001124C4" w:rsidRDefault="001124C4" w:rsidP="001124C4">
      <w:pPr>
        <w:spacing w:line="149" w:lineRule="exact"/>
        <w:rPr>
          <w:rFonts w:eastAsia="Times New Roman"/>
          <w:sz w:val="24"/>
          <w:szCs w:val="24"/>
        </w:rPr>
      </w:pPr>
    </w:p>
    <w:p w:rsidR="001124C4" w:rsidRDefault="001124C4" w:rsidP="009F65CA">
      <w:pPr>
        <w:numPr>
          <w:ilvl w:val="0"/>
          <w:numId w:val="300"/>
        </w:numPr>
        <w:tabs>
          <w:tab w:val="left" w:pos="994"/>
        </w:tabs>
        <w:spacing w:line="350" w:lineRule="auto"/>
        <w:ind w:firstLine="705"/>
        <w:rPr>
          <w:rFonts w:eastAsia="Times New Roman"/>
          <w:sz w:val="24"/>
          <w:szCs w:val="24"/>
        </w:rPr>
      </w:pPr>
      <w:r>
        <w:rPr>
          <w:rFonts w:eastAsia="Times New Roman"/>
          <w:sz w:val="24"/>
          <w:szCs w:val="24"/>
        </w:rPr>
        <w:t>гарантировать сохранность и укрепление физического, психологического и социального здоровья обучающихся;</w:t>
      </w:r>
    </w:p>
    <w:p w:rsidR="001124C4" w:rsidRDefault="001124C4" w:rsidP="001124C4">
      <w:pPr>
        <w:spacing w:line="23" w:lineRule="exact"/>
        <w:rPr>
          <w:rFonts w:eastAsia="Times New Roman"/>
          <w:sz w:val="24"/>
          <w:szCs w:val="24"/>
        </w:rPr>
      </w:pPr>
    </w:p>
    <w:p w:rsidR="001124C4" w:rsidRDefault="001124C4" w:rsidP="009F65CA">
      <w:pPr>
        <w:numPr>
          <w:ilvl w:val="0"/>
          <w:numId w:val="300"/>
        </w:numPr>
        <w:tabs>
          <w:tab w:val="left" w:pos="994"/>
        </w:tabs>
        <w:spacing w:line="350" w:lineRule="auto"/>
        <w:ind w:firstLine="705"/>
        <w:rPr>
          <w:rFonts w:eastAsia="Times New Roman"/>
          <w:sz w:val="24"/>
          <w:szCs w:val="24"/>
        </w:rPr>
      </w:pPr>
      <w:r>
        <w:rPr>
          <w:rFonts w:eastAsia="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1124C4" w:rsidRDefault="001124C4" w:rsidP="001124C4">
      <w:pPr>
        <w:spacing w:line="10" w:lineRule="exact"/>
        <w:rPr>
          <w:rFonts w:eastAsia="Times New Roman"/>
          <w:sz w:val="24"/>
          <w:szCs w:val="24"/>
        </w:rPr>
      </w:pPr>
    </w:p>
    <w:p w:rsidR="001124C4" w:rsidRDefault="001124C4" w:rsidP="009F65CA">
      <w:pPr>
        <w:numPr>
          <w:ilvl w:val="0"/>
          <w:numId w:val="300"/>
        </w:numPr>
        <w:tabs>
          <w:tab w:val="left" w:pos="1000"/>
        </w:tabs>
        <w:ind w:left="1000" w:hanging="295"/>
        <w:rPr>
          <w:rFonts w:eastAsia="Times New Roman"/>
          <w:sz w:val="24"/>
          <w:szCs w:val="24"/>
        </w:rPr>
      </w:pPr>
      <w:r>
        <w:rPr>
          <w:rFonts w:eastAsia="Times New Roman"/>
          <w:sz w:val="24"/>
          <w:szCs w:val="24"/>
        </w:rPr>
        <w:t>учитывать особенности образовательной организации, его организационную структуру,</w:t>
      </w:r>
    </w:p>
    <w:p w:rsidR="001124C4" w:rsidRDefault="001124C4" w:rsidP="001124C4">
      <w:pPr>
        <w:spacing w:line="140" w:lineRule="exact"/>
        <w:rPr>
          <w:sz w:val="20"/>
          <w:szCs w:val="20"/>
        </w:rPr>
      </w:pPr>
    </w:p>
    <w:p w:rsidR="001124C4" w:rsidRDefault="001124C4" w:rsidP="001124C4">
      <w:pPr>
        <w:rPr>
          <w:sz w:val="20"/>
          <w:szCs w:val="20"/>
        </w:rPr>
      </w:pPr>
      <w:r>
        <w:rPr>
          <w:rFonts w:eastAsia="Times New Roman"/>
          <w:sz w:val="24"/>
          <w:szCs w:val="24"/>
        </w:rPr>
        <w:t>запросы участников образовательной деятельности;</w:t>
      </w:r>
    </w:p>
    <w:p w:rsidR="001124C4" w:rsidRDefault="001124C4" w:rsidP="001124C4">
      <w:pPr>
        <w:spacing w:line="137" w:lineRule="exact"/>
        <w:rPr>
          <w:sz w:val="20"/>
          <w:szCs w:val="20"/>
        </w:rPr>
      </w:pPr>
    </w:p>
    <w:p w:rsidR="001124C4" w:rsidRDefault="001124C4" w:rsidP="001124C4">
      <w:pPr>
        <w:tabs>
          <w:tab w:val="left" w:pos="980"/>
          <w:tab w:val="left" w:pos="2820"/>
          <w:tab w:val="left" w:pos="4520"/>
          <w:tab w:val="left" w:pos="6540"/>
          <w:tab w:val="left" w:pos="7020"/>
          <w:tab w:val="left" w:pos="8780"/>
        </w:tabs>
        <w:ind w:left="700"/>
        <w:rPr>
          <w:sz w:val="20"/>
          <w:szCs w:val="20"/>
        </w:rPr>
      </w:pPr>
      <w:r>
        <w:rPr>
          <w:rFonts w:eastAsia="Times New Roman"/>
          <w:sz w:val="24"/>
          <w:szCs w:val="24"/>
        </w:rPr>
        <w:t>‒</w:t>
      </w:r>
      <w:r>
        <w:rPr>
          <w:sz w:val="20"/>
          <w:szCs w:val="20"/>
        </w:rPr>
        <w:tab/>
      </w:r>
      <w:r>
        <w:rPr>
          <w:rFonts w:eastAsia="Times New Roman"/>
          <w:sz w:val="24"/>
          <w:szCs w:val="24"/>
        </w:rPr>
        <w:t>предоставлять</w:t>
      </w:r>
      <w:r>
        <w:rPr>
          <w:sz w:val="20"/>
          <w:szCs w:val="20"/>
        </w:rPr>
        <w:tab/>
      </w:r>
      <w:r>
        <w:rPr>
          <w:rFonts w:eastAsia="Times New Roman"/>
          <w:sz w:val="24"/>
          <w:szCs w:val="24"/>
        </w:rPr>
        <w:t>возможность</w:t>
      </w:r>
      <w:r>
        <w:rPr>
          <w:sz w:val="20"/>
          <w:szCs w:val="20"/>
        </w:rPr>
        <w:tab/>
      </w:r>
      <w:r>
        <w:rPr>
          <w:rFonts w:eastAsia="Times New Roman"/>
          <w:sz w:val="24"/>
          <w:szCs w:val="24"/>
        </w:rPr>
        <w:t>взаимодействия</w:t>
      </w:r>
      <w:r>
        <w:rPr>
          <w:sz w:val="20"/>
          <w:szCs w:val="20"/>
        </w:rPr>
        <w:tab/>
      </w:r>
      <w:r>
        <w:rPr>
          <w:rFonts w:eastAsia="Times New Roman"/>
          <w:sz w:val="24"/>
          <w:szCs w:val="24"/>
        </w:rPr>
        <w:t>с</w:t>
      </w:r>
      <w:r>
        <w:rPr>
          <w:sz w:val="20"/>
          <w:szCs w:val="20"/>
        </w:rPr>
        <w:tab/>
      </w:r>
      <w:r>
        <w:rPr>
          <w:rFonts w:eastAsia="Times New Roman"/>
          <w:sz w:val="24"/>
          <w:szCs w:val="24"/>
        </w:rPr>
        <w:t>социальными</w:t>
      </w:r>
      <w:r>
        <w:rPr>
          <w:sz w:val="20"/>
          <w:szCs w:val="20"/>
        </w:rPr>
        <w:tab/>
      </w:r>
      <w:r>
        <w:rPr>
          <w:rFonts w:eastAsia="Times New Roman"/>
          <w:sz w:val="23"/>
          <w:szCs w:val="23"/>
        </w:rPr>
        <w:t>партнерами,</w:t>
      </w:r>
    </w:p>
    <w:p w:rsidR="001124C4" w:rsidRDefault="001124C4" w:rsidP="001124C4">
      <w:pPr>
        <w:spacing w:line="139" w:lineRule="exact"/>
        <w:rPr>
          <w:sz w:val="20"/>
          <w:szCs w:val="20"/>
        </w:rPr>
      </w:pPr>
    </w:p>
    <w:p w:rsidR="001124C4" w:rsidRDefault="001124C4" w:rsidP="001124C4">
      <w:pPr>
        <w:rPr>
          <w:sz w:val="20"/>
          <w:szCs w:val="20"/>
        </w:rPr>
      </w:pPr>
      <w:r>
        <w:rPr>
          <w:rFonts w:eastAsia="Times New Roman"/>
          <w:sz w:val="24"/>
          <w:szCs w:val="24"/>
        </w:rPr>
        <w:t>использования ресурсов социума.</w:t>
      </w:r>
    </w:p>
    <w:p w:rsidR="001124C4" w:rsidRDefault="001124C4" w:rsidP="001124C4">
      <w:pPr>
        <w:spacing w:line="149" w:lineRule="exact"/>
        <w:rPr>
          <w:sz w:val="20"/>
          <w:szCs w:val="20"/>
        </w:rPr>
      </w:pPr>
    </w:p>
    <w:p w:rsidR="001124C4" w:rsidRDefault="001124C4" w:rsidP="001124C4">
      <w:pPr>
        <w:spacing w:line="350" w:lineRule="auto"/>
        <w:ind w:firstLine="708"/>
        <w:rPr>
          <w:sz w:val="20"/>
          <w:szCs w:val="20"/>
        </w:rPr>
      </w:pPr>
      <w:r>
        <w:rPr>
          <w:rFonts w:eastAsia="Times New Roman"/>
          <w:sz w:val="24"/>
          <w:szCs w:val="24"/>
        </w:rPr>
        <w:t>Раздел основной образовательной программы образовательной организации, характеризующий систему условий, должен содержать:</w:t>
      </w:r>
    </w:p>
    <w:p w:rsidR="001124C4" w:rsidRDefault="001124C4" w:rsidP="001124C4">
      <w:pPr>
        <w:spacing w:line="23" w:lineRule="exact"/>
        <w:rPr>
          <w:sz w:val="20"/>
          <w:szCs w:val="20"/>
        </w:rPr>
      </w:pPr>
    </w:p>
    <w:p w:rsidR="001124C4" w:rsidRDefault="001124C4" w:rsidP="001124C4">
      <w:pPr>
        <w:spacing w:line="350" w:lineRule="auto"/>
        <w:ind w:firstLine="708"/>
        <w:rPr>
          <w:sz w:val="20"/>
          <w:szCs w:val="20"/>
        </w:rPr>
      </w:pPr>
      <w:r>
        <w:rPr>
          <w:rFonts w:eastAsia="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rsidR="001124C4" w:rsidRDefault="001124C4" w:rsidP="001124C4">
      <w:pPr>
        <w:sectPr w:rsidR="001124C4">
          <w:pgSz w:w="11900" w:h="16838"/>
          <w:pgMar w:top="1137" w:right="566" w:bottom="163" w:left="1280" w:header="0" w:footer="0" w:gutter="0"/>
          <w:cols w:space="720" w:equalWidth="0">
            <w:col w:w="1006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94" w:lineRule="exact"/>
        <w:rPr>
          <w:sz w:val="20"/>
          <w:szCs w:val="20"/>
        </w:rPr>
      </w:pPr>
    </w:p>
    <w:p w:rsidR="001124C4" w:rsidRDefault="001124C4" w:rsidP="001124C4">
      <w:pPr>
        <w:ind w:left="9700"/>
        <w:rPr>
          <w:sz w:val="20"/>
          <w:szCs w:val="20"/>
        </w:rPr>
      </w:pPr>
      <w:r>
        <w:rPr>
          <w:rFonts w:eastAsia="Times New Roman"/>
          <w:sz w:val="24"/>
          <w:szCs w:val="24"/>
        </w:rPr>
        <w:t>254</w:t>
      </w:r>
    </w:p>
    <w:p w:rsidR="001124C4" w:rsidRDefault="001124C4" w:rsidP="001124C4">
      <w:pPr>
        <w:sectPr w:rsidR="001124C4">
          <w:type w:val="continuous"/>
          <w:pgSz w:w="11900" w:h="16838"/>
          <w:pgMar w:top="1137" w:right="566" w:bottom="163" w:left="1280" w:header="0" w:footer="0" w:gutter="0"/>
          <w:cols w:space="720" w:equalWidth="0">
            <w:col w:w="10060"/>
          </w:cols>
        </w:sectPr>
      </w:pPr>
    </w:p>
    <w:p w:rsidR="001124C4" w:rsidRDefault="001124C4" w:rsidP="009F65CA">
      <w:pPr>
        <w:numPr>
          <w:ilvl w:val="1"/>
          <w:numId w:val="301"/>
        </w:numPr>
        <w:tabs>
          <w:tab w:val="left" w:pos="1363"/>
        </w:tabs>
        <w:ind w:left="1363" w:hanging="295"/>
        <w:rPr>
          <w:rFonts w:eastAsia="Times New Roman"/>
          <w:sz w:val="24"/>
          <w:szCs w:val="24"/>
        </w:rPr>
      </w:pPr>
      <w:r>
        <w:rPr>
          <w:rFonts w:eastAsia="Times New Roman"/>
          <w:sz w:val="24"/>
          <w:szCs w:val="24"/>
        </w:rPr>
        <w:lastRenderedPageBreak/>
        <w:t>обоснование необходимых изменений в имеющихся условиях в соответствии с целями</w:t>
      </w:r>
    </w:p>
    <w:p w:rsidR="001124C4" w:rsidRDefault="001124C4" w:rsidP="001124C4">
      <w:pPr>
        <w:spacing w:line="151" w:lineRule="exact"/>
        <w:rPr>
          <w:rFonts w:eastAsia="Times New Roman"/>
          <w:sz w:val="24"/>
          <w:szCs w:val="24"/>
        </w:rPr>
      </w:pPr>
    </w:p>
    <w:p w:rsidR="001124C4" w:rsidRDefault="001124C4" w:rsidP="009F65CA">
      <w:pPr>
        <w:numPr>
          <w:ilvl w:val="0"/>
          <w:numId w:val="301"/>
        </w:numPr>
        <w:tabs>
          <w:tab w:val="left" w:pos="701"/>
        </w:tabs>
        <w:spacing w:line="348" w:lineRule="auto"/>
        <w:ind w:left="363" w:hanging="3"/>
        <w:rPr>
          <w:rFonts w:eastAsia="Times New Roman"/>
          <w:sz w:val="24"/>
          <w:szCs w:val="24"/>
        </w:rPr>
      </w:pPr>
      <w:r>
        <w:rPr>
          <w:rFonts w:eastAsia="Times New Roman"/>
          <w:sz w:val="24"/>
          <w:szCs w:val="24"/>
        </w:rPr>
        <w:t>приоритетами основной образовательной программы начального общего образования образовательной организации;</w:t>
      </w:r>
    </w:p>
    <w:p w:rsidR="001124C4" w:rsidRDefault="001124C4" w:rsidP="001124C4">
      <w:pPr>
        <w:spacing w:line="15" w:lineRule="exact"/>
        <w:rPr>
          <w:rFonts w:eastAsia="Times New Roman"/>
          <w:sz w:val="24"/>
          <w:szCs w:val="24"/>
        </w:rPr>
      </w:pPr>
    </w:p>
    <w:p w:rsidR="001124C4" w:rsidRDefault="001124C4" w:rsidP="009F65CA">
      <w:pPr>
        <w:numPr>
          <w:ilvl w:val="1"/>
          <w:numId w:val="301"/>
        </w:numPr>
        <w:tabs>
          <w:tab w:val="left" w:pos="1363"/>
        </w:tabs>
        <w:ind w:left="1363" w:hanging="295"/>
        <w:rPr>
          <w:rFonts w:eastAsia="Times New Roman"/>
          <w:sz w:val="24"/>
          <w:szCs w:val="24"/>
        </w:rPr>
      </w:pPr>
      <w:r>
        <w:rPr>
          <w:rFonts w:eastAsia="Times New Roman"/>
          <w:sz w:val="24"/>
          <w:szCs w:val="24"/>
        </w:rPr>
        <w:t>механизмы достижения целевых ориентиров в системе условий;</w:t>
      </w:r>
    </w:p>
    <w:p w:rsidR="001124C4" w:rsidRDefault="001124C4" w:rsidP="001124C4">
      <w:pPr>
        <w:spacing w:line="136" w:lineRule="exact"/>
        <w:rPr>
          <w:rFonts w:eastAsia="Times New Roman"/>
          <w:sz w:val="24"/>
          <w:szCs w:val="24"/>
        </w:rPr>
      </w:pPr>
    </w:p>
    <w:p w:rsidR="001124C4" w:rsidRDefault="001124C4" w:rsidP="009F65CA">
      <w:pPr>
        <w:numPr>
          <w:ilvl w:val="1"/>
          <w:numId w:val="301"/>
        </w:numPr>
        <w:tabs>
          <w:tab w:val="left" w:pos="1363"/>
        </w:tabs>
        <w:ind w:left="1363" w:hanging="295"/>
        <w:rPr>
          <w:rFonts w:eastAsia="Times New Roman"/>
          <w:sz w:val="24"/>
          <w:szCs w:val="24"/>
        </w:rPr>
      </w:pPr>
      <w:r>
        <w:rPr>
          <w:rFonts w:eastAsia="Times New Roman"/>
          <w:sz w:val="24"/>
          <w:szCs w:val="24"/>
        </w:rPr>
        <w:t>сетевой график (дорожную карту) по формированию необходимой системы условий;</w:t>
      </w:r>
    </w:p>
    <w:p w:rsidR="001124C4" w:rsidRDefault="001124C4" w:rsidP="001124C4">
      <w:pPr>
        <w:spacing w:line="139" w:lineRule="exact"/>
        <w:rPr>
          <w:rFonts w:eastAsia="Times New Roman"/>
          <w:sz w:val="24"/>
          <w:szCs w:val="24"/>
        </w:rPr>
      </w:pPr>
    </w:p>
    <w:p w:rsidR="001124C4" w:rsidRDefault="001124C4" w:rsidP="009F65CA">
      <w:pPr>
        <w:numPr>
          <w:ilvl w:val="1"/>
          <w:numId w:val="301"/>
        </w:numPr>
        <w:tabs>
          <w:tab w:val="left" w:pos="1363"/>
        </w:tabs>
        <w:ind w:left="1363" w:hanging="295"/>
        <w:rPr>
          <w:rFonts w:eastAsia="Times New Roman"/>
          <w:sz w:val="24"/>
          <w:szCs w:val="24"/>
        </w:rPr>
      </w:pPr>
      <w:r>
        <w:rPr>
          <w:rFonts w:eastAsia="Times New Roman"/>
          <w:sz w:val="24"/>
          <w:szCs w:val="24"/>
        </w:rPr>
        <w:t>систему мониторинга и оценки условий.</w:t>
      </w:r>
    </w:p>
    <w:p w:rsidR="001124C4" w:rsidRDefault="001124C4" w:rsidP="001124C4">
      <w:pPr>
        <w:spacing w:line="137" w:lineRule="exact"/>
        <w:rPr>
          <w:sz w:val="20"/>
          <w:szCs w:val="20"/>
        </w:rPr>
      </w:pPr>
    </w:p>
    <w:p w:rsidR="001124C4" w:rsidRDefault="001124C4" w:rsidP="001124C4">
      <w:pPr>
        <w:tabs>
          <w:tab w:val="left" w:pos="2323"/>
          <w:tab w:val="left" w:pos="3463"/>
          <w:tab w:val="left" w:pos="4583"/>
          <w:tab w:val="left" w:pos="6003"/>
          <w:tab w:val="left" w:pos="7243"/>
          <w:tab w:val="left" w:pos="9243"/>
        </w:tabs>
        <w:ind w:left="1063"/>
        <w:rPr>
          <w:sz w:val="20"/>
          <w:szCs w:val="20"/>
        </w:rPr>
      </w:pPr>
      <w:r>
        <w:rPr>
          <w:rFonts w:eastAsia="Times New Roman"/>
          <w:sz w:val="24"/>
          <w:szCs w:val="24"/>
        </w:rPr>
        <w:t>Описание</w:t>
      </w:r>
      <w:r>
        <w:rPr>
          <w:rFonts w:eastAsia="Times New Roman"/>
          <w:sz w:val="24"/>
          <w:szCs w:val="24"/>
        </w:rPr>
        <w:tab/>
        <w:t>системы</w:t>
      </w:r>
      <w:r>
        <w:rPr>
          <w:rFonts w:eastAsia="Times New Roman"/>
          <w:sz w:val="24"/>
          <w:szCs w:val="24"/>
        </w:rPr>
        <w:tab/>
        <w:t>условий</w:t>
      </w:r>
      <w:r>
        <w:rPr>
          <w:rFonts w:eastAsia="Times New Roman"/>
          <w:sz w:val="24"/>
          <w:szCs w:val="24"/>
        </w:rPr>
        <w:tab/>
        <w:t>реализации</w:t>
      </w:r>
      <w:r>
        <w:rPr>
          <w:rFonts w:eastAsia="Times New Roman"/>
          <w:sz w:val="24"/>
          <w:szCs w:val="24"/>
        </w:rPr>
        <w:tab/>
        <w:t>основной</w:t>
      </w:r>
      <w:r>
        <w:rPr>
          <w:rFonts w:eastAsia="Times New Roman"/>
          <w:sz w:val="24"/>
          <w:szCs w:val="24"/>
        </w:rPr>
        <w:tab/>
        <w:t>образовательной</w:t>
      </w:r>
      <w:r>
        <w:rPr>
          <w:rFonts w:eastAsia="Times New Roman"/>
          <w:sz w:val="24"/>
          <w:szCs w:val="24"/>
        </w:rPr>
        <w:tab/>
        <w:t>программы</w:t>
      </w:r>
    </w:p>
    <w:p w:rsidR="001124C4" w:rsidRDefault="001124C4" w:rsidP="001124C4">
      <w:pPr>
        <w:spacing w:line="139" w:lineRule="exact"/>
        <w:rPr>
          <w:sz w:val="20"/>
          <w:szCs w:val="20"/>
        </w:rPr>
      </w:pPr>
    </w:p>
    <w:p w:rsidR="001124C4" w:rsidRDefault="001124C4" w:rsidP="001124C4">
      <w:pPr>
        <w:tabs>
          <w:tab w:val="left" w:pos="2263"/>
          <w:tab w:val="left" w:pos="3743"/>
          <w:tab w:val="left" w:pos="4723"/>
          <w:tab w:val="left" w:pos="6263"/>
          <w:tab w:val="left" w:pos="6683"/>
          <w:tab w:val="left" w:pos="8103"/>
          <w:tab w:val="left" w:pos="9623"/>
          <w:tab w:val="left" w:pos="9923"/>
        </w:tabs>
        <w:ind w:left="363"/>
        <w:rPr>
          <w:sz w:val="20"/>
          <w:szCs w:val="20"/>
        </w:rPr>
      </w:pPr>
      <w:r>
        <w:rPr>
          <w:rFonts w:eastAsia="Times New Roman"/>
          <w:sz w:val="24"/>
          <w:szCs w:val="24"/>
        </w:rPr>
        <w:t>образовательной</w:t>
      </w:r>
      <w:r>
        <w:rPr>
          <w:rFonts w:eastAsia="Times New Roman"/>
          <w:sz w:val="24"/>
          <w:szCs w:val="24"/>
        </w:rPr>
        <w:tab/>
        <w:t>организации</w:t>
      </w:r>
      <w:r>
        <w:rPr>
          <w:rFonts w:eastAsia="Times New Roman"/>
          <w:sz w:val="24"/>
          <w:szCs w:val="24"/>
        </w:rPr>
        <w:tab/>
        <w:t>должно</w:t>
      </w:r>
      <w:r>
        <w:rPr>
          <w:rFonts w:eastAsia="Times New Roman"/>
          <w:sz w:val="24"/>
          <w:szCs w:val="24"/>
        </w:rPr>
        <w:tab/>
        <w:t>базироваться</w:t>
      </w:r>
      <w:r>
        <w:rPr>
          <w:rFonts w:eastAsia="Times New Roman"/>
          <w:sz w:val="24"/>
          <w:szCs w:val="24"/>
        </w:rPr>
        <w:tab/>
        <w:t>на</w:t>
      </w:r>
      <w:r>
        <w:rPr>
          <w:rFonts w:eastAsia="Times New Roman"/>
          <w:sz w:val="24"/>
          <w:szCs w:val="24"/>
        </w:rPr>
        <w:tab/>
        <w:t>результатах</w:t>
      </w:r>
      <w:r>
        <w:rPr>
          <w:rFonts w:eastAsia="Times New Roman"/>
          <w:sz w:val="24"/>
          <w:szCs w:val="24"/>
        </w:rPr>
        <w:tab/>
        <w:t>проведенной</w:t>
      </w:r>
      <w:r>
        <w:rPr>
          <w:rFonts w:eastAsia="Times New Roman"/>
          <w:sz w:val="24"/>
          <w:szCs w:val="24"/>
        </w:rPr>
        <w:tab/>
        <w:t>в</w:t>
      </w:r>
      <w:r>
        <w:rPr>
          <w:rFonts w:eastAsia="Times New Roman"/>
          <w:sz w:val="24"/>
          <w:szCs w:val="24"/>
        </w:rPr>
        <w:tab/>
        <w:t>ходе</w:t>
      </w:r>
    </w:p>
    <w:p w:rsidR="001124C4" w:rsidRDefault="001124C4" w:rsidP="001124C4">
      <w:pPr>
        <w:spacing w:line="137" w:lineRule="exact"/>
        <w:rPr>
          <w:sz w:val="20"/>
          <w:szCs w:val="20"/>
        </w:rPr>
      </w:pPr>
    </w:p>
    <w:p w:rsidR="001124C4" w:rsidRDefault="001124C4" w:rsidP="001124C4">
      <w:pPr>
        <w:tabs>
          <w:tab w:val="left" w:pos="1683"/>
          <w:tab w:val="left" w:pos="3043"/>
          <w:tab w:val="left" w:pos="4603"/>
          <w:tab w:val="left" w:pos="7303"/>
          <w:tab w:val="left" w:pos="7643"/>
          <w:tab w:val="left" w:pos="9603"/>
        </w:tabs>
        <w:ind w:left="363"/>
        <w:rPr>
          <w:sz w:val="20"/>
          <w:szCs w:val="20"/>
        </w:rPr>
      </w:pPr>
      <w:r>
        <w:rPr>
          <w:rFonts w:eastAsia="Times New Roman"/>
          <w:sz w:val="24"/>
          <w:szCs w:val="24"/>
        </w:rPr>
        <w:t>разработки</w:t>
      </w:r>
      <w:r>
        <w:rPr>
          <w:rFonts w:eastAsia="Times New Roman"/>
          <w:sz w:val="24"/>
          <w:szCs w:val="24"/>
        </w:rPr>
        <w:tab/>
        <w:t>программы</w:t>
      </w:r>
      <w:r>
        <w:rPr>
          <w:rFonts w:eastAsia="Times New Roman"/>
          <w:sz w:val="24"/>
          <w:szCs w:val="24"/>
        </w:rPr>
        <w:tab/>
        <w:t>комплексной</w:t>
      </w:r>
      <w:r>
        <w:rPr>
          <w:rFonts w:eastAsia="Times New Roman"/>
          <w:sz w:val="24"/>
          <w:szCs w:val="24"/>
        </w:rPr>
        <w:tab/>
        <w:t>аналитико­обобщающей</w:t>
      </w:r>
      <w:r>
        <w:rPr>
          <w:rFonts w:eastAsia="Times New Roman"/>
          <w:sz w:val="24"/>
          <w:szCs w:val="24"/>
        </w:rPr>
        <w:tab/>
        <w:t>и</w:t>
      </w:r>
      <w:r>
        <w:rPr>
          <w:rFonts w:eastAsia="Times New Roman"/>
          <w:sz w:val="24"/>
          <w:szCs w:val="24"/>
        </w:rPr>
        <w:tab/>
        <w:t>прогностической</w:t>
      </w:r>
      <w:r>
        <w:rPr>
          <w:rFonts w:eastAsia="Times New Roman"/>
          <w:sz w:val="24"/>
          <w:szCs w:val="24"/>
        </w:rPr>
        <w:tab/>
        <w:t>работы,</w:t>
      </w:r>
    </w:p>
    <w:p w:rsidR="001124C4" w:rsidRDefault="001124C4" w:rsidP="001124C4">
      <w:pPr>
        <w:spacing w:line="139" w:lineRule="exact"/>
        <w:rPr>
          <w:sz w:val="20"/>
          <w:szCs w:val="20"/>
        </w:rPr>
      </w:pPr>
    </w:p>
    <w:p w:rsidR="001124C4" w:rsidRDefault="001124C4" w:rsidP="001124C4">
      <w:pPr>
        <w:ind w:left="363"/>
        <w:rPr>
          <w:sz w:val="20"/>
          <w:szCs w:val="20"/>
        </w:rPr>
      </w:pPr>
      <w:r>
        <w:rPr>
          <w:rFonts w:eastAsia="Times New Roman"/>
          <w:sz w:val="24"/>
          <w:szCs w:val="24"/>
        </w:rPr>
        <w:t>включающей:</w:t>
      </w:r>
    </w:p>
    <w:p w:rsidR="001124C4" w:rsidRDefault="001124C4" w:rsidP="001124C4">
      <w:pPr>
        <w:spacing w:line="150" w:lineRule="exact"/>
        <w:rPr>
          <w:sz w:val="20"/>
          <w:szCs w:val="20"/>
        </w:rPr>
      </w:pPr>
    </w:p>
    <w:p w:rsidR="001124C4" w:rsidRDefault="001124C4" w:rsidP="009F65CA">
      <w:pPr>
        <w:numPr>
          <w:ilvl w:val="0"/>
          <w:numId w:val="302"/>
        </w:numPr>
        <w:tabs>
          <w:tab w:val="left" w:pos="1357"/>
        </w:tabs>
        <w:spacing w:line="350" w:lineRule="auto"/>
        <w:ind w:left="363" w:firstLine="705"/>
        <w:rPr>
          <w:rFonts w:eastAsia="Times New Roman"/>
          <w:sz w:val="24"/>
          <w:szCs w:val="24"/>
        </w:rPr>
      </w:pPr>
      <w:r>
        <w:rPr>
          <w:rFonts w:eastAsia="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1124C4" w:rsidRDefault="001124C4" w:rsidP="001124C4">
      <w:pPr>
        <w:spacing w:line="23" w:lineRule="exact"/>
        <w:rPr>
          <w:rFonts w:eastAsia="Times New Roman"/>
          <w:sz w:val="24"/>
          <w:szCs w:val="24"/>
        </w:rPr>
      </w:pPr>
    </w:p>
    <w:p w:rsidR="001124C4" w:rsidRDefault="001124C4" w:rsidP="009F65CA">
      <w:pPr>
        <w:numPr>
          <w:ilvl w:val="0"/>
          <w:numId w:val="302"/>
        </w:numPr>
        <w:tabs>
          <w:tab w:val="left" w:pos="1357"/>
        </w:tabs>
        <w:spacing w:line="354" w:lineRule="auto"/>
        <w:ind w:left="363" w:firstLine="705"/>
        <w:jc w:val="both"/>
        <w:rPr>
          <w:rFonts w:eastAsia="Times New Roman"/>
          <w:sz w:val="24"/>
          <w:szCs w:val="24"/>
        </w:rPr>
      </w:pPr>
      <w:r>
        <w:rPr>
          <w:rFonts w:eastAsia="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1124C4" w:rsidRDefault="001124C4" w:rsidP="001124C4">
      <w:pPr>
        <w:spacing w:line="22" w:lineRule="exact"/>
        <w:rPr>
          <w:rFonts w:eastAsia="Times New Roman"/>
          <w:sz w:val="24"/>
          <w:szCs w:val="24"/>
        </w:rPr>
      </w:pPr>
    </w:p>
    <w:p w:rsidR="001124C4" w:rsidRDefault="001124C4" w:rsidP="009F65CA">
      <w:pPr>
        <w:numPr>
          <w:ilvl w:val="0"/>
          <w:numId w:val="302"/>
        </w:numPr>
        <w:tabs>
          <w:tab w:val="left" w:pos="1357"/>
        </w:tabs>
        <w:spacing w:line="348" w:lineRule="auto"/>
        <w:ind w:left="363" w:firstLine="705"/>
        <w:rPr>
          <w:rFonts w:eastAsia="Times New Roman"/>
          <w:sz w:val="24"/>
          <w:szCs w:val="24"/>
        </w:rPr>
      </w:pPr>
      <w:r>
        <w:rPr>
          <w:rFonts w:eastAsia="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1124C4" w:rsidRDefault="001124C4" w:rsidP="001124C4">
      <w:pPr>
        <w:spacing w:line="27" w:lineRule="exact"/>
        <w:rPr>
          <w:rFonts w:eastAsia="Times New Roman"/>
          <w:sz w:val="24"/>
          <w:szCs w:val="24"/>
        </w:rPr>
      </w:pPr>
    </w:p>
    <w:p w:rsidR="001124C4" w:rsidRDefault="001124C4" w:rsidP="009F65CA">
      <w:pPr>
        <w:numPr>
          <w:ilvl w:val="0"/>
          <w:numId w:val="302"/>
        </w:numPr>
        <w:tabs>
          <w:tab w:val="left" w:pos="1357"/>
        </w:tabs>
        <w:spacing w:line="348" w:lineRule="auto"/>
        <w:ind w:left="363" w:firstLine="705"/>
        <w:rPr>
          <w:rFonts w:eastAsia="Times New Roman"/>
          <w:sz w:val="24"/>
          <w:szCs w:val="24"/>
        </w:rPr>
      </w:pPr>
      <w:r>
        <w:rPr>
          <w:rFonts w:eastAsia="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1124C4" w:rsidRDefault="001124C4" w:rsidP="001124C4">
      <w:pPr>
        <w:spacing w:line="15" w:lineRule="exact"/>
        <w:rPr>
          <w:rFonts w:eastAsia="Times New Roman"/>
          <w:sz w:val="24"/>
          <w:szCs w:val="24"/>
        </w:rPr>
      </w:pPr>
    </w:p>
    <w:p w:rsidR="001124C4" w:rsidRDefault="001124C4" w:rsidP="009F65CA">
      <w:pPr>
        <w:numPr>
          <w:ilvl w:val="0"/>
          <w:numId w:val="302"/>
        </w:numPr>
        <w:tabs>
          <w:tab w:val="left" w:pos="1363"/>
        </w:tabs>
        <w:ind w:left="1363" w:hanging="295"/>
        <w:rPr>
          <w:rFonts w:eastAsia="Times New Roman"/>
          <w:sz w:val="24"/>
          <w:szCs w:val="24"/>
        </w:rPr>
      </w:pPr>
      <w:r>
        <w:rPr>
          <w:rFonts w:eastAsia="Times New Roman"/>
          <w:sz w:val="24"/>
          <w:szCs w:val="24"/>
        </w:rPr>
        <w:t>разработку  сетевого  графика  (дорожной  карты)  создания  необходимой  системы</w:t>
      </w:r>
    </w:p>
    <w:p w:rsidR="001124C4" w:rsidRDefault="001124C4" w:rsidP="001124C4">
      <w:pPr>
        <w:spacing w:line="136" w:lineRule="exact"/>
        <w:rPr>
          <w:rFonts w:eastAsia="Times New Roman"/>
          <w:sz w:val="24"/>
          <w:szCs w:val="24"/>
        </w:rPr>
      </w:pPr>
    </w:p>
    <w:p w:rsidR="001124C4" w:rsidRDefault="001124C4" w:rsidP="001124C4">
      <w:pPr>
        <w:ind w:left="363"/>
        <w:rPr>
          <w:rFonts w:eastAsia="Times New Roman"/>
          <w:sz w:val="24"/>
          <w:szCs w:val="24"/>
        </w:rPr>
      </w:pPr>
      <w:r>
        <w:rPr>
          <w:rFonts w:eastAsia="Times New Roman"/>
          <w:sz w:val="24"/>
          <w:szCs w:val="24"/>
        </w:rPr>
        <w:t>условий;</w:t>
      </w:r>
    </w:p>
    <w:p w:rsidR="001124C4" w:rsidRDefault="001124C4" w:rsidP="001124C4">
      <w:pPr>
        <w:spacing w:line="151" w:lineRule="exact"/>
        <w:rPr>
          <w:rFonts w:eastAsia="Times New Roman"/>
          <w:sz w:val="24"/>
          <w:szCs w:val="24"/>
        </w:rPr>
      </w:pPr>
    </w:p>
    <w:p w:rsidR="001124C4" w:rsidRDefault="001124C4" w:rsidP="009F65CA">
      <w:pPr>
        <w:numPr>
          <w:ilvl w:val="0"/>
          <w:numId w:val="302"/>
        </w:numPr>
        <w:tabs>
          <w:tab w:val="left" w:pos="1357"/>
        </w:tabs>
        <w:spacing w:line="348" w:lineRule="auto"/>
        <w:ind w:left="363" w:firstLine="705"/>
        <w:rPr>
          <w:rFonts w:eastAsia="Times New Roman"/>
          <w:sz w:val="24"/>
          <w:szCs w:val="24"/>
        </w:rPr>
      </w:pPr>
      <w:r>
        <w:rPr>
          <w:rFonts w:eastAsia="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124C4" w:rsidRDefault="001124C4" w:rsidP="001124C4">
      <w:pPr>
        <w:spacing w:line="20" w:lineRule="exact"/>
        <w:rPr>
          <w:sz w:val="20"/>
          <w:szCs w:val="20"/>
        </w:rPr>
      </w:pPr>
    </w:p>
    <w:p w:rsidR="001124C4" w:rsidRDefault="001124C4" w:rsidP="001124C4">
      <w:pPr>
        <w:ind w:left="363"/>
        <w:rPr>
          <w:sz w:val="20"/>
          <w:szCs w:val="20"/>
        </w:rPr>
      </w:pPr>
      <w:r>
        <w:rPr>
          <w:rFonts w:eastAsia="Times New Roman"/>
          <w:b/>
          <w:bCs/>
          <w:sz w:val="24"/>
          <w:szCs w:val="24"/>
        </w:rPr>
        <w:t>3.3.6.Критерии выставления оценок по предметам.</w:t>
      </w:r>
    </w:p>
    <w:p w:rsidR="001124C4" w:rsidRDefault="001124C4" w:rsidP="001124C4">
      <w:pPr>
        <w:spacing w:line="142" w:lineRule="exact"/>
        <w:rPr>
          <w:sz w:val="20"/>
          <w:szCs w:val="20"/>
        </w:rPr>
      </w:pPr>
    </w:p>
    <w:p w:rsidR="001124C4" w:rsidRDefault="001124C4" w:rsidP="001124C4">
      <w:pPr>
        <w:spacing w:line="237" w:lineRule="auto"/>
        <w:ind w:left="363" w:right="280"/>
        <w:rPr>
          <w:sz w:val="20"/>
          <w:szCs w:val="20"/>
        </w:rPr>
      </w:pPr>
      <w:r>
        <w:rPr>
          <w:rFonts w:eastAsia="Times New Roman"/>
          <w:sz w:val="24"/>
          <w:szCs w:val="24"/>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Особенностями системы оценки являются:</w:t>
      </w:r>
    </w:p>
    <w:p w:rsidR="001124C4" w:rsidRDefault="001124C4" w:rsidP="001124C4">
      <w:pPr>
        <w:spacing w:line="17" w:lineRule="exact"/>
        <w:rPr>
          <w:sz w:val="20"/>
          <w:szCs w:val="20"/>
        </w:rPr>
      </w:pPr>
    </w:p>
    <w:p w:rsidR="001124C4" w:rsidRDefault="001124C4" w:rsidP="009F65CA">
      <w:pPr>
        <w:numPr>
          <w:ilvl w:val="0"/>
          <w:numId w:val="303"/>
        </w:numPr>
        <w:tabs>
          <w:tab w:val="left" w:pos="363"/>
        </w:tabs>
        <w:spacing w:line="234" w:lineRule="auto"/>
        <w:ind w:left="363" w:right="140" w:hanging="363"/>
        <w:rPr>
          <w:rFonts w:ascii="Symbol" w:eastAsia="Symbol" w:hAnsi="Symbol" w:cs="Symbol"/>
          <w:sz w:val="20"/>
          <w:szCs w:val="20"/>
        </w:rPr>
      </w:pPr>
      <w:r>
        <w:rPr>
          <w:rFonts w:eastAsia="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1124C4" w:rsidRDefault="001124C4" w:rsidP="001124C4">
      <w:pPr>
        <w:spacing w:line="13" w:lineRule="exact"/>
        <w:rPr>
          <w:rFonts w:ascii="Symbol" w:eastAsia="Symbol" w:hAnsi="Symbol" w:cs="Symbol"/>
          <w:sz w:val="20"/>
          <w:szCs w:val="20"/>
        </w:rPr>
      </w:pPr>
    </w:p>
    <w:p w:rsidR="001124C4" w:rsidRDefault="001124C4" w:rsidP="009F65CA">
      <w:pPr>
        <w:numPr>
          <w:ilvl w:val="0"/>
          <w:numId w:val="303"/>
        </w:numPr>
        <w:tabs>
          <w:tab w:val="left" w:pos="363"/>
        </w:tabs>
        <w:spacing w:line="234" w:lineRule="auto"/>
        <w:ind w:left="363" w:right="740" w:hanging="363"/>
        <w:rPr>
          <w:rFonts w:ascii="Symbol" w:eastAsia="Symbol" w:hAnsi="Symbol" w:cs="Symbol"/>
          <w:sz w:val="20"/>
          <w:szCs w:val="20"/>
        </w:rPr>
      </w:pPr>
      <w:r>
        <w:rPr>
          <w:rFonts w:eastAsia="Times New Roman"/>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1124C4" w:rsidRDefault="001124C4" w:rsidP="001124C4">
      <w:pPr>
        <w:spacing w:line="13" w:lineRule="exact"/>
        <w:rPr>
          <w:rFonts w:ascii="Symbol" w:eastAsia="Symbol" w:hAnsi="Symbol" w:cs="Symbol"/>
          <w:sz w:val="20"/>
          <w:szCs w:val="20"/>
        </w:rPr>
      </w:pPr>
    </w:p>
    <w:p w:rsidR="001124C4" w:rsidRDefault="001124C4" w:rsidP="009F65CA">
      <w:pPr>
        <w:numPr>
          <w:ilvl w:val="0"/>
          <w:numId w:val="303"/>
        </w:numPr>
        <w:tabs>
          <w:tab w:val="left" w:pos="363"/>
        </w:tabs>
        <w:spacing w:line="236" w:lineRule="auto"/>
        <w:ind w:left="363" w:right="80" w:hanging="363"/>
        <w:rPr>
          <w:rFonts w:ascii="Symbol" w:eastAsia="Symbol" w:hAnsi="Symbol" w:cs="Symbol"/>
          <w:sz w:val="20"/>
          <w:szCs w:val="20"/>
        </w:rPr>
      </w:pPr>
      <w:r>
        <w:rPr>
          <w:rFonts w:eastAsia="Times New Roman"/>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1124C4" w:rsidRDefault="001124C4" w:rsidP="001124C4">
      <w:pPr>
        <w:spacing w:line="1" w:lineRule="exact"/>
        <w:rPr>
          <w:rFonts w:ascii="Symbol" w:eastAsia="Symbol" w:hAnsi="Symbol" w:cs="Symbol"/>
          <w:sz w:val="20"/>
          <w:szCs w:val="20"/>
        </w:rPr>
      </w:pPr>
    </w:p>
    <w:p w:rsidR="001124C4" w:rsidRDefault="001124C4" w:rsidP="009F65CA">
      <w:pPr>
        <w:numPr>
          <w:ilvl w:val="0"/>
          <w:numId w:val="303"/>
        </w:numPr>
        <w:tabs>
          <w:tab w:val="left" w:pos="363"/>
        </w:tabs>
        <w:ind w:left="363" w:hanging="363"/>
        <w:rPr>
          <w:rFonts w:ascii="Symbol" w:eastAsia="Symbol" w:hAnsi="Symbol" w:cs="Symbol"/>
          <w:sz w:val="20"/>
          <w:szCs w:val="20"/>
        </w:rPr>
      </w:pPr>
      <w:r>
        <w:rPr>
          <w:rFonts w:eastAsia="Times New Roman"/>
          <w:sz w:val="24"/>
          <w:szCs w:val="24"/>
        </w:rPr>
        <w:t>оценка динамики образовательных достижений обучающихся;</w:t>
      </w:r>
    </w:p>
    <w:p w:rsidR="001124C4" w:rsidRDefault="001124C4" w:rsidP="009F65CA">
      <w:pPr>
        <w:numPr>
          <w:ilvl w:val="0"/>
          <w:numId w:val="303"/>
        </w:numPr>
        <w:tabs>
          <w:tab w:val="left" w:pos="363"/>
        </w:tabs>
        <w:ind w:left="363" w:hanging="363"/>
        <w:rPr>
          <w:rFonts w:ascii="Symbol" w:eastAsia="Symbol" w:hAnsi="Symbol" w:cs="Symbol"/>
          <w:sz w:val="20"/>
          <w:szCs w:val="20"/>
        </w:rPr>
      </w:pPr>
      <w:r>
        <w:rPr>
          <w:rFonts w:eastAsia="Times New Roman"/>
          <w:sz w:val="24"/>
          <w:szCs w:val="24"/>
        </w:rPr>
        <w:t>сочетание внешней и внутренней оценки как механизма обеспечения качества образования;</w:t>
      </w:r>
    </w:p>
    <w:p w:rsidR="001124C4" w:rsidRDefault="001124C4" w:rsidP="001124C4">
      <w:pPr>
        <w:sectPr w:rsidR="001124C4">
          <w:pgSz w:w="11900" w:h="16838"/>
          <w:pgMar w:top="1125" w:right="566" w:bottom="163" w:left="917" w:header="0" w:footer="0" w:gutter="0"/>
          <w:cols w:space="720" w:equalWidth="0">
            <w:col w:w="10423"/>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310" w:lineRule="exact"/>
        <w:rPr>
          <w:sz w:val="20"/>
          <w:szCs w:val="20"/>
        </w:rPr>
      </w:pPr>
    </w:p>
    <w:p w:rsidR="001124C4" w:rsidRDefault="001124C4" w:rsidP="001124C4">
      <w:pPr>
        <w:ind w:left="10063"/>
        <w:rPr>
          <w:sz w:val="20"/>
          <w:szCs w:val="20"/>
        </w:rPr>
      </w:pPr>
      <w:r>
        <w:rPr>
          <w:rFonts w:eastAsia="Times New Roman"/>
          <w:sz w:val="24"/>
          <w:szCs w:val="24"/>
        </w:rPr>
        <w:t>255</w:t>
      </w:r>
    </w:p>
    <w:p w:rsidR="001124C4" w:rsidRDefault="001124C4" w:rsidP="001124C4">
      <w:pPr>
        <w:sectPr w:rsidR="001124C4">
          <w:type w:val="continuous"/>
          <w:pgSz w:w="11900" w:h="16838"/>
          <w:pgMar w:top="1125" w:right="566" w:bottom="163" w:left="917" w:header="0" w:footer="0" w:gutter="0"/>
          <w:cols w:space="720" w:equalWidth="0">
            <w:col w:w="10423"/>
          </w:cols>
        </w:sectPr>
      </w:pPr>
    </w:p>
    <w:p w:rsidR="001124C4" w:rsidRDefault="001124C4" w:rsidP="009F65CA">
      <w:pPr>
        <w:numPr>
          <w:ilvl w:val="0"/>
          <w:numId w:val="304"/>
        </w:numPr>
        <w:tabs>
          <w:tab w:val="left" w:pos="363"/>
        </w:tabs>
        <w:spacing w:line="236" w:lineRule="auto"/>
        <w:ind w:left="363" w:right="200" w:hanging="363"/>
        <w:rPr>
          <w:rFonts w:ascii="Symbol" w:eastAsia="Symbol" w:hAnsi="Symbol" w:cs="Symbol"/>
          <w:sz w:val="20"/>
          <w:szCs w:val="20"/>
        </w:rPr>
      </w:pPr>
      <w:r>
        <w:rPr>
          <w:rFonts w:eastAsia="Times New Roman"/>
          <w:sz w:val="24"/>
          <w:szCs w:val="24"/>
        </w:rPr>
        <w:lastRenderedPageBreak/>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1124C4" w:rsidRDefault="001124C4" w:rsidP="001124C4">
      <w:pPr>
        <w:spacing w:line="2" w:lineRule="exact"/>
        <w:rPr>
          <w:rFonts w:ascii="Symbol" w:eastAsia="Symbol" w:hAnsi="Symbol" w:cs="Symbol"/>
          <w:sz w:val="20"/>
          <w:szCs w:val="20"/>
        </w:rPr>
      </w:pPr>
    </w:p>
    <w:p w:rsidR="001124C4" w:rsidRDefault="001124C4" w:rsidP="009F65CA">
      <w:pPr>
        <w:numPr>
          <w:ilvl w:val="0"/>
          <w:numId w:val="304"/>
        </w:numPr>
        <w:tabs>
          <w:tab w:val="left" w:pos="363"/>
        </w:tabs>
        <w:ind w:left="363" w:hanging="363"/>
        <w:rPr>
          <w:rFonts w:ascii="Symbol" w:eastAsia="Symbol" w:hAnsi="Symbol" w:cs="Symbol"/>
          <w:sz w:val="20"/>
          <w:szCs w:val="20"/>
        </w:rPr>
      </w:pPr>
      <w:r>
        <w:rPr>
          <w:rFonts w:eastAsia="Times New Roman"/>
          <w:sz w:val="24"/>
          <w:szCs w:val="24"/>
        </w:rPr>
        <w:t>уровневый подход к разработке планируемых результатов, инструментария и представлению их;</w:t>
      </w:r>
    </w:p>
    <w:p w:rsidR="001124C4" w:rsidRDefault="001124C4" w:rsidP="001124C4">
      <w:pPr>
        <w:spacing w:line="12" w:lineRule="exact"/>
        <w:rPr>
          <w:rFonts w:ascii="Symbol" w:eastAsia="Symbol" w:hAnsi="Symbol" w:cs="Symbol"/>
          <w:sz w:val="20"/>
          <w:szCs w:val="20"/>
        </w:rPr>
      </w:pPr>
    </w:p>
    <w:p w:rsidR="001124C4" w:rsidRDefault="001124C4" w:rsidP="009F65CA">
      <w:pPr>
        <w:numPr>
          <w:ilvl w:val="0"/>
          <w:numId w:val="304"/>
        </w:numPr>
        <w:tabs>
          <w:tab w:val="left" w:pos="363"/>
        </w:tabs>
        <w:spacing w:line="234" w:lineRule="auto"/>
        <w:ind w:left="363" w:right="400" w:hanging="363"/>
        <w:rPr>
          <w:rFonts w:ascii="Symbol" w:eastAsia="Symbol" w:hAnsi="Symbol" w:cs="Symbol"/>
          <w:sz w:val="20"/>
          <w:szCs w:val="20"/>
        </w:rPr>
      </w:pPr>
      <w:r>
        <w:rPr>
          <w:rFonts w:eastAsia="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1124C4" w:rsidRDefault="001124C4" w:rsidP="001124C4">
      <w:pPr>
        <w:spacing w:line="13" w:lineRule="exact"/>
        <w:rPr>
          <w:rFonts w:ascii="Symbol" w:eastAsia="Symbol" w:hAnsi="Symbol" w:cs="Symbol"/>
          <w:sz w:val="20"/>
          <w:szCs w:val="20"/>
        </w:rPr>
      </w:pPr>
    </w:p>
    <w:p w:rsidR="001124C4" w:rsidRDefault="001124C4" w:rsidP="009F65CA">
      <w:pPr>
        <w:numPr>
          <w:ilvl w:val="0"/>
          <w:numId w:val="304"/>
        </w:numPr>
        <w:tabs>
          <w:tab w:val="left" w:pos="363"/>
        </w:tabs>
        <w:spacing w:line="236" w:lineRule="auto"/>
        <w:ind w:left="363" w:right="420" w:hanging="363"/>
        <w:rPr>
          <w:rFonts w:ascii="Symbol" w:eastAsia="Symbol" w:hAnsi="Symbol" w:cs="Symbol"/>
          <w:sz w:val="20"/>
          <w:szCs w:val="20"/>
        </w:rPr>
      </w:pPr>
      <w:r>
        <w:rPr>
          <w:rFonts w:eastAsia="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1124C4" w:rsidRDefault="001124C4" w:rsidP="001124C4">
      <w:pPr>
        <w:spacing w:line="13" w:lineRule="exact"/>
        <w:rPr>
          <w:rFonts w:ascii="Symbol" w:eastAsia="Symbol" w:hAnsi="Symbol" w:cs="Symbol"/>
          <w:sz w:val="20"/>
          <w:szCs w:val="20"/>
        </w:rPr>
      </w:pPr>
    </w:p>
    <w:p w:rsidR="001124C4" w:rsidRDefault="001124C4" w:rsidP="009F65CA">
      <w:pPr>
        <w:numPr>
          <w:ilvl w:val="0"/>
          <w:numId w:val="304"/>
        </w:numPr>
        <w:tabs>
          <w:tab w:val="left" w:pos="363"/>
        </w:tabs>
        <w:spacing w:line="249" w:lineRule="auto"/>
        <w:ind w:left="363" w:right="1060" w:hanging="363"/>
        <w:rPr>
          <w:rFonts w:ascii="Symbol" w:eastAsia="Symbol" w:hAnsi="Symbol" w:cs="Symbol"/>
          <w:sz w:val="19"/>
          <w:szCs w:val="19"/>
        </w:rPr>
      </w:pPr>
      <w:r>
        <w:rPr>
          <w:rFonts w:eastAsia="Times New Roman"/>
          <w:sz w:val="23"/>
          <w:szCs w:val="23"/>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1124C4" w:rsidRDefault="001124C4" w:rsidP="001124C4">
      <w:pPr>
        <w:spacing w:line="279" w:lineRule="exact"/>
        <w:rPr>
          <w:rFonts w:ascii="Symbol" w:eastAsia="Symbol" w:hAnsi="Symbol" w:cs="Symbol"/>
          <w:sz w:val="19"/>
          <w:szCs w:val="19"/>
        </w:rPr>
      </w:pPr>
    </w:p>
    <w:p w:rsidR="001124C4" w:rsidRDefault="001124C4" w:rsidP="001124C4">
      <w:pPr>
        <w:spacing w:line="234" w:lineRule="auto"/>
        <w:ind w:left="363" w:right="840"/>
        <w:rPr>
          <w:rFonts w:ascii="Symbol" w:eastAsia="Symbol" w:hAnsi="Symbol" w:cs="Symbol"/>
          <w:sz w:val="19"/>
          <w:szCs w:val="19"/>
        </w:rPr>
      </w:pPr>
      <w:r>
        <w:rPr>
          <w:rFonts w:eastAsia="Times New Roman"/>
          <w:sz w:val="24"/>
          <w:szCs w:val="24"/>
        </w:rPr>
        <w:t xml:space="preserve">Основное </w:t>
      </w:r>
      <w:r>
        <w:rPr>
          <w:rFonts w:eastAsia="Times New Roman"/>
          <w:b/>
          <w:bCs/>
          <w:i/>
          <w:iCs/>
          <w:sz w:val="24"/>
          <w:szCs w:val="24"/>
        </w:rPr>
        <w:t>содержание оценки личностных результатов</w:t>
      </w:r>
      <w:r>
        <w:rPr>
          <w:rFonts w:eastAsia="Times New Roman"/>
          <w:sz w:val="24"/>
          <w:szCs w:val="24"/>
        </w:rPr>
        <w:t xml:space="preserve"> на ступени начального общего образования строится вокруг оценки:</w:t>
      </w:r>
    </w:p>
    <w:p w:rsidR="001124C4" w:rsidRDefault="001124C4" w:rsidP="001124C4">
      <w:pPr>
        <w:spacing w:line="14" w:lineRule="exact"/>
        <w:rPr>
          <w:rFonts w:ascii="Symbol" w:eastAsia="Symbol" w:hAnsi="Symbol" w:cs="Symbol"/>
          <w:sz w:val="19"/>
          <w:szCs w:val="19"/>
        </w:rPr>
      </w:pPr>
    </w:p>
    <w:p w:rsidR="001124C4" w:rsidRDefault="001124C4" w:rsidP="009F65CA">
      <w:pPr>
        <w:numPr>
          <w:ilvl w:val="0"/>
          <w:numId w:val="304"/>
        </w:numPr>
        <w:tabs>
          <w:tab w:val="left" w:pos="363"/>
        </w:tabs>
        <w:spacing w:line="249" w:lineRule="auto"/>
        <w:ind w:left="363" w:right="620" w:hanging="363"/>
        <w:rPr>
          <w:rFonts w:ascii="Symbol" w:eastAsia="Symbol" w:hAnsi="Symbol" w:cs="Symbol"/>
          <w:sz w:val="19"/>
          <w:szCs w:val="19"/>
        </w:rPr>
      </w:pPr>
      <w:r>
        <w:rPr>
          <w:rFonts w:eastAsia="Times New Roman"/>
          <w:sz w:val="23"/>
          <w:szCs w:val="23"/>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1124C4" w:rsidRDefault="001124C4" w:rsidP="001124C4">
      <w:pPr>
        <w:spacing w:line="3" w:lineRule="exact"/>
        <w:rPr>
          <w:rFonts w:ascii="Symbol" w:eastAsia="Symbol" w:hAnsi="Symbol" w:cs="Symbol"/>
          <w:sz w:val="19"/>
          <w:szCs w:val="19"/>
        </w:rPr>
      </w:pPr>
    </w:p>
    <w:p w:rsidR="001124C4" w:rsidRDefault="001124C4" w:rsidP="009F65CA">
      <w:pPr>
        <w:numPr>
          <w:ilvl w:val="0"/>
          <w:numId w:val="304"/>
        </w:numPr>
        <w:tabs>
          <w:tab w:val="left" w:pos="363"/>
        </w:tabs>
        <w:spacing w:line="237" w:lineRule="auto"/>
        <w:ind w:left="363" w:right="140" w:hanging="363"/>
        <w:rPr>
          <w:rFonts w:ascii="Symbol" w:eastAsia="Symbol" w:hAnsi="Symbol" w:cs="Symbol"/>
          <w:sz w:val="20"/>
          <w:szCs w:val="20"/>
        </w:rPr>
      </w:pPr>
      <w:r>
        <w:rPr>
          <w:rFonts w:eastAsia="Times New Roman"/>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24C4" w:rsidRDefault="001124C4" w:rsidP="001124C4">
      <w:pPr>
        <w:spacing w:line="13" w:lineRule="exact"/>
        <w:rPr>
          <w:rFonts w:ascii="Symbol" w:eastAsia="Symbol" w:hAnsi="Symbol" w:cs="Symbol"/>
          <w:sz w:val="20"/>
          <w:szCs w:val="20"/>
        </w:rPr>
      </w:pPr>
    </w:p>
    <w:p w:rsidR="001124C4" w:rsidRDefault="001124C4" w:rsidP="009F65CA">
      <w:pPr>
        <w:numPr>
          <w:ilvl w:val="0"/>
          <w:numId w:val="304"/>
        </w:numPr>
        <w:tabs>
          <w:tab w:val="left" w:pos="363"/>
        </w:tabs>
        <w:spacing w:line="250" w:lineRule="auto"/>
        <w:ind w:left="363" w:right="80" w:hanging="363"/>
        <w:rPr>
          <w:rFonts w:ascii="Symbol" w:eastAsia="Symbol" w:hAnsi="Symbol" w:cs="Symbol"/>
          <w:sz w:val="19"/>
          <w:szCs w:val="19"/>
        </w:rPr>
      </w:pPr>
      <w:r>
        <w:rPr>
          <w:rFonts w:eastAsia="Times New Roman"/>
          <w:sz w:val="23"/>
          <w:szCs w:val="23"/>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w:t>
      </w:r>
    </w:p>
    <w:p w:rsidR="001124C4" w:rsidRDefault="001124C4" w:rsidP="009F65CA">
      <w:pPr>
        <w:numPr>
          <w:ilvl w:val="1"/>
          <w:numId w:val="304"/>
        </w:numPr>
        <w:tabs>
          <w:tab w:val="left" w:pos="543"/>
        </w:tabs>
        <w:ind w:left="543" w:hanging="183"/>
        <w:rPr>
          <w:rFonts w:eastAsia="Times New Roman"/>
          <w:sz w:val="24"/>
          <w:szCs w:val="24"/>
        </w:rPr>
      </w:pPr>
      <w:r>
        <w:rPr>
          <w:rFonts w:eastAsia="Times New Roman"/>
          <w:sz w:val="24"/>
          <w:szCs w:val="24"/>
        </w:rPr>
        <w:t>способности к пониманию и сопереживанию чувствам других людей;</w:t>
      </w:r>
    </w:p>
    <w:p w:rsidR="001124C4" w:rsidRDefault="001124C4" w:rsidP="001124C4">
      <w:pPr>
        <w:spacing w:line="12" w:lineRule="exact"/>
        <w:rPr>
          <w:rFonts w:eastAsia="Times New Roman"/>
          <w:sz w:val="24"/>
          <w:szCs w:val="24"/>
        </w:rPr>
      </w:pPr>
    </w:p>
    <w:p w:rsidR="001124C4" w:rsidRDefault="001124C4" w:rsidP="009F65CA">
      <w:pPr>
        <w:numPr>
          <w:ilvl w:val="0"/>
          <w:numId w:val="304"/>
        </w:numPr>
        <w:tabs>
          <w:tab w:val="left" w:pos="363"/>
        </w:tabs>
        <w:spacing w:line="249" w:lineRule="auto"/>
        <w:ind w:left="363" w:right="180" w:hanging="363"/>
        <w:jc w:val="both"/>
        <w:rPr>
          <w:rFonts w:ascii="Symbol" w:eastAsia="Symbol" w:hAnsi="Symbol" w:cs="Symbol"/>
          <w:sz w:val="19"/>
          <w:szCs w:val="19"/>
        </w:rPr>
      </w:pPr>
      <w:r>
        <w:rPr>
          <w:rFonts w:eastAsia="Times New Roman"/>
          <w:sz w:val="23"/>
          <w:szCs w:val="23"/>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w:t>
      </w:r>
    </w:p>
    <w:p w:rsidR="001124C4" w:rsidRDefault="001124C4" w:rsidP="009F65CA">
      <w:pPr>
        <w:numPr>
          <w:ilvl w:val="1"/>
          <w:numId w:val="304"/>
        </w:numPr>
        <w:tabs>
          <w:tab w:val="left" w:pos="543"/>
        </w:tabs>
        <w:ind w:left="543" w:hanging="183"/>
        <w:rPr>
          <w:rFonts w:eastAsia="Times New Roman"/>
          <w:sz w:val="24"/>
          <w:szCs w:val="24"/>
        </w:rPr>
      </w:pPr>
      <w:r>
        <w:rPr>
          <w:rFonts w:eastAsia="Times New Roman"/>
          <w:sz w:val="24"/>
          <w:szCs w:val="24"/>
        </w:rPr>
        <w:t>недостатки, уважать себя и верить в успех;</w:t>
      </w:r>
    </w:p>
    <w:p w:rsidR="001124C4" w:rsidRDefault="001124C4" w:rsidP="001124C4">
      <w:pPr>
        <w:spacing w:line="12" w:lineRule="exact"/>
        <w:rPr>
          <w:rFonts w:eastAsia="Times New Roman"/>
          <w:sz w:val="24"/>
          <w:szCs w:val="24"/>
        </w:rPr>
      </w:pPr>
    </w:p>
    <w:p w:rsidR="001124C4" w:rsidRDefault="001124C4" w:rsidP="009F65CA">
      <w:pPr>
        <w:numPr>
          <w:ilvl w:val="0"/>
          <w:numId w:val="304"/>
        </w:numPr>
        <w:tabs>
          <w:tab w:val="left" w:pos="363"/>
        </w:tabs>
        <w:spacing w:line="237" w:lineRule="auto"/>
        <w:ind w:left="363" w:right="620" w:hanging="363"/>
        <w:rPr>
          <w:rFonts w:ascii="Symbol" w:eastAsia="Symbol" w:hAnsi="Symbol" w:cs="Symbol"/>
          <w:sz w:val="20"/>
          <w:szCs w:val="20"/>
        </w:rPr>
      </w:pPr>
      <w:r>
        <w:rPr>
          <w:rFonts w:eastAsia="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24C4" w:rsidRDefault="001124C4" w:rsidP="001124C4">
      <w:pPr>
        <w:spacing w:line="13" w:lineRule="exact"/>
        <w:rPr>
          <w:rFonts w:ascii="Symbol" w:eastAsia="Symbol" w:hAnsi="Symbol" w:cs="Symbol"/>
          <w:sz w:val="20"/>
          <w:szCs w:val="20"/>
        </w:rPr>
      </w:pPr>
    </w:p>
    <w:p w:rsidR="001124C4" w:rsidRDefault="001124C4" w:rsidP="009F65CA">
      <w:pPr>
        <w:numPr>
          <w:ilvl w:val="0"/>
          <w:numId w:val="304"/>
        </w:numPr>
        <w:tabs>
          <w:tab w:val="left" w:pos="363"/>
        </w:tabs>
        <w:spacing w:line="237" w:lineRule="auto"/>
        <w:ind w:left="363" w:right="140" w:hanging="363"/>
        <w:rPr>
          <w:rFonts w:ascii="Symbol" w:eastAsia="Symbol" w:hAnsi="Symbol" w:cs="Symbol"/>
          <w:sz w:val="20"/>
          <w:szCs w:val="20"/>
        </w:rPr>
      </w:pPr>
      <w:r>
        <w:rPr>
          <w:rFonts w:eastAsia="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24C4" w:rsidRDefault="001124C4" w:rsidP="001124C4">
      <w:pPr>
        <w:spacing w:line="13" w:lineRule="exact"/>
        <w:rPr>
          <w:rFonts w:ascii="Symbol" w:eastAsia="Symbol" w:hAnsi="Symbol" w:cs="Symbol"/>
          <w:sz w:val="20"/>
          <w:szCs w:val="20"/>
        </w:rPr>
      </w:pPr>
    </w:p>
    <w:p w:rsidR="001124C4" w:rsidRDefault="001124C4" w:rsidP="001124C4">
      <w:pPr>
        <w:spacing w:line="237" w:lineRule="auto"/>
        <w:ind w:left="363" w:right="320"/>
        <w:rPr>
          <w:rFonts w:ascii="Symbol" w:eastAsia="Symbol" w:hAnsi="Symbol" w:cs="Symbol"/>
          <w:sz w:val="20"/>
          <w:szCs w:val="20"/>
        </w:rPr>
      </w:pPr>
      <w:r>
        <w:rPr>
          <w:rFonts w:eastAsia="Times New Roman"/>
          <w:sz w:val="24"/>
          <w:szCs w:val="24"/>
        </w:rPr>
        <w:t xml:space="preserve">Оценка личностных результатов осуществляется, во-первых, в ходе </w:t>
      </w:r>
      <w:r>
        <w:rPr>
          <w:rFonts w:eastAsia="Times New Roman"/>
          <w:b/>
          <w:bCs/>
          <w:i/>
          <w:iCs/>
          <w:sz w:val="24"/>
          <w:szCs w:val="24"/>
        </w:rPr>
        <w:t>внешних</w:t>
      </w:r>
      <w:r>
        <w:rPr>
          <w:rFonts w:eastAsia="Times New Roman"/>
          <w:sz w:val="24"/>
          <w:szCs w:val="24"/>
        </w:rPr>
        <w:t xml:space="preserve"> </w:t>
      </w:r>
      <w:r>
        <w:rPr>
          <w:rFonts w:eastAsia="Times New Roman"/>
          <w:b/>
          <w:bCs/>
          <w:i/>
          <w:iCs/>
          <w:sz w:val="24"/>
          <w:szCs w:val="24"/>
        </w:rPr>
        <w:t xml:space="preserve">неперсонифицированных мониторинговых исследований </w:t>
      </w:r>
      <w:r>
        <w:rPr>
          <w:rFonts w:eastAsia="Times New Roman"/>
          <w:sz w:val="24"/>
          <w:szCs w:val="24"/>
        </w:rPr>
        <w:t>специалистами,</w:t>
      </w:r>
      <w:r>
        <w:rPr>
          <w:rFonts w:eastAsia="Times New Roman"/>
          <w:b/>
          <w:bCs/>
          <w:i/>
          <w:iCs/>
          <w:sz w:val="24"/>
          <w:szCs w:val="24"/>
        </w:rPr>
        <w:t xml:space="preserve"> </w:t>
      </w:r>
      <w:r>
        <w:rPr>
          <w:rFonts w:eastAsia="Times New Roman"/>
          <w:sz w:val="24"/>
          <w:szCs w:val="24"/>
        </w:rPr>
        <w:t>не работающими в</w:t>
      </w:r>
      <w:r>
        <w:rPr>
          <w:rFonts w:eastAsia="Times New Roman"/>
          <w:b/>
          <w:bCs/>
          <w:i/>
          <w:iCs/>
          <w:sz w:val="24"/>
          <w:szCs w:val="24"/>
        </w:rPr>
        <w:t xml:space="preserve"> </w:t>
      </w:r>
      <w:r>
        <w:rPr>
          <w:rFonts w:eastAsia="Times New Roman"/>
          <w:sz w:val="24"/>
          <w:szCs w:val="24"/>
        </w:rPr>
        <w:t xml:space="preserve">школе и обладающими необходимой компетенцией в сфере </w:t>
      </w:r>
      <w:r>
        <w:rPr>
          <w:rFonts w:eastAsia="Times New Roman"/>
          <w:sz w:val="24"/>
          <w:szCs w:val="24"/>
          <w:u w:val="single"/>
        </w:rPr>
        <w:t>психолого-педагогической</w:t>
      </w:r>
      <w:r>
        <w:rPr>
          <w:rFonts w:eastAsia="Times New Roman"/>
          <w:sz w:val="24"/>
          <w:szCs w:val="24"/>
        </w:rPr>
        <w:t xml:space="preserve"> диагностики развития личности.</w:t>
      </w:r>
    </w:p>
    <w:p w:rsidR="001124C4" w:rsidRDefault="001124C4" w:rsidP="001124C4">
      <w:pPr>
        <w:spacing w:line="14" w:lineRule="exact"/>
        <w:rPr>
          <w:rFonts w:ascii="Symbol" w:eastAsia="Symbol" w:hAnsi="Symbol" w:cs="Symbol"/>
          <w:sz w:val="20"/>
          <w:szCs w:val="20"/>
        </w:rPr>
      </w:pPr>
    </w:p>
    <w:p w:rsidR="001124C4" w:rsidRDefault="001124C4" w:rsidP="001124C4">
      <w:pPr>
        <w:spacing w:line="234" w:lineRule="auto"/>
        <w:ind w:left="363" w:right="760"/>
        <w:rPr>
          <w:rFonts w:ascii="Symbol" w:eastAsia="Symbol" w:hAnsi="Symbol" w:cs="Symbol"/>
          <w:sz w:val="20"/>
          <w:szCs w:val="20"/>
        </w:rPr>
      </w:pPr>
      <w:r>
        <w:rPr>
          <w:rFonts w:eastAsia="Times New Roman"/>
          <w:sz w:val="24"/>
          <w:szCs w:val="24"/>
        </w:rPr>
        <w:t>А потому оценочная деятельность учителя должна строиться на основе следующих общих принципов:</w:t>
      </w:r>
    </w:p>
    <w:p w:rsidR="001124C4" w:rsidRDefault="001124C4" w:rsidP="001124C4">
      <w:pPr>
        <w:spacing w:line="13" w:lineRule="exact"/>
        <w:rPr>
          <w:rFonts w:ascii="Symbol" w:eastAsia="Symbol" w:hAnsi="Symbol" w:cs="Symbol"/>
          <w:sz w:val="20"/>
          <w:szCs w:val="20"/>
        </w:rPr>
      </w:pPr>
    </w:p>
    <w:p w:rsidR="001124C4" w:rsidRDefault="001124C4" w:rsidP="001124C4">
      <w:pPr>
        <w:spacing w:line="237" w:lineRule="auto"/>
        <w:ind w:left="363" w:right="20"/>
        <w:rPr>
          <w:rFonts w:ascii="Symbol" w:eastAsia="Symbol" w:hAnsi="Symbol" w:cs="Symbol"/>
          <w:sz w:val="20"/>
          <w:szCs w:val="20"/>
        </w:rPr>
      </w:pPr>
      <w:r>
        <w:rPr>
          <w:rFonts w:eastAsia="Times New Roman"/>
          <w:sz w:val="24"/>
          <w:szCs w:val="24"/>
        </w:rPr>
        <w:t>Оценивание является постоянным процессом, естественным образом, интегрированным в образовательную практику. В зависимости от этапа обучения используется диагностическое (стартовое, текущее) и срезовое (тематическое, промежуточное, рубежное, итоговое) оценивание. При этом итоговая отметка может быть выставлена как обобщенный результат накопленных за период обучения отметок.</w:t>
      </w:r>
    </w:p>
    <w:p w:rsidR="001124C4" w:rsidRDefault="001124C4" w:rsidP="001124C4">
      <w:pPr>
        <w:spacing w:line="17" w:lineRule="exact"/>
        <w:rPr>
          <w:rFonts w:ascii="Symbol" w:eastAsia="Symbol" w:hAnsi="Symbol" w:cs="Symbol"/>
          <w:sz w:val="20"/>
          <w:szCs w:val="20"/>
        </w:rPr>
      </w:pPr>
    </w:p>
    <w:p w:rsidR="001124C4" w:rsidRDefault="001124C4" w:rsidP="001124C4">
      <w:pPr>
        <w:spacing w:line="237" w:lineRule="auto"/>
        <w:ind w:left="363" w:right="100"/>
        <w:rPr>
          <w:rFonts w:ascii="Symbol" w:eastAsia="Symbol" w:hAnsi="Symbol" w:cs="Symbol"/>
          <w:sz w:val="20"/>
          <w:szCs w:val="20"/>
        </w:rPr>
      </w:pPr>
      <w:r>
        <w:rPr>
          <w:rFonts w:eastAsia="Times New Roman"/>
          <w:sz w:val="24"/>
          <w:szCs w:val="24"/>
        </w:rPr>
        <w:t>Оценивание может быть только критериальным. Основными критериями оценивания выступают планируемые результаты обучения. При этом нормы и критерии оценивания, алгоритм выставления отметки известны заранее и педагогам и учащимся. Они могут вырабатываться ими совместно.</w:t>
      </w:r>
    </w:p>
    <w:p w:rsidR="001124C4" w:rsidRDefault="001124C4" w:rsidP="001124C4">
      <w:pPr>
        <w:spacing w:line="13" w:lineRule="exact"/>
        <w:rPr>
          <w:rFonts w:ascii="Symbol" w:eastAsia="Symbol" w:hAnsi="Symbol" w:cs="Symbol"/>
          <w:sz w:val="20"/>
          <w:szCs w:val="20"/>
        </w:rPr>
      </w:pPr>
    </w:p>
    <w:p w:rsidR="001124C4" w:rsidRDefault="001124C4" w:rsidP="001124C4">
      <w:pPr>
        <w:spacing w:line="234" w:lineRule="auto"/>
        <w:ind w:left="363" w:right="340"/>
        <w:rPr>
          <w:rFonts w:ascii="Symbol" w:eastAsia="Symbol" w:hAnsi="Symbol" w:cs="Symbol"/>
          <w:sz w:val="20"/>
          <w:szCs w:val="20"/>
        </w:rPr>
      </w:pPr>
      <w:r>
        <w:rPr>
          <w:rFonts w:eastAsia="Times New Roman"/>
          <w:sz w:val="24"/>
          <w:szCs w:val="24"/>
        </w:rPr>
        <w:t>Оцениваться с помощью отметки могут только результаты деятельности ученика и процесс их формирования, но не личные качества ребенка. Оценивать можно только то, чему учат.</w:t>
      </w:r>
    </w:p>
    <w:p w:rsidR="001124C4" w:rsidRDefault="001124C4" w:rsidP="001124C4">
      <w:pPr>
        <w:sectPr w:rsidR="001124C4">
          <w:pgSz w:w="11900" w:h="16838"/>
          <w:pgMar w:top="1135" w:right="566" w:bottom="163" w:left="917" w:header="0" w:footer="0" w:gutter="0"/>
          <w:cols w:space="720" w:equalWidth="0">
            <w:col w:w="10423"/>
          </w:cols>
        </w:sectPr>
      </w:pPr>
    </w:p>
    <w:p w:rsidR="001124C4" w:rsidRDefault="001124C4" w:rsidP="001124C4">
      <w:pPr>
        <w:spacing w:line="360" w:lineRule="exact"/>
        <w:rPr>
          <w:sz w:val="20"/>
          <w:szCs w:val="20"/>
        </w:rPr>
      </w:pPr>
    </w:p>
    <w:p w:rsidR="001124C4" w:rsidRDefault="001124C4" w:rsidP="001124C4">
      <w:pPr>
        <w:ind w:left="10063"/>
        <w:rPr>
          <w:sz w:val="20"/>
          <w:szCs w:val="20"/>
        </w:rPr>
      </w:pPr>
      <w:r>
        <w:rPr>
          <w:rFonts w:eastAsia="Times New Roman"/>
          <w:sz w:val="24"/>
          <w:szCs w:val="24"/>
        </w:rPr>
        <w:t>256</w:t>
      </w:r>
    </w:p>
    <w:p w:rsidR="001124C4" w:rsidRDefault="001124C4" w:rsidP="001124C4">
      <w:pPr>
        <w:sectPr w:rsidR="001124C4">
          <w:type w:val="continuous"/>
          <w:pgSz w:w="11900" w:h="16838"/>
          <w:pgMar w:top="1135" w:right="566" w:bottom="163" w:left="917" w:header="0" w:footer="0" w:gutter="0"/>
          <w:cols w:space="720" w:equalWidth="0">
            <w:col w:w="10423"/>
          </w:cols>
        </w:sectPr>
      </w:pPr>
    </w:p>
    <w:p w:rsidR="001124C4" w:rsidRDefault="001124C4" w:rsidP="001124C4">
      <w:pPr>
        <w:spacing w:line="234" w:lineRule="auto"/>
        <w:ind w:left="3" w:right="240"/>
        <w:rPr>
          <w:sz w:val="20"/>
          <w:szCs w:val="20"/>
        </w:rPr>
      </w:pPr>
      <w:r>
        <w:rPr>
          <w:rFonts w:eastAsia="Times New Roman"/>
          <w:sz w:val="24"/>
          <w:szCs w:val="24"/>
        </w:rPr>
        <w:lastRenderedPageBreak/>
        <w:t>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 и взаимооценке.</w:t>
      </w:r>
    </w:p>
    <w:p w:rsidR="001124C4" w:rsidRDefault="001124C4" w:rsidP="001124C4">
      <w:pPr>
        <w:spacing w:line="14" w:lineRule="exact"/>
        <w:rPr>
          <w:sz w:val="20"/>
          <w:szCs w:val="20"/>
        </w:rPr>
      </w:pPr>
    </w:p>
    <w:p w:rsidR="001124C4" w:rsidRDefault="001124C4" w:rsidP="009F65CA">
      <w:pPr>
        <w:numPr>
          <w:ilvl w:val="0"/>
          <w:numId w:val="305"/>
        </w:numPr>
        <w:tabs>
          <w:tab w:val="left" w:pos="221"/>
        </w:tabs>
        <w:spacing w:line="237" w:lineRule="auto"/>
        <w:ind w:left="3" w:right="220" w:hanging="3"/>
        <w:rPr>
          <w:rFonts w:eastAsia="Times New Roman"/>
          <w:sz w:val="24"/>
          <w:szCs w:val="24"/>
        </w:rPr>
      </w:pPr>
      <w:r>
        <w:rPr>
          <w:rFonts w:eastAsia="Times New Roman"/>
          <w:sz w:val="24"/>
          <w:szCs w:val="24"/>
        </w:rPr>
        <w:t>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выполнения задания повышенной сложности» Всё это требует пересмотра существующей практически повсеместно системы оценивания,</w:t>
      </w:r>
    </w:p>
    <w:p w:rsidR="001124C4" w:rsidRDefault="001124C4" w:rsidP="001124C4">
      <w:pPr>
        <w:spacing w:line="17" w:lineRule="exact"/>
        <w:rPr>
          <w:rFonts w:eastAsia="Times New Roman"/>
          <w:sz w:val="24"/>
          <w:szCs w:val="24"/>
        </w:rPr>
      </w:pPr>
    </w:p>
    <w:p w:rsidR="001124C4" w:rsidRDefault="001124C4" w:rsidP="001124C4">
      <w:pPr>
        <w:spacing w:line="238" w:lineRule="auto"/>
        <w:ind w:left="3" w:right="120"/>
        <w:rPr>
          <w:rFonts w:eastAsia="Times New Roman"/>
          <w:sz w:val="24"/>
          <w:szCs w:val="24"/>
        </w:rPr>
      </w:pPr>
      <w:r>
        <w:rPr>
          <w:rFonts w:eastAsia="Times New Roman"/>
          <w:sz w:val="24"/>
          <w:szCs w:val="24"/>
        </w:rPr>
        <w:t>выраженной в баллах по пятибалльной (а точнее, по четырехбальной ) шкале. Такая оценка ограничивается сугубо утилитарной целью: проверить степень усвоения знаний, выработку умений и навыков по конкретному учебному предмету и носит крайне неинформативный характер как для учителя, поскольку не позволяет ему выносить суждения об эффективности программы обучения, ни об индивидуальном прогрессе и достижениях учащихся, так и для ученика, поскольку дает ему информацию лишь об общем уровне выполнения программы, но не о характере испытываемых затруднений, не позволяет развивать рефлексию и такие универсальные учебные действия, как умение проверять и контролировать себя, критически оценивать свою деятельность, находить ошибки и пути их устранения.</w:t>
      </w:r>
    </w:p>
    <w:p w:rsidR="001124C4" w:rsidRDefault="001124C4" w:rsidP="001124C4">
      <w:pPr>
        <w:spacing w:line="21" w:lineRule="exact"/>
        <w:rPr>
          <w:rFonts w:eastAsia="Times New Roman"/>
          <w:sz w:val="24"/>
          <w:szCs w:val="24"/>
        </w:rPr>
      </w:pPr>
    </w:p>
    <w:p w:rsidR="001124C4" w:rsidRDefault="001124C4" w:rsidP="001124C4">
      <w:pPr>
        <w:spacing w:line="238" w:lineRule="auto"/>
        <w:ind w:left="3" w:right="440"/>
        <w:rPr>
          <w:rFonts w:eastAsia="Times New Roman"/>
          <w:sz w:val="24"/>
          <w:szCs w:val="24"/>
        </w:rPr>
      </w:pPr>
      <w:r>
        <w:rPr>
          <w:rFonts w:eastAsia="Times New Roman"/>
          <w:sz w:val="24"/>
          <w:szCs w:val="24"/>
        </w:rPr>
        <w:t>Следовательно, школе требуется создать такую систему оценивания, которая бы точно и объективно позволяла бы отслеживать не только отдельные стороны или проявления способностей ученика — как в отношении освоения им системы знаний, так и в отношении освоения способов действий, но и давала бы действительно целостное, а не разрозненное представление об учебных достижениях ребенка, о достижении им планируемых результатов обучения.</w:t>
      </w:r>
    </w:p>
    <w:p w:rsidR="001124C4" w:rsidRDefault="001124C4" w:rsidP="001124C4">
      <w:pPr>
        <w:spacing w:line="13" w:lineRule="exact"/>
        <w:rPr>
          <w:rFonts w:eastAsia="Times New Roman"/>
          <w:sz w:val="24"/>
          <w:szCs w:val="24"/>
        </w:rPr>
      </w:pPr>
    </w:p>
    <w:p w:rsidR="001124C4" w:rsidRDefault="001124C4" w:rsidP="001124C4">
      <w:pPr>
        <w:spacing w:line="234" w:lineRule="auto"/>
        <w:ind w:left="3" w:right="800"/>
        <w:rPr>
          <w:rFonts w:eastAsia="Times New Roman"/>
          <w:sz w:val="24"/>
          <w:szCs w:val="24"/>
        </w:rPr>
      </w:pPr>
      <w:r>
        <w:rPr>
          <w:rFonts w:eastAsia="Times New Roman"/>
          <w:sz w:val="24"/>
          <w:szCs w:val="24"/>
        </w:rPr>
        <w:t>Один из таких методов — проведение итоговых комплексных проверочных работ в конце каждого года обучения.</w:t>
      </w:r>
    </w:p>
    <w:p w:rsidR="001124C4" w:rsidRDefault="001124C4" w:rsidP="001124C4">
      <w:pPr>
        <w:spacing w:line="13" w:lineRule="exact"/>
        <w:rPr>
          <w:rFonts w:eastAsia="Times New Roman"/>
          <w:sz w:val="24"/>
          <w:szCs w:val="24"/>
        </w:rPr>
      </w:pPr>
    </w:p>
    <w:p w:rsidR="001124C4" w:rsidRDefault="001124C4" w:rsidP="001124C4">
      <w:pPr>
        <w:spacing w:line="237" w:lineRule="auto"/>
        <w:ind w:left="3" w:right="360"/>
        <w:rPr>
          <w:rFonts w:eastAsia="Times New Roman"/>
          <w:sz w:val="24"/>
          <w:szCs w:val="24"/>
        </w:rPr>
      </w:pPr>
      <w:r>
        <w:rPr>
          <w:rFonts w:eastAsia="Times New Roman"/>
          <w:sz w:val="24"/>
          <w:szCs w:val="24"/>
        </w:rPr>
        <w:t>Методами, служащими цели получения интегральных оценок, являются также портфолио, выставки и презентации крупных целостных, законченных работ, отражающие результаты усилий, затраченных детьми на протяжении длительного времени, и требующие для своего выполнения активизации различных сторон учебной деятельности — от навыков организации своего процесса учения до отражения уровня освоения формальной системы знаний.</w:t>
      </w:r>
    </w:p>
    <w:p w:rsidR="001124C4" w:rsidRDefault="001124C4" w:rsidP="001124C4">
      <w:pPr>
        <w:spacing w:line="17" w:lineRule="exact"/>
        <w:rPr>
          <w:rFonts w:eastAsia="Times New Roman"/>
          <w:sz w:val="24"/>
          <w:szCs w:val="24"/>
        </w:rPr>
      </w:pPr>
    </w:p>
    <w:p w:rsidR="001124C4" w:rsidRDefault="001124C4" w:rsidP="001124C4">
      <w:pPr>
        <w:spacing w:line="238" w:lineRule="auto"/>
        <w:ind w:left="3"/>
        <w:rPr>
          <w:rFonts w:eastAsia="Times New Roman"/>
          <w:sz w:val="24"/>
          <w:szCs w:val="24"/>
        </w:rPr>
      </w:pPr>
      <w:r>
        <w:rPr>
          <w:rFonts w:eastAsia="Times New Roman"/>
          <w:sz w:val="24"/>
          <w:szCs w:val="24"/>
        </w:rPr>
        <w:t xml:space="preserve">Таким образом, складывается следующая совокупность данных об отдельных сторонах учения ребенка и его учебных достижениях: листы наблюдений, отражающие динамику образовательных достижений учащихся (начиная с 1-го класса) по следующим показателям: Оценка выполнения работы, отражающая малочисленные, но существенно более объективные данные об особенностях выполнения отдельных видов учебной деятельности учащимися; причем все результаты, выводы и оценки в этом </w:t>
      </w:r>
      <w:r>
        <w:rPr>
          <w:rFonts w:eastAsia="Times New Roman"/>
          <w:sz w:val="24"/>
          <w:szCs w:val="24"/>
          <w:u w:val="single"/>
        </w:rPr>
        <w:t>случае</w:t>
      </w:r>
      <w:r>
        <w:rPr>
          <w:rFonts w:eastAsia="Times New Roman"/>
          <w:sz w:val="24"/>
          <w:szCs w:val="24"/>
        </w:rPr>
        <w:t xml:space="preserve"> могут быть перепроверены, поскольку такая оценка делается на основе аудио- и видеозаписей, письменной фиксации фактов.</w:t>
      </w:r>
    </w:p>
    <w:p w:rsidR="001124C4" w:rsidRDefault="001124C4" w:rsidP="001124C4">
      <w:pPr>
        <w:spacing w:line="16" w:lineRule="exact"/>
        <w:rPr>
          <w:rFonts w:eastAsia="Times New Roman"/>
          <w:sz w:val="24"/>
          <w:szCs w:val="24"/>
        </w:rPr>
      </w:pPr>
    </w:p>
    <w:p w:rsidR="001124C4" w:rsidRDefault="001124C4" w:rsidP="001124C4">
      <w:pPr>
        <w:spacing w:line="236" w:lineRule="auto"/>
        <w:ind w:left="3" w:firstLine="120"/>
        <w:jc w:val="both"/>
        <w:rPr>
          <w:rFonts w:eastAsia="Times New Roman"/>
          <w:sz w:val="24"/>
          <w:szCs w:val="24"/>
        </w:rPr>
      </w:pPr>
      <w:r>
        <w:rPr>
          <w:rFonts w:eastAsia="Times New Roman"/>
          <w:sz w:val="24"/>
          <w:szCs w:val="24"/>
        </w:rPr>
        <w:t>Результаты тестирования, отражающие, как правило, учебные достижения учащихся в освоении материала от дельных тем курса. В приводимых рекомендациях этот метод следует использовать на этапе проведения тематических зачетных работ, а также на этапе стартовой диагностики.</w:t>
      </w:r>
    </w:p>
    <w:p w:rsidR="001124C4" w:rsidRDefault="001124C4" w:rsidP="001124C4">
      <w:pPr>
        <w:spacing w:line="200" w:lineRule="exact"/>
        <w:rPr>
          <w:sz w:val="20"/>
          <w:szCs w:val="20"/>
        </w:rPr>
      </w:pPr>
    </w:p>
    <w:p w:rsidR="001124C4" w:rsidRDefault="001124C4" w:rsidP="001124C4">
      <w:pPr>
        <w:spacing w:line="371" w:lineRule="exact"/>
        <w:rPr>
          <w:sz w:val="20"/>
          <w:szCs w:val="20"/>
        </w:rPr>
      </w:pPr>
    </w:p>
    <w:p w:rsidR="001124C4" w:rsidRDefault="001124C4" w:rsidP="001124C4">
      <w:pPr>
        <w:spacing w:line="238" w:lineRule="auto"/>
        <w:ind w:left="3" w:firstLine="566"/>
        <w:rPr>
          <w:sz w:val="20"/>
          <w:szCs w:val="20"/>
        </w:rPr>
      </w:pPr>
      <w:r>
        <w:rPr>
          <w:rFonts w:eastAsia="Times New Roman"/>
          <w:sz w:val="24"/>
          <w:szCs w:val="24"/>
        </w:rPr>
        <w:t>Важнейшей задачей современной системы образования является формирование универсальных учебных действий, обеспечивающих младшим школьникам умение учиться, способность к саморазвитию, самосовершенствованию и самоконтролю. Оценивание, как самого процесса познания, так и его результатов, рассматривается как одна из самостоятельных важных целей обучения, призванных помочь учителю выбрать наиболее эффективные приемы и средства обучения, которые бы поощряли учащихся к развитию и дальнейшему продвижению в познании.</w:t>
      </w:r>
    </w:p>
    <w:p w:rsidR="001124C4" w:rsidRDefault="001124C4" w:rsidP="001124C4">
      <w:pPr>
        <w:spacing w:line="292" w:lineRule="exact"/>
        <w:rPr>
          <w:sz w:val="20"/>
          <w:szCs w:val="20"/>
        </w:rPr>
      </w:pPr>
    </w:p>
    <w:p w:rsidR="001124C4" w:rsidRDefault="001124C4" w:rsidP="001124C4">
      <w:pPr>
        <w:spacing w:line="237" w:lineRule="auto"/>
        <w:ind w:left="3" w:right="140" w:firstLine="566"/>
        <w:rPr>
          <w:sz w:val="20"/>
          <w:szCs w:val="20"/>
        </w:rPr>
      </w:pPr>
      <w:r>
        <w:rPr>
          <w:rFonts w:eastAsia="Times New Roman"/>
          <w:sz w:val="24"/>
          <w:szCs w:val="24"/>
        </w:rPr>
        <w:t xml:space="preserve">Настоящее положение </w:t>
      </w:r>
      <w:r>
        <w:rPr>
          <w:rFonts w:eastAsia="Times New Roman"/>
          <w:i/>
          <w:iCs/>
          <w:sz w:val="24"/>
          <w:szCs w:val="24"/>
          <w:u w:val="single"/>
        </w:rPr>
        <w:t>определяет основы организации оценки знаний</w:t>
      </w:r>
      <w:r>
        <w:rPr>
          <w:rFonts w:eastAsia="Times New Roman"/>
          <w:sz w:val="24"/>
          <w:szCs w:val="24"/>
        </w:rPr>
        <w:t>, предметных универсальных учебных действий, формы и порядок промежуточной аттестации обучающихся начальной ступени образования в соответствии с требованиями Федерального государственного стандарта начального общего образования (далее - ФГОС НОО).</w:t>
      </w:r>
    </w:p>
    <w:p w:rsidR="001124C4" w:rsidRDefault="001124C4" w:rsidP="001124C4">
      <w:pPr>
        <w:sectPr w:rsidR="001124C4">
          <w:pgSz w:w="11900" w:h="16838"/>
          <w:pgMar w:top="1135" w:right="566" w:bottom="163" w:left="1277" w:header="0" w:footer="0" w:gutter="0"/>
          <w:cols w:space="720" w:equalWidth="0">
            <w:col w:w="10063"/>
          </w:cols>
        </w:sectPr>
      </w:pPr>
    </w:p>
    <w:p w:rsidR="001124C4" w:rsidRDefault="001124C4" w:rsidP="001124C4">
      <w:pPr>
        <w:spacing w:line="352" w:lineRule="exact"/>
        <w:rPr>
          <w:sz w:val="20"/>
          <w:szCs w:val="20"/>
        </w:rPr>
      </w:pPr>
    </w:p>
    <w:p w:rsidR="001124C4" w:rsidRDefault="001124C4" w:rsidP="001124C4">
      <w:pPr>
        <w:ind w:left="9703"/>
        <w:rPr>
          <w:sz w:val="20"/>
          <w:szCs w:val="20"/>
        </w:rPr>
      </w:pPr>
      <w:r>
        <w:rPr>
          <w:rFonts w:eastAsia="Times New Roman"/>
          <w:sz w:val="24"/>
          <w:szCs w:val="24"/>
        </w:rPr>
        <w:t>257</w:t>
      </w:r>
    </w:p>
    <w:p w:rsidR="001124C4" w:rsidRDefault="001124C4" w:rsidP="001124C4">
      <w:pPr>
        <w:sectPr w:rsidR="001124C4">
          <w:type w:val="continuous"/>
          <w:pgSz w:w="11900" w:h="16838"/>
          <w:pgMar w:top="1135" w:right="566" w:bottom="163" w:left="1277" w:header="0" w:footer="0" w:gutter="0"/>
          <w:cols w:space="720" w:equalWidth="0">
            <w:col w:w="10063"/>
          </w:cols>
        </w:sectPr>
      </w:pPr>
    </w:p>
    <w:p w:rsidR="001124C4" w:rsidRDefault="001124C4" w:rsidP="001124C4">
      <w:pPr>
        <w:spacing w:line="233" w:lineRule="auto"/>
        <w:ind w:right="740"/>
        <w:rPr>
          <w:sz w:val="20"/>
          <w:szCs w:val="20"/>
        </w:rPr>
      </w:pPr>
      <w:r>
        <w:rPr>
          <w:rFonts w:eastAsia="Times New Roman"/>
          <w:sz w:val="24"/>
          <w:szCs w:val="24"/>
        </w:rPr>
        <w:lastRenderedPageBreak/>
        <w:t>Положение о системе оценок, формах и порядке промежуточной аттестации обучающихся разработано на основании</w:t>
      </w:r>
    </w:p>
    <w:p w:rsidR="001124C4" w:rsidRDefault="001124C4" w:rsidP="001124C4">
      <w:pPr>
        <w:spacing w:line="284" w:lineRule="exact"/>
        <w:rPr>
          <w:sz w:val="20"/>
          <w:szCs w:val="20"/>
        </w:rPr>
      </w:pPr>
    </w:p>
    <w:p w:rsidR="001124C4" w:rsidRDefault="001124C4" w:rsidP="009F65CA">
      <w:pPr>
        <w:numPr>
          <w:ilvl w:val="0"/>
          <w:numId w:val="306"/>
        </w:numPr>
        <w:tabs>
          <w:tab w:val="left" w:pos="720"/>
        </w:tabs>
        <w:ind w:left="720" w:hanging="363"/>
        <w:rPr>
          <w:rFonts w:ascii="Symbol" w:eastAsia="Symbol" w:hAnsi="Symbol" w:cs="Symbol"/>
          <w:sz w:val="24"/>
          <w:szCs w:val="24"/>
        </w:rPr>
      </w:pPr>
      <w:r>
        <w:rPr>
          <w:rFonts w:eastAsia="Times New Roman"/>
          <w:sz w:val="24"/>
          <w:szCs w:val="24"/>
        </w:rPr>
        <w:t>п.3 ст.15 Закона РФ «Об образовании»,</w:t>
      </w:r>
    </w:p>
    <w:p w:rsidR="001124C4" w:rsidRDefault="001124C4" w:rsidP="009F65CA">
      <w:pPr>
        <w:numPr>
          <w:ilvl w:val="0"/>
          <w:numId w:val="306"/>
        </w:numPr>
        <w:tabs>
          <w:tab w:val="left" w:pos="720"/>
        </w:tabs>
        <w:spacing w:line="239" w:lineRule="auto"/>
        <w:ind w:left="720" w:hanging="363"/>
        <w:rPr>
          <w:rFonts w:ascii="Symbol" w:eastAsia="Symbol" w:hAnsi="Symbol" w:cs="Symbol"/>
          <w:sz w:val="24"/>
          <w:szCs w:val="24"/>
        </w:rPr>
      </w:pPr>
      <w:r>
        <w:rPr>
          <w:rFonts w:eastAsia="Times New Roman"/>
          <w:sz w:val="24"/>
          <w:szCs w:val="24"/>
        </w:rPr>
        <w:t>Правил осуществления контроля и надзора в сфере образования,</w:t>
      </w:r>
    </w:p>
    <w:p w:rsidR="001124C4" w:rsidRDefault="001124C4" w:rsidP="009F65CA">
      <w:pPr>
        <w:numPr>
          <w:ilvl w:val="0"/>
          <w:numId w:val="306"/>
        </w:numPr>
        <w:tabs>
          <w:tab w:val="left" w:pos="720"/>
        </w:tabs>
        <w:spacing w:line="237" w:lineRule="auto"/>
        <w:ind w:left="720" w:hanging="363"/>
        <w:rPr>
          <w:rFonts w:ascii="Symbol" w:eastAsia="Symbol" w:hAnsi="Symbol" w:cs="Symbol"/>
          <w:sz w:val="24"/>
          <w:szCs w:val="24"/>
        </w:rPr>
      </w:pPr>
      <w:r>
        <w:rPr>
          <w:rFonts w:eastAsia="Times New Roman"/>
          <w:sz w:val="24"/>
          <w:szCs w:val="24"/>
        </w:rPr>
        <w:t>ФГОС НОО.</w:t>
      </w:r>
    </w:p>
    <w:p w:rsidR="001124C4" w:rsidRDefault="001124C4" w:rsidP="001124C4">
      <w:pPr>
        <w:spacing w:line="293" w:lineRule="exact"/>
        <w:rPr>
          <w:sz w:val="20"/>
          <w:szCs w:val="20"/>
        </w:rPr>
      </w:pPr>
    </w:p>
    <w:p w:rsidR="001124C4" w:rsidRDefault="001124C4" w:rsidP="001124C4">
      <w:pPr>
        <w:spacing w:line="237" w:lineRule="auto"/>
        <w:ind w:right="20" w:firstLine="360"/>
        <w:rPr>
          <w:sz w:val="20"/>
          <w:szCs w:val="20"/>
        </w:rPr>
      </w:pPr>
      <w:r>
        <w:rPr>
          <w:rFonts w:eastAsia="Times New Roman"/>
          <w:b/>
          <w:bCs/>
          <w:i/>
          <w:iCs/>
          <w:sz w:val="24"/>
          <w:szCs w:val="24"/>
        </w:rPr>
        <w:t xml:space="preserve">Основным показателем развития обучающихся </w:t>
      </w:r>
      <w:r>
        <w:rPr>
          <w:rFonts w:eastAsia="Times New Roman"/>
          <w:sz w:val="24"/>
          <w:szCs w:val="24"/>
        </w:rPr>
        <w:t>является уровень сформированности</w:t>
      </w:r>
      <w:r>
        <w:rPr>
          <w:rFonts w:eastAsia="Times New Roman"/>
          <w:b/>
          <w:bCs/>
          <w:i/>
          <w:iCs/>
          <w:sz w:val="24"/>
          <w:szCs w:val="24"/>
        </w:rPr>
        <w:t xml:space="preserve"> </w:t>
      </w:r>
      <w:r>
        <w:rPr>
          <w:rFonts w:eastAsia="Times New Roman"/>
          <w:sz w:val="24"/>
          <w:szCs w:val="24"/>
        </w:rPr>
        <w:t>предметных, метапредметных и личностных результатов. Метапредметные результаты включают совокупность регулятивных, познавательных и коммуникативных универсальных учебных действий.</w:t>
      </w:r>
    </w:p>
    <w:p w:rsidR="001124C4" w:rsidRDefault="001124C4" w:rsidP="001124C4">
      <w:pPr>
        <w:spacing w:line="14" w:lineRule="exact"/>
        <w:rPr>
          <w:sz w:val="20"/>
          <w:szCs w:val="20"/>
        </w:rPr>
      </w:pPr>
    </w:p>
    <w:p w:rsidR="001124C4" w:rsidRDefault="001124C4" w:rsidP="009F65CA">
      <w:pPr>
        <w:numPr>
          <w:ilvl w:val="0"/>
          <w:numId w:val="307"/>
        </w:numPr>
        <w:tabs>
          <w:tab w:val="left" w:pos="578"/>
        </w:tabs>
        <w:spacing w:line="237" w:lineRule="auto"/>
        <w:ind w:right="20" w:firstLine="357"/>
        <w:rPr>
          <w:rFonts w:eastAsia="Times New Roman"/>
          <w:sz w:val="24"/>
          <w:szCs w:val="24"/>
        </w:rPr>
      </w:pPr>
      <w:r>
        <w:rPr>
          <w:rFonts w:eastAsia="Times New Roman"/>
          <w:sz w:val="24"/>
          <w:szCs w:val="24"/>
        </w:rPr>
        <w:t>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учебным предметам.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rsidR="001124C4" w:rsidRDefault="001124C4" w:rsidP="001124C4">
      <w:pPr>
        <w:spacing w:line="17" w:lineRule="exact"/>
        <w:rPr>
          <w:rFonts w:eastAsia="Times New Roman"/>
          <w:sz w:val="24"/>
          <w:szCs w:val="24"/>
        </w:rPr>
      </w:pPr>
    </w:p>
    <w:p w:rsidR="001124C4" w:rsidRDefault="001124C4" w:rsidP="001124C4">
      <w:pPr>
        <w:spacing w:line="236" w:lineRule="auto"/>
        <w:ind w:right="280" w:firstLine="360"/>
        <w:rPr>
          <w:rFonts w:eastAsia="Times New Roman"/>
          <w:sz w:val="24"/>
          <w:szCs w:val="24"/>
        </w:rPr>
      </w:pPr>
      <w:r>
        <w:rPr>
          <w:rFonts w:eastAsia="Times New Roman"/>
          <w:b/>
          <w:bCs/>
          <w:sz w:val="24"/>
          <w:szCs w:val="24"/>
        </w:rPr>
        <w:t xml:space="preserve">Текущий контроль </w:t>
      </w:r>
      <w:r>
        <w:rPr>
          <w:rFonts w:eastAsia="Times New Roman"/>
          <w:sz w:val="24"/>
          <w:szCs w:val="24"/>
        </w:rPr>
        <w:t>по предметам осуществляется в письменной и в устной форме.</w:t>
      </w:r>
      <w:r>
        <w:rPr>
          <w:rFonts w:eastAsia="Times New Roman"/>
          <w:b/>
          <w:bCs/>
          <w:sz w:val="24"/>
          <w:szCs w:val="24"/>
        </w:rPr>
        <w:t xml:space="preserve"> </w:t>
      </w:r>
      <w:r>
        <w:rPr>
          <w:rFonts w:eastAsia="Times New Roman"/>
          <w:sz w:val="24"/>
          <w:szCs w:val="24"/>
        </w:rPr>
        <w:t>Работы</w:t>
      </w:r>
      <w:r>
        <w:rPr>
          <w:rFonts w:eastAsia="Times New Roman"/>
          <w:b/>
          <w:bCs/>
          <w:sz w:val="24"/>
          <w:szCs w:val="24"/>
        </w:rPr>
        <w:t xml:space="preserve"> </w:t>
      </w:r>
      <w:r>
        <w:rPr>
          <w:rFonts w:eastAsia="Times New Roman"/>
          <w:sz w:val="24"/>
          <w:szCs w:val="24"/>
        </w:rPr>
        <w:t>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1124C4" w:rsidRDefault="001124C4" w:rsidP="001124C4">
      <w:pPr>
        <w:spacing w:line="13" w:lineRule="exact"/>
        <w:rPr>
          <w:rFonts w:eastAsia="Times New Roman"/>
          <w:sz w:val="24"/>
          <w:szCs w:val="24"/>
        </w:rPr>
      </w:pPr>
    </w:p>
    <w:p w:rsidR="001124C4" w:rsidRDefault="001124C4" w:rsidP="001124C4">
      <w:pPr>
        <w:spacing w:line="236" w:lineRule="auto"/>
        <w:ind w:right="180" w:firstLine="360"/>
        <w:rPr>
          <w:rFonts w:eastAsia="Times New Roman"/>
          <w:sz w:val="24"/>
          <w:szCs w:val="24"/>
        </w:rPr>
      </w:pPr>
      <w:r>
        <w:rPr>
          <w:rFonts w:eastAsia="Times New Roman"/>
          <w:b/>
          <w:bCs/>
          <w:sz w:val="24"/>
          <w:szCs w:val="24"/>
        </w:rPr>
        <w:t xml:space="preserve">Тематический контроль </w:t>
      </w:r>
      <w:r>
        <w:rPr>
          <w:rFonts w:eastAsia="Times New Roman"/>
          <w:sz w:val="24"/>
          <w:szCs w:val="24"/>
        </w:rPr>
        <w:t>по предметам проводится в письменной форме.</w:t>
      </w:r>
      <w:r>
        <w:rPr>
          <w:rFonts w:eastAsia="Times New Roman"/>
          <w:b/>
          <w:bCs/>
          <w:sz w:val="24"/>
          <w:szCs w:val="24"/>
        </w:rPr>
        <w:t xml:space="preserve"> </w:t>
      </w:r>
      <w:r>
        <w:rPr>
          <w:rFonts w:eastAsia="Times New Roman"/>
          <w:sz w:val="24"/>
          <w:szCs w:val="24"/>
        </w:rPr>
        <w:t>Для тематических</w:t>
      </w:r>
      <w:r>
        <w:rPr>
          <w:rFonts w:eastAsia="Times New Roman"/>
          <w:b/>
          <w:bCs/>
          <w:sz w:val="24"/>
          <w:szCs w:val="24"/>
        </w:rPr>
        <w:t xml:space="preserve"> </w:t>
      </w:r>
      <w:r>
        <w:rPr>
          <w:rFonts w:eastAsia="Times New Roman"/>
          <w:sz w:val="24"/>
          <w:szCs w:val="24"/>
        </w:rPr>
        <w:t>проверок выбираются узловые вопросы программы. Для обеспечения самостоятельности учащихся подбирается несколько вариантов работы.</w:t>
      </w:r>
    </w:p>
    <w:p w:rsidR="001124C4" w:rsidRDefault="001124C4" w:rsidP="001124C4">
      <w:pPr>
        <w:spacing w:line="13" w:lineRule="exact"/>
        <w:rPr>
          <w:rFonts w:eastAsia="Times New Roman"/>
          <w:sz w:val="24"/>
          <w:szCs w:val="24"/>
        </w:rPr>
      </w:pPr>
    </w:p>
    <w:p w:rsidR="001124C4" w:rsidRDefault="001124C4" w:rsidP="001124C4">
      <w:pPr>
        <w:spacing w:line="236" w:lineRule="auto"/>
        <w:ind w:right="680" w:firstLine="360"/>
        <w:rPr>
          <w:rFonts w:eastAsia="Times New Roman"/>
          <w:sz w:val="24"/>
          <w:szCs w:val="24"/>
        </w:rPr>
      </w:pPr>
      <w:r>
        <w:rPr>
          <w:rFonts w:eastAsia="Times New Roman"/>
          <w:sz w:val="24"/>
          <w:szCs w:val="24"/>
        </w:rPr>
        <w:t xml:space="preserve">Основанием для выставления </w:t>
      </w:r>
      <w:r>
        <w:rPr>
          <w:rFonts w:eastAsia="Times New Roman"/>
          <w:b/>
          <w:bCs/>
          <w:sz w:val="24"/>
          <w:szCs w:val="24"/>
        </w:rPr>
        <w:t>итоговой оценки</w:t>
      </w:r>
      <w:r>
        <w:rPr>
          <w:rFonts w:eastAsia="Times New Roman"/>
          <w:sz w:val="24"/>
          <w:szCs w:val="24"/>
        </w:rPr>
        <w:t xml:space="preserve"> 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w:t>
      </w:r>
    </w:p>
    <w:p w:rsidR="001124C4" w:rsidRDefault="001124C4" w:rsidP="001124C4">
      <w:pPr>
        <w:spacing w:line="295" w:lineRule="exact"/>
        <w:rPr>
          <w:sz w:val="20"/>
          <w:szCs w:val="20"/>
        </w:rPr>
      </w:pPr>
    </w:p>
    <w:p w:rsidR="001124C4" w:rsidRDefault="001124C4" w:rsidP="001124C4">
      <w:pPr>
        <w:spacing w:line="237" w:lineRule="auto"/>
        <w:ind w:right="440"/>
        <w:rPr>
          <w:sz w:val="20"/>
          <w:szCs w:val="20"/>
        </w:rPr>
      </w:pPr>
      <w:r>
        <w:rPr>
          <w:rFonts w:eastAsia="Times New Roman"/>
          <w:sz w:val="24"/>
          <w:szCs w:val="24"/>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метапредметные результаты, описанные в разделе планируемых результатов начального образования </w:t>
      </w:r>
      <w:r>
        <w:rPr>
          <w:rFonts w:eastAsia="Times New Roman"/>
          <w:sz w:val="24"/>
          <w:szCs w:val="24"/>
          <w:u w:val="single"/>
        </w:rPr>
        <w:t>«Выпускник научится»</w:t>
      </w:r>
    </w:p>
    <w:p w:rsidR="001124C4" w:rsidRDefault="001124C4" w:rsidP="001124C4">
      <w:pPr>
        <w:spacing w:line="296" w:lineRule="exact"/>
        <w:rPr>
          <w:sz w:val="20"/>
          <w:szCs w:val="20"/>
        </w:rPr>
      </w:pPr>
    </w:p>
    <w:p w:rsidR="001124C4" w:rsidRDefault="001124C4" w:rsidP="001124C4">
      <w:pPr>
        <w:spacing w:line="236" w:lineRule="auto"/>
        <w:ind w:right="640"/>
        <w:rPr>
          <w:sz w:val="20"/>
          <w:szCs w:val="20"/>
        </w:rPr>
      </w:pPr>
      <w:r>
        <w:rPr>
          <w:rFonts w:eastAsia="Times New Roman"/>
          <w:sz w:val="24"/>
          <w:szCs w:val="24"/>
        </w:rPr>
        <w:t xml:space="preserve">Личностные результаты выпускников на ступени начального общего образования в полном соответствии с требованиями Стандарта </w:t>
      </w:r>
      <w:r>
        <w:rPr>
          <w:rFonts w:eastAsia="Times New Roman"/>
          <w:b/>
          <w:bCs/>
          <w:sz w:val="24"/>
          <w:szCs w:val="24"/>
        </w:rPr>
        <w:t>не подлежат итоговой оценке.</w:t>
      </w:r>
      <w:r>
        <w:rPr>
          <w:rFonts w:eastAsia="Times New Roman"/>
          <w:sz w:val="24"/>
          <w:szCs w:val="24"/>
        </w:rPr>
        <w:t xml:space="preserve"> Их оценка осуществляется в ходе внешних неперсонифицированных мониторинговых исследований.</w:t>
      </w:r>
    </w:p>
    <w:p w:rsidR="001124C4" w:rsidRDefault="001124C4" w:rsidP="001124C4">
      <w:pPr>
        <w:spacing w:line="296" w:lineRule="exact"/>
        <w:rPr>
          <w:sz w:val="20"/>
          <w:szCs w:val="20"/>
        </w:rPr>
      </w:pPr>
    </w:p>
    <w:p w:rsidR="001124C4" w:rsidRDefault="001124C4" w:rsidP="001124C4">
      <w:pPr>
        <w:spacing w:line="236" w:lineRule="auto"/>
        <w:ind w:right="40"/>
        <w:rPr>
          <w:sz w:val="20"/>
          <w:szCs w:val="20"/>
        </w:rPr>
      </w:pPr>
      <w:r>
        <w:rPr>
          <w:rFonts w:eastAsia="Times New Roman"/>
          <w:i/>
          <w:iCs/>
          <w:u w:val="single"/>
        </w:rPr>
        <w:t>Успешность освоения учебных программ</w:t>
      </w:r>
      <w:r>
        <w:rPr>
          <w:rFonts w:eastAsia="Times New Roman"/>
          <w:i/>
          <w:iCs/>
        </w:rPr>
        <w:t xml:space="preserve"> </w:t>
      </w:r>
      <w:r>
        <w:rPr>
          <w:rFonts w:eastAsia="Times New Roman"/>
        </w:rPr>
        <w:t>обучающихся</w:t>
      </w:r>
      <w:r>
        <w:rPr>
          <w:rFonts w:eastAsia="Times New Roman"/>
          <w:i/>
          <w:iCs/>
        </w:rPr>
        <w:t xml:space="preserve"> </w:t>
      </w:r>
      <w:r>
        <w:rPr>
          <w:rFonts w:eastAsia="Times New Roman"/>
        </w:rPr>
        <w:t>2-4</w:t>
      </w:r>
      <w:r>
        <w:rPr>
          <w:rFonts w:eastAsia="Times New Roman"/>
          <w:i/>
          <w:iCs/>
        </w:rPr>
        <w:t xml:space="preserve"> </w:t>
      </w:r>
      <w:r>
        <w:rPr>
          <w:rFonts w:eastAsia="Times New Roman"/>
        </w:rPr>
        <w:t>классов оценивается в форме бальной отметки</w:t>
      </w:r>
      <w:r>
        <w:rPr>
          <w:rFonts w:eastAsia="Times New Roman"/>
          <w:i/>
          <w:iCs/>
        </w:rPr>
        <w:t xml:space="preserve"> </w:t>
      </w:r>
      <w:r>
        <w:rPr>
          <w:rFonts w:eastAsia="Times New Roman"/>
        </w:rPr>
        <w:t>«5», «4», «3», «2». В личном деле выставляется отметка по пятибалльной шкале. Перевод в пятибалльную шкалу осуществляется по соответствующей схеме.</w:t>
      </w:r>
    </w:p>
    <w:p w:rsidR="001124C4" w:rsidRDefault="001124C4" w:rsidP="001124C4">
      <w:pPr>
        <w:spacing w:line="258" w:lineRule="exact"/>
        <w:rPr>
          <w:sz w:val="20"/>
          <w:szCs w:val="20"/>
        </w:rPr>
      </w:pPr>
    </w:p>
    <w:tbl>
      <w:tblPr>
        <w:tblW w:w="0" w:type="auto"/>
        <w:tblInd w:w="550" w:type="dxa"/>
        <w:tblLayout w:type="fixed"/>
        <w:tblCellMar>
          <w:left w:w="0" w:type="dxa"/>
          <w:right w:w="0" w:type="dxa"/>
        </w:tblCellMar>
        <w:tblLook w:val="04A0"/>
      </w:tblPr>
      <w:tblGrid>
        <w:gridCol w:w="320"/>
        <w:gridCol w:w="2660"/>
        <w:gridCol w:w="40"/>
        <w:gridCol w:w="3100"/>
        <w:gridCol w:w="40"/>
        <w:gridCol w:w="2820"/>
        <w:gridCol w:w="30"/>
      </w:tblGrid>
      <w:tr w:rsidR="001124C4" w:rsidTr="002D49E5">
        <w:trPr>
          <w:trHeight w:val="305"/>
        </w:trPr>
        <w:tc>
          <w:tcPr>
            <w:tcW w:w="320" w:type="dxa"/>
            <w:tcBorders>
              <w:top w:val="single" w:sz="8" w:space="0" w:color="auto"/>
              <w:left w:val="single" w:sz="8" w:space="0" w:color="auto"/>
            </w:tcBorders>
            <w:vAlign w:val="bottom"/>
          </w:tcPr>
          <w:p w:rsidR="001124C4" w:rsidRDefault="001124C4" w:rsidP="002D49E5">
            <w:pPr>
              <w:rPr>
                <w:sz w:val="24"/>
                <w:szCs w:val="24"/>
              </w:rPr>
            </w:pPr>
          </w:p>
        </w:tc>
        <w:tc>
          <w:tcPr>
            <w:tcW w:w="2660" w:type="dxa"/>
            <w:tcBorders>
              <w:top w:val="single" w:sz="8" w:space="0" w:color="auto"/>
              <w:right w:val="single" w:sz="8" w:space="0" w:color="auto"/>
            </w:tcBorders>
            <w:vAlign w:val="bottom"/>
          </w:tcPr>
          <w:p w:rsidR="001124C4" w:rsidRDefault="001124C4" w:rsidP="002D49E5">
            <w:pPr>
              <w:ind w:right="210"/>
              <w:jc w:val="center"/>
              <w:rPr>
                <w:sz w:val="20"/>
                <w:szCs w:val="20"/>
              </w:rPr>
            </w:pPr>
            <w:r>
              <w:rPr>
                <w:rFonts w:eastAsia="Times New Roman"/>
              </w:rPr>
              <w:t>Качество освоения</w:t>
            </w:r>
          </w:p>
        </w:tc>
        <w:tc>
          <w:tcPr>
            <w:tcW w:w="40" w:type="dxa"/>
            <w:tcBorders>
              <w:right w:val="single" w:sz="8" w:space="0" w:color="auto"/>
            </w:tcBorders>
            <w:vAlign w:val="bottom"/>
          </w:tcPr>
          <w:p w:rsidR="001124C4" w:rsidRDefault="001124C4" w:rsidP="002D49E5">
            <w:pPr>
              <w:rPr>
                <w:sz w:val="24"/>
                <w:szCs w:val="24"/>
              </w:rPr>
            </w:pPr>
          </w:p>
        </w:tc>
        <w:tc>
          <w:tcPr>
            <w:tcW w:w="3100" w:type="dxa"/>
            <w:vMerge w:val="restart"/>
            <w:tcBorders>
              <w:top w:val="single" w:sz="8" w:space="0" w:color="auto"/>
              <w:right w:val="single" w:sz="8" w:space="0" w:color="auto"/>
            </w:tcBorders>
            <w:vAlign w:val="bottom"/>
          </w:tcPr>
          <w:p w:rsidR="001124C4" w:rsidRDefault="001124C4" w:rsidP="002D49E5">
            <w:pPr>
              <w:ind w:left="540"/>
              <w:rPr>
                <w:sz w:val="20"/>
                <w:szCs w:val="20"/>
              </w:rPr>
            </w:pPr>
            <w:r>
              <w:rPr>
                <w:rFonts w:eastAsia="Times New Roman"/>
              </w:rPr>
              <w:t>Уровень достижений</w:t>
            </w:r>
          </w:p>
        </w:tc>
        <w:tc>
          <w:tcPr>
            <w:tcW w:w="40" w:type="dxa"/>
            <w:tcBorders>
              <w:right w:val="single" w:sz="8" w:space="0" w:color="auto"/>
            </w:tcBorders>
            <w:vAlign w:val="bottom"/>
          </w:tcPr>
          <w:p w:rsidR="001124C4" w:rsidRDefault="001124C4" w:rsidP="002D49E5">
            <w:pPr>
              <w:rPr>
                <w:sz w:val="24"/>
                <w:szCs w:val="24"/>
              </w:rPr>
            </w:pPr>
          </w:p>
        </w:tc>
        <w:tc>
          <w:tcPr>
            <w:tcW w:w="2820" w:type="dxa"/>
            <w:vMerge w:val="restart"/>
            <w:tcBorders>
              <w:top w:val="single" w:sz="8" w:space="0" w:color="auto"/>
              <w:right w:val="single" w:sz="8" w:space="0" w:color="auto"/>
            </w:tcBorders>
            <w:vAlign w:val="bottom"/>
          </w:tcPr>
          <w:p w:rsidR="001124C4" w:rsidRDefault="001124C4" w:rsidP="002D49E5">
            <w:pPr>
              <w:ind w:left="60"/>
              <w:rPr>
                <w:sz w:val="20"/>
                <w:szCs w:val="20"/>
              </w:rPr>
            </w:pPr>
            <w:r>
              <w:rPr>
                <w:rFonts w:eastAsia="Times New Roman"/>
              </w:rPr>
              <w:t>Отметка в 5 балльной шкале</w:t>
            </w:r>
          </w:p>
        </w:tc>
        <w:tc>
          <w:tcPr>
            <w:tcW w:w="0" w:type="dxa"/>
            <w:vAlign w:val="bottom"/>
          </w:tcPr>
          <w:p w:rsidR="001124C4" w:rsidRDefault="001124C4" w:rsidP="002D49E5">
            <w:pPr>
              <w:rPr>
                <w:sz w:val="1"/>
                <w:szCs w:val="1"/>
              </w:rPr>
            </w:pPr>
          </w:p>
        </w:tc>
      </w:tr>
      <w:tr w:rsidR="001124C4" w:rsidTr="002D49E5">
        <w:trPr>
          <w:trHeight w:val="125"/>
        </w:trPr>
        <w:tc>
          <w:tcPr>
            <w:tcW w:w="320" w:type="dxa"/>
            <w:tcBorders>
              <w:left w:val="single" w:sz="8" w:space="0" w:color="auto"/>
            </w:tcBorders>
            <w:vAlign w:val="bottom"/>
          </w:tcPr>
          <w:p w:rsidR="001124C4" w:rsidRDefault="001124C4" w:rsidP="002D49E5">
            <w:pPr>
              <w:rPr>
                <w:sz w:val="10"/>
                <w:szCs w:val="10"/>
              </w:rPr>
            </w:pPr>
          </w:p>
        </w:tc>
        <w:tc>
          <w:tcPr>
            <w:tcW w:w="2660" w:type="dxa"/>
            <w:vMerge w:val="restart"/>
            <w:tcBorders>
              <w:right w:val="single" w:sz="8" w:space="0" w:color="auto"/>
            </w:tcBorders>
            <w:vAlign w:val="bottom"/>
          </w:tcPr>
          <w:p w:rsidR="001124C4" w:rsidRDefault="001124C4" w:rsidP="002D49E5">
            <w:pPr>
              <w:ind w:right="210"/>
              <w:jc w:val="center"/>
              <w:rPr>
                <w:sz w:val="20"/>
                <w:szCs w:val="20"/>
              </w:rPr>
            </w:pPr>
            <w:r>
              <w:rPr>
                <w:rFonts w:eastAsia="Times New Roman"/>
                <w:w w:val="99"/>
              </w:rPr>
              <w:t>программы</w:t>
            </w:r>
          </w:p>
        </w:tc>
        <w:tc>
          <w:tcPr>
            <w:tcW w:w="40" w:type="dxa"/>
            <w:tcBorders>
              <w:right w:val="single" w:sz="8" w:space="0" w:color="auto"/>
            </w:tcBorders>
            <w:vAlign w:val="bottom"/>
          </w:tcPr>
          <w:p w:rsidR="001124C4" w:rsidRDefault="001124C4" w:rsidP="002D49E5">
            <w:pPr>
              <w:rPr>
                <w:sz w:val="10"/>
                <w:szCs w:val="10"/>
              </w:rPr>
            </w:pPr>
          </w:p>
        </w:tc>
        <w:tc>
          <w:tcPr>
            <w:tcW w:w="3100" w:type="dxa"/>
            <w:vMerge/>
            <w:tcBorders>
              <w:right w:val="single" w:sz="8" w:space="0" w:color="auto"/>
            </w:tcBorders>
            <w:vAlign w:val="bottom"/>
          </w:tcPr>
          <w:p w:rsidR="001124C4" w:rsidRDefault="001124C4" w:rsidP="002D49E5">
            <w:pPr>
              <w:rPr>
                <w:sz w:val="10"/>
                <w:szCs w:val="10"/>
              </w:rPr>
            </w:pPr>
          </w:p>
        </w:tc>
        <w:tc>
          <w:tcPr>
            <w:tcW w:w="40" w:type="dxa"/>
            <w:tcBorders>
              <w:right w:val="single" w:sz="8" w:space="0" w:color="auto"/>
            </w:tcBorders>
            <w:vAlign w:val="bottom"/>
          </w:tcPr>
          <w:p w:rsidR="001124C4" w:rsidRDefault="001124C4" w:rsidP="002D49E5">
            <w:pPr>
              <w:rPr>
                <w:sz w:val="10"/>
                <w:szCs w:val="10"/>
              </w:rPr>
            </w:pPr>
          </w:p>
        </w:tc>
        <w:tc>
          <w:tcPr>
            <w:tcW w:w="2820" w:type="dxa"/>
            <w:vMerge/>
            <w:tcBorders>
              <w:right w:val="single" w:sz="8" w:space="0" w:color="auto"/>
            </w:tcBorders>
            <w:vAlign w:val="bottom"/>
          </w:tcPr>
          <w:p w:rsidR="001124C4" w:rsidRDefault="001124C4" w:rsidP="002D49E5">
            <w:pPr>
              <w:rPr>
                <w:sz w:val="10"/>
                <w:szCs w:val="10"/>
              </w:rPr>
            </w:pPr>
          </w:p>
        </w:tc>
        <w:tc>
          <w:tcPr>
            <w:tcW w:w="0" w:type="dxa"/>
            <w:vAlign w:val="bottom"/>
          </w:tcPr>
          <w:p w:rsidR="001124C4" w:rsidRDefault="001124C4" w:rsidP="002D49E5">
            <w:pPr>
              <w:rPr>
                <w:sz w:val="1"/>
                <w:szCs w:val="1"/>
              </w:rPr>
            </w:pPr>
          </w:p>
        </w:tc>
      </w:tr>
      <w:tr w:rsidR="001124C4" w:rsidTr="002D49E5">
        <w:trPr>
          <w:trHeight w:val="180"/>
        </w:trPr>
        <w:tc>
          <w:tcPr>
            <w:tcW w:w="320" w:type="dxa"/>
            <w:tcBorders>
              <w:left w:val="single" w:sz="8" w:space="0" w:color="auto"/>
              <w:bottom w:val="single" w:sz="8" w:space="0" w:color="auto"/>
            </w:tcBorders>
            <w:vAlign w:val="bottom"/>
          </w:tcPr>
          <w:p w:rsidR="001124C4" w:rsidRDefault="001124C4" w:rsidP="002D49E5">
            <w:pPr>
              <w:rPr>
                <w:sz w:val="15"/>
                <w:szCs w:val="15"/>
              </w:rPr>
            </w:pPr>
          </w:p>
        </w:tc>
        <w:tc>
          <w:tcPr>
            <w:tcW w:w="2660" w:type="dxa"/>
            <w:vMerge/>
            <w:tcBorders>
              <w:bottom w:val="single" w:sz="8" w:space="0" w:color="auto"/>
              <w:right w:val="single" w:sz="8" w:space="0" w:color="auto"/>
            </w:tcBorders>
            <w:vAlign w:val="bottom"/>
          </w:tcPr>
          <w:p w:rsidR="001124C4" w:rsidRDefault="001124C4" w:rsidP="002D49E5">
            <w:pPr>
              <w:rPr>
                <w:sz w:val="15"/>
                <w:szCs w:val="15"/>
              </w:rPr>
            </w:pPr>
          </w:p>
        </w:tc>
        <w:tc>
          <w:tcPr>
            <w:tcW w:w="40" w:type="dxa"/>
            <w:tcBorders>
              <w:right w:val="single" w:sz="8" w:space="0" w:color="auto"/>
            </w:tcBorders>
            <w:vAlign w:val="bottom"/>
          </w:tcPr>
          <w:p w:rsidR="001124C4" w:rsidRDefault="001124C4" w:rsidP="002D49E5">
            <w:pPr>
              <w:rPr>
                <w:sz w:val="15"/>
                <w:szCs w:val="15"/>
              </w:rPr>
            </w:pPr>
          </w:p>
        </w:tc>
        <w:tc>
          <w:tcPr>
            <w:tcW w:w="3100" w:type="dxa"/>
            <w:tcBorders>
              <w:bottom w:val="single" w:sz="8" w:space="0" w:color="auto"/>
              <w:right w:val="single" w:sz="8" w:space="0" w:color="auto"/>
            </w:tcBorders>
            <w:vAlign w:val="bottom"/>
          </w:tcPr>
          <w:p w:rsidR="001124C4" w:rsidRDefault="001124C4" w:rsidP="002D49E5">
            <w:pPr>
              <w:rPr>
                <w:sz w:val="15"/>
                <w:szCs w:val="15"/>
              </w:rPr>
            </w:pPr>
          </w:p>
        </w:tc>
        <w:tc>
          <w:tcPr>
            <w:tcW w:w="40" w:type="dxa"/>
            <w:tcBorders>
              <w:right w:val="single" w:sz="8" w:space="0" w:color="auto"/>
            </w:tcBorders>
            <w:vAlign w:val="bottom"/>
          </w:tcPr>
          <w:p w:rsidR="001124C4" w:rsidRDefault="001124C4" w:rsidP="002D49E5">
            <w:pPr>
              <w:rPr>
                <w:sz w:val="15"/>
                <w:szCs w:val="15"/>
              </w:rPr>
            </w:pPr>
          </w:p>
        </w:tc>
        <w:tc>
          <w:tcPr>
            <w:tcW w:w="2820" w:type="dxa"/>
            <w:tcBorders>
              <w:bottom w:val="single" w:sz="8" w:space="0" w:color="auto"/>
              <w:right w:val="single" w:sz="8" w:space="0" w:color="auto"/>
            </w:tcBorders>
            <w:vAlign w:val="bottom"/>
          </w:tcPr>
          <w:p w:rsidR="001124C4" w:rsidRDefault="001124C4" w:rsidP="002D49E5">
            <w:pPr>
              <w:rPr>
                <w:sz w:val="15"/>
                <w:szCs w:val="15"/>
              </w:rPr>
            </w:pPr>
          </w:p>
        </w:tc>
        <w:tc>
          <w:tcPr>
            <w:tcW w:w="0" w:type="dxa"/>
            <w:vAlign w:val="bottom"/>
          </w:tcPr>
          <w:p w:rsidR="001124C4" w:rsidRDefault="001124C4" w:rsidP="002D49E5">
            <w:pPr>
              <w:rPr>
                <w:sz w:val="1"/>
                <w:szCs w:val="1"/>
              </w:rPr>
            </w:pPr>
          </w:p>
        </w:tc>
      </w:tr>
      <w:tr w:rsidR="001124C4" w:rsidTr="002D49E5">
        <w:trPr>
          <w:trHeight w:val="20"/>
        </w:trPr>
        <w:tc>
          <w:tcPr>
            <w:tcW w:w="2980" w:type="dxa"/>
            <w:gridSpan w:val="2"/>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329"/>
        </w:trPr>
        <w:tc>
          <w:tcPr>
            <w:tcW w:w="2980" w:type="dxa"/>
            <w:gridSpan w:val="2"/>
            <w:tcBorders>
              <w:top w:val="single" w:sz="8" w:space="0" w:color="auto"/>
              <w:left w:val="single" w:sz="8" w:space="0" w:color="auto"/>
              <w:bottom w:val="single" w:sz="8" w:space="0" w:color="auto"/>
              <w:right w:val="single" w:sz="8" w:space="0" w:color="auto"/>
            </w:tcBorders>
            <w:vAlign w:val="bottom"/>
          </w:tcPr>
          <w:p w:rsidR="001124C4" w:rsidRDefault="001124C4" w:rsidP="002D49E5">
            <w:pPr>
              <w:ind w:left="60"/>
              <w:rPr>
                <w:sz w:val="20"/>
                <w:szCs w:val="20"/>
              </w:rPr>
            </w:pPr>
            <w:r>
              <w:rPr>
                <w:rFonts w:eastAsia="Times New Roman"/>
              </w:rPr>
              <w:t>90-100%</w:t>
            </w:r>
          </w:p>
        </w:tc>
        <w:tc>
          <w:tcPr>
            <w:tcW w:w="40" w:type="dxa"/>
            <w:tcBorders>
              <w:right w:val="single" w:sz="8" w:space="0" w:color="auto"/>
            </w:tcBorders>
            <w:vAlign w:val="bottom"/>
          </w:tcPr>
          <w:p w:rsidR="001124C4" w:rsidRDefault="001124C4" w:rsidP="002D49E5">
            <w:pPr>
              <w:rPr>
                <w:sz w:val="24"/>
                <w:szCs w:val="24"/>
              </w:rPr>
            </w:pPr>
          </w:p>
        </w:tc>
        <w:tc>
          <w:tcPr>
            <w:tcW w:w="3100" w:type="dxa"/>
            <w:tcBorders>
              <w:top w:val="single" w:sz="8" w:space="0" w:color="auto"/>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высокий</w:t>
            </w:r>
          </w:p>
        </w:tc>
        <w:tc>
          <w:tcPr>
            <w:tcW w:w="40" w:type="dxa"/>
            <w:tcBorders>
              <w:right w:val="single" w:sz="8" w:space="0" w:color="auto"/>
            </w:tcBorders>
            <w:vAlign w:val="bottom"/>
          </w:tcPr>
          <w:p w:rsidR="001124C4" w:rsidRDefault="001124C4" w:rsidP="002D49E5">
            <w:pPr>
              <w:rPr>
                <w:sz w:val="24"/>
                <w:szCs w:val="24"/>
              </w:rPr>
            </w:pPr>
          </w:p>
        </w:tc>
        <w:tc>
          <w:tcPr>
            <w:tcW w:w="2820" w:type="dxa"/>
            <w:tcBorders>
              <w:top w:val="single" w:sz="8" w:space="0" w:color="auto"/>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«5»</w:t>
            </w:r>
          </w:p>
        </w:tc>
        <w:tc>
          <w:tcPr>
            <w:tcW w:w="0" w:type="dxa"/>
            <w:vAlign w:val="bottom"/>
          </w:tcPr>
          <w:p w:rsidR="001124C4" w:rsidRDefault="001124C4" w:rsidP="002D49E5">
            <w:pPr>
              <w:rPr>
                <w:sz w:val="1"/>
                <w:szCs w:val="1"/>
              </w:rPr>
            </w:pPr>
          </w:p>
        </w:tc>
      </w:tr>
      <w:tr w:rsidR="001124C4" w:rsidTr="002D49E5">
        <w:trPr>
          <w:trHeight w:val="20"/>
        </w:trPr>
        <w:tc>
          <w:tcPr>
            <w:tcW w:w="320" w:type="dxa"/>
            <w:vAlign w:val="bottom"/>
          </w:tcPr>
          <w:p w:rsidR="001124C4" w:rsidRDefault="001124C4" w:rsidP="002D49E5">
            <w:pPr>
              <w:spacing w:line="20" w:lineRule="exact"/>
              <w:rPr>
                <w:sz w:val="1"/>
                <w:szCs w:val="1"/>
              </w:rPr>
            </w:pPr>
          </w:p>
        </w:tc>
        <w:tc>
          <w:tcPr>
            <w:tcW w:w="2660" w:type="dxa"/>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326"/>
        </w:trPr>
        <w:tc>
          <w:tcPr>
            <w:tcW w:w="320" w:type="dxa"/>
            <w:tcBorders>
              <w:top w:val="single" w:sz="8" w:space="0" w:color="auto"/>
              <w:left w:val="single" w:sz="8" w:space="0" w:color="auto"/>
              <w:bottom w:val="single" w:sz="8" w:space="0" w:color="auto"/>
            </w:tcBorders>
            <w:vAlign w:val="bottom"/>
          </w:tcPr>
          <w:p w:rsidR="001124C4" w:rsidRDefault="001124C4" w:rsidP="002D49E5">
            <w:pPr>
              <w:ind w:left="60"/>
              <w:rPr>
                <w:sz w:val="20"/>
                <w:szCs w:val="20"/>
              </w:rPr>
            </w:pPr>
            <w:r>
              <w:rPr>
                <w:rFonts w:eastAsia="Times New Roman"/>
              </w:rPr>
              <w:t>66</w:t>
            </w:r>
          </w:p>
        </w:tc>
        <w:tc>
          <w:tcPr>
            <w:tcW w:w="2660" w:type="dxa"/>
            <w:tcBorders>
              <w:top w:val="single" w:sz="8" w:space="0" w:color="auto"/>
              <w:bottom w:val="single" w:sz="8" w:space="0" w:color="auto"/>
              <w:right w:val="single" w:sz="8" w:space="0" w:color="auto"/>
            </w:tcBorders>
            <w:vAlign w:val="bottom"/>
          </w:tcPr>
          <w:p w:rsidR="001124C4" w:rsidRDefault="001124C4" w:rsidP="002D49E5">
            <w:pPr>
              <w:ind w:left="20"/>
              <w:rPr>
                <w:sz w:val="20"/>
                <w:szCs w:val="20"/>
              </w:rPr>
            </w:pPr>
            <w:r>
              <w:rPr>
                <w:rFonts w:eastAsia="Times New Roman"/>
              </w:rPr>
              <w:t>-89%</w:t>
            </w:r>
          </w:p>
        </w:tc>
        <w:tc>
          <w:tcPr>
            <w:tcW w:w="40" w:type="dxa"/>
            <w:tcBorders>
              <w:right w:val="single" w:sz="8" w:space="0" w:color="auto"/>
            </w:tcBorders>
            <w:vAlign w:val="bottom"/>
          </w:tcPr>
          <w:p w:rsidR="001124C4" w:rsidRDefault="001124C4" w:rsidP="002D49E5">
            <w:pPr>
              <w:rPr>
                <w:sz w:val="24"/>
                <w:szCs w:val="24"/>
              </w:rPr>
            </w:pPr>
          </w:p>
        </w:tc>
        <w:tc>
          <w:tcPr>
            <w:tcW w:w="3100" w:type="dxa"/>
            <w:tcBorders>
              <w:top w:val="single" w:sz="8" w:space="0" w:color="auto"/>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повышенный</w:t>
            </w:r>
          </w:p>
        </w:tc>
        <w:tc>
          <w:tcPr>
            <w:tcW w:w="40" w:type="dxa"/>
            <w:tcBorders>
              <w:right w:val="single" w:sz="8" w:space="0" w:color="auto"/>
            </w:tcBorders>
            <w:vAlign w:val="bottom"/>
          </w:tcPr>
          <w:p w:rsidR="001124C4" w:rsidRDefault="001124C4" w:rsidP="002D49E5">
            <w:pPr>
              <w:rPr>
                <w:sz w:val="24"/>
                <w:szCs w:val="24"/>
              </w:rPr>
            </w:pPr>
          </w:p>
        </w:tc>
        <w:tc>
          <w:tcPr>
            <w:tcW w:w="2820" w:type="dxa"/>
            <w:tcBorders>
              <w:top w:val="single" w:sz="8" w:space="0" w:color="auto"/>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«4»</w:t>
            </w:r>
          </w:p>
        </w:tc>
        <w:tc>
          <w:tcPr>
            <w:tcW w:w="0" w:type="dxa"/>
            <w:vAlign w:val="bottom"/>
          </w:tcPr>
          <w:p w:rsidR="001124C4" w:rsidRDefault="001124C4" w:rsidP="002D49E5">
            <w:pPr>
              <w:rPr>
                <w:sz w:val="1"/>
                <w:szCs w:val="1"/>
              </w:rPr>
            </w:pPr>
          </w:p>
        </w:tc>
      </w:tr>
      <w:tr w:rsidR="001124C4" w:rsidTr="002D49E5">
        <w:trPr>
          <w:trHeight w:val="20"/>
        </w:trPr>
        <w:tc>
          <w:tcPr>
            <w:tcW w:w="320" w:type="dxa"/>
            <w:vAlign w:val="bottom"/>
          </w:tcPr>
          <w:p w:rsidR="001124C4" w:rsidRDefault="001124C4" w:rsidP="002D49E5">
            <w:pPr>
              <w:spacing w:line="20" w:lineRule="exact"/>
              <w:rPr>
                <w:sz w:val="1"/>
                <w:szCs w:val="1"/>
              </w:rPr>
            </w:pPr>
          </w:p>
        </w:tc>
        <w:tc>
          <w:tcPr>
            <w:tcW w:w="2660" w:type="dxa"/>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326"/>
        </w:trPr>
        <w:tc>
          <w:tcPr>
            <w:tcW w:w="320" w:type="dxa"/>
            <w:tcBorders>
              <w:top w:val="single" w:sz="8" w:space="0" w:color="auto"/>
              <w:left w:val="single" w:sz="8" w:space="0" w:color="auto"/>
              <w:bottom w:val="single" w:sz="8" w:space="0" w:color="auto"/>
            </w:tcBorders>
            <w:vAlign w:val="bottom"/>
          </w:tcPr>
          <w:p w:rsidR="001124C4" w:rsidRDefault="001124C4" w:rsidP="002D49E5">
            <w:pPr>
              <w:ind w:left="60"/>
              <w:rPr>
                <w:sz w:val="20"/>
                <w:szCs w:val="20"/>
              </w:rPr>
            </w:pPr>
            <w:r>
              <w:rPr>
                <w:rFonts w:eastAsia="Times New Roman"/>
              </w:rPr>
              <w:t>50</w:t>
            </w:r>
          </w:p>
        </w:tc>
        <w:tc>
          <w:tcPr>
            <w:tcW w:w="2660" w:type="dxa"/>
            <w:tcBorders>
              <w:top w:val="single" w:sz="8" w:space="0" w:color="auto"/>
              <w:bottom w:val="single" w:sz="8" w:space="0" w:color="auto"/>
              <w:right w:val="single" w:sz="8" w:space="0" w:color="auto"/>
            </w:tcBorders>
            <w:vAlign w:val="bottom"/>
          </w:tcPr>
          <w:p w:rsidR="001124C4" w:rsidRDefault="001124C4" w:rsidP="002D49E5">
            <w:pPr>
              <w:ind w:left="20"/>
              <w:rPr>
                <w:sz w:val="20"/>
                <w:szCs w:val="20"/>
              </w:rPr>
            </w:pPr>
            <w:r>
              <w:rPr>
                <w:rFonts w:eastAsia="Times New Roman"/>
              </w:rPr>
              <w:t>-65 %</w:t>
            </w:r>
          </w:p>
        </w:tc>
        <w:tc>
          <w:tcPr>
            <w:tcW w:w="40" w:type="dxa"/>
            <w:tcBorders>
              <w:right w:val="single" w:sz="8" w:space="0" w:color="auto"/>
            </w:tcBorders>
            <w:vAlign w:val="bottom"/>
          </w:tcPr>
          <w:p w:rsidR="001124C4" w:rsidRDefault="001124C4" w:rsidP="002D49E5">
            <w:pPr>
              <w:rPr>
                <w:sz w:val="24"/>
                <w:szCs w:val="24"/>
              </w:rPr>
            </w:pPr>
          </w:p>
        </w:tc>
        <w:tc>
          <w:tcPr>
            <w:tcW w:w="3100" w:type="dxa"/>
            <w:tcBorders>
              <w:top w:val="single" w:sz="8" w:space="0" w:color="auto"/>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средний</w:t>
            </w:r>
          </w:p>
        </w:tc>
        <w:tc>
          <w:tcPr>
            <w:tcW w:w="40" w:type="dxa"/>
            <w:tcBorders>
              <w:right w:val="single" w:sz="8" w:space="0" w:color="auto"/>
            </w:tcBorders>
            <w:vAlign w:val="bottom"/>
          </w:tcPr>
          <w:p w:rsidR="001124C4" w:rsidRDefault="001124C4" w:rsidP="002D49E5">
            <w:pPr>
              <w:rPr>
                <w:sz w:val="24"/>
                <w:szCs w:val="24"/>
              </w:rPr>
            </w:pPr>
          </w:p>
        </w:tc>
        <w:tc>
          <w:tcPr>
            <w:tcW w:w="2820" w:type="dxa"/>
            <w:tcBorders>
              <w:top w:val="single" w:sz="8" w:space="0" w:color="auto"/>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«3»</w:t>
            </w:r>
          </w:p>
        </w:tc>
        <w:tc>
          <w:tcPr>
            <w:tcW w:w="0" w:type="dxa"/>
            <w:vAlign w:val="bottom"/>
          </w:tcPr>
          <w:p w:rsidR="001124C4" w:rsidRDefault="001124C4" w:rsidP="002D49E5">
            <w:pPr>
              <w:rPr>
                <w:sz w:val="1"/>
                <w:szCs w:val="1"/>
              </w:rPr>
            </w:pPr>
          </w:p>
        </w:tc>
      </w:tr>
      <w:tr w:rsidR="001124C4" w:rsidTr="002D49E5">
        <w:trPr>
          <w:trHeight w:val="20"/>
        </w:trPr>
        <w:tc>
          <w:tcPr>
            <w:tcW w:w="2980" w:type="dxa"/>
            <w:gridSpan w:val="2"/>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274"/>
        </w:trPr>
        <w:tc>
          <w:tcPr>
            <w:tcW w:w="2980" w:type="dxa"/>
            <w:gridSpan w:val="2"/>
            <w:tcBorders>
              <w:top w:val="single" w:sz="8" w:space="0" w:color="auto"/>
              <w:left w:val="single" w:sz="8" w:space="0" w:color="auto"/>
              <w:right w:val="single" w:sz="8" w:space="0" w:color="auto"/>
            </w:tcBorders>
            <w:vAlign w:val="bottom"/>
          </w:tcPr>
          <w:p w:rsidR="001124C4" w:rsidRDefault="001124C4" w:rsidP="002D49E5">
            <w:pPr>
              <w:ind w:left="60"/>
              <w:rPr>
                <w:sz w:val="20"/>
                <w:szCs w:val="20"/>
              </w:rPr>
            </w:pPr>
            <w:r>
              <w:rPr>
                <w:rFonts w:eastAsia="Times New Roman"/>
              </w:rPr>
              <w:t>меньше 50%</w:t>
            </w:r>
          </w:p>
        </w:tc>
        <w:tc>
          <w:tcPr>
            <w:tcW w:w="40" w:type="dxa"/>
            <w:tcBorders>
              <w:right w:val="single" w:sz="8" w:space="0" w:color="auto"/>
            </w:tcBorders>
            <w:vAlign w:val="bottom"/>
          </w:tcPr>
          <w:p w:rsidR="001124C4" w:rsidRDefault="001124C4" w:rsidP="002D49E5">
            <w:pPr>
              <w:rPr>
                <w:sz w:val="23"/>
                <w:szCs w:val="23"/>
              </w:rPr>
            </w:pPr>
          </w:p>
        </w:tc>
        <w:tc>
          <w:tcPr>
            <w:tcW w:w="310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ниже среднего</w:t>
            </w:r>
          </w:p>
        </w:tc>
        <w:tc>
          <w:tcPr>
            <w:tcW w:w="40" w:type="dxa"/>
            <w:tcBorders>
              <w:right w:val="single" w:sz="8" w:space="0" w:color="auto"/>
            </w:tcBorders>
            <w:vAlign w:val="bottom"/>
          </w:tcPr>
          <w:p w:rsidR="001124C4" w:rsidRDefault="001124C4" w:rsidP="002D49E5">
            <w:pPr>
              <w:rPr>
                <w:sz w:val="23"/>
                <w:szCs w:val="23"/>
              </w:rPr>
            </w:pPr>
          </w:p>
        </w:tc>
        <w:tc>
          <w:tcPr>
            <w:tcW w:w="282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«2»</w:t>
            </w:r>
          </w:p>
        </w:tc>
        <w:tc>
          <w:tcPr>
            <w:tcW w:w="0" w:type="dxa"/>
            <w:vAlign w:val="bottom"/>
          </w:tcPr>
          <w:p w:rsidR="001124C4" w:rsidRDefault="001124C4" w:rsidP="002D49E5">
            <w:pPr>
              <w:rPr>
                <w:sz w:val="1"/>
                <w:szCs w:val="1"/>
              </w:rPr>
            </w:pPr>
          </w:p>
        </w:tc>
      </w:tr>
      <w:tr w:rsidR="001124C4" w:rsidTr="002D49E5">
        <w:trPr>
          <w:trHeight w:val="52"/>
        </w:trPr>
        <w:tc>
          <w:tcPr>
            <w:tcW w:w="320" w:type="dxa"/>
            <w:tcBorders>
              <w:left w:val="single" w:sz="8" w:space="0" w:color="auto"/>
              <w:bottom w:val="single" w:sz="8" w:space="0" w:color="auto"/>
            </w:tcBorders>
            <w:vAlign w:val="bottom"/>
          </w:tcPr>
          <w:p w:rsidR="001124C4" w:rsidRDefault="001124C4" w:rsidP="002D49E5">
            <w:pPr>
              <w:rPr>
                <w:sz w:val="4"/>
                <w:szCs w:val="4"/>
              </w:rPr>
            </w:pPr>
          </w:p>
        </w:tc>
        <w:tc>
          <w:tcPr>
            <w:tcW w:w="266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310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2820" w:type="dxa"/>
            <w:tcBorders>
              <w:bottom w:val="single" w:sz="8" w:space="0" w:color="auto"/>
              <w:right w:val="single" w:sz="8" w:space="0" w:color="auto"/>
            </w:tcBorders>
            <w:vAlign w:val="bottom"/>
          </w:tcPr>
          <w:p w:rsidR="001124C4" w:rsidRDefault="001124C4" w:rsidP="002D49E5">
            <w:pPr>
              <w:rPr>
                <w:sz w:val="4"/>
                <w:szCs w:val="4"/>
              </w:rPr>
            </w:pPr>
          </w:p>
        </w:tc>
        <w:tc>
          <w:tcPr>
            <w:tcW w:w="0" w:type="dxa"/>
            <w:vAlign w:val="bottom"/>
          </w:tcPr>
          <w:p w:rsidR="001124C4" w:rsidRDefault="001124C4" w:rsidP="002D49E5">
            <w:pPr>
              <w:rPr>
                <w:sz w:val="1"/>
                <w:szCs w:val="1"/>
              </w:rPr>
            </w:pPr>
          </w:p>
        </w:tc>
      </w:tr>
    </w:tbl>
    <w:p w:rsidR="001124C4" w:rsidRDefault="00865672" w:rsidP="001124C4">
      <w:pPr>
        <w:spacing w:line="20" w:lineRule="exact"/>
        <w:rPr>
          <w:sz w:val="20"/>
          <w:szCs w:val="20"/>
        </w:rPr>
      </w:pPr>
      <w:r>
        <w:rPr>
          <w:sz w:val="20"/>
          <w:szCs w:val="20"/>
        </w:rPr>
        <w:pict>
          <v:rect id="Shape 27" o:spid="_x0000_s1064" style="position:absolute;margin-left:474.85pt;margin-top:-78.25pt;width:1pt;height:1pt;z-index:-251636736;visibility:visible;mso-wrap-distance-left:0;mso-wrap-distance-right:0;mso-position-horizontal-relative:text;mso-position-vertical-relative:text" o:allowincell="f" fillcolor="black" stroked="f"/>
        </w:pict>
      </w:r>
      <w:r>
        <w:rPr>
          <w:sz w:val="20"/>
          <w:szCs w:val="20"/>
        </w:rPr>
        <w:pict>
          <v:rect id="Shape 28" o:spid="_x0000_s1065" style="position:absolute;margin-left:474.85pt;margin-top:-58.8pt;width:1pt;height:1pt;z-index:-251635712;visibility:visible;mso-wrap-distance-left:0;mso-wrap-distance-right:0;mso-position-horizontal-relative:text;mso-position-vertical-relative:text" o:allowincell="f" fillcolor="black" stroked="f"/>
        </w:pict>
      </w:r>
      <w:r>
        <w:rPr>
          <w:sz w:val="20"/>
          <w:szCs w:val="20"/>
        </w:rPr>
        <w:pict>
          <v:rect id="Shape 29" o:spid="_x0000_s1066" style="position:absolute;margin-left:474.85pt;margin-top:-39.5pt;width:1pt;height:1.05pt;z-index:-251634688;visibility:visible;mso-wrap-distance-left:0;mso-wrap-distance-right:0;mso-position-horizontal-relative:text;mso-position-vertical-relative:text" o:allowincell="f" fillcolor="black" stroked="f"/>
        </w:pict>
      </w:r>
      <w:r>
        <w:rPr>
          <w:sz w:val="20"/>
          <w:szCs w:val="20"/>
        </w:rPr>
        <w:pict>
          <v:rect id="Shape 30" o:spid="_x0000_s1067" style="position:absolute;margin-left:474.85pt;margin-top:-20.15pt;width:1pt;height:1pt;z-index:-251633664;visibility:visible;mso-wrap-distance-left:0;mso-wrap-distance-right:0;mso-position-horizontal-relative:text;mso-position-vertical-relative:text" o:allowincell="f" fillcolor="black" stroked="f"/>
        </w:pict>
      </w:r>
    </w:p>
    <w:p w:rsidR="001124C4" w:rsidRDefault="001124C4" w:rsidP="001124C4">
      <w:pPr>
        <w:spacing w:line="263" w:lineRule="exact"/>
        <w:rPr>
          <w:sz w:val="20"/>
          <w:szCs w:val="20"/>
        </w:rPr>
      </w:pPr>
    </w:p>
    <w:p w:rsidR="001124C4" w:rsidRDefault="001124C4" w:rsidP="001124C4">
      <w:pPr>
        <w:rPr>
          <w:sz w:val="20"/>
          <w:szCs w:val="20"/>
        </w:rPr>
      </w:pPr>
      <w:r>
        <w:rPr>
          <w:rFonts w:eastAsia="Times New Roman"/>
        </w:rPr>
        <w:t>В журнале ставится отметка в пятибалльной шкале.</w:t>
      </w:r>
    </w:p>
    <w:p w:rsidR="001124C4" w:rsidRDefault="001124C4" w:rsidP="001124C4">
      <w:pPr>
        <w:spacing w:line="263" w:lineRule="exact"/>
        <w:rPr>
          <w:sz w:val="20"/>
          <w:szCs w:val="20"/>
        </w:rPr>
      </w:pPr>
    </w:p>
    <w:p w:rsidR="001124C4" w:rsidRDefault="001124C4" w:rsidP="001124C4">
      <w:pPr>
        <w:spacing w:line="234" w:lineRule="auto"/>
        <w:ind w:left="180"/>
        <w:jc w:val="right"/>
        <w:rPr>
          <w:sz w:val="20"/>
          <w:szCs w:val="20"/>
        </w:rPr>
      </w:pPr>
      <w:r>
        <w:rPr>
          <w:rFonts w:eastAsia="Times New Roman"/>
          <w:b/>
          <w:bCs/>
          <w:sz w:val="24"/>
          <w:szCs w:val="24"/>
        </w:rPr>
        <w:t xml:space="preserve">Необходимый уровень </w:t>
      </w:r>
      <w:r>
        <w:rPr>
          <w:rFonts w:eastAsia="Times New Roman"/>
          <w:sz w:val="24"/>
          <w:szCs w:val="24"/>
        </w:rPr>
        <w:t>(базовый)</w:t>
      </w:r>
      <w:r>
        <w:rPr>
          <w:rFonts w:eastAsia="Times New Roman"/>
          <w:b/>
          <w:bCs/>
          <w:sz w:val="24"/>
          <w:szCs w:val="24"/>
        </w:rPr>
        <w:t xml:space="preserve"> – решение типовой задачи</w:t>
      </w:r>
      <w:r>
        <w:rPr>
          <w:rFonts w:eastAsia="Times New Roman"/>
          <w:sz w:val="24"/>
          <w:szCs w:val="24"/>
        </w:rPr>
        <w:t>,</w:t>
      </w:r>
      <w:r>
        <w:rPr>
          <w:rFonts w:eastAsia="Times New Roman"/>
          <w:b/>
          <w:bCs/>
          <w:sz w:val="24"/>
          <w:szCs w:val="24"/>
        </w:rPr>
        <w:t xml:space="preserve"> </w:t>
      </w:r>
      <w:r>
        <w:rPr>
          <w:rFonts w:eastAsia="Times New Roman"/>
          <w:sz w:val="24"/>
          <w:szCs w:val="24"/>
        </w:rPr>
        <w:t>подобной тем,</w:t>
      </w:r>
      <w:r>
        <w:rPr>
          <w:rFonts w:eastAsia="Times New Roman"/>
          <w:b/>
          <w:bCs/>
          <w:sz w:val="24"/>
          <w:szCs w:val="24"/>
        </w:rPr>
        <w:t xml:space="preserve"> </w:t>
      </w:r>
      <w:r>
        <w:rPr>
          <w:rFonts w:eastAsia="Times New Roman"/>
          <w:sz w:val="24"/>
          <w:szCs w:val="24"/>
        </w:rPr>
        <w:t>что решали уже</w:t>
      </w:r>
      <w:r>
        <w:rPr>
          <w:rFonts w:eastAsia="Times New Roman"/>
          <w:b/>
          <w:bCs/>
          <w:sz w:val="24"/>
          <w:szCs w:val="24"/>
        </w:rPr>
        <w:t xml:space="preserve"> </w:t>
      </w:r>
      <w:r>
        <w:rPr>
          <w:rFonts w:eastAsia="Times New Roman"/>
          <w:sz w:val="24"/>
          <w:szCs w:val="24"/>
        </w:rPr>
        <w:t>много раз, где требовались отработанные действия (раздел «Ученик научится» примерной</w:t>
      </w:r>
    </w:p>
    <w:p w:rsidR="001124C4" w:rsidRDefault="001124C4" w:rsidP="001124C4">
      <w:pPr>
        <w:sectPr w:rsidR="001124C4">
          <w:pgSz w:w="11900" w:h="16838"/>
          <w:pgMar w:top="1137" w:right="566" w:bottom="163" w:left="1280" w:header="0" w:footer="0" w:gutter="0"/>
          <w:cols w:space="720" w:equalWidth="0">
            <w:col w:w="10060"/>
          </w:cols>
        </w:sectPr>
      </w:pPr>
    </w:p>
    <w:p w:rsidR="001124C4" w:rsidRDefault="001124C4" w:rsidP="001124C4">
      <w:pPr>
        <w:spacing w:line="156" w:lineRule="exact"/>
        <w:rPr>
          <w:sz w:val="20"/>
          <w:szCs w:val="20"/>
        </w:rPr>
      </w:pPr>
    </w:p>
    <w:p w:rsidR="001124C4" w:rsidRDefault="001124C4" w:rsidP="001124C4">
      <w:pPr>
        <w:ind w:left="9700"/>
        <w:rPr>
          <w:sz w:val="20"/>
          <w:szCs w:val="20"/>
        </w:rPr>
      </w:pPr>
      <w:r>
        <w:rPr>
          <w:rFonts w:eastAsia="Times New Roman"/>
          <w:sz w:val="24"/>
          <w:szCs w:val="24"/>
        </w:rPr>
        <w:t>258</w:t>
      </w:r>
    </w:p>
    <w:p w:rsidR="001124C4" w:rsidRDefault="001124C4" w:rsidP="001124C4">
      <w:pPr>
        <w:sectPr w:rsidR="001124C4">
          <w:type w:val="continuous"/>
          <w:pgSz w:w="11900" w:h="16838"/>
          <w:pgMar w:top="1137" w:right="566" w:bottom="163" w:left="1280" w:header="0" w:footer="0" w:gutter="0"/>
          <w:cols w:space="720" w:equalWidth="0">
            <w:col w:w="10060"/>
          </w:cols>
        </w:sectPr>
      </w:pPr>
    </w:p>
    <w:p w:rsidR="001124C4" w:rsidRDefault="001124C4" w:rsidP="001124C4">
      <w:pPr>
        <w:spacing w:line="237" w:lineRule="auto"/>
        <w:ind w:left="540"/>
        <w:jc w:val="both"/>
        <w:rPr>
          <w:sz w:val="20"/>
          <w:szCs w:val="20"/>
        </w:rPr>
      </w:pPr>
      <w:r>
        <w:rPr>
          <w:rFonts w:eastAsia="Times New Roman"/>
          <w:sz w:val="24"/>
          <w:szCs w:val="24"/>
        </w:rPr>
        <w:lastRenderedPageBreak/>
        <w:t xml:space="preserve">программы) и усвоенные знания, (входящие в опорную систему знаний предмета в примерной программе). Это достаточно для продолжения образования, это возможно и </w:t>
      </w:r>
      <w:r>
        <w:rPr>
          <w:rFonts w:eastAsia="Times New Roman"/>
          <w:i/>
          <w:iCs/>
          <w:sz w:val="24"/>
          <w:szCs w:val="24"/>
        </w:rPr>
        <w:t>необходимо всем</w:t>
      </w:r>
      <w:r>
        <w:rPr>
          <w:rFonts w:eastAsia="Times New Roman"/>
          <w:sz w:val="24"/>
          <w:szCs w:val="24"/>
        </w:rPr>
        <w:t>.</w:t>
      </w:r>
      <w:r>
        <w:rPr>
          <w:rFonts w:eastAsia="Times New Roman"/>
          <w:i/>
          <w:iCs/>
          <w:sz w:val="24"/>
          <w:szCs w:val="24"/>
        </w:rPr>
        <w:t xml:space="preserve"> </w:t>
      </w:r>
      <w:r>
        <w:rPr>
          <w:rFonts w:eastAsia="Times New Roman"/>
          <w:sz w:val="24"/>
          <w:szCs w:val="24"/>
        </w:rPr>
        <w:t>Качественные оценки</w:t>
      </w:r>
      <w:r>
        <w:rPr>
          <w:rFonts w:eastAsia="Times New Roman"/>
          <w:i/>
          <w:iCs/>
          <w:sz w:val="24"/>
          <w:szCs w:val="24"/>
        </w:rPr>
        <w:t xml:space="preserve"> </w:t>
      </w:r>
      <w:r>
        <w:rPr>
          <w:rFonts w:ascii="Symbol" w:eastAsia="Symbol" w:hAnsi="Symbol" w:cs="Symbol"/>
          <w:b/>
          <w:bCs/>
          <w:sz w:val="24"/>
          <w:szCs w:val="24"/>
        </w:rPr>
        <w:t></w:t>
      </w:r>
      <w:r>
        <w:rPr>
          <w:rFonts w:eastAsia="Times New Roman"/>
          <w:i/>
          <w:iCs/>
          <w:sz w:val="24"/>
          <w:szCs w:val="24"/>
        </w:rPr>
        <w:t xml:space="preserve"> </w:t>
      </w:r>
      <w:r>
        <w:rPr>
          <w:rFonts w:eastAsia="Times New Roman"/>
          <w:b/>
          <w:bCs/>
          <w:sz w:val="24"/>
          <w:szCs w:val="24"/>
        </w:rPr>
        <w:t>«хорошо,</w:t>
      </w:r>
      <w:r>
        <w:rPr>
          <w:rFonts w:eastAsia="Times New Roman"/>
          <w:i/>
          <w:iCs/>
          <w:sz w:val="24"/>
          <w:szCs w:val="24"/>
        </w:rPr>
        <w:t xml:space="preserve"> </w:t>
      </w:r>
      <w:r>
        <w:rPr>
          <w:rFonts w:eastAsia="Times New Roman"/>
          <w:b/>
          <w:bCs/>
          <w:sz w:val="24"/>
          <w:szCs w:val="24"/>
        </w:rPr>
        <w:t>но не отлично»</w:t>
      </w:r>
      <w:r>
        <w:rPr>
          <w:rFonts w:eastAsia="Times New Roman"/>
          <w:i/>
          <w:iCs/>
          <w:sz w:val="24"/>
          <w:szCs w:val="24"/>
        </w:rPr>
        <w:t xml:space="preserve"> </w:t>
      </w:r>
      <w:r>
        <w:rPr>
          <w:rFonts w:eastAsia="Times New Roman"/>
          <w:sz w:val="24"/>
          <w:szCs w:val="24"/>
        </w:rPr>
        <w:t>(решение задачи с</w:t>
      </w:r>
      <w:r>
        <w:rPr>
          <w:rFonts w:eastAsia="Times New Roman"/>
          <w:i/>
          <w:iCs/>
          <w:sz w:val="24"/>
          <w:szCs w:val="24"/>
        </w:rPr>
        <w:t xml:space="preserve"> </w:t>
      </w:r>
      <w:r>
        <w:rPr>
          <w:rFonts w:eastAsia="Times New Roman"/>
          <w:sz w:val="24"/>
          <w:szCs w:val="24"/>
        </w:rPr>
        <w:t>недочётами).</w:t>
      </w:r>
    </w:p>
    <w:p w:rsidR="001124C4" w:rsidRDefault="001124C4" w:rsidP="001124C4">
      <w:pPr>
        <w:spacing w:line="3" w:lineRule="exact"/>
        <w:rPr>
          <w:sz w:val="20"/>
          <w:szCs w:val="20"/>
        </w:rPr>
      </w:pPr>
    </w:p>
    <w:p w:rsidR="001124C4" w:rsidRDefault="001124C4" w:rsidP="001124C4">
      <w:pPr>
        <w:ind w:left="180"/>
        <w:rPr>
          <w:sz w:val="20"/>
          <w:szCs w:val="20"/>
        </w:rPr>
      </w:pPr>
      <w:r>
        <w:rPr>
          <w:rFonts w:eastAsia="Times New Roman"/>
          <w:b/>
          <w:bCs/>
          <w:sz w:val="24"/>
          <w:szCs w:val="24"/>
        </w:rPr>
        <w:t xml:space="preserve">Повышенный уровень </w:t>
      </w:r>
      <w:r>
        <w:rPr>
          <w:rFonts w:eastAsia="Times New Roman"/>
          <w:sz w:val="24"/>
          <w:szCs w:val="24"/>
        </w:rPr>
        <w:t>(программный)</w:t>
      </w:r>
      <w:r>
        <w:rPr>
          <w:rFonts w:eastAsia="Times New Roman"/>
          <w:b/>
          <w:bCs/>
          <w:sz w:val="24"/>
          <w:szCs w:val="24"/>
        </w:rPr>
        <w:t xml:space="preserve"> – решение нестандартной задачи</w:t>
      </w:r>
      <w:r>
        <w:rPr>
          <w:rFonts w:eastAsia="Times New Roman"/>
          <w:sz w:val="24"/>
          <w:szCs w:val="24"/>
        </w:rPr>
        <w:t>,</w:t>
      </w:r>
      <w:r>
        <w:rPr>
          <w:rFonts w:eastAsia="Times New Roman"/>
          <w:b/>
          <w:bCs/>
          <w:sz w:val="24"/>
          <w:szCs w:val="24"/>
        </w:rPr>
        <w:t xml:space="preserve"> </w:t>
      </w:r>
      <w:r>
        <w:rPr>
          <w:rFonts w:eastAsia="Times New Roman"/>
          <w:sz w:val="24"/>
          <w:szCs w:val="24"/>
        </w:rPr>
        <w:t>где потребовалось:</w:t>
      </w:r>
    </w:p>
    <w:p w:rsidR="001124C4" w:rsidRDefault="001124C4" w:rsidP="001124C4">
      <w:pPr>
        <w:spacing w:line="31" w:lineRule="exact"/>
        <w:rPr>
          <w:sz w:val="20"/>
          <w:szCs w:val="20"/>
        </w:rPr>
      </w:pPr>
    </w:p>
    <w:p w:rsidR="001124C4" w:rsidRDefault="001124C4" w:rsidP="009F65CA">
      <w:pPr>
        <w:numPr>
          <w:ilvl w:val="0"/>
          <w:numId w:val="308"/>
        </w:numPr>
        <w:tabs>
          <w:tab w:val="left" w:pos="1440"/>
        </w:tabs>
        <w:spacing w:line="226" w:lineRule="auto"/>
        <w:ind w:left="1440" w:right="360" w:hanging="363"/>
        <w:rPr>
          <w:rFonts w:ascii="Symbol" w:eastAsia="Symbol" w:hAnsi="Symbol" w:cs="Symbol"/>
          <w:sz w:val="24"/>
          <w:szCs w:val="24"/>
        </w:rPr>
      </w:pPr>
      <w:r>
        <w:rPr>
          <w:rFonts w:eastAsia="Times New Roman"/>
          <w:sz w:val="24"/>
          <w:szCs w:val="24"/>
        </w:rPr>
        <w:t>либо действие в новой, непривычной ситуации (в том числе действия из раздела «Ученик может научиться» примерной программы);</w:t>
      </w:r>
    </w:p>
    <w:p w:rsidR="001124C4" w:rsidRDefault="001124C4" w:rsidP="001124C4">
      <w:pPr>
        <w:spacing w:line="32" w:lineRule="exact"/>
        <w:rPr>
          <w:rFonts w:ascii="Symbol" w:eastAsia="Symbol" w:hAnsi="Symbol" w:cs="Symbol"/>
          <w:sz w:val="24"/>
          <w:szCs w:val="24"/>
        </w:rPr>
      </w:pPr>
    </w:p>
    <w:p w:rsidR="001124C4" w:rsidRDefault="001124C4" w:rsidP="009F65CA">
      <w:pPr>
        <w:numPr>
          <w:ilvl w:val="0"/>
          <w:numId w:val="308"/>
        </w:numPr>
        <w:tabs>
          <w:tab w:val="left" w:pos="1440"/>
        </w:tabs>
        <w:spacing w:line="226" w:lineRule="auto"/>
        <w:ind w:left="1440" w:right="480" w:hanging="363"/>
        <w:rPr>
          <w:rFonts w:ascii="Symbol" w:eastAsia="Symbol" w:hAnsi="Symbol" w:cs="Symbol"/>
          <w:sz w:val="24"/>
          <w:szCs w:val="24"/>
        </w:rPr>
      </w:pPr>
      <w:r>
        <w:rPr>
          <w:rFonts w:eastAsia="Times New Roman"/>
          <w:sz w:val="24"/>
          <w:szCs w:val="24"/>
        </w:rPr>
        <w:t>либо использование новых, усваиваемых в данный момент знаний (в том числе выходящих за рамки опорной системы знаний по предмету).</w:t>
      </w:r>
    </w:p>
    <w:p w:rsidR="001124C4" w:rsidRDefault="001124C4" w:rsidP="001124C4">
      <w:pPr>
        <w:spacing w:line="13" w:lineRule="exact"/>
        <w:rPr>
          <w:sz w:val="20"/>
          <w:szCs w:val="20"/>
        </w:rPr>
      </w:pPr>
    </w:p>
    <w:p w:rsidR="001124C4" w:rsidRDefault="001124C4" w:rsidP="001124C4">
      <w:pPr>
        <w:spacing w:line="236" w:lineRule="auto"/>
        <w:ind w:left="1080" w:right="480" w:hanging="359"/>
        <w:rPr>
          <w:sz w:val="20"/>
          <w:szCs w:val="20"/>
        </w:rPr>
      </w:pPr>
      <w:r>
        <w:rPr>
          <w:rFonts w:eastAsia="Times New Roman"/>
          <w:sz w:val="24"/>
          <w:szCs w:val="24"/>
        </w:rPr>
        <w:t>Умение действовать в нестандартной ситуации – это отличие от необходимого всем уровня. Качественные оценки: «</w:t>
      </w:r>
      <w:r>
        <w:rPr>
          <w:rFonts w:eastAsia="Times New Roman"/>
          <w:b/>
          <w:bCs/>
          <w:sz w:val="24"/>
          <w:szCs w:val="24"/>
        </w:rPr>
        <w:t>отлично»</w:t>
      </w:r>
      <w:r>
        <w:rPr>
          <w:rFonts w:eastAsia="Times New Roman"/>
          <w:sz w:val="24"/>
          <w:szCs w:val="24"/>
        </w:rPr>
        <w:t xml:space="preserve"> или «почти отлично» (решение задачи с недочётами).</w:t>
      </w:r>
    </w:p>
    <w:p w:rsidR="001124C4" w:rsidRDefault="001124C4" w:rsidP="001124C4">
      <w:pPr>
        <w:spacing w:line="3" w:lineRule="exact"/>
        <w:rPr>
          <w:sz w:val="20"/>
          <w:szCs w:val="20"/>
        </w:rPr>
      </w:pPr>
    </w:p>
    <w:p w:rsidR="001124C4" w:rsidRDefault="001124C4" w:rsidP="001124C4">
      <w:pPr>
        <w:rPr>
          <w:sz w:val="20"/>
          <w:szCs w:val="20"/>
        </w:rPr>
      </w:pPr>
      <w:r>
        <w:rPr>
          <w:rFonts w:eastAsia="Times New Roman"/>
          <w:b/>
          <w:bCs/>
          <w:sz w:val="24"/>
          <w:szCs w:val="24"/>
        </w:rPr>
        <w:t xml:space="preserve">Максимальный уровень </w:t>
      </w:r>
      <w:r>
        <w:rPr>
          <w:rFonts w:eastAsia="Times New Roman"/>
          <w:sz w:val="24"/>
          <w:szCs w:val="24"/>
        </w:rPr>
        <w:t>(НЕобязательный)</w:t>
      </w:r>
      <w:r>
        <w:rPr>
          <w:rFonts w:eastAsia="Times New Roman"/>
          <w:b/>
          <w:bCs/>
          <w:sz w:val="24"/>
          <w:szCs w:val="24"/>
        </w:rPr>
        <w:t xml:space="preserve"> </w:t>
      </w:r>
      <w:r>
        <w:rPr>
          <w:rFonts w:ascii="Symbol" w:eastAsia="Symbol" w:hAnsi="Symbol" w:cs="Symbol"/>
          <w:b/>
          <w:bCs/>
          <w:sz w:val="24"/>
          <w:szCs w:val="24"/>
        </w:rPr>
        <w:t></w:t>
      </w:r>
      <w:r>
        <w:rPr>
          <w:rFonts w:eastAsia="Times New Roman"/>
          <w:b/>
          <w:bCs/>
          <w:sz w:val="24"/>
          <w:szCs w:val="24"/>
        </w:rPr>
        <w:t xml:space="preserve"> решение не изучавшейся в классе</w:t>
      </w:r>
    </w:p>
    <w:p w:rsidR="001124C4" w:rsidRDefault="001124C4" w:rsidP="001124C4">
      <w:pPr>
        <w:spacing w:line="12" w:lineRule="exact"/>
        <w:rPr>
          <w:sz w:val="20"/>
          <w:szCs w:val="20"/>
        </w:rPr>
      </w:pPr>
    </w:p>
    <w:p w:rsidR="001124C4" w:rsidRDefault="001124C4" w:rsidP="001124C4">
      <w:pPr>
        <w:spacing w:line="250" w:lineRule="auto"/>
        <w:ind w:right="440"/>
        <w:rPr>
          <w:sz w:val="20"/>
          <w:szCs w:val="20"/>
        </w:rPr>
      </w:pPr>
      <w:r>
        <w:rPr>
          <w:rFonts w:eastAsia="Times New Roman"/>
          <w:b/>
          <w:bCs/>
          <w:sz w:val="23"/>
          <w:szCs w:val="23"/>
        </w:rPr>
        <w:t>«сверхзадачи»</w:t>
      </w:r>
      <w:r>
        <w:rPr>
          <w:rFonts w:eastAsia="Times New Roman"/>
          <w:sz w:val="23"/>
          <w:szCs w:val="23"/>
        </w:rPr>
        <w:t>,</w:t>
      </w:r>
      <w:r>
        <w:rPr>
          <w:rFonts w:eastAsia="Times New Roman"/>
          <w:b/>
          <w:bCs/>
          <w:sz w:val="23"/>
          <w:szCs w:val="23"/>
        </w:rPr>
        <w:t xml:space="preserve"> </w:t>
      </w:r>
      <w:r>
        <w:rPr>
          <w:rFonts w:eastAsia="Times New Roman"/>
          <w:sz w:val="23"/>
          <w:szCs w:val="23"/>
        </w:rPr>
        <w:t>для которой потребовались либо самостоятельно добытые,</w:t>
      </w:r>
      <w:r>
        <w:rPr>
          <w:rFonts w:eastAsia="Times New Roman"/>
          <w:b/>
          <w:bCs/>
          <w:sz w:val="23"/>
          <w:szCs w:val="23"/>
        </w:rPr>
        <w:t xml:space="preserve"> </w:t>
      </w:r>
      <w:r>
        <w:rPr>
          <w:rFonts w:eastAsia="Times New Roman"/>
          <w:sz w:val="23"/>
          <w:szCs w:val="23"/>
        </w:rPr>
        <w:t>не изучавшиеся</w:t>
      </w:r>
      <w:r>
        <w:rPr>
          <w:rFonts w:eastAsia="Times New Roman"/>
          <w:b/>
          <w:bCs/>
          <w:sz w:val="23"/>
          <w:szCs w:val="23"/>
        </w:rPr>
        <w:t xml:space="preserve"> </w:t>
      </w:r>
      <w:r>
        <w:rPr>
          <w:rFonts w:eastAsia="Times New Roman"/>
          <w:sz w:val="23"/>
          <w:szCs w:val="23"/>
        </w:rPr>
        <w:t xml:space="preserve">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w:t>
      </w:r>
      <w:r>
        <w:rPr>
          <w:rFonts w:ascii="Symbol" w:eastAsia="Symbol" w:hAnsi="Symbol" w:cs="Symbol"/>
          <w:b/>
          <w:bCs/>
          <w:sz w:val="23"/>
          <w:szCs w:val="23"/>
        </w:rPr>
        <w:t></w:t>
      </w:r>
      <w:r>
        <w:rPr>
          <w:rFonts w:eastAsia="Times New Roman"/>
          <w:sz w:val="23"/>
          <w:szCs w:val="23"/>
        </w:rPr>
        <w:t xml:space="preserve"> </w:t>
      </w:r>
      <w:r>
        <w:rPr>
          <w:rFonts w:eastAsia="Times New Roman"/>
          <w:b/>
          <w:bCs/>
          <w:sz w:val="23"/>
          <w:szCs w:val="23"/>
        </w:rPr>
        <w:t>«превосходно».</w:t>
      </w:r>
    </w:p>
    <w:p w:rsidR="001124C4" w:rsidRDefault="001124C4" w:rsidP="001124C4">
      <w:pPr>
        <w:spacing w:line="234" w:lineRule="auto"/>
        <w:ind w:right="-359"/>
        <w:jc w:val="center"/>
        <w:rPr>
          <w:sz w:val="20"/>
          <w:szCs w:val="20"/>
        </w:rPr>
      </w:pPr>
      <w:r>
        <w:rPr>
          <w:rFonts w:eastAsia="Times New Roman"/>
          <w:b/>
          <w:bCs/>
          <w:sz w:val="24"/>
          <w:szCs w:val="24"/>
        </w:rPr>
        <w:t>Оценочная шкала в 1 классе</w:t>
      </w:r>
    </w:p>
    <w:p w:rsidR="001124C4" w:rsidRDefault="001124C4" w:rsidP="001124C4">
      <w:pPr>
        <w:spacing w:line="284" w:lineRule="exact"/>
        <w:rPr>
          <w:sz w:val="20"/>
          <w:szCs w:val="20"/>
        </w:rPr>
      </w:pPr>
    </w:p>
    <w:p w:rsidR="001124C4" w:rsidRDefault="001124C4" w:rsidP="009F65CA">
      <w:pPr>
        <w:numPr>
          <w:ilvl w:val="0"/>
          <w:numId w:val="309"/>
        </w:numPr>
        <w:tabs>
          <w:tab w:val="left" w:pos="698"/>
        </w:tabs>
        <w:spacing w:line="237" w:lineRule="auto"/>
        <w:ind w:right="140" w:firstLine="477"/>
        <w:rPr>
          <w:rFonts w:eastAsia="Times New Roman"/>
          <w:sz w:val="24"/>
          <w:szCs w:val="24"/>
        </w:rPr>
      </w:pPr>
      <w:r>
        <w:rPr>
          <w:rFonts w:eastAsia="Times New Roman"/>
          <w:sz w:val="24"/>
          <w:szCs w:val="24"/>
        </w:rPr>
        <w:t>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1124C4" w:rsidRDefault="001124C4" w:rsidP="001124C4">
      <w:pPr>
        <w:spacing w:line="13" w:lineRule="exact"/>
        <w:rPr>
          <w:rFonts w:eastAsia="Times New Roman"/>
          <w:sz w:val="24"/>
          <w:szCs w:val="24"/>
        </w:rPr>
      </w:pPr>
    </w:p>
    <w:p w:rsidR="001124C4" w:rsidRDefault="001124C4" w:rsidP="001124C4">
      <w:pPr>
        <w:spacing w:line="234" w:lineRule="auto"/>
        <w:ind w:right="520" w:firstLine="1020"/>
        <w:rPr>
          <w:rFonts w:eastAsia="Times New Roman"/>
          <w:sz w:val="24"/>
          <w:szCs w:val="24"/>
        </w:rPr>
      </w:pPr>
      <w:r>
        <w:rPr>
          <w:rFonts w:eastAsia="Times New Roman"/>
          <w:sz w:val="24"/>
          <w:szCs w:val="24"/>
        </w:rPr>
        <w:t>Успешность освоения учебных программ обучающихся 1 классов в соответствии с ФГОС НОО (2009г.) оценивается следующими уровнями:</w:t>
      </w:r>
    </w:p>
    <w:p w:rsidR="001124C4" w:rsidRDefault="001124C4" w:rsidP="001124C4">
      <w:pPr>
        <w:spacing w:line="282" w:lineRule="exact"/>
        <w:rPr>
          <w:sz w:val="20"/>
          <w:szCs w:val="20"/>
        </w:rPr>
      </w:pPr>
    </w:p>
    <w:tbl>
      <w:tblPr>
        <w:tblW w:w="0" w:type="auto"/>
        <w:tblInd w:w="550" w:type="dxa"/>
        <w:tblLayout w:type="fixed"/>
        <w:tblCellMar>
          <w:left w:w="0" w:type="dxa"/>
          <w:right w:w="0" w:type="dxa"/>
        </w:tblCellMar>
        <w:tblLook w:val="04A0"/>
      </w:tblPr>
      <w:tblGrid>
        <w:gridCol w:w="320"/>
        <w:gridCol w:w="4140"/>
        <w:gridCol w:w="4520"/>
      </w:tblGrid>
      <w:tr w:rsidR="001124C4" w:rsidTr="002D49E5">
        <w:trPr>
          <w:trHeight w:val="306"/>
        </w:trPr>
        <w:tc>
          <w:tcPr>
            <w:tcW w:w="320" w:type="dxa"/>
            <w:tcBorders>
              <w:top w:val="single" w:sz="8" w:space="0" w:color="auto"/>
              <w:left w:val="single" w:sz="8" w:space="0" w:color="auto"/>
            </w:tcBorders>
            <w:vAlign w:val="bottom"/>
          </w:tcPr>
          <w:p w:rsidR="001124C4" w:rsidRDefault="001124C4" w:rsidP="002D49E5">
            <w:pPr>
              <w:rPr>
                <w:sz w:val="24"/>
                <w:szCs w:val="24"/>
              </w:rPr>
            </w:pPr>
          </w:p>
        </w:tc>
        <w:tc>
          <w:tcPr>
            <w:tcW w:w="4140" w:type="dxa"/>
            <w:tcBorders>
              <w:top w:val="single" w:sz="8" w:space="0" w:color="auto"/>
              <w:right w:val="single" w:sz="8" w:space="0" w:color="auto"/>
            </w:tcBorders>
            <w:vAlign w:val="bottom"/>
          </w:tcPr>
          <w:p w:rsidR="001124C4" w:rsidRDefault="001124C4" w:rsidP="002D49E5">
            <w:pPr>
              <w:ind w:left="460"/>
              <w:rPr>
                <w:sz w:val="20"/>
                <w:szCs w:val="20"/>
              </w:rPr>
            </w:pPr>
            <w:r>
              <w:rPr>
                <w:rFonts w:eastAsia="Times New Roman"/>
              </w:rPr>
              <w:t>Качество освоения программы</w:t>
            </w:r>
          </w:p>
        </w:tc>
        <w:tc>
          <w:tcPr>
            <w:tcW w:w="4520" w:type="dxa"/>
            <w:tcBorders>
              <w:top w:val="single" w:sz="8" w:space="0" w:color="auto"/>
              <w:right w:val="single" w:sz="8" w:space="0" w:color="auto"/>
            </w:tcBorders>
            <w:vAlign w:val="bottom"/>
          </w:tcPr>
          <w:p w:rsidR="001124C4" w:rsidRDefault="001124C4" w:rsidP="002D49E5">
            <w:pPr>
              <w:ind w:left="1260"/>
              <w:rPr>
                <w:sz w:val="20"/>
                <w:szCs w:val="20"/>
              </w:rPr>
            </w:pPr>
            <w:r>
              <w:rPr>
                <w:rFonts w:eastAsia="Times New Roman"/>
              </w:rPr>
              <w:t>Уровень достижений</w:t>
            </w:r>
          </w:p>
        </w:tc>
      </w:tr>
      <w:tr w:rsidR="001124C4" w:rsidTr="002D49E5">
        <w:trPr>
          <w:trHeight w:val="52"/>
        </w:trPr>
        <w:tc>
          <w:tcPr>
            <w:tcW w:w="4460" w:type="dxa"/>
            <w:gridSpan w:val="2"/>
            <w:tcBorders>
              <w:left w:val="single" w:sz="8" w:space="0" w:color="auto"/>
              <w:bottom w:val="single" w:sz="8" w:space="0" w:color="auto"/>
              <w:right w:val="single" w:sz="8" w:space="0" w:color="auto"/>
            </w:tcBorders>
            <w:vAlign w:val="bottom"/>
          </w:tcPr>
          <w:p w:rsidR="001124C4" w:rsidRDefault="001124C4" w:rsidP="002D49E5">
            <w:pPr>
              <w:rPr>
                <w:sz w:val="4"/>
                <w:szCs w:val="4"/>
              </w:rPr>
            </w:pPr>
          </w:p>
        </w:tc>
        <w:tc>
          <w:tcPr>
            <w:tcW w:w="4520" w:type="dxa"/>
            <w:tcBorders>
              <w:bottom w:val="single" w:sz="8" w:space="0" w:color="auto"/>
              <w:right w:val="single" w:sz="8" w:space="0" w:color="auto"/>
            </w:tcBorders>
            <w:vAlign w:val="bottom"/>
          </w:tcPr>
          <w:p w:rsidR="001124C4" w:rsidRDefault="001124C4" w:rsidP="002D49E5">
            <w:pPr>
              <w:rPr>
                <w:sz w:val="4"/>
                <w:szCs w:val="4"/>
              </w:rPr>
            </w:pPr>
          </w:p>
        </w:tc>
      </w:tr>
      <w:tr w:rsidR="001124C4" w:rsidTr="002D49E5">
        <w:trPr>
          <w:trHeight w:val="20"/>
        </w:trPr>
        <w:tc>
          <w:tcPr>
            <w:tcW w:w="4460" w:type="dxa"/>
            <w:gridSpan w:val="2"/>
            <w:tcBorders>
              <w:bottom w:val="single" w:sz="8" w:space="0" w:color="auto"/>
            </w:tcBorders>
            <w:vAlign w:val="bottom"/>
          </w:tcPr>
          <w:p w:rsidR="001124C4" w:rsidRDefault="001124C4" w:rsidP="002D49E5">
            <w:pPr>
              <w:spacing w:line="20" w:lineRule="exact"/>
              <w:rPr>
                <w:sz w:val="1"/>
                <w:szCs w:val="1"/>
              </w:rPr>
            </w:pPr>
          </w:p>
        </w:tc>
        <w:tc>
          <w:tcPr>
            <w:tcW w:w="4520" w:type="dxa"/>
            <w:tcBorders>
              <w:bottom w:val="single" w:sz="8" w:space="0" w:color="auto"/>
            </w:tcBorders>
            <w:vAlign w:val="bottom"/>
          </w:tcPr>
          <w:p w:rsidR="001124C4" w:rsidRDefault="001124C4" w:rsidP="002D49E5">
            <w:pPr>
              <w:spacing w:line="20" w:lineRule="exact"/>
              <w:rPr>
                <w:sz w:val="1"/>
                <w:szCs w:val="1"/>
              </w:rPr>
            </w:pPr>
          </w:p>
        </w:tc>
      </w:tr>
      <w:tr w:rsidR="001124C4" w:rsidTr="002D49E5">
        <w:trPr>
          <w:trHeight w:val="274"/>
        </w:trPr>
        <w:tc>
          <w:tcPr>
            <w:tcW w:w="4460" w:type="dxa"/>
            <w:gridSpan w:val="2"/>
            <w:tcBorders>
              <w:left w:val="single" w:sz="8" w:space="0" w:color="auto"/>
              <w:right w:val="single" w:sz="8" w:space="0" w:color="auto"/>
            </w:tcBorders>
            <w:vAlign w:val="bottom"/>
          </w:tcPr>
          <w:p w:rsidR="001124C4" w:rsidRDefault="001124C4" w:rsidP="002D49E5">
            <w:pPr>
              <w:ind w:left="60"/>
              <w:rPr>
                <w:sz w:val="20"/>
                <w:szCs w:val="20"/>
              </w:rPr>
            </w:pPr>
            <w:r>
              <w:rPr>
                <w:rFonts w:eastAsia="Times New Roman"/>
              </w:rPr>
              <w:t>90-100%</w:t>
            </w:r>
          </w:p>
        </w:tc>
        <w:tc>
          <w:tcPr>
            <w:tcW w:w="4520" w:type="dxa"/>
            <w:tcBorders>
              <w:right w:val="single" w:sz="8" w:space="0" w:color="auto"/>
            </w:tcBorders>
            <w:vAlign w:val="bottom"/>
          </w:tcPr>
          <w:p w:rsidR="001124C4" w:rsidRDefault="001124C4" w:rsidP="002D49E5">
            <w:pPr>
              <w:ind w:left="40"/>
              <w:rPr>
                <w:sz w:val="20"/>
                <w:szCs w:val="20"/>
              </w:rPr>
            </w:pPr>
            <w:r>
              <w:rPr>
                <w:rFonts w:eastAsia="Times New Roman"/>
              </w:rPr>
              <w:t>высокий</w:t>
            </w:r>
          </w:p>
        </w:tc>
      </w:tr>
      <w:tr w:rsidR="001124C4" w:rsidTr="002D49E5">
        <w:trPr>
          <w:trHeight w:val="55"/>
        </w:trPr>
        <w:tc>
          <w:tcPr>
            <w:tcW w:w="320" w:type="dxa"/>
            <w:tcBorders>
              <w:left w:val="single" w:sz="8" w:space="0" w:color="auto"/>
              <w:bottom w:val="single" w:sz="8" w:space="0" w:color="auto"/>
            </w:tcBorders>
            <w:vAlign w:val="bottom"/>
          </w:tcPr>
          <w:p w:rsidR="001124C4" w:rsidRDefault="001124C4" w:rsidP="002D49E5">
            <w:pPr>
              <w:rPr>
                <w:sz w:val="4"/>
                <w:szCs w:val="4"/>
              </w:rPr>
            </w:pPr>
          </w:p>
        </w:tc>
        <w:tc>
          <w:tcPr>
            <w:tcW w:w="4140" w:type="dxa"/>
            <w:tcBorders>
              <w:bottom w:val="single" w:sz="8" w:space="0" w:color="auto"/>
              <w:right w:val="single" w:sz="8" w:space="0" w:color="auto"/>
            </w:tcBorders>
            <w:vAlign w:val="bottom"/>
          </w:tcPr>
          <w:p w:rsidR="001124C4" w:rsidRDefault="001124C4" w:rsidP="002D49E5">
            <w:pPr>
              <w:rPr>
                <w:sz w:val="4"/>
                <w:szCs w:val="4"/>
              </w:rPr>
            </w:pPr>
          </w:p>
        </w:tc>
        <w:tc>
          <w:tcPr>
            <w:tcW w:w="4520" w:type="dxa"/>
            <w:tcBorders>
              <w:bottom w:val="single" w:sz="8" w:space="0" w:color="auto"/>
              <w:right w:val="single" w:sz="8" w:space="0" w:color="auto"/>
            </w:tcBorders>
            <w:vAlign w:val="bottom"/>
          </w:tcPr>
          <w:p w:rsidR="001124C4" w:rsidRDefault="001124C4" w:rsidP="002D49E5">
            <w:pPr>
              <w:rPr>
                <w:sz w:val="4"/>
                <w:szCs w:val="4"/>
              </w:rPr>
            </w:pPr>
          </w:p>
        </w:tc>
      </w:tr>
      <w:tr w:rsidR="001124C4" w:rsidTr="002D49E5">
        <w:trPr>
          <w:trHeight w:val="20"/>
        </w:trPr>
        <w:tc>
          <w:tcPr>
            <w:tcW w:w="320" w:type="dxa"/>
            <w:tcBorders>
              <w:bottom w:val="single" w:sz="8" w:space="0" w:color="auto"/>
            </w:tcBorders>
            <w:vAlign w:val="bottom"/>
          </w:tcPr>
          <w:p w:rsidR="001124C4" w:rsidRDefault="001124C4" w:rsidP="002D49E5">
            <w:pPr>
              <w:spacing w:line="20" w:lineRule="exact"/>
              <w:rPr>
                <w:sz w:val="1"/>
                <w:szCs w:val="1"/>
              </w:rPr>
            </w:pPr>
          </w:p>
        </w:tc>
        <w:tc>
          <w:tcPr>
            <w:tcW w:w="4140" w:type="dxa"/>
            <w:tcBorders>
              <w:bottom w:val="single" w:sz="8" w:space="0" w:color="auto"/>
            </w:tcBorders>
            <w:vAlign w:val="bottom"/>
          </w:tcPr>
          <w:p w:rsidR="001124C4" w:rsidRDefault="001124C4" w:rsidP="002D49E5">
            <w:pPr>
              <w:spacing w:line="20" w:lineRule="exact"/>
              <w:rPr>
                <w:sz w:val="1"/>
                <w:szCs w:val="1"/>
              </w:rPr>
            </w:pPr>
          </w:p>
        </w:tc>
        <w:tc>
          <w:tcPr>
            <w:tcW w:w="4520" w:type="dxa"/>
            <w:tcBorders>
              <w:bottom w:val="single" w:sz="8" w:space="0" w:color="auto"/>
            </w:tcBorders>
            <w:vAlign w:val="bottom"/>
          </w:tcPr>
          <w:p w:rsidR="001124C4" w:rsidRDefault="001124C4" w:rsidP="002D49E5">
            <w:pPr>
              <w:spacing w:line="20" w:lineRule="exact"/>
              <w:rPr>
                <w:sz w:val="1"/>
                <w:szCs w:val="1"/>
              </w:rPr>
            </w:pPr>
          </w:p>
        </w:tc>
      </w:tr>
      <w:tr w:rsidR="001124C4" w:rsidTr="002D49E5">
        <w:trPr>
          <w:trHeight w:val="272"/>
        </w:trPr>
        <w:tc>
          <w:tcPr>
            <w:tcW w:w="320" w:type="dxa"/>
            <w:tcBorders>
              <w:left w:val="single" w:sz="8" w:space="0" w:color="auto"/>
            </w:tcBorders>
            <w:vAlign w:val="bottom"/>
          </w:tcPr>
          <w:p w:rsidR="001124C4" w:rsidRDefault="001124C4" w:rsidP="002D49E5">
            <w:pPr>
              <w:ind w:left="60"/>
              <w:rPr>
                <w:sz w:val="20"/>
                <w:szCs w:val="20"/>
              </w:rPr>
            </w:pPr>
            <w:r>
              <w:rPr>
                <w:rFonts w:eastAsia="Times New Roman"/>
              </w:rPr>
              <w:t>66</w:t>
            </w:r>
          </w:p>
        </w:tc>
        <w:tc>
          <w:tcPr>
            <w:tcW w:w="4140" w:type="dxa"/>
            <w:tcBorders>
              <w:right w:val="single" w:sz="8" w:space="0" w:color="auto"/>
            </w:tcBorders>
            <w:vAlign w:val="bottom"/>
          </w:tcPr>
          <w:p w:rsidR="001124C4" w:rsidRDefault="001124C4" w:rsidP="002D49E5">
            <w:pPr>
              <w:ind w:left="20"/>
              <w:rPr>
                <w:sz w:val="20"/>
                <w:szCs w:val="20"/>
              </w:rPr>
            </w:pPr>
            <w:r>
              <w:rPr>
                <w:rFonts w:eastAsia="Times New Roman"/>
              </w:rPr>
              <w:t>-89%</w:t>
            </w:r>
          </w:p>
        </w:tc>
        <w:tc>
          <w:tcPr>
            <w:tcW w:w="4520" w:type="dxa"/>
            <w:tcBorders>
              <w:right w:val="single" w:sz="8" w:space="0" w:color="auto"/>
            </w:tcBorders>
            <w:vAlign w:val="bottom"/>
          </w:tcPr>
          <w:p w:rsidR="001124C4" w:rsidRDefault="001124C4" w:rsidP="002D49E5">
            <w:pPr>
              <w:ind w:left="40"/>
              <w:rPr>
                <w:sz w:val="20"/>
                <w:szCs w:val="20"/>
              </w:rPr>
            </w:pPr>
            <w:r>
              <w:rPr>
                <w:rFonts w:eastAsia="Times New Roman"/>
              </w:rPr>
              <w:t>повышенный</w:t>
            </w:r>
          </w:p>
        </w:tc>
      </w:tr>
      <w:tr w:rsidR="001124C4" w:rsidTr="002D49E5">
        <w:trPr>
          <w:trHeight w:val="55"/>
        </w:trPr>
        <w:tc>
          <w:tcPr>
            <w:tcW w:w="320" w:type="dxa"/>
            <w:tcBorders>
              <w:left w:val="single" w:sz="8" w:space="0" w:color="auto"/>
              <w:bottom w:val="single" w:sz="8" w:space="0" w:color="auto"/>
            </w:tcBorders>
            <w:vAlign w:val="bottom"/>
          </w:tcPr>
          <w:p w:rsidR="001124C4" w:rsidRDefault="001124C4" w:rsidP="002D49E5">
            <w:pPr>
              <w:rPr>
                <w:sz w:val="4"/>
                <w:szCs w:val="4"/>
              </w:rPr>
            </w:pPr>
          </w:p>
        </w:tc>
        <w:tc>
          <w:tcPr>
            <w:tcW w:w="4140" w:type="dxa"/>
            <w:tcBorders>
              <w:bottom w:val="single" w:sz="8" w:space="0" w:color="auto"/>
              <w:right w:val="single" w:sz="8" w:space="0" w:color="auto"/>
            </w:tcBorders>
            <w:vAlign w:val="bottom"/>
          </w:tcPr>
          <w:p w:rsidR="001124C4" w:rsidRDefault="001124C4" w:rsidP="002D49E5">
            <w:pPr>
              <w:rPr>
                <w:sz w:val="4"/>
                <w:szCs w:val="4"/>
              </w:rPr>
            </w:pPr>
          </w:p>
        </w:tc>
        <w:tc>
          <w:tcPr>
            <w:tcW w:w="4520" w:type="dxa"/>
            <w:tcBorders>
              <w:bottom w:val="single" w:sz="8" w:space="0" w:color="auto"/>
              <w:right w:val="single" w:sz="8" w:space="0" w:color="auto"/>
            </w:tcBorders>
            <w:vAlign w:val="bottom"/>
          </w:tcPr>
          <w:p w:rsidR="001124C4" w:rsidRDefault="001124C4" w:rsidP="002D49E5">
            <w:pPr>
              <w:rPr>
                <w:sz w:val="4"/>
                <w:szCs w:val="4"/>
              </w:rPr>
            </w:pPr>
          </w:p>
        </w:tc>
      </w:tr>
      <w:tr w:rsidR="001124C4" w:rsidTr="002D49E5">
        <w:trPr>
          <w:trHeight w:val="20"/>
        </w:trPr>
        <w:tc>
          <w:tcPr>
            <w:tcW w:w="320" w:type="dxa"/>
            <w:tcBorders>
              <w:bottom w:val="single" w:sz="8" w:space="0" w:color="auto"/>
            </w:tcBorders>
            <w:vAlign w:val="bottom"/>
          </w:tcPr>
          <w:p w:rsidR="001124C4" w:rsidRDefault="001124C4" w:rsidP="002D49E5">
            <w:pPr>
              <w:spacing w:line="20" w:lineRule="exact"/>
              <w:rPr>
                <w:sz w:val="1"/>
                <w:szCs w:val="1"/>
              </w:rPr>
            </w:pPr>
          </w:p>
        </w:tc>
        <w:tc>
          <w:tcPr>
            <w:tcW w:w="4140" w:type="dxa"/>
            <w:tcBorders>
              <w:bottom w:val="single" w:sz="8" w:space="0" w:color="auto"/>
            </w:tcBorders>
            <w:vAlign w:val="bottom"/>
          </w:tcPr>
          <w:p w:rsidR="001124C4" w:rsidRDefault="001124C4" w:rsidP="002D49E5">
            <w:pPr>
              <w:spacing w:line="20" w:lineRule="exact"/>
              <w:rPr>
                <w:sz w:val="1"/>
                <w:szCs w:val="1"/>
              </w:rPr>
            </w:pPr>
          </w:p>
        </w:tc>
        <w:tc>
          <w:tcPr>
            <w:tcW w:w="4520" w:type="dxa"/>
            <w:tcBorders>
              <w:bottom w:val="single" w:sz="8" w:space="0" w:color="auto"/>
            </w:tcBorders>
            <w:vAlign w:val="bottom"/>
          </w:tcPr>
          <w:p w:rsidR="001124C4" w:rsidRDefault="001124C4" w:rsidP="002D49E5">
            <w:pPr>
              <w:spacing w:line="20" w:lineRule="exact"/>
              <w:rPr>
                <w:sz w:val="1"/>
                <w:szCs w:val="1"/>
              </w:rPr>
            </w:pPr>
          </w:p>
        </w:tc>
      </w:tr>
      <w:tr w:rsidR="001124C4" w:rsidTr="002D49E5">
        <w:trPr>
          <w:trHeight w:val="326"/>
        </w:trPr>
        <w:tc>
          <w:tcPr>
            <w:tcW w:w="320" w:type="dxa"/>
            <w:tcBorders>
              <w:left w:val="single" w:sz="8" w:space="0" w:color="auto"/>
              <w:bottom w:val="single" w:sz="8" w:space="0" w:color="auto"/>
            </w:tcBorders>
            <w:vAlign w:val="bottom"/>
          </w:tcPr>
          <w:p w:rsidR="001124C4" w:rsidRDefault="001124C4" w:rsidP="002D49E5">
            <w:pPr>
              <w:ind w:left="60"/>
              <w:rPr>
                <w:sz w:val="20"/>
                <w:szCs w:val="20"/>
              </w:rPr>
            </w:pPr>
            <w:r>
              <w:rPr>
                <w:rFonts w:eastAsia="Times New Roman"/>
              </w:rPr>
              <w:t>50</w:t>
            </w:r>
          </w:p>
        </w:tc>
        <w:tc>
          <w:tcPr>
            <w:tcW w:w="4140" w:type="dxa"/>
            <w:tcBorders>
              <w:bottom w:val="single" w:sz="8" w:space="0" w:color="auto"/>
              <w:right w:val="single" w:sz="8" w:space="0" w:color="auto"/>
            </w:tcBorders>
            <w:vAlign w:val="bottom"/>
          </w:tcPr>
          <w:p w:rsidR="001124C4" w:rsidRDefault="001124C4" w:rsidP="002D49E5">
            <w:pPr>
              <w:ind w:left="20"/>
              <w:rPr>
                <w:sz w:val="20"/>
                <w:szCs w:val="20"/>
              </w:rPr>
            </w:pPr>
            <w:r>
              <w:rPr>
                <w:rFonts w:eastAsia="Times New Roman"/>
              </w:rPr>
              <w:t>-65 %</w:t>
            </w:r>
          </w:p>
        </w:tc>
        <w:tc>
          <w:tcPr>
            <w:tcW w:w="4520" w:type="dxa"/>
            <w:tcBorders>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средний</w:t>
            </w:r>
          </w:p>
        </w:tc>
      </w:tr>
      <w:tr w:rsidR="001124C4" w:rsidTr="002D49E5">
        <w:trPr>
          <w:trHeight w:val="20"/>
        </w:trPr>
        <w:tc>
          <w:tcPr>
            <w:tcW w:w="4460" w:type="dxa"/>
            <w:gridSpan w:val="2"/>
            <w:tcBorders>
              <w:bottom w:val="single" w:sz="8" w:space="0" w:color="auto"/>
            </w:tcBorders>
            <w:vAlign w:val="bottom"/>
          </w:tcPr>
          <w:p w:rsidR="001124C4" w:rsidRDefault="001124C4" w:rsidP="002D49E5">
            <w:pPr>
              <w:spacing w:line="20" w:lineRule="exact"/>
              <w:rPr>
                <w:sz w:val="1"/>
                <w:szCs w:val="1"/>
              </w:rPr>
            </w:pPr>
          </w:p>
        </w:tc>
        <w:tc>
          <w:tcPr>
            <w:tcW w:w="4520" w:type="dxa"/>
            <w:tcBorders>
              <w:bottom w:val="single" w:sz="8" w:space="0" w:color="auto"/>
            </w:tcBorders>
            <w:vAlign w:val="bottom"/>
          </w:tcPr>
          <w:p w:rsidR="001124C4" w:rsidRDefault="001124C4" w:rsidP="002D49E5">
            <w:pPr>
              <w:spacing w:line="20" w:lineRule="exact"/>
              <w:rPr>
                <w:sz w:val="1"/>
                <w:szCs w:val="1"/>
              </w:rPr>
            </w:pPr>
          </w:p>
        </w:tc>
      </w:tr>
      <w:tr w:rsidR="001124C4" w:rsidTr="002D49E5">
        <w:trPr>
          <w:trHeight w:val="326"/>
        </w:trPr>
        <w:tc>
          <w:tcPr>
            <w:tcW w:w="4460" w:type="dxa"/>
            <w:gridSpan w:val="2"/>
            <w:tcBorders>
              <w:left w:val="single" w:sz="8" w:space="0" w:color="auto"/>
              <w:bottom w:val="single" w:sz="8" w:space="0" w:color="auto"/>
              <w:right w:val="single" w:sz="8" w:space="0" w:color="auto"/>
            </w:tcBorders>
            <w:vAlign w:val="bottom"/>
          </w:tcPr>
          <w:p w:rsidR="001124C4" w:rsidRDefault="001124C4" w:rsidP="002D49E5">
            <w:pPr>
              <w:ind w:left="60"/>
              <w:rPr>
                <w:sz w:val="20"/>
                <w:szCs w:val="20"/>
              </w:rPr>
            </w:pPr>
            <w:r>
              <w:rPr>
                <w:rFonts w:eastAsia="Times New Roman"/>
              </w:rPr>
              <w:t>меньше 50%</w:t>
            </w:r>
          </w:p>
        </w:tc>
        <w:tc>
          <w:tcPr>
            <w:tcW w:w="4520" w:type="dxa"/>
            <w:tcBorders>
              <w:bottom w:val="single" w:sz="8" w:space="0" w:color="auto"/>
              <w:right w:val="single" w:sz="8" w:space="0" w:color="auto"/>
            </w:tcBorders>
            <w:vAlign w:val="bottom"/>
          </w:tcPr>
          <w:p w:rsidR="001124C4" w:rsidRDefault="001124C4" w:rsidP="002D49E5">
            <w:pPr>
              <w:ind w:left="40"/>
              <w:rPr>
                <w:sz w:val="20"/>
                <w:szCs w:val="20"/>
              </w:rPr>
            </w:pPr>
            <w:r>
              <w:rPr>
                <w:rFonts w:eastAsia="Times New Roman"/>
              </w:rPr>
              <w:t>ниже среднего</w:t>
            </w:r>
          </w:p>
        </w:tc>
      </w:tr>
    </w:tbl>
    <w:p w:rsidR="001124C4" w:rsidRDefault="00865672" w:rsidP="001124C4">
      <w:pPr>
        <w:spacing w:line="20" w:lineRule="exact"/>
        <w:rPr>
          <w:sz w:val="20"/>
          <w:szCs w:val="20"/>
        </w:rPr>
      </w:pPr>
      <w:r>
        <w:rPr>
          <w:sz w:val="20"/>
          <w:szCs w:val="20"/>
        </w:rPr>
        <w:pict>
          <v:rect id="Shape 31" o:spid="_x0000_s1068" style="position:absolute;margin-left:474.85pt;margin-top:-20.15pt;width:1pt;height:1pt;z-index:-251632640;visibility:visible;mso-wrap-distance-left:0;mso-wrap-distance-right:0;mso-position-horizontal-relative:text;mso-position-vertical-relative:text" o:allowincell="f" fillcolor="black" stroked="f"/>
        </w:pict>
      </w:r>
      <w:r>
        <w:rPr>
          <w:sz w:val="20"/>
          <w:szCs w:val="20"/>
        </w:rPr>
        <w:pict>
          <v:rect id="Shape 32" o:spid="_x0000_s1069" style="position:absolute;margin-left:474.85pt;margin-top:-.85pt;width:1pt;height:1pt;z-index:-251631616;visibility:visible;mso-wrap-distance-left:0;mso-wrap-distance-right:0;mso-position-horizontal-relative:text;mso-position-vertical-relative:text" o:allowincell="f" fillcolor="black" stroked="f"/>
        </w:pict>
      </w:r>
    </w:p>
    <w:p w:rsidR="001124C4" w:rsidRDefault="001124C4" w:rsidP="001124C4">
      <w:pPr>
        <w:spacing w:line="265" w:lineRule="exact"/>
        <w:rPr>
          <w:sz w:val="20"/>
          <w:szCs w:val="20"/>
        </w:rPr>
      </w:pPr>
    </w:p>
    <w:p w:rsidR="001124C4" w:rsidRDefault="001124C4" w:rsidP="001124C4">
      <w:pPr>
        <w:jc w:val="center"/>
        <w:rPr>
          <w:sz w:val="20"/>
          <w:szCs w:val="20"/>
        </w:rPr>
      </w:pPr>
      <w:r>
        <w:rPr>
          <w:rFonts w:eastAsia="Times New Roman"/>
          <w:b/>
          <w:bCs/>
          <w:sz w:val="24"/>
          <w:szCs w:val="24"/>
        </w:rPr>
        <w:t>Критерии оценивания по русскому языку</w:t>
      </w:r>
    </w:p>
    <w:p w:rsidR="001124C4" w:rsidRDefault="001124C4" w:rsidP="001124C4">
      <w:pPr>
        <w:spacing w:line="283" w:lineRule="exact"/>
        <w:rPr>
          <w:sz w:val="20"/>
          <w:szCs w:val="20"/>
        </w:rPr>
      </w:pPr>
    </w:p>
    <w:p w:rsidR="001124C4" w:rsidRDefault="001124C4" w:rsidP="001124C4">
      <w:pPr>
        <w:spacing w:line="236" w:lineRule="auto"/>
        <w:ind w:right="380"/>
        <w:rPr>
          <w:sz w:val="20"/>
          <w:szCs w:val="20"/>
        </w:rPr>
      </w:pPr>
      <w:r>
        <w:rPr>
          <w:rFonts w:eastAsia="Times New Roman"/>
          <w:sz w:val="24"/>
          <w:szCs w:val="24"/>
        </w:rPr>
        <w:t>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уровень сформированности устной речи.</w:t>
      </w:r>
    </w:p>
    <w:p w:rsidR="001124C4" w:rsidRDefault="001124C4" w:rsidP="001124C4">
      <w:pPr>
        <w:spacing w:line="290" w:lineRule="exact"/>
        <w:rPr>
          <w:sz w:val="20"/>
          <w:szCs w:val="20"/>
        </w:rPr>
      </w:pPr>
    </w:p>
    <w:p w:rsidR="001124C4" w:rsidRDefault="001124C4" w:rsidP="001124C4">
      <w:pPr>
        <w:spacing w:line="234" w:lineRule="auto"/>
        <w:ind w:right="1080"/>
        <w:rPr>
          <w:sz w:val="20"/>
          <w:szCs w:val="20"/>
        </w:rPr>
      </w:pPr>
      <w:r>
        <w:rPr>
          <w:rFonts w:eastAsia="Times New Roman"/>
          <w:i/>
          <w:iCs/>
          <w:sz w:val="24"/>
          <w:szCs w:val="24"/>
        </w:rPr>
        <w:t xml:space="preserve">Высокому уровню </w:t>
      </w:r>
      <w:r>
        <w:rPr>
          <w:rFonts w:eastAsia="Times New Roman"/>
          <w:sz w:val="24"/>
          <w:szCs w:val="24"/>
        </w:rPr>
        <w:t>развития</w:t>
      </w:r>
      <w:r>
        <w:rPr>
          <w:rFonts w:eastAsia="Times New Roman"/>
          <w:i/>
          <w:iCs/>
          <w:sz w:val="24"/>
          <w:szCs w:val="24"/>
        </w:rPr>
        <w:t xml:space="preserve"> </w:t>
      </w:r>
      <w:r>
        <w:rPr>
          <w:rFonts w:eastAsia="Times New Roman"/>
          <w:b/>
          <w:bCs/>
          <w:i/>
          <w:iCs/>
          <w:sz w:val="24"/>
          <w:szCs w:val="24"/>
        </w:rPr>
        <w:t>каллиграфического навыка</w:t>
      </w:r>
      <w:r>
        <w:rPr>
          <w:rFonts w:eastAsia="Times New Roman"/>
          <w:i/>
          <w:iCs/>
          <w:sz w:val="24"/>
          <w:szCs w:val="24"/>
        </w:rPr>
        <w:t xml:space="preserve"> </w:t>
      </w:r>
      <w:r>
        <w:rPr>
          <w:rFonts w:eastAsia="Times New Roman"/>
          <w:sz w:val="24"/>
          <w:szCs w:val="24"/>
        </w:rPr>
        <w:t>письма соответствует письмо с</w:t>
      </w:r>
      <w:r>
        <w:rPr>
          <w:rFonts w:eastAsia="Times New Roman"/>
          <w:i/>
          <w:iCs/>
          <w:sz w:val="24"/>
          <w:szCs w:val="24"/>
        </w:rPr>
        <w:t xml:space="preserve"> </w:t>
      </w:r>
      <w:r>
        <w:rPr>
          <w:rFonts w:eastAsia="Times New Roman"/>
          <w:sz w:val="24"/>
          <w:szCs w:val="24"/>
        </w:rPr>
        <w:t>правильной каллиграфией. Допускается 1 негрубый недочёт.</w:t>
      </w:r>
    </w:p>
    <w:p w:rsidR="001124C4" w:rsidRDefault="001124C4" w:rsidP="001124C4">
      <w:pPr>
        <w:spacing w:line="14" w:lineRule="exact"/>
        <w:rPr>
          <w:sz w:val="20"/>
          <w:szCs w:val="20"/>
        </w:rPr>
      </w:pPr>
    </w:p>
    <w:p w:rsidR="001124C4" w:rsidRDefault="001124C4" w:rsidP="001124C4">
      <w:pPr>
        <w:spacing w:line="236" w:lineRule="auto"/>
        <w:ind w:right="60"/>
        <w:rPr>
          <w:sz w:val="20"/>
          <w:szCs w:val="20"/>
        </w:rPr>
      </w:pPr>
      <w:r>
        <w:rPr>
          <w:rFonts w:eastAsia="Times New Roman"/>
          <w:i/>
          <w:iCs/>
          <w:sz w:val="24"/>
          <w:szCs w:val="24"/>
        </w:rPr>
        <w:t xml:space="preserve">Повышенному уровню </w:t>
      </w:r>
      <w:r>
        <w:rPr>
          <w:rFonts w:eastAsia="Times New Roman"/>
          <w:sz w:val="24"/>
          <w:szCs w:val="24"/>
        </w:rPr>
        <w:t>развития каллиграфического навыка соответствует письмо,</w:t>
      </w:r>
      <w:r>
        <w:rPr>
          <w:rFonts w:eastAsia="Times New Roman"/>
          <w:i/>
          <w:iCs/>
          <w:sz w:val="24"/>
          <w:szCs w:val="24"/>
        </w:rPr>
        <w:t xml:space="preserve"> </w:t>
      </w:r>
      <w:r>
        <w:rPr>
          <w:rFonts w:eastAsia="Times New Roman"/>
          <w:sz w:val="24"/>
          <w:szCs w:val="24"/>
        </w:rPr>
        <w:t>если имеется</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существенный недочёт (несоблюдение наклона, равного расстояния между буквами и словами, пропорций букв по высоте и ширине и др.) и 1–2 негрубых недочёта.</w:t>
      </w:r>
    </w:p>
    <w:p w:rsidR="001124C4" w:rsidRDefault="001124C4" w:rsidP="001124C4">
      <w:pPr>
        <w:spacing w:line="14" w:lineRule="exact"/>
        <w:rPr>
          <w:sz w:val="20"/>
          <w:szCs w:val="20"/>
        </w:rPr>
      </w:pPr>
    </w:p>
    <w:p w:rsidR="001124C4" w:rsidRDefault="001124C4" w:rsidP="001124C4">
      <w:pPr>
        <w:spacing w:line="236" w:lineRule="auto"/>
        <w:ind w:right="180"/>
        <w:rPr>
          <w:sz w:val="20"/>
          <w:szCs w:val="20"/>
        </w:rPr>
      </w:pPr>
      <w:r>
        <w:rPr>
          <w:rFonts w:eastAsia="Times New Roman"/>
          <w:i/>
          <w:iCs/>
          <w:sz w:val="24"/>
          <w:szCs w:val="24"/>
        </w:rPr>
        <w:t xml:space="preserve">Среднему уровню </w:t>
      </w:r>
      <w:r>
        <w:rPr>
          <w:rFonts w:eastAsia="Times New Roman"/>
          <w:sz w:val="24"/>
          <w:szCs w:val="24"/>
        </w:rPr>
        <w:t>развития каллиграфического навыка соответствует письмо,</w:t>
      </w:r>
      <w:r>
        <w:rPr>
          <w:rFonts w:eastAsia="Times New Roman"/>
          <w:i/>
          <w:iCs/>
          <w:sz w:val="24"/>
          <w:szCs w:val="24"/>
        </w:rPr>
        <w:t xml:space="preserve"> </w:t>
      </w:r>
      <w:r>
        <w:rPr>
          <w:rFonts w:eastAsia="Times New Roman"/>
          <w:sz w:val="24"/>
          <w:szCs w:val="24"/>
        </w:rPr>
        <w:t>если имеется</w:t>
      </w:r>
      <w:r>
        <w:rPr>
          <w:rFonts w:eastAsia="Times New Roman"/>
          <w:i/>
          <w:iCs/>
          <w:sz w:val="24"/>
          <w:szCs w:val="24"/>
        </w:rPr>
        <w:t xml:space="preserve"> </w:t>
      </w:r>
      <w:r>
        <w:rPr>
          <w:rFonts w:eastAsia="Times New Roman"/>
          <w:sz w:val="24"/>
          <w:szCs w:val="24"/>
        </w:rPr>
        <w:t>2-3</w:t>
      </w:r>
      <w:r>
        <w:rPr>
          <w:rFonts w:eastAsia="Times New Roman"/>
          <w:i/>
          <w:iCs/>
          <w:sz w:val="24"/>
          <w:szCs w:val="24"/>
        </w:rPr>
        <w:t xml:space="preserve"> </w:t>
      </w:r>
      <w:r>
        <w:rPr>
          <w:rFonts w:eastAsia="Times New Roman"/>
          <w:sz w:val="24"/>
          <w:szCs w:val="24"/>
        </w:rPr>
        <w:t>существенных недочёта (несоблюдение наклона, равного расстояния между буквами и словами, пропорций букв по высоте и ширине и др.) и 2-3 негрубых недочёта.</w:t>
      </w:r>
    </w:p>
    <w:p w:rsidR="001124C4" w:rsidRDefault="001124C4" w:rsidP="001124C4">
      <w:pPr>
        <w:spacing w:line="14" w:lineRule="exact"/>
        <w:rPr>
          <w:sz w:val="20"/>
          <w:szCs w:val="20"/>
        </w:rPr>
      </w:pPr>
    </w:p>
    <w:p w:rsidR="001124C4" w:rsidRDefault="001124C4" w:rsidP="001124C4">
      <w:pPr>
        <w:spacing w:line="236" w:lineRule="auto"/>
        <w:ind w:right="120"/>
        <w:rPr>
          <w:sz w:val="20"/>
          <w:szCs w:val="20"/>
        </w:rPr>
      </w:pPr>
      <w:r>
        <w:rPr>
          <w:rFonts w:eastAsia="Times New Roman"/>
          <w:i/>
          <w:iCs/>
          <w:sz w:val="24"/>
          <w:szCs w:val="24"/>
        </w:rPr>
        <w:t xml:space="preserve">Ниже среднего уровня </w:t>
      </w:r>
      <w:r>
        <w:rPr>
          <w:rFonts w:eastAsia="Times New Roman"/>
          <w:sz w:val="24"/>
          <w:szCs w:val="24"/>
        </w:rPr>
        <w:t>развития каллиграфического навыка соответствует письмо,</w:t>
      </w:r>
      <w:r>
        <w:rPr>
          <w:rFonts w:eastAsia="Times New Roman"/>
          <w:i/>
          <w:iCs/>
          <w:sz w:val="24"/>
          <w:szCs w:val="24"/>
        </w:rPr>
        <w:t xml:space="preserve"> </w:t>
      </w:r>
      <w:r>
        <w:rPr>
          <w:rFonts w:eastAsia="Times New Roman"/>
          <w:sz w:val="24"/>
          <w:szCs w:val="24"/>
        </w:rPr>
        <w:t>которое в</w:t>
      </w:r>
      <w:r>
        <w:rPr>
          <w:rFonts w:eastAsia="Times New Roman"/>
          <w:i/>
          <w:iCs/>
          <w:sz w:val="24"/>
          <w:szCs w:val="24"/>
        </w:rPr>
        <w:t xml:space="preserve"> </w:t>
      </w:r>
      <w:r>
        <w:rPr>
          <w:rFonts w:eastAsia="Times New Roman"/>
          <w:sz w:val="24"/>
          <w:szCs w:val="24"/>
        </w:rPr>
        <w:t>целом не соответствует многим из перечисленных выше требований, небрежное, неразборчивое, с помарками.</w:t>
      </w:r>
    </w:p>
    <w:p w:rsidR="001124C4" w:rsidRDefault="001124C4" w:rsidP="001124C4">
      <w:pPr>
        <w:sectPr w:rsidR="001124C4">
          <w:pgSz w:w="11900" w:h="16838"/>
          <w:pgMar w:top="1135" w:right="566" w:bottom="163" w:left="1280" w:header="0" w:footer="0" w:gutter="0"/>
          <w:cols w:space="720" w:equalWidth="0">
            <w:col w:w="10060"/>
          </w:cols>
        </w:sectPr>
      </w:pPr>
    </w:p>
    <w:p w:rsidR="001124C4" w:rsidRDefault="001124C4" w:rsidP="001124C4">
      <w:pPr>
        <w:spacing w:line="200" w:lineRule="exact"/>
        <w:rPr>
          <w:sz w:val="20"/>
          <w:szCs w:val="20"/>
        </w:rPr>
      </w:pPr>
    </w:p>
    <w:p w:rsidR="001124C4" w:rsidRDefault="001124C4" w:rsidP="001124C4">
      <w:pPr>
        <w:spacing w:line="330" w:lineRule="exact"/>
        <w:rPr>
          <w:sz w:val="20"/>
          <w:szCs w:val="20"/>
        </w:rPr>
      </w:pPr>
    </w:p>
    <w:p w:rsidR="001124C4" w:rsidRDefault="001124C4" w:rsidP="001124C4">
      <w:pPr>
        <w:ind w:left="9700"/>
        <w:rPr>
          <w:sz w:val="20"/>
          <w:szCs w:val="20"/>
        </w:rPr>
      </w:pPr>
      <w:r>
        <w:rPr>
          <w:rFonts w:eastAsia="Times New Roman"/>
          <w:sz w:val="24"/>
          <w:szCs w:val="24"/>
        </w:rPr>
        <w:t>259</w:t>
      </w:r>
    </w:p>
    <w:p w:rsidR="001124C4" w:rsidRDefault="001124C4" w:rsidP="001124C4">
      <w:pPr>
        <w:sectPr w:rsidR="001124C4">
          <w:type w:val="continuous"/>
          <w:pgSz w:w="11900" w:h="16838"/>
          <w:pgMar w:top="1135" w:right="566" w:bottom="163" w:left="1280" w:header="0" w:footer="0" w:gutter="0"/>
          <w:cols w:space="720" w:equalWidth="0">
            <w:col w:w="10060"/>
          </w:cols>
        </w:sectPr>
      </w:pPr>
    </w:p>
    <w:p w:rsidR="001124C4" w:rsidRDefault="001124C4" w:rsidP="009F65CA">
      <w:pPr>
        <w:numPr>
          <w:ilvl w:val="0"/>
          <w:numId w:val="310"/>
        </w:numPr>
        <w:tabs>
          <w:tab w:val="left" w:pos="223"/>
        </w:tabs>
        <w:spacing w:line="236" w:lineRule="auto"/>
        <w:ind w:left="3" w:right="700" w:hanging="3"/>
        <w:jc w:val="both"/>
        <w:rPr>
          <w:rFonts w:eastAsia="Times New Roman"/>
          <w:sz w:val="24"/>
          <w:szCs w:val="24"/>
        </w:rPr>
      </w:pPr>
      <w:r>
        <w:rPr>
          <w:rFonts w:eastAsia="Times New Roman"/>
          <w:sz w:val="24"/>
          <w:szCs w:val="24"/>
        </w:rPr>
        <w:lastRenderedPageBreak/>
        <w:t xml:space="preserve">числу </w:t>
      </w:r>
      <w:r>
        <w:rPr>
          <w:rFonts w:eastAsia="Times New Roman"/>
          <w:i/>
          <w:iCs/>
          <w:sz w:val="24"/>
          <w:szCs w:val="24"/>
        </w:rPr>
        <w:t>негрубых недочётов</w:t>
      </w:r>
      <w:r>
        <w:rPr>
          <w:rFonts w:eastAsia="Times New Roman"/>
          <w:sz w:val="24"/>
          <w:szCs w:val="24"/>
        </w:rPr>
        <w:t xml:space="preserve"> относятся: частичные искажения формы букв; несоблюдение точных пропорций по высоте заглавных и строчных букв; выход за линию рабочей строки; наличие нерациональных соединений; отдельные случаи несоблюдения наклона.</w:t>
      </w:r>
    </w:p>
    <w:p w:rsidR="001124C4" w:rsidRDefault="001124C4" w:rsidP="001124C4">
      <w:pPr>
        <w:spacing w:line="290" w:lineRule="exact"/>
        <w:rPr>
          <w:sz w:val="20"/>
          <w:szCs w:val="20"/>
        </w:rPr>
      </w:pPr>
    </w:p>
    <w:p w:rsidR="001124C4" w:rsidRDefault="001124C4" w:rsidP="001124C4">
      <w:pPr>
        <w:spacing w:line="234" w:lineRule="auto"/>
        <w:ind w:left="3" w:right="160"/>
        <w:rPr>
          <w:sz w:val="20"/>
          <w:szCs w:val="20"/>
        </w:rPr>
      </w:pPr>
      <w:r>
        <w:rPr>
          <w:rFonts w:eastAsia="Times New Roman"/>
          <w:i/>
          <w:iCs/>
          <w:sz w:val="24"/>
          <w:szCs w:val="24"/>
        </w:rPr>
        <w:t xml:space="preserve">Высокому уровню </w:t>
      </w:r>
      <w:r>
        <w:rPr>
          <w:rFonts w:eastAsia="Times New Roman"/>
          <w:sz w:val="24"/>
          <w:szCs w:val="24"/>
        </w:rPr>
        <w:t>развития знаний,</w:t>
      </w:r>
      <w:r>
        <w:rPr>
          <w:rFonts w:eastAsia="Times New Roman"/>
          <w:i/>
          <w:iCs/>
          <w:sz w:val="24"/>
          <w:szCs w:val="24"/>
        </w:rPr>
        <w:t xml:space="preserve"> </w:t>
      </w:r>
      <w:r>
        <w:rPr>
          <w:rFonts w:eastAsia="Times New Roman"/>
          <w:sz w:val="24"/>
          <w:szCs w:val="24"/>
        </w:rPr>
        <w:t>умений и навыков по</w:t>
      </w:r>
      <w:r>
        <w:rPr>
          <w:rFonts w:eastAsia="Times New Roman"/>
          <w:i/>
          <w:iCs/>
          <w:sz w:val="24"/>
          <w:szCs w:val="24"/>
        </w:rPr>
        <w:t xml:space="preserve"> </w:t>
      </w:r>
      <w:r>
        <w:rPr>
          <w:rFonts w:eastAsia="Times New Roman"/>
          <w:b/>
          <w:bCs/>
          <w:i/>
          <w:iCs/>
          <w:sz w:val="24"/>
          <w:szCs w:val="24"/>
        </w:rPr>
        <w:t>орфографии</w:t>
      </w:r>
      <w:r>
        <w:rPr>
          <w:rFonts w:eastAsia="Times New Roman"/>
          <w:i/>
          <w:iCs/>
          <w:sz w:val="24"/>
          <w:szCs w:val="24"/>
        </w:rPr>
        <w:t xml:space="preserve"> </w:t>
      </w:r>
      <w:r>
        <w:rPr>
          <w:rFonts w:eastAsia="Times New Roman"/>
          <w:sz w:val="24"/>
          <w:szCs w:val="24"/>
        </w:rPr>
        <w:t>соответствует письмо без</w:t>
      </w:r>
      <w:r>
        <w:rPr>
          <w:rFonts w:eastAsia="Times New Roman"/>
          <w:i/>
          <w:iCs/>
          <w:sz w:val="24"/>
          <w:szCs w:val="24"/>
        </w:rPr>
        <w:t xml:space="preserve"> </w:t>
      </w:r>
      <w:r>
        <w:rPr>
          <w:rFonts w:eastAsia="Times New Roman"/>
          <w:sz w:val="24"/>
          <w:szCs w:val="24"/>
        </w:rPr>
        <w:t>ошибок.</w:t>
      </w:r>
    </w:p>
    <w:p w:rsidR="001124C4" w:rsidRDefault="001124C4" w:rsidP="001124C4">
      <w:pPr>
        <w:spacing w:line="14" w:lineRule="exact"/>
        <w:rPr>
          <w:sz w:val="20"/>
          <w:szCs w:val="20"/>
        </w:rPr>
      </w:pPr>
    </w:p>
    <w:p w:rsidR="001124C4" w:rsidRDefault="001124C4" w:rsidP="001124C4">
      <w:pPr>
        <w:spacing w:line="234" w:lineRule="auto"/>
        <w:ind w:left="3" w:right="360"/>
        <w:rPr>
          <w:sz w:val="20"/>
          <w:szCs w:val="20"/>
        </w:rPr>
      </w:pPr>
      <w:r>
        <w:rPr>
          <w:rFonts w:eastAsia="Times New Roman"/>
          <w:i/>
          <w:iCs/>
          <w:sz w:val="24"/>
          <w:szCs w:val="24"/>
        </w:rPr>
        <w:t xml:space="preserve">Повышенному уровню </w:t>
      </w:r>
      <w:r>
        <w:rPr>
          <w:rFonts w:eastAsia="Times New Roman"/>
          <w:sz w:val="24"/>
          <w:szCs w:val="24"/>
        </w:rPr>
        <w:t>развития знаний,</w:t>
      </w:r>
      <w:r>
        <w:rPr>
          <w:rFonts w:eastAsia="Times New Roman"/>
          <w:i/>
          <w:iCs/>
          <w:sz w:val="24"/>
          <w:szCs w:val="24"/>
        </w:rPr>
        <w:t xml:space="preserve"> </w:t>
      </w:r>
      <w:r>
        <w:rPr>
          <w:rFonts w:eastAsia="Times New Roman"/>
          <w:sz w:val="24"/>
          <w:szCs w:val="24"/>
        </w:rPr>
        <w:t>умений и навыков соответствует письмо,</w:t>
      </w:r>
      <w:r>
        <w:rPr>
          <w:rFonts w:eastAsia="Times New Roman"/>
          <w:i/>
          <w:iCs/>
          <w:sz w:val="24"/>
          <w:szCs w:val="24"/>
        </w:rPr>
        <w:t xml:space="preserve"> </w:t>
      </w:r>
      <w:r>
        <w:rPr>
          <w:rFonts w:eastAsia="Times New Roman"/>
          <w:sz w:val="24"/>
          <w:szCs w:val="24"/>
        </w:rPr>
        <w:t>при котором</w:t>
      </w:r>
      <w:r>
        <w:rPr>
          <w:rFonts w:eastAsia="Times New Roman"/>
          <w:i/>
          <w:iCs/>
          <w:sz w:val="24"/>
          <w:szCs w:val="24"/>
        </w:rPr>
        <w:t xml:space="preserve"> </w:t>
      </w:r>
      <w:r>
        <w:rPr>
          <w:rFonts w:eastAsia="Times New Roman"/>
          <w:sz w:val="24"/>
          <w:szCs w:val="24"/>
        </w:rPr>
        <w:t>число ошибок не превышает 2, и работа содержит не более 2-3 недочётов.</w:t>
      </w:r>
    </w:p>
    <w:p w:rsidR="001124C4" w:rsidRDefault="001124C4" w:rsidP="001124C4">
      <w:pPr>
        <w:spacing w:line="14" w:lineRule="exact"/>
        <w:rPr>
          <w:sz w:val="20"/>
          <w:szCs w:val="20"/>
        </w:rPr>
      </w:pPr>
    </w:p>
    <w:p w:rsidR="001124C4" w:rsidRDefault="001124C4" w:rsidP="001124C4">
      <w:pPr>
        <w:spacing w:line="234" w:lineRule="auto"/>
        <w:ind w:left="3" w:right="180"/>
        <w:rPr>
          <w:sz w:val="20"/>
          <w:szCs w:val="20"/>
        </w:rPr>
      </w:pPr>
      <w:r>
        <w:rPr>
          <w:rFonts w:eastAsia="Times New Roman"/>
          <w:i/>
          <w:iCs/>
          <w:sz w:val="24"/>
          <w:szCs w:val="24"/>
        </w:rPr>
        <w:t xml:space="preserve">Среднему уровню </w:t>
      </w:r>
      <w:r>
        <w:rPr>
          <w:rFonts w:eastAsia="Times New Roman"/>
          <w:sz w:val="24"/>
          <w:szCs w:val="24"/>
        </w:rPr>
        <w:t>развития знаний,</w:t>
      </w:r>
      <w:r>
        <w:rPr>
          <w:rFonts w:eastAsia="Times New Roman"/>
          <w:i/>
          <w:iCs/>
          <w:sz w:val="24"/>
          <w:szCs w:val="24"/>
        </w:rPr>
        <w:t xml:space="preserve"> </w:t>
      </w:r>
      <w:r>
        <w:rPr>
          <w:rFonts w:eastAsia="Times New Roman"/>
          <w:sz w:val="24"/>
          <w:szCs w:val="24"/>
        </w:rPr>
        <w:t>умений и навыков соответствует письмо,</w:t>
      </w:r>
      <w:r>
        <w:rPr>
          <w:rFonts w:eastAsia="Times New Roman"/>
          <w:i/>
          <w:iCs/>
          <w:sz w:val="24"/>
          <w:szCs w:val="24"/>
        </w:rPr>
        <w:t xml:space="preserve"> </w:t>
      </w:r>
      <w:r>
        <w:rPr>
          <w:rFonts w:eastAsia="Times New Roman"/>
          <w:sz w:val="24"/>
          <w:szCs w:val="24"/>
        </w:rPr>
        <w:t>при котором число</w:t>
      </w:r>
      <w:r>
        <w:rPr>
          <w:rFonts w:eastAsia="Times New Roman"/>
          <w:i/>
          <w:iCs/>
          <w:sz w:val="24"/>
          <w:szCs w:val="24"/>
        </w:rPr>
        <w:t xml:space="preserve"> </w:t>
      </w:r>
      <w:r>
        <w:rPr>
          <w:rFonts w:eastAsia="Times New Roman"/>
          <w:sz w:val="24"/>
          <w:szCs w:val="24"/>
        </w:rPr>
        <w:t>ошибок не превышает 5, и работа содержит не более 3–4 недочётов.</w:t>
      </w:r>
    </w:p>
    <w:p w:rsidR="001124C4" w:rsidRDefault="001124C4" w:rsidP="001124C4">
      <w:pPr>
        <w:spacing w:line="14" w:lineRule="exact"/>
        <w:rPr>
          <w:sz w:val="20"/>
          <w:szCs w:val="20"/>
        </w:rPr>
      </w:pPr>
    </w:p>
    <w:p w:rsidR="001124C4" w:rsidRDefault="001124C4" w:rsidP="001124C4">
      <w:pPr>
        <w:spacing w:line="234" w:lineRule="auto"/>
        <w:ind w:left="3" w:right="840"/>
        <w:rPr>
          <w:sz w:val="20"/>
          <w:szCs w:val="20"/>
        </w:rPr>
      </w:pPr>
      <w:r>
        <w:rPr>
          <w:rFonts w:eastAsia="Times New Roman"/>
          <w:i/>
          <w:iCs/>
          <w:sz w:val="24"/>
          <w:szCs w:val="24"/>
        </w:rPr>
        <w:t xml:space="preserve">Ниже среднего уровня </w:t>
      </w:r>
      <w:r>
        <w:rPr>
          <w:rFonts w:eastAsia="Times New Roman"/>
          <w:sz w:val="24"/>
          <w:szCs w:val="24"/>
        </w:rPr>
        <w:t>развития знаний,</w:t>
      </w:r>
      <w:r>
        <w:rPr>
          <w:rFonts w:eastAsia="Times New Roman"/>
          <w:i/>
          <w:iCs/>
          <w:sz w:val="24"/>
          <w:szCs w:val="24"/>
        </w:rPr>
        <w:t xml:space="preserve"> </w:t>
      </w:r>
      <w:r>
        <w:rPr>
          <w:rFonts w:eastAsia="Times New Roman"/>
          <w:sz w:val="24"/>
          <w:szCs w:val="24"/>
        </w:rPr>
        <w:t>умений и навыков по орфографии соответствует</w:t>
      </w:r>
      <w:r>
        <w:rPr>
          <w:rFonts w:eastAsia="Times New Roman"/>
          <w:i/>
          <w:iCs/>
          <w:sz w:val="24"/>
          <w:szCs w:val="24"/>
        </w:rPr>
        <w:t xml:space="preserve"> </w:t>
      </w:r>
      <w:r>
        <w:rPr>
          <w:rFonts w:eastAsia="Times New Roman"/>
          <w:sz w:val="24"/>
          <w:szCs w:val="24"/>
        </w:rPr>
        <w:t>письмо, в котором число ошибок и недочётов превышает указанное количество.</w:t>
      </w:r>
    </w:p>
    <w:p w:rsidR="001124C4" w:rsidRDefault="001124C4" w:rsidP="001124C4">
      <w:pPr>
        <w:spacing w:line="290" w:lineRule="exact"/>
        <w:rPr>
          <w:sz w:val="20"/>
          <w:szCs w:val="20"/>
        </w:rPr>
      </w:pPr>
    </w:p>
    <w:p w:rsidR="001124C4" w:rsidRDefault="001124C4" w:rsidP="001124C4">
      <w:pPr>
        <w:spacing w:line="236" w:lineRule="auto"/>
        <w:ind w:left="3" w:right="280"/>
        <w:rPr>
          <w:sz w:val="20"/>
          <w:szCs w:val="20"/>
        </w:rPr>
      </w:pPr>
      <w:r>
        <w:rPr>
          <w:rFonts w:eastAsia="Times New Roman"/>
          <w:i/>
          <w:iCs/>
          <w:sz w:val="24"/>
          <w:szCs w:val="24"/>
        </w:rPr>
        <w:t xml:space="preserve">Высокому уровню </w:t>
      </w:r>
      <w:r>
        <w:rPr>
          <w:rFonts w:eastAsia="Times New Roman"/>
          <w:sz w:val="24"/>
          <w:szCs w:val="24"/>
        </w:rPr>
        <w:t>развития</w:t>
      </w:r>
      <w:r>
        <w:rPr>
          <w:rFonts w:eastAsia="Times New Roman"/>
          <w:i/>
          <w:iCs/>
          <w:sz w:val="24"/>
          <w:szCs w:val="24"/>
        </w:rPr>
        <w:t xml:space="preserve"> </w:t>
      </w:r>
      <w:r>
        <w:rPr>
          <w:rFonts w:eastAsia="Times New Roman"/>
          <w:b/>
          <w:bCs/>
          <w:i/>
          <w:iCs/>
          <w:sz w:val="24"/>
          <w:szCs w:val="24"/>
        </w:rPr>
        <w:t>устной речи</w:t>
      </w:r>
      <w:r>
        <w:rPr>
          <w:rFonts w:eastAsia="Times New Roman"/>
          <w:i/>
          <w:iCs/>
          <w:sz w:val="24"/>
          <w:szCs w:val="24"/>
        </w:rPr>
        <w:t xml:space="preserve"> </w:t>
      </w:r>
      <w:r>
        <w:rPr>
          <w:rFonts w:eastAsia="Times New Roman"/>
          <w:sz w:val="24"/>
          <w:szCs w:val="24"/>
        </w:rPr>
        <w:t>соответствуют полные,</w:t>
      </w:r>
      <w:r>
        <w:rPr>
          <w:rFonts w:eastAsia="Times New Roman"/>
          <w:i/>
          <w:iCs/>
          <w:sz w:val="24"/>
          <w:szCs w:val="24"/>
        </w:rPr>
        <w:t xml:space="preserve"> </w:t>
      </w:r>
      <w:r>
        <w:rPr>
          <w:rFonts w:eastAsia="Times New Roman"/>
          <w:sz w:val="24"/>
          <w:szCs w:val="24"/>
        </w:rPr>
        <w:t>правильные,</w:t>
      </w:r>
      <w:r>
        <w:rPr>
          <w:rFonts w:eastAsia="Times New Roman"/>
          <w:i/>
          <w:iCs/>
          <w:sz w:val="24"/>
          <w:szCs w:val="24"/>
        </w:rPr>
        <w:t xml:space="preserve"> </w:t>
      </w:r>
      <w:r>
        <w:rPr>
          <w:rFonts w:eastAsia="Times New Roman"/>
          <w:sz w:val="24"/>
          <w:szCs w:val="24"/>
        </w:rPr>
        <w:t>связанные,</w:t>
      </w:r>
      <w:r>
        <w:rPr>
          <w:rFonts w:eastAsia="Times New Roman"/>
          <w:i/>
          <w:iCs/>
          <w:sz w:val="24"/>
          <w:szCs w:val="24"/>
        </w:rPr>
        <w:t xml:space="preserve"> </w:t>
      </w:r>
      <w:r>
        <w:rPr>
          <w:rFonts w:eastAsia="Times New Roman"/>
          <w:sz w:val="24"/>
          <w:szCs w:val="24"/>
        </w:rPr>
        <w:t>последовательные ответы ученика без недочётов или допускается не более одной неточности в речи.</w:t>
      </w:r>
    </w:p>
    <w:p w:rsidR="001124C4" w:rsidRDefault="001124C4" w:rsidP="001124C4">
      <w:pPr>
        <w:spacing w:line="14" w:lineRule="exact"/>
        <w:rPr>
          <w:sz w:val="20"/>
          <w:szCs w:val="20"/>
        </w:rPr>
      </w:pPr>
    </w:p>
    <w:p w:rsidR="001124C4" w:rsidRDefault="001124C4" w:rsidP="001124C4">
      <w:pPr>
        <w:spacing w:line="236" w:lineRule="auto"/>
        <w:ind w:left="3" w:right="40"/>
        <w:rPr>
          <w:sz w:val="20"/>
          <w:szCs w:val="20"/>
        </w:rPr>
      </w:pPr>
      <w:r>
        <w:rPr>
          <w:rFonts w:eastAsia="Times New Roman"/>
          <w:i/>
          <w:iCs/>
          <w:sz w:val="24"/>
          <w:szCs w:val="24"/>
        </w:rPr>
        <w:t xml:space="preserve">Повышенному уровню </w:t>
      </w:r>
      <w:r>
        <w:rPr>
          <w:rFonts w:eastAsia="Times New Roman"/>
          <w:sz w:val="24"/>
          <w:szCs w:val="24"/>
        </w:rPr>
        <w:t>развития устной речи соответствуют ответы,</w:t>
      </w:r>
      <w:r>
        <w:rPr>
          <w:rFonts w:eastAsia="Times New Roman"/>
          <w:i/>
          <w:iCs/>
          <w:sz w:val="24"/>
          <w:szCs w:val="24"/>
        </w:rPr>
        <w:t xml:space="preserve"> </w:t>
      </w:r>
      <w:r>
        <w:rPr>
          <w:rFonts w:eastAsia="Times New Roman"/>
          <w:sz w:val="24"/>
          <w:szCs w:val="24"/>
        </w:rPr>
        <w:t>близкие к требованиям,</w:t>
      </w:r>
      <w:r>
        <w:rPr>
          <w:rFonts w:eastAsia="Times New Roman"/>
          <w:i/>
          <w:iCs/>
          <w:sz w:val="24"/>
          <w:szCs w:val="24"/>
        </w:rPr>
        <w:t xml:space="preserve"> </w:t>
      </w:r>
      <w:r>
        <w:rPr>
          <w:rFonts w:eastAsia="Times New Roman"/>
          <w:sz w:val="24"/>
          <w:szCs w:val="24"/>
        </w:rPr>
        <w:t xml:space="preserve">удовлетворяющим для оценки </w:t>
      </w:r>
      <w:r>
        <w:rPr>
          <w:rFonts w:eastAsia="Times New Roman"/>
          <w:i/>
          <w:iCs/>
          <w:sz w:val="24"/>
          <w:szCs w:val="24"/>
        </w:rPr>
        <w:t>оптимального</w:t>
      </w:r>
      <w:r>
        <w:rPr>
          <w:rFonts w:eastAsia="Times New Roman"/>
          <w:sz w:val="24"/>
          <w:szCs w:val="24"/>
        </w:rPr>
        <w:t xml:space="preserve"> уровня, но ученик допускает неточности в речевом оформлении ответов.</w:t>
      </w:r>
    </w:p>
    <w:p w:rsidR="001124C4" w:rsidRDefault="001124C4" w:rsidP="001124C4">
      <w:pPr>
        <w:spacing w:line="14" w:lineRule="exact"/>
        <w:rPr>
          <w:sz w:val="20"/>
          <w:szCs w:val="20"/>
        </w:rPr>
      </w:pPr>
    </w:p>
    <w:p w:rsidR="001124C4" w:rsidRDefault="001124C4" w:rsidP="001124C4">
      <w:pPr>
        <w:spacing w:line="236" w:lineRule="auto"/>
        <w:ind w:left="3" w:right="400"/>
        <w:rPr>
          <w:sz w:val="20"/>
          <w:szCs w:val="20"/>
        </w:rPr>
      </w:pPr>
      <w:r>
        <w:rPr>
          <w:rFonts w:eastAsia="Times New Roman"/>
          <w:i/>
          <w:iCs/>
          <w:sz w:val="24"/>
          <w:szCs w:val="24"/>
        </w:rPr>
        <w:t xml:space="preserve">Среднему уровню </w:t>
      </w:r>
      <w:r>
        <w:rPr>
          <w:rFonts w:eastAsia="Times New Roman"/>
          <w:sz w:val="24"/>
          <w:szCs w:val="24"/>
        </w:rPr>
        <w:t>развития устной речи соответствуют неполные,</w:t>
      </w:r>
      <w:r>
        <w:rPr>
          <w:rFonts w:eastAsia="Times New Roman"/>
          <w:i/>
          <w:iCs/>
          <w:sz w:val="24"/>
          <w:szCs w:val="24"/>
        </w:rPr>
        <w:t xml:space="preserve"> </w:t>
      </w:r>
      <w:r>
        <w:rPr>
          <w:rFonts w:eastAsia="Times New Roman"/>
          <w:sz w:val="24"/>
          <w:szCs w:val="24"/>
        </w:rPr>
        <w:t>недостаточно</w:t>
      </w:r>
      <w:r>
        <w:rPr>
          <w:rFonts w:eastAsia="Times New Roman"/>
          <w:i/>
          <w:iCs/>
          <w:sz w:val="24"/>
          <w:szCs w:val="24"/>
        </w:rPr>
        <w:t xml:space="preserve"> </w:t>
      </w:r>
      <w:r>
        <w:rPr>
          <w:rFonts w:eastAsia="Times New Roman"/>
          <w:sz w:val="24"/>
          <w:szCs w:val="24"/>
        </w:rPr>
        <w:t>последовательные ответы ученика, допускает неточности в употреблении слов и построении предложений.</w:t>
      </w:r>
    </w:p>
    <w:p w:rsidR="001124C4" w:rsidRDefault="001124C4" w:rsidP="001124C4">
      <w:pPr>
        <w:spacing w:line="14" w:lineRule="exact"/>
        <w:rPr>
          <w:sz w:val="20"/>
          <w:szCs w:val="20"/>
        </w:rPr>
      </w:pPr>
    </w:p>
    <w:p w:rsidR="001124C4" w:rsidRDefault="001124C4" w:rsidP="001124C4">
      <w:pPr>
        <w:spacing w:line="236" w:lineRule="auto"/>
        <w:ind w:left="3" w:right="680"/>
        <w:rPr>
          <w:sz w:val="20"/>
          <w:szCs w:val="20"/>
        </w:rPr>
      </w:pPr>
      <w:r>
        <w:rPr>
          <w:rFonts w:eastAsia="Times New Roman"/>
          <w:i/>
          <w:iCs/>
          <w:sz w:val="24"/>
          <w:szCs w:val="24"/>
        </w:rPr>
        <w:t xml:space="preserve">Ниже среднего уровня </w:t>
      </w:r>
      <w:r>
        <w:rPr>
          <w:rFonts w:eastAsia="Times New Roman"/>
          <w:sz w:val="24"/>
          <w:szCs w:val="24"/>
        </w:rPr>
        <w:t>развития устной речи соответствуют ответы,</w:t>
      </w:r>
      <w:r>
        <w:rPr>
          <w:rFonts w:eastAsia="Times New Roman"/>
          <w:i/>
          <w:iCs/>
          <w:sz w:val="24"/>
          <w:szCs w:val="24"/>
        </w:rPr>
        <w:t xml:space="preserve"> </w:t>
      </w:r>
      <w:r>
        <w:rPr>
          <w:rFonts w:eastAsia="Times New Roman"/>
          <w:sz w:val="24"/>
          <w:szCs w:val="24"/>
        </w:rPr>
        <w:t>когда ученик отвечает</w:t>
      </w:r>
      <w:r>
        <w:rPr>
          <w:rFonts w:eastAsia="Times New Roman"/>
          <w:i/>
          <w:iCs/>
          <w:sz w:val="24"/>
          <w:szCs w:val="24"/>
        </w:rPr>
        <w:t xml:space="preserve"> </w:t>
      </w:r>
      <w:r>
        <w:rPr>
          <w:rFonts w:eastAsia="Times New Roman"/>
          <w:sz w:val="24"/>
          <w:szCs w:val="24"/>
        </w:rPr>
        <w:t>неполно, по наводящим вопросам, затрудняется самостоятельно подтвердить правило примерами, излагает материал несвязно.</w:t>
      </w:r>
    </w:p>
    <w:p w:rsidR="001124C4" w:rsidRDefault="001124C4" w:rsidP="001124C4">
      <w:pPr>
        <w:spacing w:line="282" w:lineRule="exact"/>
        <w:rPr>
          <w:sz w:val="20"/>
          <w:szCs w:val="20"/>
        </w:rPr>
      </w:pPr>
    </w:p>
    <w:p w:rsidR="001124C4" w:rsidRDefault="001124C4" w:rsidP="001124C4">
      <w:pPr>
        <w:ind w:right="-2"/>
        <w:jc w:val="center"/>
        <w:rPr>
          <w:sz w:val="20"/>
          <w:szCs w:val="20"/>
        </w:rPr>
      </w:pPr>
      <w:r>
        <w:rPr>
          <w:rFonts w:eastAsia="Times New Roman"/>
          <w:b/>
          <w:bCs/>
          <w:sz w:val="24"/>
          <w:szCs w:val="24"/>
        </w:rPr>
        <w:t>Критерии оценивания работ по литературному чтению</w:t>
      </w:r>
    </w:p>
    <w:p w:rsidR="001124C4" w:rsidRDefault="001124C4" w:rsidP="001124C4">
      <w:pPr>
        <w:spacing w:line="284" w:lineRule="exact"/>
        <w:rPr>
          <w:sz w:val="20"/>
          <w:szCs w:val="20"/>
        </w:rPr>
      </w:pPr>
    </w:p>
    <w:p w:rsidR="001124C4" w:rsidRDefault="001124C4" w:rsidP="001124C4">
      <w:pPr>
        <w:spacing w:line="236" w:lineRule="auto"/>
        <w:ind w:left="3" w:right="140"/>
        <w:jc w:val="both"/>
        <w:rPr>
          <w:sz w:val="20"/>
          <w:szCs w:val="20"/>
        </w:rPr>
      </w:pPr>
      <w:r>
        <w:rPr>
          <w:rFonts w:eastAsia="Times New Roman"/>
          <w:sz w:val="24"/>
          <w:szCs w:val="24"/>
        </w:rPr>
        <w:t xml:space="preserve">При определении уровня развития умений и навыков </w:t>
      </w:r>
      <w:r>
        <w:rPr>
          <w:rFonts w:eastAsia="Times New Roman"/>
          <w:b/>
          <w:bCs/>
          <w:sz w:val="24"/>
          <w:szCs w:val="24"/>
        </w:rPr>
        <w:t>по чтению</w:t>
      </w:r>
      <w:r>
        <w:rPr>
          <w:rFonts w:eastAsia="Times New Roman"/>
          <w:sz w:val="24"/>
          <w:szCs w:val="24"/>
        </w:rPr>
        <w:t xml:space="preserve"> 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rsidR="001124C4" w:rsidRDefault="001124C4" w:rsidP="001124C4">
      <w:pPr>
        <w:spacing w:line="14" w:lineRule="exact"/>
        <w:rPr>
          <w:sz w:val="20"/>
          <w:szCs w:val="20"/>
        </w:rPr>
      </w:pPr>
    </w:p>
    <w:p w:rsidR="001124C4" w:rsidRDefault="001124C4" w:rsidP="001124C4">
      <w:pPr>
        <w:spacing w:line="237" w:lineRule="auto"/>
        <w:ind w:left="3" w:right="120"/>
        <w:rPr>
          <w:sz w:val="20"/>
          <w:szCs w:val="20"/>
        </w:rPr>
      </w:pPr>
      <w:r>
        <w:rPr>
          <w:rFonts w:eastAsia="Times New Roman"/>
          <w:i/>
          <w:iCs/>
          <w:sz w:val="24"/>
          <w:szCs w:val="24"/>
        </w:rPr>
        <w:t xml:space="preserve">Высокому уровню </w:t>
      </w:r>
      <w:r>
        <w:rPr>
          <w:rFonts w:eastAsia="Times New Roman"/>
          <w:sz w:val="24"/>
          <w:szCs w:val="24"/>
        </w:rPr>
        <w:t>развития навыка чтения соответствуют плавно–слоговой,</w:t>
      </w:r>
      <w:r>
        <w:rPr>
          <w:rFonts w:eastAsia="Times New Roman"/>
          <w:i/>
          <w:iCs/>
          <w:sz w:val="24"/>
          <w:szCs w:val="24"/>
        </w:rPr>
        <w:t xml:space="preserve"> </w:t>
      </w:r>
      <w:r>
        <w:rPr>
          <w:rFonts w:eastAsia="Times New Roman"/>
          <w:sz w:val="24"/>
          <w:szCs w:val="24"/>
        </w:rPr>
        <w:t>целыми словами</w:t>
      </w:r>
      <w:r>
        <w:rPr>
          <w:rFonts w:eastAsia="Times New Roman"/>
          <w:i/>
          <w:iCs/>
          <w:sz w:val="24"/>
          <w:szCs w:val="24"/>
        </w:rPr>
        <w:t xml:space="preserve"> </w:t>
      </w:r>
      <w:r>
        <w:rPr>
          <w:rFonts w:eastAsia="Times New Roman"/>
          <w:sz w:val="24"/>
          <w:szCs w:val="24"/>
        </w:rPr>
        <w:t>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rsidR="001124C4" w:rsidRDefault="001124C4" w:rsidP="001124C4">
      <w:pPr>
        <w:spacing w:line="14" w:lineRule="exact"/>
        <w:rPr>
          <w:sz w:val="20"/>
          <w:szCs w:val="20"/>
        </w:rPr>
      </w:pPr>
    </w:p>
    <w:p w:rsidR="001124C4" w:rsidRDefault="001124C4" w:rsidP="001124C4">
      <w:pPr>
        <w:spacing w:line="238" w:lineRule="auto"/>
        <w:ind w:left="3" w:right="60"/>
        <w:rPr>
          <w:sz w:val="20"/>
          <w:szCs w:val="20"/>
        </w:rPr>
      </w:pPr>
      <w:r>
        <w:rPr>
          <w:rFonts w:eastAsia="Times New Roman"/>
          <w:i/>
          <w:iCs/>
          <w:sz w:val="24"/>
          <w:szCs w:val="24"/>
        </w:rPr>
        <w:t xml:space="preserve">Повышенному уровню </w:t>
      </w:r>
      <w:r>
        <w:rPr>
          <w:rFonts w:eastAsia="Times New Roman"/>
          <w:sz w:val="24"/>
          <w:szCs w:val="24"/>
        </w:rPr>
        <w:t>развития навыка чтения соответствует слоговой способ чтения,</w:t>
      </w:r>
      <w:r>
        <w:rPr>
          <w:rFonts w:eastAsia="Times New Roman"/>
          <w:i/>
          <w:iCs/>
          <w:sz w:val="24"/>
          <w:szCs w:val="24"/>
        </w:rPr>
        <w:t xml:space="preserve"> </w:t>
      </w:r>
      <w:r>
        <w:rPr>
          <w:rFonts w:eastAsia="Times New Roman"/>
          <w:sz w:val="24"/>
          <w:szCs w:val="24"/>
        </w:rPr>
        <w:t>если при</w:t>
      </w:r>
      <w:r>
        <w:rPr>
          <w:rFonts w:eastAsia="Times New Roman"/>
          <w:i/>
          <w:iCs/>
          <w:sz w:val="24"/>
          <w:szCs w:val="24"/>
        </w:rPr>
        <w:t xml:space="preserve"> </w:t>
      </w:r>
      <w:r>
        <w:rPr>
          <w:rFonts w:eastAsia="Times New Roman"/>
          <w:sz w:val="24"/>
          <w:szCs w:val="24"/>
        </w:rPr>
        <w:t xml:space="preserve">чтении допускается от 1 до 2 ошибок, темп чтения не менее 30 слов в минуту (на конец учебного года). Учащийся может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 </w:t>
      </w:r>
      <w:r>
        <w:rPr>
          <w:rFonts w:eastAsia="Times New Roman"/>
          <w:i/>
          <w:iCs/>
          <w:sz w:val="24"/>
          <w:szCs w:val="24"/>
        </w:rPr>
        <w:t xml:space="preserve">Среднему уровню </w:t>
      </w:r>
      <w:r>
        <w:rPr>
          <w:rFonts w:eastAsia="Times New Roman"/>
          <w:sz w:val="24"/>
          <w:szCs w:val="24"/>
        </w:rPr>
        <w:t>развития навыка чтения соответствует слоговой способ чтения,</w:t>
      </w:r>
      <w:r>
        <w:rPr>
          <w:rFonts w:eastAsia="Times New Roman"/>
          <w:i/>
          <w:iCs/>
          <w:sz w:val="24"/>
          <w:szCs w:val="24"/>
        </w:rPr>
        <w:t xml:space="preserve"> </w:t>
      </w:r>
      <w:r>
        <w:rPr>
          <w:rFonts w:eastAsia="Times New Roman"/>
          <w:sz w:val="24"/>
          <w:szCs w:val="24"/>
        </w:rPr>
        <w:t>если при</w:t>
      </w:r>
      <w:r>
        <w:rPr>
          <w:rFonts w:eastAsia="Times New Roman"/>
          <w:i/>
          <w:iCs/>
          <w:sz w:val="24"/>
          <w:szCs w:val="24"/>
        </w:rPr>
        <w:t xml:space="preserve"> </w:t>
      </w:r>
      <w:r>
        <w:rPr>
          <w:rFonts w:eastAsia="Times New Roman"/>
          <w:sz w:val="24"/>
          <w:szCs w:val="24"/>
        </w:rPr>
        <w:t>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1124C4" w:rsidRDefault="001124C4" w:rsidP="001124C4">
      <w:pPr>
        <w:spacing w:line="19" w:lineRule="exact"/>
        <w:rPr>
          <w:sz w:val="20"/>
          <w:szCs w:val="20"/>
        </w:rPr>
      </w:pPr>
    </w:p>
    <w:p w:rsidR="001124C4" w:rsidRDefault="001124C4" w:rsidP="001124C4">
      <w:pPr>
        <w:spacing w:line="236" w:lineRule="auto"/>
        <w:ind w:left="3" w:right="60"/>
        <w:rPr>
          <w:sz w:val="20"/>
          <w:szCs w:val="20"/>
        </w:rPr>
      </w:pPr>
      <w:r>
        <w:rPr>
          <w:rFonts w:eastAsia="Times New Roman"/>
          <w:i/>
          <w:iCs/>
          <w:sz w:val="24"/>
          <w:szCs w:val="24"/>
        </w:rPr>
        <w:t xml:space="preserve">Ниже среднего уровня </w:t>
      </w:r>
      <w:r>
        <w:rPr>
          <w:rFonts w:eastAsia="Times New Roman"/>
          <w:sz w:val="24"/>
          <w:szCs w:val="24"/>
        </w:rPr>
        <w:t>развития навыка чтения соответствуют чтение по буквам при темпе ниже</w:t>
      </w:r>
      <w:r>
        <w:rPr>
          <w:rFonts w:eastAsia="Times New Roman"/>
          <w:i/>
          <w:iCs/>
          <w:sz w:val="24"/>
          <w:szCs w:val="24"/>
        </w:rPr>
        <w:t xml:space="preserve"> </w:t>
      </w:r>
      <w:r>
        <w:rPr>
          <w:rFonts w:eastAsia="Times New Roman"/>
          <w:sz w:val="24"/>
          <w:szCs w:val="24"/>
        </w:rPr>
        <w:t>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rsidR="001124C4" w:rsidRDefault="001124C4" w:rsidP="001124C4">
      <w:pPr>
        <w:spacing w:line="290" w:lineRule="exact"/>
        <w:rPr>
          <w:sz w:val="20"/>
          <w:szCs w:val="20"/>
        </w:rPr>
      </w:pPr>
    </w:p>
    <w:p w:rsidR="001124C4" w:rsidRDefault="001124C4" w:rsidP="001124C4">
      <w:pPr>
        <w:spacing w:line="237" w:lineRule="auto"/>
        <w:ind w:left="3" w:right="380"/>
        <w:rPr>
          <w:sz w:val="20"/>
          <w:szCs w:val="20"/>
        </w:rPr>
      </w:pPr>
      <w:r>
        <w:rPr>
          <w:rFonts w:eastAsia="Times New Roman"/>
          <w:i/>
          <w:iCs/>
          <w:sz w:val="24"/>
          <w:szCs w:val="24"/>
        </w:rPr>
        <w:t xml:space="preserve">Высокому уровню </w:t>
      </w:r>
      <w:r>
        <w:rPr>
          <w:rFonts w:eastAsia="Times New Roman"/>
          <w:sz w:val="24"/>
          <w:szCs w:val="24"/>
        </w:rPr>
        <w:t>развития умения</w:t>
      </w:r>
      <w:r>
        <w:rPr>
          <w:rFonts w:eastAsia="Times New Roman"/>
          <w:i/>
          <w:iCs/>
          <w:sz w:val="24"/>
          <w:szCs w:val="24"/>
        </w:rPr>
        <w:t xml:space="preserve"> </w:t>
      </w:r>
      <w:r>
        <w:rPr>
          <w:rFonts w:eastAsia="Times New Roman"/>
          <w:b/>
          <w:bCs/>
          <w:i/>
          <w:iCs/>
          <w:sz w:val="24"/>
          <w:szCs w:val="24"/>
        </w:rPr>
        <w:t>работать с книгой</w:t>
      </w:r>
      <w:r>
        <w:rPr>
          <w:rFonts w:eastAsia="Times New Roman"/>
          <w:i/>
          <w:iCs/>
          <w:sz w:val="24"/>
          <w:szCs w:val="24"/>
        </w:rPr>
        <w:t xml:space="preserve"> </w:t>
      </w:r>
      <w:r>
        <w:rPr>
          <w:rFonts w:eastAsia="Times New Roman"/>
          <w:sz w:val="24"/>
          <w:szCs w:val="24"/>
        </w:rPr>
        <w:t>соответствует способность ученика</w:t>
      </w:r>
      <w:r>
        <w:rPr>
          <w:rFonts w:eastAsia="Times New Roman"/>
          <w:i/>
          <w:iCs/>
          <w:sz w:val="24"/>
          <w:szCs w:val="24"/>
        </w:rPr>
        <w:t xml:space="preserve"> </w:t>
      </w:r>
      <w:r>
        <w:rPr>
          <w:rFonts w:eastAsia="Times New Roman"/>
          <w:sz w:val="24"/>
          <w:szCs w:val="24"/>
        </w:rPr>
        <w:t>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rsidR="001124C4" w:rsidRDefault="001124C4" w:rsidP="001124C4">
      <w:pPr>
        <w:sectPr w:rsidR="001124C4">
          <w:pgSz w:w="11900" w:h="16838"/>
          <w:pgMar w:top="1135" w:right="566" w:bottom="163" w:left="1277" w:header="0" w:footer="0" w:gutter="0"/>
          <w:cols w:space="720" w:equalWidth="0">
            <w:col w:w="10063"/>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36" w:lineRule="exact"/>
        <w:rPr>
          <w:sz w:val="20"/>
          <w:szCs w:val="20"/>
        </w:rPr>
      </w:pPr>
    </w:p>
    <w:p w:rsidR="001124C4" w:rsidRDefault="001124C4" w:rsidP="001124C4">
      <w:pPr>
        <w:ind w:left="9703"/>
        <w:rPr>
          <w:sz w:val="20"/>
          <w:szCs w:val="20"/>
        </w:rPr>
      </w:pPr>
      <w:r>
        <w:rPr>
          <w:rFonts w:eastAsia="Times New Roman"/>
          <w:sz w:val="24"/>
          <w:szCs w:val="24"/>
        </w:rPr>
        <w:t>260</w:t>
      </w:r>
    </w:p>
    <w:p w:rsidR="001124C4" w:rsidRDefault="001124C4" w:rsidP="001124C4">
      <w:pPr>
        <w:sectPr w:rsidR="001124C4">
          <w:type w:val="continuous"/>
          <w:pgSz w:w="11900" w:h="16838"/>
          <w:pgMar w:top="1135" w:right="566" w:bottom="163" w:left="1277" w:header="0" w:footer="0" w:gutter="0"/>
          <w:cols w:space="720" w:equalWidth="0">
            <w:col w:w="10063"/>
          </w:cols>
        </w:sectPr>
      </w:pPr>
    </w:p>
    <w:p w:rsidR="001124C4" w:rsidRDefault="001124C4" w:rsidP="001124C4">
      <w:pPr>
        <w:ind w:left="63"/>
        <w:rPr>
          <w:sz w:val="20"/>
          <w:szCs w:val="20"/>
        </w:rPr>
      </w:pPr>
      <w:r>
        <w:rPr>
          <w:rFonts w:eastAsia="Times New Roman"/>
          <w:i/>
          <w:iCs/>
          <w:sz w:val="24"/>
          <w:szCs w:val="24"/>
        </w:rPr>
        <w:lastRenderedPageBreak/>
        <w:t xml:space="preserve">Повышенному уровню </w:t>
      </w:r>
      <w:r>
        <w:rPr>
          <w:rFonts w:eastAsia="Times New Roman"/>
          <w:sz w:val="24"/>
          <w:szCs w:val="24"/>
        </w:rPr>
        <w:t>развития умения работать с книгой соответствует умение самостоятельно</w:t>
      </w:r>
    </w:p>
    <w:p w:rsidR="001124C4" w:rsidRDefault="001124C4" w:rsidP="001124C4">
      <w:pPr>
        <w:ind w:left="3"/>
        <w:rPr>
          <w:sz w:val="20"/>
          <w:szCs w:val="20"/>
        </w:rPr>
      </w:pPr>
      <w:r>
        <w:rPr>
          <w:rFonts w:eastAsia="Times New Roman"/>
          <w:sz w:val="24"/>
          <w:szCs w:val="24"/>
        </w:rPr>
        <w:t>ориентироваться в детской книге, вычленять на обложке и прочитывать название книги</w:t>
      </w:r>
    </w:p>
    <w:p w:rsidR="001124C4" w:rsidRDefault="001124C4" w:rsidP="001124C4">
      <w:pPr>
        <w:ind w:left="3"/>
        <w:rPr>
          <w:sz w:val="20"/>
          <w:szCs w:val="20"/>
        </w:rPr>
      </w:pPr>
      <w:r>
        <w:rPr>
          <w:rFonts w:eastAsia="Times New Roman"/>
          <w:sz w:val="24"/>
          <w:szCs w:val="24"/>
        </w:rPr>
        <w:t>(фамилию автора и заглавие), определять тему, сопоставляя не менее двух основных внешних</w:t>
      </w:r>
    </w:p>
    <w:p w:rsidR="001124C4" w:rsidRDefault="001124C4" w:rsidP="001124C4">
      <w:pPr>
        <w:ind w:left="3"/>
        <w:rPr>
          <w:sz w:val="20"/>
          <w:szCs w:val="20"/>
        </w:rPr>
      </w:pPr>
      <w:r>
        <w:rPr>
          <w:rFonts w:eastAsia="Times New Roman"/>
          <w:sz w:val="24"/>
          <w:szCs w:val="24"/>
        </w:rPr>
        <w:t>показателей её содержания.</w:t>
      </w:r>
    </w:p>
    <w:p w:rsidR="001124C4" w:rsidRDefault="001124C4" w:rsidP="001124C4">
      <w:pPr>
        <w:spacing w:line="12" w:lineRule="exact"/>
        <w:rPr>
          <w:sz w:val="20"/>
          <w:szCs w:val="20"/>
        </w:rPr>
      </w:pPr>
    </w:p>
    <w:p w:rsidR="001124C4" w:rsidRDefault="001124C4" w:rsidP="001124C4">
      <w:pPr>
        <w:spacing w:line="237" w:lineRule="auto"/>
        <w:ind w:left="3" w:right="140"/>
        <w:rPr>
          <w:sz w:val="20"/>
          <w:szCs w:val="20"/>
        </w:rPr>
      </w:pPr>
      <w:r>
        <w:rPr>
          <w:rFonts w:eastAsia="Times New Roman"/>
          <w:i/>
          <w:iCs/>
          <w:sz w:val="24"/>
          <w:szCs w:val="24"/>
        </w:rPr>
        <w:t xml:space="preserve">Среднему уровню </w:t>
      </w:r>
      <w:r>
        <w:rPr>
          <w:rFonts w:eastAsia="Times New Roman"/>
          <w:sz w:val="24"/>
          <w:szCs w:val="24"/>
        </w:rPr>
        <w:t>развития умения работать с книгой соответствует такая деятельность ученика,</w:t>
      </w:r>
      <w:r>
        <w:rPr>
          <w:rFonts w:eastAsia="Times New Roman"/>
          <w:i/>
          <w:iCs/>
          <w:sz w:val="24"/>
          <w:szCs w:val="24"/>
        </w:rPr>
        <w:t xml:space="preserve"> </w:t>
      </w:r>
      <w:r>
        <w:rPr>
          <w:rFonts w:eastAsia="Times New Roman"/>
          <w:sz w:val="24"/>
          <w:szCs w:val="24"/>
        </w:rPr>
        <w:t>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rsidR="001124C4" w:rsidRDefault="001124C4" w:rsidP="001124C4">
      <w:pPr>
        <w:spacing w:line="17" w:lineRule="exact"/>
        <w:rPr>
          <w:sz w:val="20"/>
          <w:szCs w:val="20"/>
        </w:rPr>
      </w:pPr>
    </w:p>
    <w:p w:rsidR="001124C4" w:rsidRDefault="001124C4" w:rsidP="001124C4">
      <w:pPr>
        <w:spacing w:line="236" w:lineRule="auto"/>
        <w:ind w:left="3" w:right="40"/>
        <w:rPr>
          <w:sz w:val="20"/>
          <w:szCs w:val="20"/>
        </w:rPr>
      </w:pPr>
      <w:r>
        <w:rPr>
          <w:rFonts w:eastAsia="Times New Roman"/>
          <w:i/>
          <w:iCs/>
          <w:sz w:val="24"/>
          <w:szCs w:val="24"/>
        </w:rPr>
        <w:t xml:space="preserve">Ниже среднего уровня уровню </w:t>
      </w:r>
      <w:r>
        <w:rPr>
          <w:rFonts w:eastAsia="Times New Roman"/>
          <w:sz w:val="24"/>
          <w:szCs w:val="24"/>
        </w:rPr>
        <w:t>развития умения работать с книгой соответствует такая</w:t>
      </w:r>
      <w:r>
        <w:rPr>
          <w:rFonts w:eastAsia="Times New Roman"/>
          <w:i/>
          <w:iCs/>
          <w:sz w:val="24"/>
          <w:szCs w:val="24"/>
        </w:rPr>
        <w:t xml:space="preserve"> </w:t>
      </w:r>
      <w:r>
        <w:rPr>
          <w:rFonts w:eastAsia="Times New Roman"/>
          <w:sz w:val="24"/>
          <w:szCs w:val="24"/>
        </w:rPr>
        <w:t>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rsidR="001124C4" w:rsidRDefault="001124C4" w:rsidP="001124C4">
      <w:pPr>
        <w:spacing w:line="282" w:lineRule="exact"/>
        <w:rPr>
          <w:sz w:val="20"/>
          <w:szCs w:val="20"/>
        </w:rPr>
      </w:pPr>
    </w:p>
    <w:p w:rsidR="001124C4" w:rsidRDefault="001124C4" w:rsidP="001124C4">
      <w:pPr>
        <w:ind w:right="17"/>
        <w:jc w:val="center"/>
        <w:rPr>
          <w:sz w:val="20"/>
          <w:szCs w:val="20"/>
        </w:rPr>
      </w:pPr>
      <w:r>
        <w:rPr>
          <w:rFonts w:eastAsia="Times New Roman"/>
          <w:b/>
          <w:bCs/>
          <w:sz w:val="24"/>
          <w:szCs w:val="24"/>
        </w:rPr>
        <w:t>Критерии оценивания работ по математике</w:t>
      </w:r>
    </w:p>
    <w:p w:rsidR="001124C4" w:rsidRDefault="001124C4" w:rsidP="001124C4">
      <w:pPr>
        <w:spacing w:line="284" w:lineRule="exact"/>
        <w:rPr>
          <w:sz w:val="20"/>
          <w:szCs w:val="20"/>
        </w:rPr>
      </w:pPr>
    </w:p>
    <w:p w:rsidR="001124C4" w:rsidRDefault="001124C4" w:rsidP="001124C4">
      <w:pPr>
        <w:spacing w:line="236" w:lineRule="auto"/>
        <w:ind w:left="3" w:right="480"/>
        <w:rPr>
          <w:sz w:val="20"/>
          <w:szCs w:val="20"/>
        </w:rPr>
      </w:pPr>
      <w:r>
        <w:rPr>
          <w:rFonts w:eastAsia="Times New Roman"/>
          <w:sz w:val="24"/>
          <w:szCs w:val="24"/>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rsidR="001124C4" w:rsidRDefault="001124C4" w:rsidP="001124C4">
      <w:pPr>
        <w:spacing w:line="290" w:lineRule="exact"/>
        <w:rPr>
          <w:sz w:val="20"/>
          <w:szCs w:val="20"/>
        </w:rPr>
      </w:pPr>
    </w:p>
    <w:p w:rsidR="001124C4" w:rsidRDefault="001124C4" w:rsidP="001124C4">
      <w:pPr>
        <w:spacing w:line="234" w:lineRule="auto"/>
        <w:ind w:left="3" w:right="440"/>
        <w:rPr>
          <w:sz w:val="20"/>
          <w:szCs w:val="20"/>
        </w:rPr>
      </w:pPr>
      <w:r>
        <w:rPr>
          <w:rFonts w:eastAsia="Times New Roman"/>
          <w:i/>
          <w:iCs/>
          <w:sz w:val="24"/>
          <w:szCs w:val="24"/>
        </w:rPr>
        <w:t xml:space="preserve">Высокому уровню </w:t>
      </w:r>
      <w:r>
        <w:rPr>
          <w:rFonts w:eastAsia="Times New Roman"/>
          <w:sz w:val="24"/>
          <w:szCs w:val="24"/>
        </w:rPr>
        <w:t>развития</w:t>
      </w:r>
      <w:r>
        <w:rPr>
          <w:rFonts w:eastAsia="Times New Roman"/>
          <w:i/>
          <w:iCs/>
          <w:sz w:val="24"/>
          <w:szCs w:val="24"/>
        </w:rPr>
        <w:t xml:space="preserve"> </w:t>
      </w:r>
      <w:r>
        <w:rPr>
          <w:rFonts w:eastAsia="Times New Roman"/>
          <w:b/>
          <w:bCs/>
          <w:i/>
          <w:iCs/>
          <w:sz w:val="24"/>
          <w:szCs w:val="24"/>
        </w:rPr>
        <w:t>устных и письменных вычислительных навыков</w:t>
      </w:r>
      <w:r>
        <w:rPr>
          <w:rFonts w:eastAsia="Times New Roman"/>
          <w:i/>
          <w:iCs/>
          <w:sz w:val="24"/>
          <w:szCs w:val="24"/>
        </w:rPr>
        <w:t xml:space="preserve"> </w:t>
      </w:r>
      <w:r>
        <w:rPr>
          <w:rFonts w:eastAsia="Times New Roman"/>
          <w:sz w:val="24"/>
          <w:szCs w:val="24"/>
        </w:rPr>
        <w:t>соответствует</w:t>
      </w:r>
      <w:r>
        <w:rPr>
          <w:rFonts w:eastAsia="Times New Roman"/>
          <w:i/>
          <w:iCs/>
          <w:sz w:val="24"/>
          <w:szCs w:val="24"/>
        </w:rPr>
        <w:t xml:space="preserve"> </w:t>
      </w:r>
      <w:r>
        <w:rPr>
          <w:rFonts w:eastAsia="Times New Roman"/>
          <w:sz w:val="24"/>
          <w:szCs w:val="24"/>
        </w:rPr>
        <w:t>умение производить вычисления без ошибок.</w:t>
      </w:r>
    </w:p>
    <w:p w:rsidR="001124C4" w:rsidRDefault="001124C4" w:rsidP="001124C4">
      <w:pPr>
        <w:spacing w:line="14" w:lineRule="exact"/>
        <w:rPr>
          <w:sz w:val="20"/>
          <w:szCs w:val="20"/>
        </w:rPr>
      </w:pPr>
    </w:p>
    <w:p w:rsidR="001124C4" w:rsidRDefault="001124C4" w:rsidP="001124C4">
      <w:pPr>
        <w:spacing w:line="234" w:lineRule="auto"/>
        <w:ind w:left="3" w:right="240"/>
        <w:rPr>
          <w:sz w:val="20"/>
          <w:szCs w:val="20"/>
        </w:rPr>
      </w:pPr>
      <w:r>
        <w:rPr>
          <w:rFonts w:eastAsia="Times New Roman"/>
          <w:i/>
          <w:iCs/>
          <w:sz w:val="24"/>
          <w:szCs w:val="24"/>
        </w:rPr>
        <w:t xml:space="preserve">Повышенному уровню </w:t>
      </w:r>
      <w:r>
        <w:rPr>
          <w:rFonts w:eastAsia="Times New Roman"/>
          <w:sz w:val="24"/>
          <w:szCs w:val="24"/>
        </w:rPr>
        <w:t>развития устных и письменных вычислительных навыков соответствуют</w:t>
      </w:r>
      <w:r>
        <w:rPr>
          <w:rFonts w:eastAsia="Times New Roman"/>
          <w:i/>
          <w:iCs/>
          <w:sz w:val="24"/>
          <w:szCs w:val="24"/>
        </w:rPr>
        <w:t xml:space="preserve"> </w:t>
      </w:r>
      <w:r>
        <w:rPr>
          <w:rFonts w:eastAsia="Times New Roman"/>
          <w:sz w:val="24"/>
          <w:szCs w:val="24"/>
        </w:rPr>
        <w:t>ответы и работы, в которых допущено не более 2 грубых ошибок.</w:t>
      </w:r>
    </w:p>
    <w:p w:rsidR="001124C4" w:rsidRDefault="001124C4" w:rsidP="001124C4">
      <w:pPr>
        <w:spacing w:line="14" w:lineRule="exact"/>
        <w:rPr>
          <w:sz w:val="20"/>
          <w:szCs w:val="20"/>
        </w:rPr>
      </w:pPr>
    </w:p>
    <w:p w:rsidR="001124C4" w:rsidRDefault="001124C4" w:rsidP="001124C4">
      <w:pPr>
        <w:spacing w:line="234" w:lineRule="auto"/>
        <w:ind w:left="3" w:right="720"/>
        <w:rPr>
          <w:sz w:val="20"/>
          <w:szCs w:val="20"/>
        </w:rPr>
      </w:pPr>
      <w:r>
        <w:rPr>
          <w:rFonts w:eastAsia="Times New Roman"/>
          <w:i/>
          <w:iCs/>
          <w:sz w:val="24"/>
          <w:szCs w:val="24"/>
        </w:rPr>
        <w:t xml:space="preserve">Среднему уровню </w:t>
      </w:r>
      <w:r>
        <w:rPr>
          <w:rFonts w:eastAsia="Times New Roman"/>
          <w:sz w:val="24"/>
          <w:szCs w:val="24"/>
        </w:rPr>
        <w:t>развития устных и письменных вычислительных навыков соответствуют</w:t>
      </w:r>
      <w:r>
        <w:rPr>
          <w:rFonts w:eastAsia="Times New Roman"/>
          <w:i/>
          <w:iCs/>
          <w:sz w:val="24"/>
          <w:szCs w:val="24"/>
        </w:rPr>
        <w:t xml:space="preserve"> </w:t>
      </w:r>
      <w:r>
        <w:rPr>
          <w:rFonts w:eastAsia="Times New Roman"/>
          <w:sz w:val="24"/>
          <w:szCs w:val="24"/>
        </w:rPr>
        <w:t>ответы и работы, в которых допущено от 3 до 4 грубых ошибок.</w:t>
      </w:r>
    </w:p>
    <w:p w:rsidR="001124C4" w:rsidRDefault="001124C4" w:rsidP="001124C4">
      <w:pPr>
        <w:spacing w:line="14" w:lineRule="exact"/>
        <w:rPr>
          <w:sz w:val="20"/>
          <w:szCs w:val="20"/>
        </w:rPr>
      </w:pPr>
    </w:p>
    <w:p w:rsidR="001124C4" w:rsidRDefault="001124C4" w:rsidP="001124C4">
      <w:pPr>
        <w:spacing w:line="234" w:lineRule="auto"/>
        <w:ind w:left="3" w:right="900"/>
        <w:rPr>
          <w:sz w:val="20"/>
          <w:szCs w:val="20"/>
        </w:rPr>
      </w:pPr>
      <w:r>
        <w:rPr>
          <w:rFonts w:eastAsia="Times New Roman"/>
          <w:i/>
          <w:iCs/>
          <w:sz w:val="24"/>
          <w:szCs w:val="24"/>
        </w:rPr>
        <w:t xml:space="preserve">Ниже среднего уровня уровню </w:t>
      </w:r>
      <w:r>
        <w:rPr>
          <w:rFonts w:eastAsia="Times New Roman"/>
          <w:sz w:val="24"/>
          <w:szCs w:val="24"/>
        </w:rPr>
        <w:t>развития устных и письменных вычислительных навыков</w:t>
      </w:r>
      <w:r>
        <w:rPr>
          <w:rFonts w:eastAsia="Times New Roman"/>
          <w:i/>
          <w:iCs/>
          <w:sz w:val="24"/>
          <w:szCs w:val="24"/>
        </w:rPr>
        <w:t xml:space="preserve"> </w:t>
      </w:r>
      <w:r>
        <w:rPr>
          <w:rFonts w:eastAsia="Times New Roman"/>
          <w:sz w:val="24"/>
          <w:szCs w:val="24"/>
        </w:rPr>
        <w:t>соответствуют ответы и работы, в которых допущено от 5 грубых ошибок.</w:t>
      </w:r>
    </w:p>
    <w:p w:rsidR="001124C4" w:rsidRDefault="001124C4" w:rsidP="001124C4">
      <w:pPr>
        <w:spacing w:line="290" w:lineRule="exact"/>
        <w:rPr>
          <w:sz w:val="20"/>
          <w:szCs w:val="20"/>
        </w:rPr>
      </w:pPr>
    </w:p>
    <w:p w:rsidR="001124C4" w:rsidRDefault="001124C4" w:rsidP="001124C4">
      <w:pPr>
        <w:spacing w:line="236" w:lineRule="auto"/>
        <w:ind w:left="3" w:right="180"/>
        <w:rPr>
          <w:sz w:val="20"/>
          <w:szCs w:val="20"/>
        </w:rPr>
      </w:pPr>
      <w:r>
        <w:rPr>
          <w:rFonts w:eastAsia="Times New Roman"/>
          <w:i/>
          <w:iCs/>
          <w:sz w:val="24"/>
          <w:szCs w:val="24"/>
        </w:rPr>
        <w:t xml:space="preserve">Высокому уровню </w:t>
      </w:r>
      <w:r>
        <w:rPr>
          <w:rFonts w:eastAsia="Times New Roman"/>
          <w:sz w:val="24"/>
          <w:szCs w:val="24"/>
        </w:rPr>
        <w:t>сформированности умения</w:t>
      </w:r>
      <w:r>
        <w:rPr>
          <w:rFonts w:eastAsia="Times New Roman"/>
          <w:i/>
          <w:iCs/>
          <w:sz w:val="24"/>
          <w:szCs w:val="24"/>
        </w:rPr>
        <w:t xml:space="preserve"> </w:t>
      </w:r>
      <w:r>
        <w:rPr>
          <w:rFonts w:eastAsia="Times New Roman"/>
          <w:b/>
          <w:bCs/>
          <w:i/>
          <w:iCs/>
          <w:sz w:val="24"/>
          <w:szCs w:val="24"/>
        </w:rPr>
        <w:t>решать задачи</w:t>
      </w:r>
      <w:r>
        <w:rPr>
          <w:rFonts w:eastAsia="Times New Roman"/>
          <w:i/>
          <w:iCs/>
          <w:sz w:val="24"/>
          <w:szCs w:val="24"/>
        </w:rPr>
        <w:t xml:space="preserve"> </w:t>
      </w:r>
      <w:r>
        <w:rPr>
          <w:rFonts w:eastAsia="Times New Roman"/>
          <w:sz w:val="24"/>
          <w:szCs w:val="24"/>
        </w:rPr>
        <w:t>соответствуют работы и ответы,</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которых ученик может самостоятельно и безошибочно составить план, решить, объяснить ход решения и точно сформулировать ответ на вопрос задачи.</w:t>
      </w:r>
    </w:p>
    <w:p w:rsidR="001124C4" w:rsidRDefault="001124C4" w:rsidP="001124C4">
      <w:pPr>
        <w:spacing w:line="2" w:lineRule="exact"/>
        <w:rPr>
          <w:sz w:val="20"/>
          <w:szCs w:val="20"/>
        </w:rPr>
      </w:pPr>
    </w:p>
    <w:p w:rsidR="001124C4" w:rsidRDefault="001124C4" w:rsidP="001124C4">
      <w:pPr>
        <w:ind w:left="3"/>
        <w:rPr>
          <w:sz w:val="20"/>
          <w:szCs w:val="20"/>
        </w:rPr>
      </w:pPr>
      <w:r>
        <w:rPr>
          <w:rFonts w:eastAsia="Times New Roman"/>
          <w:i/>
          <w:iCs/>
          <w:sz w:val="24"/>
          <w:szCs w:val="24"/>
        </w:rPr>
        <w:t xml:space="preserve">Повышенному уровню </w:t>
      </w:r>
      <w:r>
        <w:rPr>
          <w:rFonts w:eastAsia="Times New Roman"/>
          <w:sz w:val="24"/>
          <w:szCs w:val="24"/>
        </w:rPr>
        <w:t>сформированности умения решать задачи соответствуют работы и ответы,</w:t>
      </w:r>
    </w:p>
    <w:p w:rsidR="001124C4" w:rsidRDefault="001124C4" w:rsidP="001124C4">
      <w:pPr>
        <w:spacing w:line="12" w:lineRule="exact"/>
        <w:rPr>
          <w:sz w:val="20"/>
          <w:szCs w:val="20"/>
        </w:rPr>
      </w:pPr>
    </w:p>
    <w:p w:rsidR="001124C4" w:rsidRDefault="001124C4" w:rsidP="009F65CA">
      <w:pPr>
        <w:numPr>
          <w:ilvl w:val="0"/>
          <w:numId w:val="311"/>
        </w:numPr>
        <w:tabs>
          <w:tab w:val="left" w:pos="176"/>
        </w:tabs>
        <w:spacing w:line="234" w:lineRule="auto"/>
        <w:ind w:left="3" w:right="280" w:hanging="3"/>
        <w:rPr>
          <w:rFonts w:eastAsia="Times New Roman"/>
          <w:sz w:val="24"/>
          <w:szCs w:val="24"/>
        </w:rPr>
      </w:pPr>
      <w:r>
        <w:rPr>
          <w:rFonts w:eastAsia="Times New Roman"/>
          <w:sz w:val="24"/>
          <w:szCs w:val="24"/>
        </w:rPr>
        <w:t>которых ученик сам решает задачу. При этом в работах не должно быть более 1 грубой и 2-3 негрубых ошибок.</w:t>
      </w:r>
    </w:p>
    <w:p w:rsidR="001124C4" w:rsidRDefault="001124C4" w:rsidP="001124C4">
      <w:pPr>
        <w:spacing w:line="13" w:lineRule="exact"/>
        <w:rPr>
          <w:rFonts w:eastAsia="Times New Roman"/>
          <w:sz w:val="24"/>
          <w:szCs w:val="24"/>
        </w:rPr>
      </w:pPr>
    </w:p>
    <w:p w:rsidR="001124C4" w:rsidRDefault="001124C4" w:rsidP="001124C4">
      <w:pPr>
        <w:spacing w:line="237" w:lineRule="auto"/>
        <w:ind w:left="3" w:right="80"/>
        <w:rPr>
          <w:rFonts w:eastAsia="Times New Roman"/>
          <w:sz w:val="24"/>
          <w:szCs w:val="24"/>
        </w:rPr>
      </w:pPr>
      <w:r>
        <w:rPr>
          <w:rFonts w:eastAsia="Times New Roman"/>
          <w:i/>
          <w:iCs/>
          <w:sz w:val="24"/>
          <w:szCs w:val="24"/>
        </w:rPr>
        <w:t xml:space="preserve">Среднему уровню </w:t>
      </w:r>
      <w:r>
        <w:rPr>
          <w:rFonts w:eastAsia="Times New Roman"/>
          <w:sz w:val="24"/>
          <w:szCs w:val="24"/>
        </w:rPr>
        <w:t>сформированности умения решать задачи соответствуют работы и ответы,</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 xml:space="preserve">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3–4 негрубых ошибок. </w:t>
      </w:r>
      <w:r>
        <w:rPr>
          <w:rFonts w:eastAsia="Times New Roman"/>
          <w:i/>
          <w:iCs/>
          <w:sz w:val="24"/>
          <w:szCs w:val="24"/>
        </w:rPr>
        <w:t xml:space="preserve">Ниже среднего уровня </w:t>
      </w:r>
      <w:r>
        <w:rPr>
          <w:rFonts w:eastAsia="Times New Roman"/>
          <w:sz w:val="24"/>
          <w:szCs w:val="24"/>
        </w:rPr>
        <w:t>сформированности умения решать задачи соответствуют работы и</w:t>
      </w:r>
      <w:r>
        <w:rPr>
          <w:rFonts w:eastAsia="Times New Roman"/>
          <w:i/>
          <w:iCs/>
          <w:sz w:val="24"/>
          <w:szCs w:val="24"/>
        </w:rPr>
        <w:t xml:space="preserve"> </w:t>
      </w:r>
      <w:r>
        <w:rPr>
          <w:rFonts w:eastAsia="Times New Roman"/>
          <w:sz w:val="24"/>
          <w:szCs w:val="24"/>
        </w:rPr>
        <w:t>ответы, в которых ученик не справляется с решением задач.</w:t>
      </w:r>
    </w:p>
    <w:p w:rsidR="001124C4" w:rsidRDefault="001124C4" w:rsidP="001124C4">
      <w:pPr>
        <w:spacing w:line="282" w:lineRule="exact"/>
        <w:rPr>
          <w:sz w:val="20"/>
          <w:szCs w:val="20"/>
        </w:rPr>
      </w:pPr>
    </w:p>
    <w:p w:rsidR="001124C4" w:rsidRDefault="001124C4" w:rsidP="001124C4">
      <w:pPr>
        <w:ind w:left="3"/>
        <w:rPr>
          <w:sz w:val="20"/>
          <w:szCs w:val="20"/>
        </w:rPr>
      </w:pPr>
      <w:r>
        <w:rPr>
          <w:rFonts w:eastAsia="Times New Roman"/>
          <w:i/>
          <w:iCs/>
          <w:sz w:val="24"/>
          <w:szCs w:val="24"/>
        </w:rPr>
        <w:t xml:space="preserve">Высокому уровню </w:t>
      </w:r>
      <w:r>
        <w:rPr>
          <w:rFonts w:eastAsia="Times New Roman"/>
          <w:sz w:val="24"/>
          <w:szCs w:val="24"/>
        </w:rPr>
        <w:t>сформированности умения</w:t>
      </w:r>
      <w:r>
        <w:rPr>
          <w:rFonts w:eastAsia="Times New Roman"/>
          <w:i/>
          <w:iCs/>
          <w:sz w:val="24"/>
          <w:szCs w:val="24"/>
        </w:rPr>
        <w:t xml:space="preserve"> </w:t>
      </w:r>
      <w:r>
        <w:rPr>
          <w:rFonts w:eastAsia="Times New Roman"/>
          <w:b/>
          <w:bCs/>
          <w:i/>
          <w:iCs/>
          <w:sz w:val="24"/>
          <w:szCs w:val="24"/>
        </w:rPr>
        <w:t>ориентироваться в геометрических</w:t>
      </w:r>
    </w:p>
    <w:p w:rsidR="001124C4" w:rsidRDefault="001124C4" w:rsidP="001124C4">
      <w:pPr>
        <w:spacing w:line="12" w:lineRule="exact"/>
        <w:rPr>
          <w:sz w:val="20"/>
          <w:szCs w:val="20"/>
        </w:rPr>
      </w:pPr>
    </w:p>
    <w:p w:rsidR="001124C4" w:rsidRDefault="001124C4" w:rsidP="001124C4">
      <w:pPr>
        <w:spacing w:line="234" w:lineRule="auto"/>
        <w:ind w:left="3" w:right="60"/>
        <w:rPr>
          <w:sz w:val="20"/>
          <w:szCs w:val="20"/>
        </w:rPr>
      </w:pPr>
      <w:r>
        <w:rPr>
          <w:rFonts w:eastAsia="Times New Roman"/>
          <w:b/>
          <w:bCs/>
          <w:i/>
          <w:iCs/>
          <w:sz w:val="24"/>
          <w:szCs w:val="24"/>
        </w:rPr>
        <w:t>понятиях</w:t>
      </w:r>
      <w:r>
        <w:rPr>
          <w:rFonts w:eastAsia="Times New Roman"/>
          <w:sz w:val="24"/>
          <w:szCs w:val="24"/>
        </w:rPr>
        <w:t>соответствуют умения называть геометрические фигуры и их существенные признаки,</w:t>
      </w:r>
      <w:r>
        <w:rPr>
          <w:rFonts w:eastAsia="Times New Roman"/>
          <w:b/>
          <w:bCs/>
          <w:i/>
          <w:iCs/>
          <w:sz w:val="24"/>
          <w:szCs w:val="24"/>
        </w:rPr>
        <w:t xml:space="preserve"> </w:t>
      </w:r>
      <w:r>
        <w:rPr>
          <w:rFonts w:eastAsia="Times New Roman"/>
          <w:sz w:val="24"/>
          <w:szCs w:val="24"/>
        </w:rPr>
        <w:t>распознавать геометрические фигуры, чертить их, используя линейку, циркуль.</w:t>
      </w:r>
    </w:p>
    <w:p w:rsidR="001124C4" w:rsidRDefault="001124C4" w:rsidP="001124C4">
      <w:pPr>
        <w:spacing w:line="14" w:lineRule="exact"/>
        <w:rPr>
          <w:sz w:val="20"/>
          <w:szCs w:val="20"/>
        </w:rPr>
      </w:pPr>
    </w:p>
    <w:p w:rsidR="001124C4" w:rsidRDefault="001124C4" w:rsidP="001124C4">
      <w:pPr>
        <w:spacing w:line="236" w:lineRule="auto"/>
        <w:ind w:left="3" w:right="300"/>
        <w:rPr>
          <w:sz w:val="20"/>
          <w:szCs w:val="20"/>
        </w:rPr>
      </w:pPr>
      <w:r>
        <w:rPr>
          <w:rFonts w:eastAsia="Times New Roman"/>
          <w:i/>
          <w:iCs/>
          <w:sz w:val="24"/>
          <w:szCs w:val="24"/>
        </w:rPr>
        <w:t xml:space="preserve">Повышенному уровню </w:t>
      </w:r>
      <w:r>
        <w:rPr>
          <w:rFonts w:eastAsia="Times New Roman"/>
          <w:sz w:val="24"/>
          <w:szCs w:val="24"/>
        </w:rPr>
        <w:t>сформированности умения ориентироваться в геометрических понятиях</w:t>
      </w:r>
      <w:r>
        <w:rPr>
          <w:rFonts w:eastAsia="Times New Roman"/>
          <w:i/>
          <w:iCs/>
          <w:sz w:val="24"/>
          <w:szCs w:val="24"/>
        </w:rPr>
        <w:t xml:space="preserve"> </w:t>
      </w:r>
      <w:r>
        <w:rPr>
          <w:rFonts w:eastAsia="Times New Roman"/>
          <w:sz w:val="24"/>
          <w:szCs w:val="24"/>
        </w:rPr>
        <w:t>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rsidR="001124C4" w:rsidRDefault="001124C4" w:rsidP="001124C4">
      <w:pPr>
        <w:spacing w:line="14" w:lineRule="exact"/>
        <w:rPr>
          <w:sz w:val="20"/>
          <w:szCs w:val="20"/>
        </w:rPr>
      </w:pPr>
    </w:p>
    <w:p w:rsidR="001124C4" w:rsidRDefault="001124C4" w:rsidP="001124C4">
      <w:pPr>
        <w:spacing w:line="236" w:lineRule="auto"/>
        <w:ind w:left="3" w:right="320"/>
        <w:rPr>
          <w:sz w:val="20"/>
          <w:szCs w:val="20"/>
        </w:rPr>
      </w:pPr>
      <w:r>
        <w:rPr>
          <w:rFonts w:eastAsia="Times New Roman"/>
          <w:i/>
          <w:iCs/>
          <w:sz w:val="24"/>
          <w:szCs w:val="24"/>
        </w:rPr>
        <w:t xml:space="preserve">Среднему уровню </w:t>
      </w:r>
      <w:r>
        <w:rPr>
          <w:rFonts w:eastAsia="Times New Roman"/>
          <w:sz w:val="24"/>
          <w:szCs w:val="24"/>
        </w:rPr>
        <w:t>сформированности умения ориентироваться в геометрических понятиях</w:t>
      </w:r>
      <w:r>
        <w:rPr>
          <w:rFonts w:eastAsia="Times New Roman"/>
          <w:i/>
          <w:iCs/>
          <w:sz w:val="24"/>
          <w:szCs w:val="24"/>
        </w:rPr>
        <w:t xml:space="preserve"> </w:t>
      </w:r>
      <w:r>
        <w:rPr>
          <w:rFonts w:eastAsia="Times New Roman"/>
          <w:sz w:val="24"/>
          <w:szCs w:val="24"/>
        </w:rPr>
        <w:t>соответствуют умения называть и распознавать геометрические фигуры, но не умеет выделить существенные признаки.</w:t>
      </w:r>
    </w:p>
    <w:p w:rsidR="001124C4" w:rsidRDefault="001124C4" w:rsidP="001124C4">
      <w:pPr>
        <w:spacing w:line="14" w:lineRule="exact"/>
        <w:rPr>
          <w:sz w:val="20"/>
          <w:szCs w:val="20"/>
        </w:rPr>
      </w:pPr>
    </w:p>
    <w:p w:rsidR="001124C4" w:rsidRDefault="001124C4" w:rsidP="001124C4">
      <w:pPr>
        <w:spacing w:line="234" w:lineRule="auto"/>
        <w:ind w:left="3" w:right="200"/>
        <w:rPr>
          <w:sz w:val="20"/>
          <w:szCs w:val="20"/>
        </w:rPr>
      </w:pPr>
      <w:r>
        <w:rPr>
          <w:rFonts w:eastAsia="Times New Roman"/>
          <w:i/>
          <w:iCs/>
          <w:sz w:val="24"/>
          <w:szCs w:val="24"/>
        </w:rPr>
        <w:t xml:space="preserve">Ниже среднего уровня </w:t>
      </w:r>
      <w:r>
        <w:rPr>
          <w:rFonts w:eastAsia="Times New Roman"/>
          <w:sz w:val="24"/>
          <w:szCs w:val="24"/>
        </w:rPr>
        <w:t>сформированности умения ориентироваться в геометрических понятиях</w:t>
      </w:r>
      <w:r>
        <w:rPr>
          <w:rFonts w:eastAsia="Times New Roman"/>
          <w:i/>
          <w:iCs/>
          <w:sz w:val="24"/>
          <w:szCs w:val="24"/>
        </w:rPr>
        <w:t xml:space="preserve"> </w:t>
      </w:r>
      <w:r>
        <w:rPr>
          <w:rFonts w:eastAsia="Times New Roman"/>
          <w:sz w:val="24"/>
          <w:szCs w:val="24"/>
        </w:rPr>
        <w:t>определяются знания и умения, не соответствующие указанным требованиям.</w:t>
      </w:r>
    </w:p>
    <w:p w:rsidR="001124C4" w:rsidRDefault="001124C4" w:rsidP="001124C4">
      <w:pPr>
        <w:sectPr w:rsidR="001124C4">
          <w:pgSz w:w="11900" w:h="16838"/>
          <w:pgMar w:top="1122" w:right="566" w:bottom="163" w:left="1277" w:header="0" w:footer="0" w:gutter="0"/>
          <w:cols w:space="720" w:equalWidth="0">
            <w:col w:w="10063"/>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36" w:lineRule="exact"/>
        <w:rPr>
          <w:sz w:val="20"/>
          <w:szCs w:val="20"/>
        </w:rPr>
      </w:pPr>
    </w:p>
    <w:p w:rsidR="001124C4" w:rsidRDefault="001124C4" w:rsidP="001124C4">
      <w:pPr>
        <w:ind w:left="9703"/>
        <w:rPr>
          <w:sz w:val="20"/>
          <w:szCs w:val="20"/>
        </w:rPr>
      </w:pPr>
      <w:r>
        <w:rPr>
          <w:rFonts w:eastAsia="Times New Roman"/>
          <w:sz w:val="24"/>
          <w:szCs w:val="24"/>
        </w:rPr>
        <w:t>261</w:t>
      </w:r>
    </w:p>
    <w:p w:rsidR="001124C4" w:rsidRDefault="001124C4" w:rsidP="001124C4">
      <w:pPr>
        <w:sectPr w:rsidR="001124C4">
          <w:type w:val="continuous"/>
          <w:pgSz w:w="11900" w:h="16838"/>
          <w:pgMar w:top="1122" w:right="566" w:bottom="163" w:left="1277" w:header="0" w:footer="0" w:gutter="0"/>
          <w:cols w:space="720" w:equalWidth="0">
            <w:col w:w="10063"/>
          </w:cols>
        </w:sectPr>
      </w:pPr>
    </w:p>
    <w:p w:rsidR="001124C4" w:rsidRDefault="001124C4" w:rsidP="001124C4">
      <w:pPr>
        <w:jc w:val="center"/>
        <w:rPr>
          <w:sz w:val="20"/>
          <w:szCs w:val="20"/>
        </w:rPr>
      </w:pPr>
      <w:r>
        <w:rPr>
          <w:rFonts w:eastAsia="Times New Roman"/>
          <w:b/>
          <w:bCs/>
          <w:sz w:val="24"/>
          <w:szCs w:val="24"/>
        </w:rPr>
        <w:lastRenderedPageBreak/>
        <w:t>Критерии оценивания по окружающему миру</w:t>
      </w:r>
    </w:p>
    <w:p w:rsidR="001124C4" w:rsidRDefault="001124C4" w:rsidP="001124C4">
      <w:pPr>
        <w:spacing w:line="284" w:lineRule="exact"/>
        <w:rPr>
          <w:sz w:val="20"/>
          <w:szCs w:val="20"/>
        </w:rPr>
      </w:pPr>
    </w:p>
    <w:p w:rsidR="001124C4" w:rsidRDefault="001124C4" w:rsidP="001124C4">
      <w:pPr>
        <w:spacing w:line="236" w:lineRule="auto"/>
        <w:ind w:right="700"/>
        <w:rPr>
          <w:sz w:val="20"/>
          <w:szCs w:val="20"/>
        </w:rPr>
      </w:pPr>
      <w:r>
        <w:rPr>
          <w:rFonts w:eastAsia="Times New Roman"/>
          <w:sz w:val="24"/>
          <w:szCs w:val="24"/>
        </w:rPr>
        <w:t>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 работ и дидактических игр.</w:t>
      </w:r>
    </w:p>
    <w:p w:rsidR="001124C4" w:rsidRDefault="001124C4" w:rsidP="001124C4">
      <w:pPr>
        <w:spacing w:line="14" w:lineRule="exact"/>
        <w:rPr>
          <w:sz w:val="20"/>
          <w:szCs w:val="20"/>
        </w:rPr>
      </w:pPr>
    </w:p>
    <w:p w:rsidR="001124C4" w:rsidRDefault="001124C4" w:rsidP="001124C4">
      <w:pPr>
        <w:spacing w:line="238" w:lineRule="auto"/>
        <w:ind w:right="160"/>
        <w:rPr>
          <w:sz w:val="20"/>
          <w:szCs w:val="20"/>
        </w:rPr>
      </w:pPr>
      <w:r>
        <w:rPr>
          <w:rFonts w:eastAsia="Times New Roman"/>
          <w:i/>
          <w:iCs/>
          <w:sz w:val="24"/>
          <w:szCs w:val="24"/>
        </w:rPr>
        <w:t xml:space="preserve">Высокому уровню </w:t>
      </w:r>
      <w:r>
        <w:rPr>
          <w:rFonts w:eastAsia="Times New Roman"/>
          <w:sz w:val="24"/>
          <w:szCs w:val="24"/>
        </w:rPr>
        <w:t>развития этих умений и навыков соответствуют ответы,</w:t>
      </w:r>
      <w:r>
        <w:rPr>
          <w:rFonts w:eastAsia="Times New Roman"/>
          <w:i/>
          <w:iCs/>
          <w:sz w:val="24"/>
          <w:szCs w:val="24"/>
        </w:rPr>
        <w:t xml:space="preserve"> </w:t>
      </w:r>
      <w:r>
        <w:rPr>
          <w:rFonts w:eastAsia="Times New Roman"/>
          <w:sz w:val="24"/>
          <w:szCs w:val="24"/>
        </w:rPr>
        <w:t>представляющие</w:t>
      </w:r>
      <w:r>
        <w:rPr>
          <w:rFonts w:eastAsia="Times New Roman"/>
          <w:i/>
          <w:iCs/>
          <w:sz w:val="24"/>
          <w:szCs w:val="24"/>
        </w:rPr>
        <w:t xml:space="preserve"> </w:t>
      </w:r>
      <w:r>
        <w:rPr>
          <w:rFonts w:eastAsia="Times New Roman"/>
          <w:sz w:val="24"/>
          <w:szCs w:val="24"/>
        </w:rPr>
        <w:t xml:space="preserve">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 </w:t>
      </w:r>
      <w:r>
        <w:rPr>
          <w:rFonts w:eastAsia="Times New Roman"/>
          <w:i/>
          <w:iCs/>
          <w:sz w:val="24"/>
          <w:szCs w:val="24"/>
        </w:rPr>
        <w:t xml:space="preserve">Повышенному уровню </w:t>
      </w:r>
      <w:r>
        <w:rPr>
          <w:rFonts w:eastAsia="Times New Roman"/>
          <w:sz w:val="24"/>
          <w:szCs w:val="24"/>
        </w:rPr>
        <w:t>развития умений и навыков по этому предмету соответствуют ответы,</w:t>
      </w:r>
      <w:r>
        <w:rPr>
          <w:rFonts w:eastAsia="Times New Roman"/>
          <w:i/>
          <w:iCs/>
          <w:sz w:val="24"/>
          <w:szCs w:val="24"/>
        </w:rPr>
        <w:t xml:space="preserve"> </w:t>
      </w:r>
      <w:r>
        <w:rPr>
          <w:rFonts w:eastAsia="Times New Roman"/>
          <w:sz w:val="24"/>
          <w:szCs w:val="24"/>
        </w:rPr>
        <w:t>построенные как правильные, логически законченные рассказы, но ученик допускает отдельные неточности в изложении фактического материала.</w:t>
      </w:r>
    </w:p>
    <w:p w:rsidR="001124C4" w:rsidRDefault="001124C4" w:rsidP="001124C4">
      <w:pPr>
        <w:spacing w:line="16" w:lineRule="exact"/>
        <w:rPr>
          <w:sz w:val="20"/>
          <w:szCs w:val="20"/>
        </w:rPr>
      </w:pPr>
    </w:p>
    <w:p w:rsidR="001124C4" w:rsidRDefault="001124C4" w:rsidP="001124C4">
      <w:pPr>
        <w:spacing w:line="236" w:lineRule="auto"/>
        <w:ind w:right="120"/>
        <w:rPr>
          <w:sz w:val="20"/>
          <w:szCs w:val="20"/>
        </w:rPr>
      </w:pPr>
      <w:r>
        <w:rPr>
          <w:rFonts w:eastAsia="Times New Roman"/>
          <w:i/>
          <w:iCs/>
          <w:sz w:val="24"/>
          <w:szCs w:val="24"/>
        </w:rPr>
        <w:t xml:space="preserve">Среднему уровню </w:t>
      </w:r>
      <w:r>
        <w:rPr>
          <w:rFonts w:eastAsia="Times New Roman"/>
          <w:sz w:val="24"/>
          <w:szCs w:val="24"/>
        </w:rPr>
        <w:t>развития умений и навыков по этому предмету соответствуют ответы,</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которых ученик неполно раскрывает взаимосвязи явлений, испытывает трудности в применении своих знаний на практике.</w:t>
      </w:r>
    </w:p>
    <w:p w:rsidR="001124C4" w:rsidRDefault="001124C4" w:rsidP="001124C4">
      <w:pPr>
        <w:spacing w:line="14" w:lineRule="exact"/>
        <w:rPr>
          <w:sz w:val="20"/>
          <w:szCs w:val="20"/>
        </w:rPr>
      </w:pPr>
    </w:p>
    <w:p w:rsidR="001124C4" w:rsidRDefault="001124C4" w:rsidP="001124C4">
      <w:pPr>
        <w:spacing w:line="236" w:lineRule="auto"/>
        <w:ind w:right="780"/>
        <w:jc w:val="both"/>
        <w:rPr>
          <w:sz w:val="20"/>
          <w:szCs w:val="20"/>
        </w:rPr>
      </w:pPr>
      <w:r>
        <w:rPr>
          <w:rFonts w:eastAsia="Times New Roman"/>
          <w:i/>
          <w:iCs/>
          <w:sz w:val="24"/>
          <w:szCs w:val="24"/>
        </w:rPr>
        <w:t xml:space="preserve">Ниже среднего уровня </w:t>
      </w:r>
      <w:r>
        <w:rPr>
          <w:rFonts w:eastAsia="Times New Roman"/>
          <w:sz w:val="24"/>
          <w:szCs w:val="24"/>
        </w:rPr>
        <w:t>развития этих умений и навыков соответствуют ответы,</w:t>
      </w:r>
      <w:r>
        <w:rPr>
          <w:rFonts w:eastAsia="Times New Roman"/>
          <w:i/>
          <w:iCs/>
          <w:sz w:val="24"/>
          <w:szCs w:val="24"/>
        </w:rPr>
        <w:t xml:space="preserve"> </w:t>
      </w:r>
      <w:r>
        <w:rPr>
          <w:rFonts w:eastAsia="Times New Roman"/>
          <w:sz w:val="24"/>
          <w:szCs w:val="24"/>
        </w:rPr>
        <w:t>в которых</w:t>
      </w:r>
      <w:r>
        <w:rPr>
          <w:rFonts w:eastAsia="Times New Roman"/>
          <w:i/>
          <w:iCs/>
          <w:sz w:val="24"/>
          <w:szCs w:val="24"/>
        </w:rPr>
        <w:t xml:space="preserve"> </w:t>
      </w:r>
      <w:r>
        <w:rPr>
          <w:rFonts w:eastAsia="Times New Roman"/>
          <w:sz w:val="24"/>
          <w:szCs w:val="24"/>
        </w:rPr>
        <w:t>ученик обнаруживает незнание большей части программного материала, не справляется с выполнением практических работ даже с помощью учителя.</w:t>
      </w:r>
    </w:p>
    <w:p w:rsidR="001124C4" w:rsidRDefault="001124C4" w:rsidP="001124C4">
      <w:pPr>
        <w:spacing w:line="282" w:lineRule="exact"/>
        <w:rPr>
          <w:sz w:val="20"/>
          <w:szCs w:val="20"/>
        </w:rPr>
      </w:pPr>
    </w:p>
    <w:p w:rsidR="001124C4" w:rsidRDefault="001124C4" w:rsidP="001124C4">
      <w:pPr>
        <w:jc w:val="center"/>
        <w:rPr>
          <w:sz w:val="20"/>
          <w:szCs w:val="20"/>
        </w:rPr>
      </w:pPr>
      <w:r>
        <w:rPr>
          <w:rFonts w:eastAsia="Times New Roman"/>
          <w:b/>
          <w:bCs/>
          <w:sz w:val="24"/>
          <w:szCs w:val="24"/>
        </w:rPr>
        <w:t>Критерии оценивания практических работ по технологии</w:t>
      </w:r>
    </w:p>
    <w:p w:rsidR="001124C4" w:rsidRDefault="001124C4" w:rsidP="001124C4">
      <w:pPr>
        <w:spacing w:line="275" w:lineRule="exact"/>
        <w:rPr>
          <w:sz w:val="20"/>
          <w:szCs w:val="20"/>
        </w:rPr>
      </w:pPr>
    </w:p>
    <w:p w:rsidR="001124C4" w:rsidRDefault="001124C4" w:rsidP="001124C4">
      <w:pPr>
        <w:rPr>
          <w:sz w:val="20"/>
          <w:szCs w:val="20"/>
        </w:rPr>
      </w:pPr>
      <w:r>
        <w:rPr>
          <w:rFonts w:eastAsia="Times New Roman"/>
          <w:b/>
          <w:bCs/>
          <w:i/>
          <w:iCs/>
          <w:sz w:val="24"/>
          <w:szCs w:val="24"/>
        </w:rPr>
        <w:t>Высокий уровень</w:t>
      </w:r>
    </w:p>
    <w:p w:rsidR="001124C4" w:rsidRDefault="001124C4" w:rsidP="009F65CA">
      <w:pPr>
        <w:numPr>
          <w:ilvl w:val="0"/>
          <w:numId w:val="312"/>
        </w:numPr>
        <w:tabs>
          <w:tab w:val="left" w:pos="720"/>
        </w:tabs>
        <w:spacing w:line="237" w:lineRule="auto"/>
        <w:ind w:left="720" w:hanging="363"/>
        <w:rPr>
          <w:rFonts w:ascii="Symbol" w:eastAsia="Symbol" w:hAnsi="Symbol" w:cs="Symbol"/>
          <w:sz w:val="24"/>
          <w:szCs w:val="24"/>
        </w:rPr>
      </w:pPr>
      <w:r>
        <w:rPr>
          <w:rFonts w:eastAsia="Times New Roman"/>
          <w:sz w:val="24"/>
          <w:szCs w:val="24"/>
        </w:rPr>
        <w:t>тщательно спланирован труд и рационально организовано рабочее место;</w:t>
      </w:r>
    </w:p>
    <w:p w:rsidR="001124C4" w:rsidRDefault="001124C4" w:rsidP="009F65CA">
      <w:pPr>
        <w:numPr>
          <w:ilvl w:val="0"/>
          <w:numId w:val="312"/>
        </w:numPr>
        <w:tabs>
          <w:tab w:val="left" w:pos="720"/>
        </w:tabs>
        <w:spacing w:line="239" w:lineRule="auto"/>
        <w:ind w:left="720" w:hanging="363"/>
        <w:rPr>
          <w:rFonts w:ascii="Symbol" w:eastAsia="Symbol" w:hAnsi="Symbol" w:cs="Symbol"/>
          <w:sz w:val="24"/>
          <w:szCs w:val="24"/>
        </w:rPr>
      </w:pPr>
      <w:r>
        <w:rPr>
          <w:rFonts w:eastAsia="Times New Roman"/>
          <w:sz w:val="24"/>
          <w:szCs w:val="24"/>
        </w:rPr>
        <w:t>задание выполнено качественно, без нарушения соответствующей  технологии;</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12"/>
        </w:numPr>
        <w:tabs>
          <w:tab w:val="left" w:pos="720"/>
        </w:tabs>
        <w:ind w:left="720" w:hanging="363"/>
        <w:rPr>
          <w:rFonts w:ascii="Symbol" w:eastAsia="Symbol" w:hAnsi="Symbol" w:cs="Symbol"/>
          <w:sz w:val="24"/>
          <w:szCs w:val="24"/>
        </w:rPr>
      </w:pPr>
      <w:r>
        <w:rPr>
          <w:rFonts w:eastAsia="Times New Roman"/>
          <w:sz w:val="24"/>
          <w:szCs w:val="24"/>
        </w:rPr>
        <w:t>правильно выполнялись приемы труда, самостоятельно и творчески выполнялась работа;</w:t>
      </w:r>
    </w:p>
    <w:p w:rsidR="001124C4" w:rsidRDefault="001124C4" w:rsidP="009F65CA">
      <w:pPr>
        <w:numPr>
          <w:ilvl w:val="0"/>
          <w:numId w:val="312"/>
        </w:numPr>
        <w:tabs>
          <w:tab w:val="left" w:pos="720"/>
        </w:tabs>
        <w:spacing w:line="239" w:lineRule="auto"/>
        <w:ind w:left="720" w:hanging="363"/>
        <w:rPr>
          <w:rFonts w:ascii="Symbol" w:eastAsia="Symbol" w:hAnsi="Symbol" w:cs="Symbol"/>
          <w:sz w:val="24"/>
          <w:szCs w:val="24"/>
        </w:rPr>
      </w:pPr>
      <w:r>
        <w:rPr>
          <w:rFonts w:eastAsia="Times New Roman"/>
          <w:sz w:val="24"/>
          <w:szCs w:val="24"/>
        </w:rPr>
        <w:t>полностью соблюдались правила техники безопасности.</w:t>
      </w:r>
    </w:p>
    <w:p w:rsidR="001124C4" w:rsidRDefault="001124C4" w:rsidP="001124C4">
      <w:pPr>
        <w:spacing w:line="2" w:lineRule="exact"/>
        <w:rPr>
          <w:sz w:val="20"/>
          <w:szCs w:val="20"/>
        </w:rPr>
      </w:pPr>
    </w:p>
    <w:p w:rsidR="001124C4" w:rsidRDefault="001124C4" w:rsidP="001124C4">
      <w:pPr>
        <w:rPr>
          <w:sz w:val="20"/>
          <w:szCs w:val="20"/>
        </w:rPr>
      </w:pPr>
      <w:r>
        <w:rPr>
          <w:rFonts w:eastAsia="Times New Roman"/>
          <w:b/>
          <w:bCs/>
          <w:i/>
          <w:iCs/>
          <w:sz w:val="24"/>
          <w:szCs w:val="24"/>
        </w:rPr>
        <w:t>Повышенный уровень</w:t>
      </w:r>
    </w:p>
    <w:p w:rsidR="001124C4" w:rsidRDefault="001124C4" w:rsidP="001124C4">
      <w:pPr>
        <w:spacing w:line="8" w:lineRule="exact"/>
        <w:rPr>
          <w:sz w:val="20"/>
          <w:szCs w:val="20"/>
        </w:rPr>
      </w:pPr>
    </w:p>
    <w:p w:rsidR="001124C4" w:rsidRDefault="001124C4" w:rsidP="009F65CA">
      <w:pPr>
        <w:numPr>
          <w:ilvl w:val="0"/>
          <w:numId w:val="313"/>
        </w:numPr>
        <w:tabs>
          <w:tab w:val="left" w:pos="700"/>
        </w:tabs>
        <w:spacing w:line="234" w:lineRule="auto"/>
        <w:ind w:left="700" w:right="540" w:hanging="420"/>
        <w:rPr>
          <w:rFonts w:ascii="Symbol" w:eastAsia="Symbol" w:hAnsi="Symbol" w:cs="Symbol"/>
        </w:rPr>
      </w:pPr>
      <w:r>
        <w:rPr>
          <w:rFonts w:eastAsia="Times New Roman"/>
          <w:sz w:val="24"/>
          <w:szCs w:val="24"/>
        </w:rPr>
        <w:t>допущены незначительные недостатки в планировании труда и организации рабочего места;</w:t>
      </w:r>
    </w:p>
    <w:p w:rsidR="001124C4" w:rsidRDefault="001124C4" w:rsidP="001124C4">
      <w:pPr>
        <w:spacing w:line="33" w:lineRule="exact"/>
        <w:rPr>
          <w:rFonts w:ascii="Symbol" w:eastAsia="Symbol" w:hAnsi="Symbol" w:cs="Symbol"/>
        </w:rPr>
      </w:pPr>
    </w:p>
    <w:p w:rsidR="001124C4" w:rsidRDefault="001124C4" w:rsidP="009F65CA">
      <w:pPr>
        <w:numPr>
          <w:ilvl w:val="0"/>
          <w:numId w:val="313"/>
        </w:numPr>
        <w:tabs>
          <w:tab w:val="left" w:pos="700"/>
        </w:tabs>
        <w:spacing w:line="226" w:lineRule="auto"/>
        <w:ind w:left="700" w:right="40" w:hanging="420"/>
        <w:rPr>
          <w:rFonts w:ascii="Symbol" w:eastAsia="Symbol" w:hAnsi="Symbol" w:cs="Symbol"/>
          <w:sz w:val="24"/>
          <w:szCs w:val="24"/>
        </w:rPr>
      </w:pPr>
      <w:r>
        <w:rPr>
          <w:rFonts w:eastAsia="Times New Roman"/>
          <w:sz w:val="24"/>
          <w:szCs w:val="24"/>
        </w:rPr>
        <w:t>задание выполнено с небольшими отклонениями (в пределах нормы) от соответствующей технологии изготовления;</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13"/>
        </w:numPr>
        <w:tabs>
          <w:tab w:val="left" w:pos="700"/>
        </w:tabs>
        <w:ind w:left="700" w:hanging="420"/>
        <w:rPr>
          <w:rFonts w:ascii="Symbol" w:eastAsia="Symbol" w:hAnsi="Symbol" w:cs="Symbol"/>
          <w:sz w:val="24"/>
          <w:szCs w:val="24"/>
        </w:rPr>
      </w:pPr>
      <w:r>
        <w:rPr>
          <w:rFonts w:eastAsia="Times New Roman"/>
          <w:sz w:val="24"/>
          <w:szCs w:val="24"/>
        </w:rPr>
        <w:t>в основном правильно выполняются приемы труда;</w:t>
      </w:r>
    </w:p>
    <w:p w:rsidR="001124C4" w:rsidRDefault="001124C4" w:rsidP="009F65CA">
      <w:pPr>
        <w:numPr>
          <w:ilvl w:val="0"/>
          <w:numId w:val="313"/>
        </w:numPr>
        <w:tabs>
          <w:tab w:val="left" w:pos="700"/>
        </w:tabs>
        <w:spacing w:line="239" w:lineRule="auto"/>
        <w:ind w:left="700" w:hanging="420"/>
        <w:rPr>
          <w:rFonts w:ascii="Symbol" w:eastAsia="Symbol" w:hAnsi="Symbol" w:cs="Symbol"/>
          <w:sz w:val="24"/>
          <w:szCs w:val="24"/>
        </w:rPr>
      </w:pPr>
      <w:r>
        <w:rPr>
          <w:rFonts w:eastAsia="Times New Roman"/>
          <w:sz w:val="24"/>
          <w:szCs w:val="24"/>
        </w:rPr>
        <w:t>работа выполнялась самостоятельно;</w:t>
      </w:r>
    </w:p>
    <w:p w:rsidR="001124C4" w:rsidRDefault="001124C4" w:rsidP="009F65CA">
      <w:pPr>
        <w:numPr>
          <w:ilvl w:val="0"/>
          <w:numId w:val="313"/>
        </w:numPr>
        <w:tabs>
          <w:tab w:val="left" w:pos="700"/>
        </w:tabs>
        <w:spacing w:line="239" w:lineRule="auto"/>
        <w:ind w:left="700" w:hanging="420"/>
        <w:rPr>
          <w:rFonts w:ascii="Symbol" w:eastAsia="Symbol" w:hAnsi="Symbol" w:cs="Symbol"/>
          <w:sz w:val="24"/>
          <w:szCs w:val="24"/>
        </w:rPr>
      </w:pPr>
      <w:r>
        <w:rPr>
          <w:rFonts w:eastAsia="Times New Roman"/>
          <w:sz w:val="24"/>
          <w:szCs w:val="24"/>
        </w:rPr>
        <w:t>норма времени выполнена или недовыполнена 10-15 %;</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13"/>
        </w:numPr>
        <w:tabs>
          <w:tab w:val="left" w:pos="700"/>
        </w:tabs>
        <w:ind w:left="700" w:hanging="420"/>
        <w:rPr>
          <w:rFonts w:ascii="Symbol" w:eastAsia="Symbol" w:hAnsi="Symbol" w:cs="Symbol"/>
          <w:sz w:val="24"/>
          <w:szCs w:val="24"/>
        </w:rPr>
      </w:pPr>
      <w:r>
        <w:rPr>
          <w:rFonts w:eastAsia="Times New Roman"/>
          <w:sz w:val="24"/>
          <w:szCs w:val="24"/>
        </w:rPr>
        <w:t>полностью соблюдались правила техники безопасности.</w:t>
      </w:r>
    </w:p>
    <w:p w:rsidR="001124C4" w:rsidRDefault="001124C4" w:rsidP="001124C4">
      <w:pPr>
        <w:spacing w:line="2" w:lineRule="exact"/>
        <w:rPr>
          <w:sz w:val="20"/>
          <w:szCs w:val="20"/>
        </w:rPr>
      </w:pPr>
    </w:p>
    <w:p w:rsidR="001124C4" w:rsidRDefault="001124C4" w:rsidP="001124C4">
      <w:pPr>
        <w:rPr>
          <w:sz w:val="20"/>
          <w:szCs w:val="20"/>
        </w:rPr>
      </w:pPr>
      <w:r>
        <w:rPr>
          <w:rFonts w:eastAsia="Times New Roman"/>
          <w:b/>
          <w:bCs/>
          <w:i/>
          <w:iCs/>
          <w:sz w:val="24"/>
          <w:szCs w:val="24"/>
        </w:rPr>
        <w:t>Средний уровень</w:t>
      </w:r>
    </w:p>
    <w:p w:rsidR="001124C4" w:rsidRDefault="001124C4" w:rsidP="009F65CA">
      <w:pPr>
        <w:numPr>
          <w:ilvl w:val="0"/>
          <w:numId w:val="314"/>
        </w:numPr>
        <w:tabs>
          <w:tab w:val="left" w:pos="700"/>
        </w:tabs>
        <w:spacing w:line="237" w:lineRule="auto"/>
        <w:ind w:left="700" w:hanging="420"/>
        <w:rPr>
          <w:rFonts w:ascii="Symbol" w:eastAsia="Symbol" w:hAnsi="Symbol" w:cs="Symbol"/>
          <w:sz w:val="24"/>
          <w:szCs w:val="24"/>
        </w:rPr>
      </w:pPr>
      <w:r>
        <w:rPr>
          <w:rFonts w:eastAsia="Times New Roman"/>
          <w:sz w:val="24"/>
          <w:szCs w:val="24"/>
        </w:rPr>
        <w:t>имеют место недостатки в планировании труда и организации рабочего места;</w:t>
      </w:r>
    </w:p>
    <w:p w:rsidR="001124C4" w:rsidRDefault="001124C4" w:rsidP="001124C4">
      <w:pPr>
        <w:spacing w:line="29" w:lineRule="exact"/>
        <w:rPr>
          <w:rFonts w:ascii="Symbol" w:eastAsia="Symbol" w:hAnsi="Symbol" w:cs="Symbol"/>
          <w:sz w:val="24"/>
          <w:szCs w:val="24"/>
        </w:rPr>
      </w:pPr>
    </w:p>
    <w:p w:rsidR="001124C4" w:rsidRDefault="001124C4" w:rsidP="009F65CA">
      <w:pPr>
        <w:numPr>
          <w:ilvl w:val="0"/>
          <w:numId w:val="314"/>
        </w:numPr>
        <w:tabs>
          <w:tab w:val="left" w:pos="700"/>
        </w:tabs>
        <w:spacing w:line="226" w:lineRule="auto"/>
        <w:ind w:left="700" w:right="1060" w:hanging="420"/>
        <w:rPr>
          <w:rFonts w:ascii="Symbol" w:eastAsia="Symbol" w:hAnsi="Symbol" w:cs="Symbol"/>
          <w:sz w:val="24"/>
          <w:szCs w:val="24"/>
        </w:rPr>
      </w:pPr>
      <w:r>
        <w:rPr>
          <w:rFonts w:eastAsia="Times New Roman"/>
          <w:sz w:val="24"/>
          <w:szCs w:val="24"/>
        </w:rPr>
        <w:t>задание выполнено с серьезными замечаниями по соответствующей технологии изготовления;</w:t>
      </w:r>
    </w:p>
    <w:p w:rsidR="001124C4" w:rsidRDefault="001124C4" w:rsidP="001124C4">
      <w:pPr>
        <w:spacing w:line="2" w:lineRule="exact"/>
        <w:rPr>
          <w:rFonts w:ascii="Symbol" w:eastAsia="Symbol" w:hAnsi="Symbol" w:cs="Symbol"/>
          <w:sz w:val="24"/>
          <w:szCs w:val="24"/>
        </w:rPr>
      </w:pPr>
    </w:p>
    <w:p w:rsidR="001124C4" w:rsidRDefault="001124C4" w:rsidP="009F65CA">
      <w:pPr>
        <w:numPr>
          <w:ilvl w:val="0"/>
          <w:numId w:val="314"/>
        </w:numPr>
        <w:tabs>
          <w:tab w:val="left" w:pos="700"/>
        </w:tabs>
        <w:ind w:left="700" w:hanging="420"/>
        <w:rPr>
          <w:rFonts w:ascii="Symbol" w:eastAsia="Symbol" w:hAnsi="Symbol" w:cs="Symbol"/>
          <w:sz w:val="24"/>
          <w:szCs w:val="24"/>
        </w:rPr>
      </w:pPr>
      <w:r>
        <w:rPr>
          <w:rFonts w:eastAsia="Times New Roman"/>
          <w:sz w:val="24"/>
          <w:szCs w:val="24"/>
        </w:rPr>
        <w:t>отдельные приемы труда выполнялись неправильно;</w:t>
      </w:r>
    </w:p>
    <w:p w:rsidR="001124C4" w:rsidRDefault="001124C4" w:rsidP="009F65CA">
      <w:pPr>
        <w:numPr>
          <w:ilvl w:val="0"/>
          <w:numId w:val="314"/>
        </w:numPr>
        <w:tabs>
          <w:tab w:val="left" w:pos="700"/>
        </w:tabs>
        <w:spacing w:line="239" w:lineRule="auto"/>
        <w:ind w:left="700" w:hanging="420"/>
        <w:rPr>
          <w:rFonts w:ascii="Symbol" w:eastAsia="Symbol" w:hAnsi="Symbol" w:cs="Symbol"/>
          <w:sz w:val="24"/>
          <w:szCs w:val="24"/>
        </w:rPr>
      </w:pPr>
      <w:r>
        <w:rPr>
          <w:rFonts w:eastAsia="Times New Roman"/>
          <w:sz w:val="24"/>
          <w:szCs w:val="24"/>
        </w:rPr>
        <w:t>самостоятельность в работе была низкой;</w:t>
      </w:r>
    </w:p>
    <w:p w:rsidR="001124C4" w:rsidRDefault="001124C4" w:rsidP="009F65CA">
      <w:pPr>
        <w:numPr>
          <w:ilvl w:val="0"/>
          <w:numId w:val="314"/>
        </w:numPr>
        <w:tabs>
          <w:tab w:val="left" w:pos="700"/>
        </w:tabs>
        <w:spacing w:line="239" w:lineRule="auto"/>
        <w:ind w:left="700" w:hanging="420"/>
        <w:rPr>
          <w:rFonts w:ascii="Symbol" w:eastAsia="Symbol" w:hAnsi="Symbol" w:cs="Symbol"/>
          <w:sz w:val="24"/>
          <w:szCs w:val="24"/>
        </w:rPr>
      </w:pPr>
      <w:r>
        <w:rPr>
          <w:rFonts w:eastAsia="Times New Roman"/>
          <w:sz w:val="24"/>
          <w:szCs w:val="24"/>
        </w:rPr>
        <w:t>норма времени недовыполнена на 15-20 %;</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14"/>
        </w:numPr>
        <w:tabs>
          <w:tab w:val="left" w:pos="700"/>
        </w:tabs>
        <w:ind w:left="700" w:hanging="420"/>
        <w:rPr>
          <w:rFonts w:ascii="Symbol" w:eastAsia="Symbol" w:hAnsi="Symbol" w:cs="Symbol"/>
          <w:sz w:val="24"/>
          <w:szCs w:val="24"/>
        </w:rPr>
      </w:pPr>
      <w:r>
        <w:rPr>
          <w:rFonts w:eastAsia="Times New Roman"/>
          <w:sz w:val="24"/>
          <w:szCs w:val="24"/>
        </w:rPr>
        <w:t>не полностью соблюдались правила техники безопасности.</w:t>
      </w:r>
    </w:p>
    <w:p w:rsidR="001124C4" w:rsidRDefault="001124C4" w:rsidP="001124C4">
      <w:pPr>
        <w:spacing w:line="2" w:lineRule="exact"/>
        <w:rPr>
          <w:sz w:val="20"/>
          <w:szCs w:val="20"/>
        </w:rPr>
      </w:pPr>
    </w:p>
    <w:p w:rsidR="001124C4" w:rsidRDefault="001124C4" w:rsidP="001124C4">
      <w:pPr>
        <w:rPr>
          <w:sz w:val="20"/>
          <w:szCs w:val="20"/>
        </w:rPr>
      </w:pPr>
      <w:r>
        <w:rPr>
          <w:rFonts w:eastAsia="Times New Roman"/>
          <w:b/>
          <w:bCs/>
          <w:i/>
          <w:iCs/>
          <w:sz w:val="24"/>
          <w:szCs w:val="24"/>
        </w:rPr>
        <w:t>Уровень ниже среднего</w:t>
      </w:r>
    </w:p>
    <w:p w:rsidR="001124C4" w:rsidRDefault="001124C4" w:rsidP="001124C4">
      <w:pPr>
        <w:spacing w:line="27" w:lineRule="exact"/>
        <w:rPr>
          <w:sz w:val="20"/>
          <w:szCs w:val="20"/>
        </w:rPr>
      </w:pPr>
    </w:p>
    <w:p w:rsidR="001124C4" w:rsidRDefault="001124C4" w:rsidP="009F65CA">
      <w:pPr>
        <w:numPr>
          <w:ilvl w:val="0"/>
          <w:numId w:val="315"/>
        </w:numPr>
        <w:tabs>
          <w:tab w:val="left" w:pos="700"/>
        </w:tabs>
        <w:spacing w:line="226" w:lineRule="auto"/>
        <w:ind w:left="700" w:right="460" w:hanging="420"/>
        <w:rPr>
          <w:rFonts w:ascii="Symbol" w:eastAsia="Symbol" w:hAnsi="Symbol" w:cs="Symbol"/>
          <w:sz w:val="24"/>
          <w:szCs w:val="24"/>
        </w:rPr>
      </w:pPr>
      <w:r>
        <w:rPr>
          <w:rFonts w:eastAsia="Times New Roman"/>
          <w:sz w:val="24"/>
          <w:szCs w:val="24"/>
        </w:rPr>
        <w:t>имеют место существенные недостатки в планировании труда и организации рабочего места;</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15"/>
        </w:numPr>
        <w:tabs>
          <w:tab w:val="left" w:pos="700"/>
        </w:tabs>
        <w:ind w:left="700" w:hanging="420"/>
        <w:rPr>
          <w:rFonts w:ascii="Symbol" w:eastAsia="Symbol" w:hAnsi="Symbol" w:cs="Symbol"/>
          <w:sz w:val="24"/>
          <w:szCs w:val="24"/>
        </w:rPr>
      </w:pPr>
      <w:r>
        <w:rPr>
          <w:rFonts w:eastAsia="Times New Roman"/>
          <w:sz w:val="24"/>
          <w:szCs w:val="24"/>
        </w:rPr>
        <w:t>неправильно выполнялись многие приемы труда;</w:t>
      </w:r>
    </w:p>
    <w:p w:rsidR="001124C4" w:rsidRDefault="001124C4" w:rsidP="009F65CA">
      <w:pPr>
        <w:numPr>
          <w:ilvl w:val="0"/>
          <w:numId w:val="315"/>
        </w:numPr>
        <w:tabs>
          <w:tab w:val="left" w:pos="700"/>
        </w:tabs>
        <w:spacing w:line="239" w:lineRule="auto"/>
        <w:ind w:left="700" w:hanging="420"/>
        <w:rPr>
          <w:rFonts w:ascii="Symbol" w:eastAsia="Symbol" w:hAnsi="Symbol" w:cs="Symbol"/>
          <w:sz w:val="24"/>
          <w:szCs w:val="24"/>
        </w:rPr>
      </w:pPr>
      <w:r>
        <w:rPr>
          <w:rFonts w:eastAsia="Times New Roman"/>
          <w:sz w:val="24"/>
          <w:szCs w:val="24"/>
        </w:rPr>
        <w:t>самостоятельность в работе почти отсутствовала;</w:t>
      </w:r>
    </w:p>
    <w:p w:rsidR="001124C4" w:rsidRDefault="001124C4" w:rsidP="009F65CA">
      <w:pPr>
        <w:numPr>
          <w:ilvl w:val="0"/>
          <w:numId w:val="315"/>
        </w:numPr>
        <w:tabs>
          <w:tab w:val="left" w:pos="700"/>
        </w:tabs>
        <w:spacing w:line="238" w:lineRule="auto"/>
        <w:ind w:left="700" w:hanging="420"/>
        <w:rPr>
          <w:rFonts w:ascii="Symbol" w:eastAsia="Symbol" w:hAnsi="Symbol" w:cs="Symbol"/>
          <w:sz w:val="24"/>
          <w:szCs w:val="24"/>
        </w:rPr>
      </w:pPr>
      <w:r>
        <w:rPr>
          <w:rFonts w:eastAsia="Times New Roman"/>
          <w:sz w:val="24"/>
          <w:szCs w:val="24"/>
        </w:rPr>
        <w:t>норма времени недовыполнена на 20-30 %;</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15"/>
        </w:numPr>
        <w:tabs>
          <w:tab w:val="left" w:pos="700"/>
        </w:tabs>
        <w:spacing w:line="239" w:lineRule="auto"/>
        <w:ind w:left="700" w:hanging="420"/>
        <w:rPr>
          <w:rFonts w:ascii="Symbol" w:eastAsia="Symbol" w:hAnsi="Symbol" w:cs="Symbol"/>
          <w:sz w:val="24"/>
          <w:szCs w:val="24"/>
        </w:rPr>
      </w:pPr>
      <w:r>
        <w:rPr>
          <w:rFonts w:eastAsia="Times New Roman"/>
          <w:sz w:val="24"/>
          <w:szCs w:val="24"/>
        </w:rPr>
        <w:t>не соблюдались многие правила техники безопасности.</w:t>
      </w:r>
    </w:p>
    <w:p w:rsidR="001124C4" w:rsidRDefault="001124C4" w:rsidP="001124C4">
      <w:pPr>
        <w:sectPr w:rsidR="001124C4">
          <w:pgSz w:w="11900" w:h="16838"/>
          <w:pgMar w:top="1127" w:right="566" w:bottom="163" w:left="1280" w:header="0" w:footer="0" w:gutter="0"/>
          <w:cols w:space="720" w:equalWidth="0">
            <w:col w:w="10060"/>
          </w:cols>
        </w:sectPr>
      </w:pPr>
    </w:p>
    <w:p w:rsidR="001124C4" w:rsidRDefault="001124C4" w:rsidP="001124C4">
      <w:pPr>
        <w:spacing w:line="200" w:lineRule="exact"/>
        <w:rPr>
          <w:sz w:val="20"/>
          <w:szCs w:val="20"/>
        </w:rPr>
      </w:pPr>
    </w:p>
    <w:p w:rsidR="001124C4" w:rsidRDefault="001124C4" w:rsidP="001124C4">
      <w:pPr>
        <w:spacing w:line="365" w:lineRule="exact"/>
        <w:rPr>
          <w:sz w:val="20"/>
          <w:szCs w:val="20"/>
        </w:rPr>
      </w:pPr>
    </w:p>
    <w:p w:rsidR="001124C4" w:rsidRDefault="001124C4" w:rsidP="001124C4">
      <w:pPr>
        <w:ind w:left="9700"/>
        <w:rPr>
          <w:sz w:val="20"/>
          <w:szCs w:val="20"/>
        </w:rPr>
      </w:pPr>
      <w:r>
        <w:rPr>
          <w:rFonts w:eastAsia="Times New Roman"/>
          <w:sz w:val="24"/>
          <w:szCs w:val="24"/>
        </w:rPr>
        <w:t>262</w:t>
      </w:r>
    </w:p>
    <w:p w:rsidR="001124C4" w:rsidRDefault="001124C4" w:rsidP="001124C4">
      <w:pPr>
        <w:sectPr w:rsidR="001124C4">
          <w:type w:val="continuous"/>
          <w:pgSz w:w="11900" w:h="16838"/>
          <w:pgMar w:top="1127" w:right="566" w:bottom="163" w:left="1280" w:header="0" w:footer="0" w:gutter="0"/>
          <w:cols w:space="720" w:equalWidth="0">
            <w:col w:w="10060"/>
          </w:cols>
        </w:sectPr>
      </w:pPr>
    </w:p>
    <w:p w:rsidR="001124C4" w:rsidRDefault="001124C4" w:rsidP="001124C4">
      <w:pPr>
        <w:ind w:left="1743"/>
        <w:rPr>
          <w:sz w:val="20"/>
          <w:szCs w:val="20"/>
        </w:rPr>
      </w:pPr>
      <w:r>
        <w:rPr>
          <w:rFonts w:eastAsia="Times New Roman"/>
          <w:b/>
          <w:bCs/>
          <w:sz w:val="24"/>
          <w:szCs w:val="24"/>
        </w:rPr>
        <w:lastRenderedPageBreak/>
        <w:t>Критерии оценивания практических работ по искусству (ИЗО)</w:t>
      </w:r>
    </w:p>
    <w:p w:rsidR="001124C4" w:rsidRDefault="001124C4" w:rsidP="001124C4">
      <w:pPr>
        <w:spacing w:line="276" w:lineRule="exact"/>
        <w:rPr>
          <w:sz w:val="20"/>
          <w:szCs w:val="20"/>
        </w:rPr>
      </w:pPr>
    </w:p>
    <w:p w:rsidR="001124C4" w:rsidRDefault="001124C4" w:rsidP="001124C4">
      <w:pPr>
        <w:ind w:left="3"/>
        <w:rPr>
          <w:sz w:val="20"/>
          <w:szCs w:val="20"/>
        </w:rPr>
      </w:pPr>
      <w:r>
        <w:rPr>
          <w:rFonts w:eastAsia="Times New Roman"/>
          <w:b/>
          <w:bCs/>
          <w:i/>
          <w:iCs/>
          <w:sz w:val="24"/>
          <w:szCs w:val="24"/>
        </w:rPr>
        <w:t>Критерии оценивания предметных умений</w:t>
      </w:r>
    </w:p>
    <w:p w:rsidR="001124C4" w:rsidRDefault="001124C4" w:rsidP="001124C4">
      <w:pPr>
        <w:ind w:left="3"/>
        <w:rPr>
          <w:sz w:val="20"/>
          <w:szCs w:val="20"/>
        </w:rPr>
      </w:pPr>
      <w:r>
        <w:rPr>
          <w:rFonts w:eastAsia="Times New Roman"/>
          <w:b/>
          <w:bCs/>
          <w:i/>
          <w:iCs/>
          <w:sz w:val="24"/>
          <w:szCs w:val="24"/>
        </w:rPr>
        <w:t>Высокий уровень</w:t>
      </w:r>
    </w:p>
    <w:p w:rsidR="001124C4" w:rsidRDefault="001124C4" w:rsidP="001124C4">
      <w:pPr>
        <w:spacing w:line="7" w:lineRule="exact"/>
        <w:rPr>
          <w:sz w:val="20"/>
          <w:szCs w:val="20"/>
        </w:rPr>
      </w:pPr>
    </w:p>
    <w:p w:rsidR="001124C4" w:rsidRDefault="001124C4" w:rsidP="009F65CA">
      <w:pPr>
        <w:numPr>
          <w:ilvl w:val="0"/>
          <w:numId w:val="316"/>
        </w:numPr>
        <w:tabs>
          <w:tab w:val="left" w:pos="142"/>
        </w:tabs>
        <w:spacing w:line="234" w:lineRule="auto"/>
        <w:ind w:left="3" w:right="960" w:hanging="3"/>
        <w:rPr>
          <w:rFonts w:eastAsia="Times New Roman"/>
          <w:sz w:val="24"/>
          <w:szCs w:val="24"/>
        </w:rPr>
      </w:pPr>
      <w:r>
        <w:rPr>
          <w:rFonts w:eastAsia="Times New Roman"/>
          <w:sz w:val="24"/>
          <w:szCs w:val="24"/>
        </w:rPr>
        <w:t>поставленные задачи выполнены быстро и хорошо, без ошибок; работа выразительна и интересна.</w:t>
      </w:r>
    </w:p>
    <w:p w:rsidR="001124C4" w:rsidRDefault="001124C4" w:rsidP="001124C4">
      <w:pPr>
        <w:spacing w:line="6" w:lineRule="exact"/>
        <w:rPr>
          <w:rFonts w:eastAsia="Times New Roman"/>
          <w:sz w:val="24"/>
          <w:szCs w:val="24"/>
        </w:rPr>
      </w:pPr>
    </w:p>
    <w:p w:rsidR="001124C4" w:rsidRDefault="001124C4" w:rsidP="001124C4">
      <w:pPr>
        <w:ind w:left="3"/>
        <w:rPr>
          <w:rFonts w:eastAsia="Times New Roman"/>
          <w:sz w:val="24"/>
          <w:szCs w:val="24"/>
        </w:rPr>
      </w:pPr>
      <w:r>
        <w:rPr>
          <w:rFonts w:eastAsia="Times New Roman"/>
          <w:b/>
          <w:bCs/>
          <w:i/>
          <w:iCs/>
          <w:sz w:val="24"/>
          <w:szCs w:val="24"/>
        </w:rPr>
        <w:t>Повышенный уровень</w:t>
      </w:r>
    </w:p>
    <w:p w:rsidR="001124C4" w:rsidRDefault="001124C4" w:rsidP="001124C4">
      <w:pPr>
        <w:spacing w:line="7" w:lineRule="exact"/>
        <w:rPr>
          <w:rFonts w:eastAsia="Times New Roman"/>
          <w:sz w:val="24"/>
          <w:szCs w:val="24"/>
        </w:rPr>
      </w:pPr>
    </w:p>
    <w:p w:rsidR="001124C4" w:rsidRDefault="001124C4" w:rsidP="009F65CA">
      <w:pPr>
        <w:numPr>
          <w:ilvl w:val="0"/>
          <w:numId w:val="316"/>
        </w:numPr>
        <w:tabs>
          <w:tab w:val="left" w:pos="142"/>
        </w:tabs>
        <w:spacing w:line="234" w:lineRule="auto"/>
        <w:ind w:left="3" w:right="340" w:hanging="3"/>
        <w:rPr>
          <w:rFonts w:eastAsia="Times New Roman"/>
          <w:sz w:val="24"/>
          <w:szCs w:val="24"/>
        </w:rPr>
      </w:pPr>
      <w:r>
        <w:rPr>
          <w:rFonts w:eastAsia="Times New Roman"/>
          <w:sz w:val="24"/>
          <w:szCs w:val="24"/>
        </w:rPr>
        <w:t>поставленные задачи выполнены быстро, но работа не выразительна, хотя и не имеет грубых ошибок.</w:t>
      </w:r>
    </w:p>
    <w:p w:rsidR="001124C4" w:rsidRDefault="001124C4" w:rsidP="001124C4">
      <w:pPr>
        <w:spacing w:line="6" w:lineRule="exact"/>
        <w:rPr>
          <w:rFonts w:eastAsia="Times New Roman"/>
          <w:sz w:val="24"/>
          <w:szCs w:val="24"/>
        </w:rPr>
      </w:pPr>
    </w:p>
    <w:p w:rsidR="001124C4" w:rsidRDefault="001124C4" w:rsidP="001124C4">
      <w:pPr>
        <w:ind w:left="3"/>
        <w:rPr>
          <w:rFonts w:eastAsia="Times New Roman"/>
          <w:sz w:val="24"/>
          <w:szCs w:val="24"/>
        </w:rPr>
      </w:pPr>
      <w:r>
        <w:rPr>
          <w:rFonts w:eastAsia="Times New Roman"/>
          <w:b/>
          <w:bCs/>
          <w:i/>
          <w:iCs/>
          <w:sz w:val="24"/>
          <w:szCs w:val="24"/>
        </w:rPr>
        <w:t>Средний уровень</w:t>
      </w:r>
    </w:p>
    <w:p w:rsidR="001124C4" w:rsidRDefault="001124C4" w:rsidP="001124C4">
      <w:pPr>
        <w:spacing w:line="7" w:lineRule="exact"/>
        <w:rPr>
          <w:rFonts w:eastAsia="Times New Roman"/>
          <w:sz w:val="24"/>
          <w:szCs w:val="24"/>
        </w:rPr>
      </w:pPr>
    </w:p>
    <w:p w:rsidR="001124C4" w:rsidRDefault="001124C4" w:rsidP="009F65CA">
      <w:pPr>
        <w:numPr>
          <w:ilvl w:val="0"/>
          <w:numId w:val="316"/>
        </w:numPr>
        <w:tabs>
          <w:tab w:val="left" w:pos="142"/>
        </w:tabs>
        <w:spacing w:line="234" w:lineRule="auto"/>
        <w:ind w:left="3" w:right="280" w:hanging="3"/>
        <w:rPr>
          <w:rFonts w:eastAsia="Times New Roman"/>
          <w:sz w:val="24"/>
          <w:szCs w:val="24"/>
        </w:rPr>
      </w:pPr>
      <w:r>
        <w:rPr>
          <w:rFonts w:eastAsia="Times New Roman"/>
          <w:sz w:val="24"/>
          <w:szCs w:val="24"/>
        </w:rPr>
        <w:t>поставленные задачи выполнены частично, работа не выразительна, в ней можно обнаружить грубые ошибки.</w:t>
      </w:r>
    </w:p>
    <w:p w:rsidR="001124C4" w:rsidRDefault="001124C4" w:rsidP="001124C4">
      <w:pPr>
        <w:spacing w:line="6" w:lineRule="exact"/>
        <w:rPr>
          <w:rFonts w:eastAsia="Times New Roman"/>
          <w:sz w:val="24"/>
          <w:szCs w:val="24"/>
        </w:rPr>
      </w:pPr>
    </w:p>
    <w:p w:rsidR="001124C4" w:rsidRDefault="001124C4" w:rsidP="001124C4">
      <w:pPr>
        <w:ind w:left="3"/>
        <w:rPr>
          <w:rFonts w:eastAsia="Times New Roman"/>
          <w:sz w:val="24"/>
          <w:szCs w:val="24"/>
        </w:rPr>
      </w:pPr>
      <w:r>
        <w:rPr>
          <w:rFonts w:eastAsia="Times New Roman"/>
          <w:b/>
          <w:bCs/>
          <w:i/>
          <w:iCs/>
          <w:sz w:val="24"/>
          <w:szCs w:val="24"/>
        </w:rPr>
        <w:t>Уровень ниже среднего</w:t>
      </w:r>
    </w:p>
    <w:p w:rsidR="001124C4" w:rsidRDefault="001124C4" w:rsidP="009F65CA">
      <w:pPr>
        <w:numPr>
          <w:ilvl w:val="0"/>
          <w:numId w:val="316"/>
        </w:numPr>
        <w:tabs>
          <w:tab w:val="left" w:pos="143"/>
        </w:tabs>
        <w:spacing w:line="235" w:lineRule="auto"/>
        <w:ind w:left="143" w:hanging="143"/>
        <w:rPr>
          <w:rFonts w:eastAsia="Times New Roman"/>
          <w:sz w:val="24"/>
          <w:szCs w:val="24"/>
        </w:rPr>
      </w:pPr>
      <w:r>
        <w:rPr>
          <w:rFonts w:eastAsia="Times New Roman"/>
          <w:sz w:val="24"/>
          <w:szCs w:val="24"/>
        </w:rPr>
        <w:t>поставленные задачи не выполнены.</w:t>
      </w:r>
    </w:p>
    <w:p w:rsidR="001124C4" w:rsidRDefault="001124C4" w:rsidP="001124C4">
      <w:pPr>
        <w:spacing w:line="282" w:lineRule="exact"/>
        <w:rPr>
          <w:sz w:val="20"/>
          <w:szCs w:val="20"/>
        </w:rPr>
      </w:pPr>
    </w:p>
    <w:p w:rsidR="001124C4" w:rsidRDefault="001124C4" w:rsidP="001124C4">
      <w:pPr>
        <w:ind w:right="-362"/>
        <w:jc w:val="center"/>
        <w:rPr>
          <w:sz w:val="20"/>
          <w:szCs w:val="20"/>
        </w:rPr>
      </w:pPr>
      <w:r>
        <w:rPr>
          <w:rFonts w:eastAsia="Times New Roman"/>
          <w:b/>
          <w:bCs/>
          <w:sz w:val="24"/>
          <w:szCs w:val="24"/>
        </w:rPr>
        <w:t>Оценочные шкалы 2-4 классы</w:t>
      </w:r>
    </w:p>
    <w:p w:rsidR="001124C4" w:rsidRDefault="001124C4" w:rsidP="001124C4">
      <w:pPr>
        <w:spacing w:line="235" w:lineRule="auto"/>
        <w:ind w:right="-142"/>
        <w:jc w:val="center"/>
        <w:rPr>
          <w:sz w:val="20"/>
          <w:szCs w:val="20"/>
        </w:rPr>
      </w:pPr>
      <w:r>
        <w:rPr>
          <w:rFonts w:eastAsia="Times New Roman"/>
          <w:sz w:val="24"/>
          <w:szCs w:val="24"/>
        </w:rPr>
        <w:t>Успешность освоения учебных программ обучающихся 2 – 4 классов в соответствии с</w:t>
      </w:r>
    </w:p>
    <w:p w:rsidR="001124C4" w:rsidRDefault="001124C4" w:rsidP="001124C4">
      <w:pPr>
        <w:spacing w:line="1" w:lineRule="exact"/>
        <w:rPr>
          <w:sz w:val="20"/>
          <w:szCs w:val="20"/>
        </w:rPr>
      </w:pPr>
    </w:p>
    <w:p w:rsidR="001124C4" w:rsidRDefault="001124C4" w:rsidP="001124C4">
      <w:pPr>
        <w:ind w:left="3"/>
        <w:rPr>
          <w:sz w:val="20"/>
          <w:szCs w:val="20"/>
        </w:rPr>
      </w:pPr>
      <w:r>
        <w:rPr>
          <w:rFonts w:eastAsia="Times New Roman"/>
          <w:sz w:val="24"/>
          <w:szCs w:val="24"/>
        </w:rPr>
        <w:t>ФГОС НОО (2009г.) оценивается по пятибалльной шкале.</w:t>
      </w:r>
    </w:p>
    <w:p w:rsidR="001124C4" w:rsidRDefault="001124C4" w:rsidP="001124C4">
      <w:pPr>
        <w:ind w:left="3"/>
        <w:rPr>
          <w:sz w:val="20"/>
          <w:szCs w:val="20"/>
        </w:rPr>
      </w:pPr>
      <w:r>
        <w:rPr>
          <w:rFonts w:eastAsia="Times New Roman"/>
          <w:sz w:val="24"/>
          <w:szCs w:val="24"/>
        </w:rPr>
        <w:t>Перевод отметки в пятибалльную шкалу осуществляется по следующей схеме:</w:t>
      </w:r>
    </w:p>
    <w:p w:rsidR="001124C4" w:rsidRDefault="001124C4" w:rsidP="001124C4">
      <w:pPr>
        <w:spacing w:line="4" w:lineRule="exact"/>
        <w:rPr>
          <w:sz w:val="20"/>
          <w:szCs w:val="20"/>
        </w:rPr>
      </w:pPr>
    </w:p>
    <w:tbl>
      <w:tblPr>
        <w:tblW w:w="0" w:type="auto"/>
        <w:tblInd w:w="553" w:type="dxa"/>
        <w:tblLayout w:type="fixed"/>
        <w:tblCellMar>
          <w:left w:w="0" w:type="dxa"/>
          <w:right w:w="0" w:type="dxa"/>
        </w:tblCellMar>
        <w:tblLook w:val="04A0"/>
      </w:tblPr>
      <w:tblGrid>
        <w:gridCol w:w="320"/>
        <w:gridCol w:w="2660"/>
        <w:gridCol w:w="40"/>
        <w:gridCol w:w="3100"/>
        <w:gridCol w:w="40"/>
        <w:gridCol w:w="2820"/>
        <w:gridCol w:w="30"/>
      </w:tblGrid>
      <w:tr w:rsidR="001124C4" w:rsidTr="002D49E5">
        <w:trPr>
          <w:trHeight w:val="305"/>
        </w:trPr>
        <w:tc>
          <w:tcPr>
            <w:tcW w:w="320" w:type="dxa"/>
            <w:tcBorders>
              <w:top w:val="single" w:sz="8" w:space="0" w:color="auto"/>
              <w:left w:val="single" w:sz="8" w:space="0" w:color="auto"/>
            </w:tcBorders>
            <w:vAlign w:val="bottom"/>
          </w:tcPr>
          <w:p w:rsidR="001124C4" w:rsidRDefault="001124C4" w:rsidP="002D49E5">
            <w:pPr>
              <w:rPr>
                <w:sz w:val="24"/>
                <w:szCs w:val="24"/>
              </w:rPr>
            </w:pPr>
          </w:p>
        </w:tc>
        <w:tc>
          <w:tcPr>
            <w:tcW w:w="2660" w:type="dxa"/>
            <w:tcBorders>
              <w:top w:val="single" w:sz="8" w:space="0" w:color="auto"/>
              <w:right w:val="single" w:sz="8" w:space="0" w:color="auto"/>
            </w:tcBorders>
            <w:vAlign w:val="bottom"/>
          </w:tcPr>
          <w:p w:rsidR="001124C4" w:rsidRDefault="001124C4" w:rsidP="002D49E5">
            <w:pPr>
              <w:ind w:right="210"/>
              <w:jc w:val="center"/>
              <w:rPr>
                <w:sz w:val="20"/>
                <w:szCs w:val="20"/>
              </w:rPr>
            </w:pPr>
            <w:r>
              <w:rPr>
                <w:rFonts w:eastAsia="Times New Roman"/>
              </w:rPr>
              <w:t>Качество освоения</w:t>
            </w:r>
          </w:p>
        </w:tc>
        <w:tc>
          <w:tcPr>
            <w:tcW w:w="40" w:type="dxa"/>
            <w:tcBorders>
              <w:right w:val="single" w:sz="8" w:space="0" w:color="auto"/>
            </w:tcBorders>
            <w:vAlign w:val="bottom"/>
          </w:tcPr>
          <w:p w:rsidR="001124C4" w:rsidRDefault="001124C4" w:rsidP="002D49E5">
            <w:pPr>
              <w:rPr>
                <w:sz w:val="24"/>
                <w:szCs w:val="24"/>
              </w:rPr>
            </w:pPr>
          </w:p>
        </w:tc>
        <w:tc>
          <w:tcPr>
            <w:tcW w:w="3100" w:type="dxa"/>
            <w:vMerge w:val="restart"/>
            <w:tcBorders>
              <w:top w:val="single" w:sz="8" w:space="0" w:color="auto"/>
              <w:right w:val="single" w:sz="8" w:space="0" w:color="auto"/>
            </w:tcBorders>
            <w:vAlign w:val="bottom"/>
          </w:tcPr>
          <w:p w:rsidR="001124C4" w:rsidRDefault="001124C4" w:rsidP="002D49E5">
            <w:pPr>
              <w:ind w:left="540"/>
              <w:rPr>
                <w:sz w:val="20"/>
                <w:szCs w:val="20"/>
              </w:rPr>
            </w:pPr>
            <w:r>
              <w:rPr>
                <w:rFonts w:eastAsia="Times New Roman"/>
              </w:rPr>
              <w:t>Уровень достижений</w:t>
            </w:r>
          </w:p>
        </w:tc>
        <w:tc>
          <w:tcPr>
            <w:tcW w:w="40" w:type="dxa"/>
            <w:tcBorders>
              <w:right w:val="single" w:sz="8" w:space="0" w:color="auto"/>
            </w:tcBorders>
            <w:vAlign w:val="bottom"/>
          </w:tcPr>
          <w:p w:rsidR="001124C4" w:rsidRDefault="001124C4" w:rsidP="002D49E5">
            <w:pPr>
              <w:rPr>
                <w:sz w:val="24"/>
                <w:szCs w:val="24"/>
              </w:rPr>
            </w:pPr>
          </w:p>
        </w:tc>
        <w:tc>
          <w:tcPr>
            <w:tcW w:w="2820" w:type="dxa"/>
            <w:vMerge w:val="restart"/>
            <w:tcBorders>
              <w:top w:val="single" w:sz="8" w:space="0" w:color="auto"/>
              <w:right w:val="single" w:sz="8" w:space="0" w:color="auto"/>
            </w:tcBorders>
            <w:vAlign w:val="bottom"/>
          </w:tcPr>
          <w:p w:rsidR="001124C4" w:rsidRDefault="001124C4" w:rsidP="002D49E5">
            <w:pPr>
              <w:ind w:left="60"/>
              <w:rPr>
                <w:sz w:val="20"/>
                <w:szCs w:val="20"/>
              </w:rPr>
            </w:pPr>
            <w:r>
              <w:rPr>
                <w:rFonts w:eastAsia="Times New Roman"/>
              </w:rPr>
              <w:t>Отметка в 5 балльной шкале</w:t>
            </w:r>
          </w:p>
        </w:tc>
        <w:tc>
          <w:tcPr>
            <w:tcW w:w="0" w:type="dxa"/>
            <w:vAlign w:val="bottom"/>
          </w:tcPr>
          <w:p w:rsidR="001124C4" w:rsidRDefault="001124C4" w:rsidP="002D49E5">
            <w:pPr>
              <w:rPr>
                <w:sz w:val="1"/>
                <w:szCs w:val="1"/>
              </w:rPr>
            </w:pPr>
          </w:p>
        </w:tc>
      </w:tr>
      <w:tr w:rsidR="001124C4" w:rsidTr="002D49E5">
        <w:trPr>
          <w:trHeight w:val="127"/>
        </w:trPr>
        <w:tc>
          <w:tcPr>
            <w:tcW w:w="320" w:type="dxa"/>
            <w:tcBorders>
              <w:left w:val="single" w:sz="8" w:space="0" w:color="auto"/>
            </w:tcBorders>
            <w:vAlign w:val="bottom"/>
          </w:tcPr>
          <w:p w:rsidR="001124C4" w:rsidRDefault="001124C4" w:rsidP="002D49E5">
            <w:pPr>
              <w:rPr>
                <w:sz w:val="11"/>
                <w:szCs w:val="11"/>
              </w:rPr>
            </w:pPr>
          </w:p>
        </w:tc>
        <w:tc>
          <w:tcPr>
            <w:tcW w:w="2660" w:type="dxa"/>
            <w:vMerge w:val="restart"/>
            <w:tcBorders>
              <w:right w:val="single" w:sz="8" w:space="0" w:color="auto"/>
            </w:tcBorders>
            <w:vAlign w:val="bottom"/>
          </w:tcPr>
          <w:p w:rsidR="001124C4" w:rsidRDefault="001124C4" w:rsidP="002D49E5">
            <w:pPr>
              <w:ind w:right="210"/>
              <w:jc w:val="center"/>
              <w:rPr>
                <w:sz w:val="20"/>
                <w:szCs w:val="20"/>
              </w:rPr>
            </w:pPr>
            <w:r>
              <w:rPr>
                <w:rFonts w:eastAsia="Times New Roman"/>
                <w:w w:val="99"/>
              </w:rPr>
              <w:t>программы</w:t>
            </w:r>
          </w:p>
        </w:tc>
        <w:tc>
          <w:tcPr>
            <w:tcW w:w="40" w:type="dxa"/>
            <w:tcBorders>
              <w:right w:val="single" w:sz="8" w:space="0" w:color="auto"/>
            </w:tcBorders>
            <w:vAlign w:val="bottom"/>
          </w:tcPr>
          <w:p w:rsidR="001124C4" w:rsidRDefault="001124C4" w:rsidP="002D49E5">
            <w:pPr>
              <w:rPr>
                <w:sz w:val="11"/>
                <w:szCs w:val="11"/>
              </w:rPr>
            </w:pPr>
          </w:p>
        </w:tc>
        <w:tc>
          <w:tcPr>
            <w:tcW w:w="3100" w:type="dxa"/>
            <w:vMerge/>
            <w:tcBorders>
              <w:right w:val="single" w:sz="8" w:space="0" w:color="auto"/>
            </w:tcBorders>
            <w:vAlign w:val="bottom"/>
          </w:tcPr>
          <w:p w:rsidR="001124C4" w:rsidRDefault="001124C4" w:rsidP="002D49E5">
            <w:pPr>
              <w:rPr>
                <w:sz w:val="11"/>
                <w:szCs w:val="11"/>
              </w:rPr>
            </w:pPr>
          </w:p>
        </w:tc>
        <w:tc>
          <w:tcPr>
            <w:tcW w:w="40" w:type="dxa"/>
            <w:tcBorders>
              <w:right w:val="single" w:sz="8" w:space="0" w:color="auto"/>
            </w:tcBorders>
            <w:vAlign w:val="bottom"/>
          </w:tcPr>
          <w:p w:rsidR="001124C4" w:rsidRDefault="001124C4" w:rsidP="002D49E5">
            <w:pPr>
              <w:rPr>
                <w:sz w:val="11"/>
                <w:szCs w:val="11"/>
              </w:rPr>
            </w:pPr>
          </w:p>
        </w:tc>
        <w:tc>
          <w:tcPr>
            <w:tcW w:w="2820" w:type="dxa"/>
            <w:vMerge/>
            <w:tcBorders>
              <w:right w:val="single" w:sz="8" w:space="0" w:color="auto"/>
            </w:tcBorders>
            <w:vAlign w:val="bottom"/>
          </w:tcPr>
          <w:p w:rsidR="001124C4" w:rsidRDefault="001124C4" w:rsidP="002D49E5">
            <w:pPr>
              <w:rPr>
                <w:sz w:val="11"/>
                <w:szCs w:val="11"/>
              </w:rPr>
            </w:pPr>
          </w:p>
        </w:tc>
        <w:tc>
          <w:tcPr>
            <w:tcW w:w="0" w:type="dxa"/>
            <w:vAlign w:val="bottom"/>
          </w:tcPr>
          <w:p w:rsidR="001124C4" w:rsidRDefault="001124C4" w:rsidP="002D49E5">
            <w:pPr>
              <w:rPr>
                <w:sz w:val="1"/>
                <w:szCs w:val="1"/>
              </w:rPr>
            </w:pPr>
          </w:p>
        </w:tc>
      </w:tr>
      <w:tr w:rsidR="001124C4" w:rsidTr="002D49E5">
        <w:trPr>
          <w:trHeight w:val="127"/>
        </w:trPr>
        <w:tc>
          <w:tcPr>
            <w:tcW w:w="320" w:type="dxa"/>
            <w:tcBorders>
              <w:left w:val="single" w:sz="8" w:space="0" w:color="auto"/>
            </w:tcBorders>
            <w:vAlign w:val="bottom"/>
          </w:tcPr>
          <w:p w:rsidR="001124C4" w:rsidRDefault="001124C4" w:rsidP="002D49E5">
            <w:pPr>
              <w:rPr>
                <w:sz w:val="11"/>
                <w:szCs w:val="11"/>
              </w:rPr>
            </w:pPr>
          </w:p>
        </w:tc>
        <w:tc>
          <w:tcPr>
            <w:tcW w:w="2660" w:type="dxa"/>
            <w:vMerge/>
            <w:tcBorders>
              <w:right w:val="single" w:sz="8" w:space="0" w:color="auto"/>
            </w:tcBorders>
            <w:vAlign w:val="bottom"/>
          </w:tcPr>
          <w:p w:rsidR="001124C4" w:rsidRDefault="001124C4" w:rsidP="002D49E5">
            <w:pPr>
              <w:rPr>
                <w:sz w:val="11"/>
                <w:szCs w:val="11"/>
              </w:rPr>
            </w:pPr>
          </w:p>
        </w:tc>
        <w:tc>
          <w:tcPr>
            <w:tcW w:w="40" w:type="dxa"/>
            <w:tcBorders>
              <w:right w:val="single" w:sz="8" w:space="0" w:color="auto"/>
            </w:tcBorders>
            <w:vAlign w:val="bottom"/>
          </w:tcPr>
          <w:p w:rsidR="001124C4" w:rsidRDefault="001124C4" w:rsidP="002D49E5">
            <w:pPr>
              <w:rPr>
                <w:sz w:val="11"/>
                <w:szCs w:val="11"/>
              </w:rPr>
            </w:pPr>
          </w:p>
        </w:tc>
        <w:tc>
          <w:tcPr>
            <w:tcW w:w="3100" w:type="dxa"/>
            <w:tcBorders>
              <w:right w:val="single" w:sz="8" w:space="0" w:color="auto"/>
            </w:tcBorders>
            <w:vAlign w:val="bottom"/>
          </w:tcPr>
          <w:p w:rsidR="001124C4" w:rsidRDefault="001124C4" w:rsidP="002D49E5">
            <w:pPr>
              <w:rPr>
                <w:sz w:val="11"/>
                <w:szCs w:val="11"/>
              </w:rPr>
            </w:pPr>
          </w:p>
        </w:tc>
        <w:tc>
          <w:tcPr>
            <w:tcW w:w="40" w:type="dxa"/>
            <w:tcBorders>
              <w:right w:val="single" w:sz="8" w:space="0" w:color="auto"/>
            </w:tcBorders>
            <w:vAlign w:val="bottom"/>
          </w:tcPr>
          <w:p w:rsidR="001124C4" w:rsidRDefault="001124C4" w:rsidP="002D49E5">
            <w:pPr>
              <w:rPr>
                <w:sz w:val="11"/>
                <w:szCs w:val="11"/>
              </w:rPr>
            </w:pPr>
          </w:p>
        </w:tc>
        <w:tc>
          <w:tcPr>
            <w:tcW w:w="2820" w:type="dxa"/>
            <w:tcBorders>
              <w:right w:val="single" w:sz="8" w:space="0" w:color="auto"/>
            </w:tcBorders>
            <w:vAlign w:val="bottom"/>
          </w:tcPr>
          <w:p w:rsidR="001124C4" w:rsidRDefault="001124C4" w:rsidP="002D49E5">
            <w:pPr>
              <w:rPr>
                <w:sz w:val="11"/>
                <w:szCs w:val="11"/>
              </w:rPr>
            </w:pPr>
          </w:p>
        </w:tc>
        <w:tc>
          <w:tcPr>
            <w:tcW w:w="0" w:type="dxa"/>
            <w:vAlign w:val="bottom"/>
          </w:tcPr>
          <w:p w:rsidR="001124C4" w:rsidRDefault="001124C4" w:rsidP="002D49E5">
            <w:pPr>
              <w:rPr>
                <w:sz w:val="1"/>
                <w:szCs w:val="1"/>
              </w:rPr>
            </w:pPr>
          </w:p>
        </w:tc>
      </w:tr>
      <w:tr w:rsidR="001124C4" w:rsidTr="002D49E5">
        <w:trPr>
          <w:trHeight w:val="52"/>
        </w:trPr>
        <w:tc>
          <w:tcPr>
            <w:tcW w:w="2980" w:type="dxa"/>
            <w:gridSpan w:val="2"/>
            <w:tcBorders>
              <w:left w:val="single" w:sz="8" w:space="0" w:color="auto"/>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310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2820" w:type="dxa"/>
            <w:tcBorders>
              <w:bottom w:val="single" w:sz="8" w:space="0" w:color="auto"/>
              <w:right w:val="single" w:sz="8" w:space="0" w:color="auto"/>
            </w:tcBorders>
            <w:vAlign w:val="bottom"/>
          </w:tcPr>
          <w:p w:rsidR="001124C4" w:rsidRDefault="001124C4" w:rsidP="002D49E5">
            <w:pPr>
              <w:rPr>
                <w:sz w:val="4"/>
                <w:szCs w:val="4"/>
              </w:rPr>
            </w:pPr>
          </w:p>
        </w:tc>
        <w:tc>
          <w:tcPr>
            <w:tcW w:w="0" w:type="dxa"/>
            <w:vAlign w:val="bottom"/>
          </w:tcPr>
          <w:p w:rsidR="001124C4" w:rsidRDefault="001124C4" w:rsidP="002D49E5">
            <w:pPr>
              <w:rPr>
                <w:sz w:val="1"/>
                <w:szCs w:val="1"/>
              </w:rPr>
            </w:pPr>
          </w:p>
        </w:tc>
      </w:tr>
      <w:tr w:rsidR="001124C4" w:rsidTr="002D49E5">
        <w:trPr>
          <w:trHeight w:val="20"/>
        </w:trPr>
        <w:tc>
          <w:tcPr>
            <w:tcW w:w="2980" w:type="dxa"/>
            <w:gridSpan w:val="2"/>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274"/>
        </w:trPr>
        <w:tc>
          <w:tcPr>
            <w:tcW w:w="2980" w:type="dxa"/>
            <w:gridSpan w:val="2"/>
            <w:tcBorders>
              <w:top w:val="single" w:sz="8" w:space="0" w:color="auto"/>
              <w:left w:val="single" w:sz="8" w:space="0" w:color="auto"/>
              <w:right w:val="single" w:sz="8" w:space="0" w:color="auto"/>
            </w:tcBorders>
            <w:vAlign w:val="bottom"/>
          </w:tcPr>
          <w:p w:rsidR="001124C4" w:rsidRDefault="001124C4" w:rsidP="002D49E5">
            <w:pPr>
              <w:ind w:left="60"/>
              <w:rPr>
                <w:sz w:val="20"/>
                <w:szCs w:val="20"/>
              </w:rPr>
            </w:pPr>
            <w:r>
              <w:rPr>
                <w:rFonts w:eastAsia="Times New Roman"/>
              </w:rPr>
              <w:t>90-100%</w:t>
            </w:r>
          </w:p>
        </w:tc>
        <w:tc>
          <w:tcPr>
            <w:tcW w:w="40" w:type="dxa"/>
            <w:tcBorders>
              <w:right w:val="single" w:sz="8" w:space="0" w:color="auto"/>
            </w:tcBorders>
            <w:vAlign w:val="bottom"/>
          </w:tcPr>
          <w:p w:rsidR="001124C4" w:rsidRDefault="001124C4" w:rsidP="002D49E5">
            <w:pPr>
              <w:rPr>
                <w:sz w:val="23"/>
                <w:szCs w:val="23"/>
              </w:rPr>
            </w:pPr>
          </w:p>
        </w:tc>
        <w:tc>
          <w:tcPr>
            <w:tcW w:w="310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высокий</w:t>
            </w:r>
          </w:p>
        </w:tc>
        <w:tc>
          <w:tcPr>
            <w:tcW w:w="40" w:type="dxa"/>
            <w:tcBorders>
              <w:right w:val="single" w:sz="8" w:space="0" w:color="auto"/>
            </w:tcBorders>
            <w:vAlign w:val="bottom"/>
          </w:tcPr>
          <w:p w:rsidR="001124C4" w:rsidRDefault="001124C4" w:rsidP="002D49E5">
            <w:pPr>
              <w:rPr>
                <w:sz w:val="23"/>
                <w:szCs w:val="23"/>
              </w:rPr>
            </w:pPr>
          </w:p>
        </w:tc>
        <w:tc>
          <w:tcPr>
            <w:tcW w:w="282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«5»</w:t>
            </w:r>
          </w:p>
        </w:tc>
        <w:tc>
          <w:tcPr>
            <w:tcW w:w="0" w:type="dxa"/>
            <w:vAlign w:val="bottom"/>
          </w:tcPr>
          <w:p w:rsidR="001124C4" w:rsidRDefault="001124C4" w:rsidP="002D49E5">
            <w:pPr>
              <w:rPr>
                <w:sz w:val="1"/>
                <w:szCs w:val="1"/>
              </w:rPr>
            </w:pPr>
          </w:p>
        </w:tc>
      </w:tr>
      <w:tr w:rsidR="001124C4" w:rsidTr="002D49E5">
        <w:trPr>
          <w:trHeight w:val="52"/>
        </w:trPr>
        <w:tc>
          <w:tcPr>
            <w:tcW w:w="320" w:type="dxa"/>
            <w:tcBorders>
              <w:left w:val="single" w:sz="8" w:space="0" w:color="auto"/>
              <w:bottom w:val="single" w:sz="8" w:space="0" w:color="auto"/>
            </w:tcBorders>
            <w:vAlign w:val="bottom"/>
          </w:tcPr>
          <w:p w:rsidR="001124C4" w:rsidRDefault="001124C4" w:rsidP="002D49E5">
            <w:pPr>
              <w:rPr>
                <w:sz w:val="4"/>
                <w:szCs w:val="4"/>
              </w:rPr>
            </w:pPr>
          </w:p>
        </w:tc>
        <w:tc>
          <w:tcPr>
            <w:tcW w:w="266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310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2820" w:type="dxa"/>
            <w:tcBorders>
              <w:bottom w:val="single" w:sz="8" w:space="0" w:color="auto"/>
              <w:right w:val="single" w:sz="8" w:space="0" w:color="auto"/>
            </w:tcBorders>
            <w:vAlign w:val="bottom"/>
          </w:tcPr>
          <w:p w:rsidR="001124C4" w:rsidRDefault="001124C4" w:rsidP="002D49E5">
            <w:pPr>
              <w:rPr>
                <w:sz w:val="4"/>
                <w:szCs w:val="4"/>
              </w:rPr>
            </w:pPr>
          </w:p>
        </w:tc>
        <w:tc>
          <w:tcPr>
            <w:tcW w:w="0" w:type="dxa"/>
            <w:vAlign w:val="bottom"/>
          </w:tcPr>
          <w:p w:rsidR="001124C4" w:rsidRDefault="001124C4" w:rsidP="002D49E5">
            <w:pPr>
              <w:rPr>
                <w:sz w:val="1"/>
                <w:szCs w:val="1"/>
              </w:rPr>
            </w:pPr>
          </w:p>
        </w:tc>
      </w:tr>
      <w:tr w:rsidR="001124C4" w:rsidTr="002D49E5">
        <w:trPr>
          <w:trHeight w:val="20"/>
        </w:trPr>
        <w:tc>
          <w:tcPr>
            <w:tcW w:w="320" w:type="dxa"/>
            <w:vAlign w:val="bottom"/>
          </w:tcPr>
          <w:p w:rsidR="001124C4" w:rsidRDefault="001124C4" w:rsidP="002D49E5">
            <w:pPr>
              <w:spacing w:line="20" w:lineRule="exact"/>
              <w:rPr>
                <w:sz w:val="1"/>
                <w:szCs w:val="1"/>
              </w:rPr>
            </w:pPr>
          </w:p>
        </w:tc>
        <w:tc>
          <w:tcPr>
            <w:tcW w:w="2660" w:type="dxa"/>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274"/>
        </w:trPr>
        <w:tc>
          <w:tcPr>
            <w:tcW w:w="320" w:type="dxa"/>
            <w:tcBorders>
              <w:top w:val="single" w:sz="8" w:space="0" w:color="auto"/>
              <w:left w:val="single" w:sz="8" w:space="0" w:color="auto"/>
            </w:tcBorders>
            <w:vAlign w:val="bottom"/>
          </w:tcPr>
          <w:p w:rsidR="001124C4" w:rsidRDefault="001124C4" w:rsidP="002D49E5">
            <w:pPr>
              <w:ind w:left="60"/>
              <w:rPr>
                <w:sz w:val="20"/>
                <w:szCs w:val="20"/>
              </w:rPr>
            </w:pPr>
            <w:r>
              <w:rPr>
                <w:rFonts w:eastAsia="Times New Roman"/>
              </w:rPr>
              <w:t>66</w:t>
            </w:r>
          </w:p>
        </w:tc>
        <w:tc>
          <w:tcPr>
            <w:tcW w:w="2660" w:type="dxa"/>
            <w:tcBorders>
              <w:top w:val="single" w:sz="8" w:space="0" w:color="auto"/>
              <w:right w:val="single" w:sz="8" w:space="0" w:color="auto"/>
            </w:tcBorders>
            <w:vAlign w:val="bottom"/>
          </w:tcPr>
          <w:p w:rsidR="001124C4" w:rsidRDefault="001124C4" w:rsidP="002D49E5">
            <w:pPr>
              <w:ind w:left="20"/>
              <w:rPr>
                <w:sz w:val="20"/>
                <w:szCs w:val="20"/>
              </w:rPr>
            </w:pPr>
            <w:r>
              <w:rPr>
                <w:rFonts w:eastAsia="Times New Roman"/>
              </w:rPr>
              <w:t>-89%</w:t>
            </w:r>
          </w:p>
        </w:tc>
        <w:tc>
          <w:tcPr>
            <w:tcW w:w="40" w:type="dxa"/>
            <w:tcBorders>
              <w:right w:val="single" w:sz="8" w:space="0" w:color="auto"/>
            </w:tcBorders>
            <w:vAlign w:val="bottom"/>
          </w:tcPr>
          <w:p w:rsidR="001124C4" w:rsidRDefault="001124C4" w:rsidP="002D49E5">
            <w:pPr>
              <w:rPr>
                <w:sz w:val="23"/>
                <w:szCs w:val="23"/>
              </w:rPr>
            </w:pPr>
          </w:p>
        </w:tc>
        <w:tc>
          <w:tcPr>
            <w:tcW w:w="310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повышенный</w:t>
            </w:r>
          </w:p>
        </w:tc>
        <w:tc>
          <w:tcPr>
            <w:tcW w:w="40" w:type="dxa"/>
            <w:tcBorders>
              <w:right w:val="single" w:sz="8" w:space="0" w:color="auto"/>
            </w:tcBorders>
            <w:vAlign w:val="bottom"/>
          </w:tcPr>
          <w:p w:rsidR="001124C4" w:rsidRDefault="001124C4" w:rsidP="002D49E5">
            <w:pPr>
              <w:rPr>
                <w:sz w:val="23"/>
                <w:szCs w:val="23"/>
              </w:rPr>
            </w:pPr>
          </w:p>
        </w:tc>
        <w:tc>
          <w:tcPr>
            <w:tcW w:w="282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«4»</w:t>
            </w:r>
          </w:p>
        </w:tc>
        <w:tc>
          <w:tcPr>
            <w:tcW w:w="0" w:type="dxa"/>
            <w:vAlign w:val="bottom"/>
          </w:tcPr>
          <w:p w:rsidR="001124C4" w:rsidRDefault="001124C4" w:rsidP="002D49E5">
            <w:pPr>
              <w:rPr>
                <w:sz w:val="1"/>
                <w:szCs w:val="1"/>
              </w:rPr>
            </w:pPr>
          </w:p>
        </w:tc>
      </w:tr>
      <w:tr w:rsidR="001124C4" w:rsidTr="002D49E5">
        <w:trPr>
          <w:trHeight w:val="52"/>
        </w:trPr>
        <w:tc>
          <w:tcPr>
            <w:tcW w:w="320" w:type="dxa"/>
            <w:tcBorders>
              <w:left w:val="single" w:sz="8" w:space="0" w:color="auto"/>
              <w:bottom w:val="single" w:sz="8" w:space="0" w:color="auto"/>
            </w:tcBorders>
            <w:vAlign w:val="bottom"/>
          </w:tcPr>
          <w:p w:rsidR="001124C4" w:rsidRDefault="001124C4" w:rsidP="002D49E5">
            <w:pPr>
              <w:rPr>
                <w:sz w:val="4"/>
                <w:szCs w:val="4"/>
              </w:rPr>
            </w:pPr>
          </w:p>
        </w:tc>
        <w:tc>
          <w:tcPr>
            <w:tcW w:w="266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310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2820" w:type="dxa"/>
            <w:tcBorders>
              <w:bottom w:val="single" w:sz="8" w:space="0" w:color="auto"/>
              <w:right w:val="single" w:sz="8" w:space="0" w:color="auto"/>
            </w:tcBorders>
            <w:vAlign w:val="bottom"/>
          </w:tcPr>
          <w:p w:rsidR="001124C4" w:rsidRDefault="001124C4" w:rsidP="002D49E5">
            <w:pPr>
              <w:rPr>
                <w:sz w:val="4"/>
                <w:szCs w:val="4"/>
              </w:rPr>
            </w:pPr>
          </w:p>
        </w:tc>
        <w:tc>
          <w:tcPr>
            <w:tcW w:w="0" w:type="dxa"/>
            <w:vAlign w:val="bottom"/>
          </w:tcPr>
          <w:p w:rsidR="001124C4" w:rsidRDefault="001124C4" w:rsidP="002D49E5">
            <w:pPr>
              <w:rPr>
                <w:sz w:val="1"/>
                <w:szCs w:val="1"/>
              </w:rPr>
            </w:pPr>
          </w:p>
        </w:tc>
      </w:tr>
      <w:tr w:rsidR="001124C4" w:rsidTr="002D49E5">
        <w:trPr>
          <w:trHeight w:val="20"/>
        </w:trPr>
        <w:tc>
          <w:tcPr>
            <w:tcW w:w="320" w:type="dxa"/>
            <w:vAlign w:val="bottom"/>
          </w:tcPr>
          <w:p w:rsidR="001124C4" w:rsidRDefault="001124C4" w:rsidP="002D49E5">
            <w:pPr>
              <w:spacing w:line="20" w:lineRule="exact"/>
              <w:rPr>
                <w:sz w:val="1"/>
                <w:szCs w:val="1"/>
              </w:rPr>
            </w:pPr>
          </w:p>
        </w:tc>
        <w:tc>
          <w:tcPr>
            <w:tcW w:w="2660" w:type="dxa"/>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274"/>
        </w:trPr>
        <w:tc>
          <w:tcPr>
            <w:tcW w:w="320" w:type="dxa"/>
            <w:tcBorders>
              <w:top w:val="single" w:sz="8" w:space="0" w:color="auto"/>
              <w:left w:val="single" w:sz="8" w:space="0" w:color="auto"/>
            </w:tcBorders>
            <w:vAlign w:val="bottom"/>
          </w:tcPr>
          <w:p w:rsidR="001124C4" w:rsidRDefault="001124C4" w:rsidP="002D49E5">
            <w:pPr>
              <w:ind w:left="60"/>
              <w:rPr>
                <w:sz w:val="20"/>
                <w:szCs w:val="20"/>
              </w:rPr>
            </w:pPr>
            <w:r>
              <w:rPr>
                <w:rFonts w:eastAsia="Times New Roman"/>
              </w:rPr>
              <w:t>50</w:t>
            </w:r>
          </w:p>
        </w:tc>
        <w:tc>
          <w:tcPr>
            <w:tcW w:w="2660" w:type="dxa"/>
            <w:tcBorders>
              <w:top w:val="single" w:sz="8" w:space="0" w:color="auto"/>
              <w:right w:val="single" w:sz="8" w:space="0" w:color="auto"/>
            </w:tcBorders>
            <w:vAlign w:val="bottom"/>
          </w:tcPr>
          <w:p w:rsidR="001124C4" w:rsidRDefault="001124C4" w:rsidP="002D49E5">
            <w:pPr>
              <w:ind w:left="20"/>
              <w:rPr>
                <w:sz w:val="20"/>
                <w:szCs w:val="20"/>
              </w:rPr>
            </w:pPr>
            <w:r>
              <w:rPr>
                <w:rFonts w:eastAsia="Times New Roman"/>
              </w:rPr>
              <w:t>-65 %</w:t>
            </w:r>
          </w:p>
        </w:tc>
        <w:tc>
          <w:tcPr>
            <w:tcW w:w="40" w:type="dxa"/>
            <w:tcBorders>
              <w:right w:val="single" w:sz="8" w:space="0" w:color="auto"/>
            </w:tcBorders>
            <w:vAlign w:val="bottom"/>
          </w:tcPr>
          <w:p w:rsidR="001124C4" w:rsidRDefault="001124C4" w:rsidP="002D49E5">
            <w:pPr>
              <w:rPr>
                <w:sz w:val="23"/>
                <w:szCs w:val="23"/>
              </w:rPr>
            </w:pPr>
          </w:p>
        </w:tc>
        <w:tc>
          <w:tcPr>
            <w:tcW w:w="310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средний</w:t>
            </w:r>
          </w:p>
        </w:tc>
        <w:tc>
          <w:tcPr>
            <w:tcW w:w="40" w:type="dxa"/>
            <w:tcBorders>
              <w:right w:val="single" w:sz="8" w:space="0" w:color="auto"/>
            </w:tcBorders>
            <w:vAlign w:val="bottom"/>
          </w:tcPr>
          <w:p w:rsidR="001124C4" w:rsidRDefault="001124C4" w:rsidP="002D49E5">
            <w:pPr>
              <w:rPr>
                <w:sz w:val="23"/>
                <w:szCs w:val="23"/>
              </w:rPr>
            </w:pPr>
          </w:p>
        </w:tc>
        <w:tc>
          <w:tcPr>
            <w:tcW w:w="282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«3»</w:t>
            </w:r>
          </w:p>
        </w:tc>
        <w:tc>
          <w:tcPr>
            <w:tcW w:w="0" w:type="dxa"/>
            <w:vAlign w:val="bottom"/>
          </w:tcPr>
          <w:p w:rsidR="001124C4" w:rsidRDefault="001124C4" w:rsidP="002D49E5">
            <w:pPr>
              <w:rPr>
                <w:sz w:val="1"/>
                <w:szCs w:val="1"/>
              </w:rPr>
            </w:pPr>
          </w:p>
        </w:tc>
      </w:tr>
      <w:tr w:rsidR="001124C4" w:rsidTr="002D49E5">
        <w:trPr>
          <w:trHeight w:val="55"/>
        </w:trPr>
        <w:tc>
          <w:tcPr>
            <w:tcW w:w="2980" w:type="dxa"/>
            <w:gridSpan w:val="2"/>
            <w:tcBorders>
              <w:left w:val="single" w:sz="8" w:space="0" w:color="auto"/>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310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2820" w:type="dxa"/>
            <w:tcBorders>
              <w:bottom w:val="single" w:sz="8" w:space="0" w:color="auto"/>
              <w:right w:val="single" w:sz="8" w:space="0" w:color="auto"/>
            </w:tcBorders>
            <w:vAlign w:val="bottom"/>
          </w:tcPr>
          <w:p w:rsidR="001124C4" w:rsidRDefault="001124C4" w:rsidP="002D49E5">
            <w:pPr>
              <w:rPr>
                <w:sz w:val="4"/>
                <w:szCs w:val="4"/>
              </w:rPr>
            </w:pPr>
          </w:p>
        </w:tc>
        <w:tc>
          <w:tcPr>
            <w:tcW w:w="0" w:type="dxa"/>
            <w:vAlign w:val="bottom"/>
          </w:tcPr>
          <w:p w:rsidR="001124C4" w:rsidRDefault="001124C4" w:rsidP="002D49E5">
            <w:pPr>
              <w:rPr>
                <w:sz w:val="1"/>
                <w:szCs w:val="1"/>
              </w:rPr>
            </w:pPr>
          </w:p>
        </w:tc>
      </w:tr>
      <w:tr w:rsidR="001124C4" w:rsidTr="002D49E5">
        <w:trPr>
          <w:trHeight w:val="20"/>
        </w:trPr>
        <w:tc>
          <w:tcPr>
            <w:tcW w:w="2980" w:type="dxa"/>
            <w:gridSpan w:val="2"/>
            <w:vAlign w:val="bottom"/>
          </w:tcPr>
          <w:p w:rsidR="001124C4" w:rsidRDefault="001124C4" w:rsidP="002D49E5">
            <w:pPr>
              <w:spacing w:line="20" w:lineRule="exact"/>
              <w:rPr>
                <w:sz w:val="1"/>
                <w:szCs w:val="1"/>
              </w:rPr>
            </w:pPr>
          </w:p>
        </w:tc>
        <w:tc>
          <w:tcPr>
            <w:tcW w:w="40" w:type="dxa"/>
            <w:vAlign w:val="bottom"/>
          </w:tcPr>
          <w:p w:rsidR="001124C4" w:rsidRDefault="001124C4" w:rsidP="002D49E5">
            <w:pPr>
              <w:spacing w:line="20" w:lineRule="exact"/>
              <w:rPr>
                <w:sz w:val="1"/>
                <w:szCs w:val="1"/>
              </w:rPr>
            </w:pPr>
          </w:p>
        </w:tc>
        <w:tc>
          <w:tcPr>
            <w:tcW w:w="3100" w:type="dxa"/>
            <w:vAlign w:val="bottom"/>
          </w:tcPr>
          <w:p w:rsidR="001124C4" w:rsidRDefault="001124C4" w:rsidP="002D49E5">
            <w:pPr>
              <w:spacing w:line="20" w:lineRule="exact"/>
              <w:rPr>
                <w:sz w:val="1"/>
                <w:szCs w:val="1"/>
              </w:rPr>
            </w:pPr>
          </w:p>
        </w:tc>
        <w:tc>
          <w:tcPr>
            <w:tcW w:w="2860" w:type="dxa"/>
            <w:gridSpan w:val="2"/>
            <w:vAlign w:val="bottom"/>
          </w:tcPr>
          <w:p w:rsidR="001124C4" w:rsidRDefault="001124C4" w:rsidP="002D49E5">
            <w:pPr>
              <w:spacing w:line="20" w:lineRule="exact"/>
              <w:rPr>
                <w:sz w:val="1"/>
                <w:szCs w:val="1"/>
              </w:rPr>
            </w:pPr>
          </w:p>
        </w:tc>
        <w:tc>
          <w:tcPr>
            <w:tcW w:w="0" w:type="dxa"/>
            <w:vAlign w:val="bottom"/>
          </w:tcPr>
          <w:p w:rsidR="001124C4" w:rsidRDefault="001124C4" w:rsidP="002D49E5">
            <w:pPr>
              <w:spacing w:line="20" w:lineRule="exact"/>
              <w:rPr>
                <w:sz w:val="1"/>
                <w:szCs w:val="1"/>
              </w:rPr>
            </w:pPr>
          </w:p>
        </w:tc>
      </w:tr>
      <w:tr w:rsidR="001124C4" w:rsidTr="002D49E5">
        <w:trPr>
          <w:trHeight w:val="274"/>
        </w:trPr>
        <w:tc>
          <w:tcPr>
            <w:tcW w:w="2980" w:type="dxa"/>
            <w:gridSpan w:val="2"/>
            <w:tcBorders>
              <w:top w:val="single" w:sz="8" w:space="0" w:color="auto"/>
              <w:left w:val="single" w:sz="8" w:space="0" w:color="auto"/>
              <w:right w:val="single" w:sz="8" w:space="0" w:color="auto"/>
            </w:tcBorders>
            <w:vAlign w:val="bottom"/>
          </w:tcPr>
          <w:p w:rsidR="001124C4" w:rsidRDefault="001124C4" w:rsidP="002D49E5">
            <w:pPr>
              <w:ind w:left="60"/>
              <w:rPr>
                <w:sz w:val="20"/>
                <w:szCs w:val="20"/>
              </w:rPr>
            </w:pPr>
            <w:r>
              <w:rPr>
                <w:rFonts w:eastAsia="Times New Roman"/>
              </w:rPr>
              <w:t>меньше 50%</w:t>
            </w:r>
          </w:p>
        </w:tc>
        <w:tc>
          <w:tcPr>
            <w:tcW w:w="40" w:type="dxa"/>
            <w:tcBorders>
              <w:right w:val="single" w:sz="8" w:space="0" w:color="auto"/>
            </w:tcBorders>
            <w:vAlign w:val="bottom"/>
          </w:tcPr>
          <w:p w:rsidR="001124C4" w:rsidRDefault="001124C4" w:rsidP="002D49E5">
            <w:pPr>
              <w:rPr>
                <w:sz w:val="23"/>
                <w:szCs w:val="23"/>
              </w:rPr>
            </w:pPr>
          </w:p>
        </w:tc>
        <w:tc>
          <w:tcPr>
            <w:tcW w:w="310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ниже среднего</w:t>
            </w:r>
          </w:p>
        </w:tc>
        <w:tc>
          <w:tcPr>
            <w:tcW w:w="40" w:type="dxa"/>
            <w:tcBorders>
              <w:right w:val="single" w:sz="8" w:space="0" w:color="auto"/>
            </w:tcBorders>
            <w:vAlign w:val="bottom"/>
          </w:tcPr>
          <w:p w:rsidR="001124C4" w:rsidRDefault="001124C4" w:rsidP="002D49E5">
            <w:pPr>
              <w:rPr>
                <w:sz w:val="23"/>
                <w:szCs w:val="23"/>
              </w:rPr>
            </w:pPr>
          </w:p>
        </w:tc>
        <w:tc>
          <w:tcPr>
            <w:tcW w:w="2820" w:type="dxa"/>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rPr>
              <w:t>«2»</w:t>
            </w:r>
          </w:p>
        </w:tc>
        <w:tc>
          <w:tcPr>
            <w:tcW w:w="0" w:type="dxa"/>
            <w:vAlign w:val="bottom"/>
          </w:tcPr>
          <w:p w:rsidR="001124C4" w:rsidRDefault="001124C4" w:rsidP="002D49E5">
            <w:pPr>
              <w:rPr>
                <w:sz w:val="1"/>
                <w:szCs w:val="1"/>
              </w:rPr>
            </w:pPr>
          </w:p>
        </w:tc>
      </w:tr>
      <w:tr w:rsidR="001124C4" w:rsidTr="002D49E5">
        <w:trPr>
          <w:trHeight w:val="52"/>
        </w:trPr>
        <w:tc>
          <w:tcPr>
            <w:tcW w:w="320" w:type="dxa"/>
            <w:tcBorders>
              <w:left w:val="single" w:sz="8" w:space="0" w:color="auto"/>
              <w:bottom w:val="single" w:sz="8" w:space="0" w:color="auto"/>
            </w:tcBorders>
            <w:vAlign w:val="bottom"/>
          </w:tcPr>
          <w:p w:rsidR="001124C4" w:rsidRDefault="001124C4" w:rsidP="002D49E5">
            <w:pPr>
              <w:rPr>
                <w:sz w:val="4"/>
                <w:szCs w:val="4"/>
              </w:rPr>
            </w:pPr>
          </w:p>
        </w:tc>
        <w:tc>
          <w:tcPr>
            <w:tcW w:w="266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3100" w:type="dxa"/>
            <w:tcBorders>
              <w:bottom w:val="single" w:sz="8" w:space="0" w:color="auto"/>
              <w:right w:val="single" w:sz="8" w:space="0" w:color="auto"/>
            </w:tcBorders>
            <w:vAlign w:val="bottom"/>
          </w:tcPr>
          <w:p w:rsidR="001124C4" w:rsidRDefault="001124C4" w:rsidP="002D49E5">
            <w:pPr>
              <w:rPr>
                <w:sz w:val="4"/>
                <w:szCs w:val="4"/>
              </w:rPr>
            </w:pPr>
          </w:p>
        </w:tc>
        <w:tc>
          <w:tcPr>
            <w:tcW w:w="40" w:type="dxa"/>
            <w:tcBorders>
              <w:right w:val="single" w:sz="8" w:space="0" w:color="auto"/>
            </w:tcBorders>
            <w:vAlign w:val="bottom"/>
          </w:tcPr>
          <w:p w:rsidR="001124C4" w:rsidRDefault="001124C4" w:rsidP="002D49E5">
            <w:pPr>
              <w:rPr>
                <w:sz w:val="4"/>
                <w:szCs w:val="4"/>
              </w:rPr>
            </w:pPr>
          </w:p>
        </w:tc>
        <w:tc>
          <w:tcPr>
            <w:tcW w:w="2820" w:type="dxa"/>
            <w:tcBorders>
              <w:bottom w:val="single" w:sz="8" w:space="0" w:color="auto"/>
              <w:right w:val="single" w:sz="8" w:space="0" w:color="auto"/>
            </w:tcBorders>
            <w:vAlign w:val="bottom"/>
          </w:tcPr>
          <w:p w:rsidR="001124C4" w:rsidRDefault="001124C4" w:rsidP="002D49E5">
            <w:pPr>
              <w:rPr>
                <w:sz w:val="4"/>
                <w:szCs w:val="4"/>
              </w:rPr>
            </w:pPr>
          </w:p>
        </w:tc>
        <w:tc>
          <w:tcPr>
            <w:tcW w:w="0" w:type="dxa"/>
            <w:vAlign w:val="bottom"/>
          </w:tcPr>
          <w:p w:rsidR="001124C4" w:rsidRDefault="001124C4" w:rsidP="002D49E5">
            <w:pPr>
              <w:rPr>
                <w:sz w:val="1"/>
                <w:szCs w:val="1"/>
              </w:rPr>
            </w:pPr>
          </w:p>
        </w:tc>
      </w:tr>
    </w:tbl>
    <w:p w:rsidR="001124C4" w:rsidRDefault="001124C4" w:rsidP="001124C4">
      <w:pPr>
        <w:spacing w:line="200" w:lineRule="exact"/>
        <w:rPr>
          <w:sz w:val="20"/>
          <w:szCs w:val="20"/>
        </w:rPr>
      </w:pPr>
    </w:p>
    <w:p w:rsidR="001124C4" w:rsidRDefault="001124C4" w:rsidP="001124C4">
      <w:pPr>
        <w:spacing w:line="362" w:lineRule="exact"/>
        <w:rPr>
          <w:sz w:val="20"/>
          <w:szCs w:val="20"/>
        </w:rPr>
      </w:pPr>
    </w:p>
    <w:p w:rsidR="001124C4" w:rsidRDefault="001124C4" w:rsidP="001124C4">
      <w:pPr>
        <w:tabs>
          <w:tab w:val="left" w:pos="160"/>
        </w:tabs>
        <w:ind w:right="-2"/>
        <w:jc w:val="center"/>
        <w:rPr>
          <w:sz w:val="20"/>
          <w:szCs w:val="20"/>
        </w:rPr>
      </w:pPr>
      <w:r>
        <w:rPr>
          <w:rFonts w:eastAsia="Times New Roman"/>
          <w:b/>
          <w:bCs/>
          <w:sz w:val="24"/>
          <w:szCs w:val="24"/>
        </w:rPr>
        <w:t>Характеристика</w:t>
      </w:r>
      <w:r>
        <w:rPr>
          <w:sz w:val="20"/>
          <w:szCs w:val="20"/>
        </w:rPr>
        <w:tab/>
      </w:r>
      <w:r>
        <w:rPr>
          <w:rFonts w:eastAsia="Times New Roman"/>
          <w:b/>
          <w:bCs/>
          <w:sz w:val="24"/>
          <w:szCs w:val="24"/>
          <w:u w:val="single"/>
        </w:rPr>
        <w:t>цифровой оценки (отметки) по предметам:</w:t>
      </w:r>
    </w:p>
    <w:p w:rsidR="001124C4" w:rsidRDefault="001124C4" w:rsidP="001124C4">
      <w:pPr>
        <w:spacing w:line="291" w:lineRule="exact"/>
        <w:rPr>
          <w:sz w:val="20"/>
          <w:szCs w:val="20"/>
        </w:rPr>
      </w:pPr>
    </w:p>
    <w:p w:rsidR="001124C4" w:rsidRDefault="001124C4" w:rsidP="001124C4">
      <w:pPr>
        <w:spacing w:line="237" w:lineRule="auto"/>
        <w:ind w:left="3" w:firstLine="60"/>
        <w:jc w:val="both"/>
        <w:rPr>
          <w:sz w:val="20"/>
          <w:szCs w:val="20"/>
        </w:rPr>
      </w:pPr>
      <w:r>
        <w:rPr>
          <w:rFonts w:eastAsia="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1124C4" w:rsidRDefault="001124C4" w:rsidP="001124C4">
      <w:pPr>
        <w:spacing w:line="295" w:lineRule="exact"/>
        <w:rPr>
          <w:sz w:val="20"/>
          <w:szCs w:val="20"/>
        </w:rPr>
      </w:pPr>
    </w:p>
    <w:p w:rsidR="001124C4" w:rsidRDefault="001124C4" w:rsidP="001124C4">
      <w:pPr>
        <w:spacing w:line="238" w:lineRule="auto"/>
        <w:ind w:left="3" w:firstLine="60"/>
        <w:jc w:val="both"/>
        <w:rPr>
          <w:sz w:val="20"/>
          <w:szCs w:val="20"/>
        </w:rPr>
      </w:pPr>
      <w:r>
        <w:rPr>
          <w:rFonts w:eastAsia="Times New Roman"/>
          <w:sz w:val="24"/>
          <w:szCs w:val="24"/>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1124C4" w:rsidRDefault="001124C4" w:rsidP="001124C4">
      <w:pPr>
        <w:spacing w:line="298" w:lineRule="exact"/>
        <w:rPr>
          <w:sz w:val="20"/>
          <w:szCs w:val="20"/>
        </w:rPr>
      </w:pPr>
    </w:p>
    <w:p w:rsidR="001124C4" w:rsidRDefault="001124C4" w:rsidP="001124C4">
      <w:pPr>
        <w:spacing w:line="236" w:lineRule="auto"/>
        <w:ind w:left="3" w:firstLine="60"/>
        <w:jc w:val="both"/>
        <w:rPr>
          <w:sz w:val="20"/>
          <w:szCs w:val="20"/>
        </w:rPr>
      </w:pPr>
      <w:r>
        <w:rPr>
          <w:rFonts w:eastAsia="Times New Roman"/>
          <w:sz w:val="24"/>
          <w:szCs w:val="24"/>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1124C4" w:rsidRDefault="001124C4" w:rsidP="001124C4">
      <w:pPr>
        <w:spacing w:line="297" w:lineRule="exact"/>
        <w:rPr>
          <w:sz w:val="20"/>
          <w:szCs w:val="20"/>
        </w:rPr>
      </w:pPr>
    </w:p>
    <w:p w:rsidR="001124C4" w:rsidRDefault="001124C4" w:rsidP="001124C4">
      <w:pPr>
        <w:spacing w:line="234" w:lineRule="auto"/>
        <w:ind w:left="3" w:firstLine="60"/>
        <w:jc w:val="both"/>
        <w:rPr>
          <w:sz w:val="20"/>
          <w:szCs w:val="20"/>
        </w:rPr>
      </w:pPr>
      <w:r>
        <w:rPr>
          <w:rFonts w:eastAsia="Times New Roman"/>
          <w:sz w:val="24"/>
          <w:szCs w:val="24"/>
        </w:rPr>
        <w:t>"2"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w:t>
      </w:r>
    </w:p>
    <w:p w:rsidR="001124C4" w:rsidRDefault="001124C4" w:rsidP="001124C4">
      <w:pPr>
        <w:sectPr w:rsidR="001124C4">
          <w:pgSz w:w="11900" w:h="16838"/>
          <w:pgMar w:top="1127" w:right="566" w:bottom="163" w:left="1277" w:header="0" w:footer="0" w:gutter="0"/>
          <w:cols w:space="720" w:equalWidth="0">
            <w:col w:w="10063"/>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21" w:lineRule="exact"/>
        <w:rPr>
          <w:sz w:val="20"/>
          <w:szCs w:val="20"/>
        </w:rPr>
      </w:pPr>
    </w:p>
    <w:p w:rsidR="001124C4" w:rsidRDefault="001124C4" w:rsidP="001124C4">
      <w:pPr>
        <w:ind w:left="9703"/>
        <w:rPr>
          <w:sz w:val="20"/>
          <w:szCs w:val="20"/>
        </w:rPr>
      </w:pPr>
      <w:r>
        <w:rPr>
          <w:rFonts w:eastAsia="Times New Roman"/>
          <w:sz w:val="24"/>
          <w:szCs w:val="24"/>
        </w:rPr>
        <w:t>263</w:t>
      </w:r>
    </w:p>
    <w:p w:rsidR="001124C4" w:rsidRDefault="001124C4" w:rsidP="001124C4">
      <w:pPr>
        <w:sectPr w:rsidR="001124C4">
          <w:type w:val="continuous"/>
          <w:pgSz w:w="11900" w:h="16838"/>
          <w:pgMar w:top="1127" w:right="566" w:bottom="163" w:left="1277" w:header="0" w:footer="0" w:gutter="0"/>
          <w:cols w:space="720" w:equalWidth="0">
            <w:col w:w="10063"/>
          </w:cols>
        </w:sectPr>
      </w:pPr>
    </w:p>
    <w:p w:rsidR="001124C4" w:rsidRDefault="001124C4" w:rsidP="001124C4">
      <w:pPr>
        <w:spacing w:line="234" w:lineRule="auto"/>
        <w:ind w:left="3"/>
        <w:rPr>
          <w:sz w:val="20"/>
          <w:szCs w:val="20"/>
        </w:rPr>
      </w:pPr>
      <w:r>
        <w:rPr>
          <w:rFonts w:eastAsia="Times New Roman"/>
          <w:sz w:val="24"/>
          <w:szCs w:val="24"/>
        </w:rPr>
        <w:lastRenderedPageBreak/>
        <w:t>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rsidR="001124C4" w:rsidRDefault="001124C4" w:rsidP="001124C4">
      <w:pPr>
        <w:spacing w:line="300" w:lineRule="exact"/>
        <w:rPr>
          <w:sz w:val="20"/>
          <w:szCs w:val="20"/>
        </w:rPr>
      </w:pPr>
    </w:p>
    <w:p w:rsidR="001124C4" w:rsidRDefault="001124C4" w:rsidP="001124C4">
      <w:pPr>
        <w:spacing w:line="234" w:lineRule="auto"/>
        <w:ind w:right="137"/>
        <w:jc w:val="center"/>
        <w:rPr>
          <w:sz w:val="20"/>
          <w:szCs w:val="20"/>
        </w:rPr>
      </w:pPr>
      <w:r>
        <w:rPr>
          <w:rFonts w:eastAsia="Times New Roman"/>
          <w:b/>
          <w:bCs/>
          <w:sz w:val="24"/>
          <w:szCs w:val="24"/>
        </w:rPr>
        <w:t>Формы контроля уровня достижений и критерии оценки по русскому языку Диктант</w:t>
      </w:r>
    </w:p>
    <w:p w:rsidR="001124C4" w:rsidRDefault="001124C4" w:rsidP="001124C4">
      <w:pPr>
        <w:spacing w:line="11" w:lineRule="exact"/>
        <w:rPr>
          <w:sz w:val="20"/>
          <w:szCs w:val="20"/>
        </w:rPr>
      </w:pPr>
    </w:p>
    <w:p w:rsidR="001124C4" w:rsidRDefault="001124C4" w:rsidP="001124C4">
      <w:pPr>
        <w:spacing w:line="251" w:lineRule="auto"/>
        <w:ind w:left="3" w:right="1060"/>
        <w:rPr>
          <w:sz w:val="20"/>
          <w:szCs w:val="20"/>
        </w:rPr>
      </w:pPr>
      <w:r>
        <w:rPr>
          <w:rFonts w:eastAsia="Times New Roman"/>
          <w:sz w:val="21"/>
          <w:szCs w:val="21"/>
        </w:rPr>
        <w:t>«5» – ставится. если нет ошибок и исправлений; работа написана аккуратно в соответствии с требованиями каллиграфии (в 3-4 классе возможно одно исправление графического характера).</w:t>
      </w:r>
    </w:p>
    <w:p w:rsidR="001124C4" w:rsidRDefault="001124C4" w:rsidP="001124C4">
      <w:pPr>
        <w:spacing w:line="1" w:lineRule="exact"/>
        <w:rPr>
          <w:sz w:val="20"/>
          <w:szCs w:val="20"/>
        </w:rPr>
      </w:pPr>
    </w:p>
    <w:p w:rsidR="001124C4" w:rsidRDefault="001124C4" w:rsidP="001124C4">
      <w:pPr>
        <w:spacing w:line="234" w:lineRule="auto"/>
        <w:ind w:left="3" w:right="40"/>
        <w:rPr>
          <w:sz w:val="20"/>
          <w:szCs w:val="20"/>
        </w:rPr>
      </w:pPr>
      <w:r>
        <w:rPr>
          <w:rFonts w:eastAsia="Times New Roman"/>
        </w:rPr>
        <w:t>«4» – ставится, если не более двух орфографических ошибок; работа выполнена чисто, но есть небольшие отклонения от каллиграфических норм.</w:t>
      </w:r>
    </w:p>
    <w:p w:rsidR="001124C4" w:rsidRDefault="001124C4" w:rsidP="001124C4">
      <w:pPr>
        <w:spacing w:line="2" w:lineRule="exact"/>
        <w:rPr>
          <w:sz w:val="20"/>
          <w:szCs w:val="20"/>
        </w:rPr>
      </w:pPr>
    </w:p>
    <w:p w:rsidR="001124C4" w:rsidRDefault="001124C4" w:rsidP="001124C4">
      <w:pPr>
        <w:ind w:left="3"/>
        <w:rPr>
          <w:sz w:val="20"/>
          <w:szCs w:val="20"/>
        </w:rPr>
      </w:pPr>
      <w:r>
        <w:rPr>
          <w:rFonts w:eastAsia="Times New Roman"/>
        </w:rPr>
        <w:t>«3» – ставится, если допущено 3 – 5 ошибок, работа написана небрежно.</w:t>
      </w:r>
    </w:p>
    <w:p w:rsidR="001124C4" w:rsidRDefault="001124C4" w:rsidP="001124C4">
      <w:pPr>
        <w:ind w:left="3"/>
        <w:rPr>
          <w:sz w:val="20"/>
          <w:szCs w:val="20"/>
        </w:rPr>
      </w:pPr>
      <w:r>
        <w:rPr>
          <w:rFonts w:eastAsia="Times New Roman"/>
        </w:rPr>
        <w:t>«2» – ставится, если допущено более 5 орфографических ошибок, работа написана неряшливо.</w:t>
      </w:r>
    </w:p>
    <w:p w:rsidR="001124C4" w:rsidRDefault="001124C4" w:rsidP="001124C4">
      <w:pPr>
        <w:spacing w:line="238" w:lineRule="auto"/>
        <w:ind w:left="703"/>
        <w:rPr>
          <w:sz w:val="20"/>
          <w:szCs w:val="20"/>
        </w:rPr>
      </w:pPr>
      <w:r>
        <w:rPr>
          <w:rFonts w:eastAsia="Times New Roman"/>
          <w:sz w:val="24"/>
          <w:szCs w:val="24"/>
          <w:u w:val="single"/>
        </w:rPr>
        <w:t>Учёт ошибок в диктанте</w:t>
      </w:r>
      <w:r>
        <w:rPr>
          <w:rFonts w:eastAsia="Times New Roman"/>
          <w:b/>
          <w:bCs/>
          <w:sz w:val="24"/>
          <w:szCs w:val="24"/>
          <w:u w:val="single"/>
        </w:rPr>
        <w:t>:</w:t>
      </w:r>
    </w:p>
    <w:p w:rsidR="001124C4" w:rsidRDefault="001124C4" w:rsidP="001124C4">
      <w:pPr>
        <w:spacing w:line="2" w:lineRule="exact"/>
        <w:rPr>
          <w:sz w:val="20"/>
          <w:szCs w:val="20"/>
        </w:rPr>
      </w:pPr>
    </w:p>
    <w:p w:rsidR="001124C4" w:rsidRDefault="001124C4" w:rsidP="009F65CA">
      <w:pPr>
        <w:numPr>
          <w:ilvl w:val="0"/>
          <w:numId w:val="317"/>
        </w:numPr>
        <w:tabs>
          <w:tab w:val="left" w:pos="543"/>
        </w:tabs>
        <w:ind w:left="543" w:hanging="363"/>
        <w:rPr>
          <w:rFonts w:ascii="Symbol" w:eastAsia="Symbol" w:hAnsi="Symbol" w:cs="Symbol"/>
          <w:b/>
          <w:bCs/>
          <w:sz w:val="24"/>
          <w:szCs w:val="24"/>
        </w:rPr>
      </w:pPr>
      <w:r>
        <w:rPr>
          <w:rFonts w:eastAsia="Times New Roman"/>
          <w:sz w:val="24"/>
          <w:szCs w:val="24"/>
        </w:rPr>
        <w:t>Повторная ошибка в одном и том же слове считается за 1ошибку (например, ученик дважды</w:t>
      </w:r>
    </w:p>
    <w:p w:rsidR="001124C4" w:rsidRDefault="001124C4" w:rsidP="009F65CA">
      <w:pPr>
        <w:numPr>
          <w:ilvl w:val="1"/>
          <w:numId w:val="317"/>
        </w:numPr>
        <w:tabs>
          <w:tab w:val="left" w:pos="723"/>
        </w:tabs>
        <w:spacing w:line="237" w:lineRule="auto"/>
        <w:ind w:left="723" w:hanging="183"/>
        <w:rPr>
          <w:rFonts w:eastAsia="Times New Roman"/>
          <w:sz w:val="24"/>
          <w:szCs w:val="24"/>
        </w:rPr>
      </w:pPr>
      <w:r>
        <w:rPr>
          <w:rFonts w:eastAsia="Times New Roman"/>
          <w:sz w:val="24"/>
          <w:szCs w:val="24"/>
        </w:rPr>
        <w:t>слове «песок» написал вместо «е» букву «и»).</w:t>
      </w:r>
    </w:p>
    <w:p w:rsidR="001124C4" w:rsidRDefault="001124C4" w:rsidP="001124C4">
      <w:pPr>
        <w:spacing w:line="32" w:lineRule="exact"/>
        <w:rPr>
          <w:rFonts w:eastAsia="Times New Roman"/>
          <w:sz w:val="24"/>
          <w:szCs w:val="24"/>
        </w:rPr>
      </w:pPr>
    </w:p>
    <w:p w:rsidR="001124C4" w:rsidRDefault="001124C4" w:rsidP="009F65CA">
      <w:pPr>
        <w:numPr>
          <w:ilvl w:val="0"/>
          <w:numId w:val="317"/>
        </w:numPr>
        <w:tabs>
          <w:tab w:val="left" w:pos="543"/>
        </w:tabs>
        <w:spacing w:line="226" w:lineRule="auto"/>
        <w:ind w:left="543" w:hanging="363"/>
        <w:jc w:val="both"/>
        <w:rPr>
          <w:rFonts w:ascii="Symbol" w:eastAsia="Symbol" w:hAnsi="Symbol" w:cs="Symbol"/>
          <w:b/>
          <w:bCs/>
          <w:sz w:val="24"/>
          <w:szCs w:val="24"/>
        </w:rPr>
      </w:pPr>
      <w:r>
        <w:rPr>
          <w:rFonts w:eastAsia="Times New Roman"/>
          <w:sz w:val="24"/>
          <w:szCs w:val="24"/>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w:t>
      </w:r>
    </w:p>
    <w:p w:rsidR="001124C4" w:rsidRDefault="001124C4" w:rsidP="001124C4">
      <w:pPr>
        <w:spacing w:line="1" w:lineRule="exact"/>
        <w:rPr>
          <w:rFonts w:ascii="Symbol" w:eastAsia="Symbol" w:hAnsi="Symbol" w:cs="Symbol"/>
          <w:b/>
          <w:bCs/>
          <w:sz w:val="24"/>
          <w:szCs w:val="24"/>
        </w:rPr>
      </w:pPr>
    </w:p>
    <w:p w:rsidR="001124C4" w:rsidRDefault="001124C4" w:rsidP="009F65CA">
      <w:pPr>
        <w:numPr>
          <w:ilvl w:val="1"/>
          <w:numId w:val="317"/>
        </w:numPr>
        <w:tabs>
          <w:tab w:val="left" w:pos="723"/>
        </w:tabs>
        <w:ind w:left="723" w:hanging="183"/>
        <w:rPr>
          <w:rFonts w:eastAsia="Times New Roman"/>
          <w:sz w:val="24"/>
          <w:szCs w:val="24"/>
        </w:rPr>
      </w:pPr>
      <w:r>
        <w:rPr>
          <w:rFonts w:eastAsia="Times New Roman"/>
          <w:sz w:val="24"/>
          <w:szCs w:val="24"/>
        </w:rPr>
        <w:t>слове «повозка»).</w:t>
      </w:r>
    </w:p>
    <w:p w:rsidR="001124C4" w:rsidRDefault="001124C4" w:rsidP="001124C4">
      <w:pPr>
        <w:ind w:left="543"/>
        <w:rPr>
          <w:sz w:val="20"/>
          <w:szCs w:val="20"/>
        </w:rPr>
      </w:pPr>
      <w:r>
        <w:rPr>
          <w:rFonts w:eastAsia="Times New Roman"/>
          <w:sz w:val="24"/>
          <w:szCs w:val="24"/>
          <w:u w:val="single"/>
        </w:rPr>
        <w:t>Ошибкой считается</w:t>
      </w:r>
      <w:r>
        <w:rPr>
          <w:rFonts w:eastAsia="Times New Roman"/>
          <w:b/>
          <w:bCs/>
          <w:sz w:val="24"/>
          <w:szCs w:val="24"/>
          <w:u w:val="single"/>
        </w:rPr>
        <w:t>:</w:t>
      </w:r>
    </w:p>
    <w:p w:rsidR="001124C4" w:rsidRDefault="001124C4" w:rsidP="001124C4">
      <w:pPr>
        <w:spacing w:line="31" w:lineRule="exact"/>
        <w:rPr>
          <w:sz w:val="20"/>
          <w:szCs w:val="20"/>
        </w:rPr>
      </w:pPr>
    </w:p>
    <w:p w:rsidR="001124C4" w:rsidRDefault="001124C4" w:rsidP="009F65CA">
      <w:pPr>
        <w:numPr>
          <w:ilvl w:val="0"/>
          <w:numId w:val="318"/>
        </w:numPr>
        <w:tabs>
          <w:tab w:val="left" w:pos="543"/>
        </w:tabs>
        <w:spacing w:line="226" w:lineRule="auto"/>
        <w:ind w:left="543" w:hanging="363"/>
        <w:rPr>
          <w:rFonts w:ascii="Symbol" w:eastAsia="Symbol" w:hAnsi="Symbol" w:cs="Symbol"/>
          <w:b/>
          <w:bCs/>
          <w:sz w:val="24"/>
          <w:szCs w:val="24"/>
        </w:rPr>
      </w:pPr>
      <w:r>
        <w:rPr>
          <w:rFonts w:eastAsia="Times New Roman"/>
          <w:sz w:val="24"/>
          <w:szCs w:val="24"/>
        </w:rPr>
        <w:t>Нарушение орфографических правил при написании слов, включая ошибки на пропуск, искажение, перестановку, замену и вставку лишних букв в словах;</w:t>
      </w:r>
    </w:p>
    <w:p w:rsidR="001124C4" w:rsidRDefault="001124C4" w:rsidP="009F65CA">
      <w:pPr>
        <w:numPr>
          <w:ilvl w:val="0"/>
          <w:numId w:val="318"/>
        </w:numPr>
        <w:tabs>
          <w:tab w:val="left" w:pos="543"/>
        </w:tabs>
        <w:spacing w:line="237" w:lineRule="auto"/>
        <w:ind w:left="543" w:hanging="363"/>
        <w:rPr>
          <w:rFonts w:ascii="Symbol" w:eastAsia="Symbol" w:hAnsi="Symbol" w:cs="Symbol"/>
          <w:b/>
          <w:bCs/>
          <w:sz w:val="24"/>
          <w:szCs w:val="24"/>
        </w:rPr>
      </w:pPr>
      <w:r>
        <w:rPr>
          <w:rFonts w:eastAsia="Times New Roman"/>
        </w:rPr>
        <w:t>Замена слов;</w:t>
      </w:r>
    </w:p>
    <w:p w:rsidR="001124C4" w:rsidRDefault="001124C4" w:rsidP="001124C4">
      <w:pPr>
        <w:spacing w:line="29" w:lineRule="exact"/>
        <w:rPr>
          <w:rFonts w:ascii="Symbol" w:eastAsia="Symbol" w:hAnsi="Symbol" w:cs="Symbol"/>
          <w:b/>
          <w:bCs/>
          <w:sz w:val="24"/>
          <w:szCs w:val="24"/>
        </w:rPr>
      </w:pPr>
    </w:p>
    <w:p w:rsidR="001124C4" w:rsidRDefault="001124C4" w:rsidP="009F65CA">
      <w:pPr>
        <w:numPr>
          <w:ilvl w:val="0"/>
          <w:numId w:val="318"/>
        </w:numPr>
        <w:tabs>
          <w:tab w:val="left" w:pos="543"/>
        </w:tabs>
        <w:spacing w:line="227" w:lineRule="auto"/>
        <w:ind w:left="543" w:hanging="363"/>
        <w:jc w:val="both"/>
        <w:rPr>
          <w:rFonts w:ascii="Symbol" w:eastAsia="Symbol" w:hAnsi="Symbol" w:cs="Symbol"/>
          <w:b/>
          <w:bCs/>
          <w:sz w:val="24"/>
          <w:szCs w:val="24"/>
        </w:rPr>
      </w:pPr>
      <w:r>
        <w:rPr>
          <w:rFonts w:eastAsia="Times New Roman"/>
          <w:sz w:val="24"/>
          <w:szCs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w:t>
      </w:r>
    </w:p>
    <w:p w:rsidR="001124C4" w:rsidRDefault="001124C4" w:rsidP="001124C4">
      <w:pPr>
        <w:spacing w:line="1" w:lineRule="exact"/>
        <w:rPr>
          <w:sz w:val="20"/>
          <w:szCs w:val="20"/>
        </w:rPr>
      </w:pPr>
    </w:p>
    <w:p w:rsidR="001124C4" w:rsidRDefault="001124C4" w:rsidP="001124C4">
      <w:pPr>
        <w:ind w:left="543"/>
        <w:rPr>
          <w:sz w:val="20"/>
          <w:szCs w:val="20"/>
        </w:rPr>
      </w:pPr>
      <w:r>
        <w:rPr>
          <w:rFonts w:eastAsia="Times New Roman"/>
          <w:sz w:val="24"/>
          <w:szCs w:val="24"/>
        </w:rPr>
        <w:t>предложение написано с большой буквы.</w:t>
      </w:r>
    </w:p>
    <w:p w:rsidR="001124C4" w:rsidRDefault="001124C4" w:rsidP="001124C4">
      <w:pPr>
        <w:spacing w:line="7" w:lineRule="exact"/>
        <w:rPr>
          <w:sz w:val="20"/>
          <w:szCs w:val="20"/>
        </w:rPr>
      </w:pPr>
    </w:p>
    <w:p w:rsidR="001124C4" w:rsidRDefault="001124C4" w:rsidP="001124C4">
      <w:pPr>
        <w:ind w:left="3"/>
        <w:rPr>
          <w:sz w:val="20"/>
          <w:szCs w:val="20"/>
        </w:rPr>
      </w:pPr>
      <w:r>
        <w:rPr>
          <w:rFonts w:eastAsia="Times New Roman"/>
          <w:b/>
          <w:bCs/>
          <w:i/>
          <w:iCs/>
        </w:rPr>
        <w:t>За ошибку не считаются:</w:t>
      </w:r>
    </w:p>
    <w:p w:rsidR="001124C4" w:rsidRDefault="001124C4" w:rsidP="001124C4">
      <w:pPr>
        <w:spacing w:line="234" w:lineRule="auto"/>
        <w:ind w:left="3"/>
        <w:rPr>
          <w:sz w:val="20"/>
          <w:szCs w:val="20"/>
        </w:rPr>
      </w:pPr>
      <w:r>
        <w:rPr>
          <w:rFonts w:eastAsia="Times New Roman"/>
        </w:rPr>
        <w:t>единичный пропуск точки в конце предложения, если первое слово следующего предложения написано с</w:t>
      </w:r>
    </w:p>
    <w:p w:rsidR="001124C4" w:rsidRDefault="001124C4" w:rsidP="001124C4">
      <w:pPr>
        <w:ind w:left="3"/>
        <w:rPr>
          <w:sz w:val="20"/>
          <w:szCs w:val="20"/>
        </w:rPr>
      </w:pPr>
      <w:r>
        <w:rPr>
          <w:rFonts w:eastAsia="Times New Roman"/>
        </w:rPr>
        <w:t>заглавной буквы;</w:t>
      </w:r>
    </w:p>
    <w:p w:rsidR="001124C4" w:rsidRDefault="001124C4" w:rsidP="001124C4">
      <w:pPr>
        <w:spacing w:line="1" w:lineRule="exact"/>
        <w:rPr>
          <w:sz w:val="20"/>
          <w:szCs w:val="20"/>
        </w:rPr>
      </w:pPr>
    </w:p>
    <w:p w:rsidR="001124C4" w:rsidRDefault="001124C4" w:rsidP="001124C4">
      <w:pPr>
        <w:ind w:left="3"/>
        <w:rPr>
          <w:sz w:val="20"/>
          <w:szCs w:val="20"/>
        </w:rPr>
      </w:pPr>
      <w:r>
        <w:rPr>
          <w:rFonts w:eastAsia="Times New Roman"/>
        </w:rPr>
        <w:t>единичный случай замены одного слова без искажения смысла.</w:t>
      </w:r>
    </w:p>
    <w:p w:rsidR="001124C4" w:rsidRDefault="001124C4" w:rsidP="001124C4">
      <w:pPr>
        <w:spacing w:line="4" w:lineRule="exact"/>
        <w:rPr>
          <w:sz w:val="20"/>
          <w:szCs w:val="20"/>
        </w:rPr>
      </w:pPr>
    </w:p>
    <w:p w:rsidR="001124C4" w:rsidRDefault="001124C4" w:rsidP="001124C4">
      <w:pPr>
        <w:ind w:left="3"/>
        <w:rPr>
          <w:sz w:val="20"/>
          <w:szCs w:val="20"/>
        </w:rPr>
      </w:pPr>
      <w:r>
        <w:rPr>
          <w:rFonts w:eastAsia="Times New Roman"/>
          <w:b/>
          <w:bCs/>
          <w:i/>
          <w:iCs/>
        </w:rPr>
        <w:t>За одну ошибку в диктанте считаются:</w:t>
      </w:r>
    </w:p>
    <w:p w:rsidR="001124C4" w:rsidRDefault="001124C4" w:rsidP="009F65CA">
      <w:pPr>
        <w:numPr>
          <w:ilvl w:val="0"/>
          <w:numId w:val="319"/>
        </w:numPr>
        <w:tabs>
          <w:tab w:val="left" w:pos="223"/>
        </w:tabs>
        <w:spacing w:line="236" w:lineRule="auto"/>
        <w:ind w:left="223" w:hanging="223"/>
        <w:rPr>
          <w:rFonts w:eastAsia="Times New Roman"/>
        </w:rPr>
      </w:pPr>
      <w:r>
        <w:rPr>
          <w:rFonts w:eastAsia="Times New Roman"/>
        </w:rPr>
        <w:t>два исправления;</w:t>
      </w:r>
    </w:p>
    <w:p w:rsidR="001124C4" w:rsidRDefault="001124C4" w:rsidP="009F65CA">
      <w:pPr>
        <w:numPr>
          <w:ilvl w:val="0"/>
          <w:numId w:val="319"/>
        </w:numPr>
        <w:tabs>
          <w:tab w:val="left" w:pos="223"/>
        </w:tabs>
        <w:ind w:left="223" w:hanging="223"/>
        <w:rPr>
          <w:rFonts w:eastAsia="Times New Roman"/>
        </w:rPr>
      </w:pPr>
      <w:r>
        <w:rPr>
          <w:rFonts w:eastAsia="Times New Roman"/>
        </w:rPr>
        <w:t>две пунктуационные ошибки;</w:t>
      </w:r>
    </w:p>
    <w:p w:rsidR="001124C4" w:rsidRDefault="001124C4" w:rsidP="001124C4">
      <w:pPr>
        <w:spacing w:line="9" w:lineRule="exact"/>
        <w:rPr>
          <w:rFonts w:eastAsia="Times New Roman"/>
        </w:rPr>
      </w:pPr>
    </w:p>
    <w:p w:rsidR="001124C4" w:rsidRDefault="001124C4" w:rsidP="009F65CA">
      <w:pPr>
        <w:numPr>
          <w:ilvl w:val="0"/>
          <w:numId w:val="319"/>
        </w:numPr>
        <w:tabs>
          <w:tab w:val="left" w:pos="224"/>
        </w:tabs>
        <w:spacing w:line="235" w:lineRule="auto"/>
        <w:ind w:left="3" w:right="200" w:hanging="3"/>
        <w:rPr>
          <w:rFonts w:eastAsia="Times New Roman"/>
        </w:rPr>
      </w:pPr>
      <w:r>
        <w:rPr>
          <w:rFonts w:eastAsia="Times New Roman"/>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1124C4" w:rsidRDefault="001124C4" w:rsidP="001124C4">
      <w:pPr>
        <w:spacing w:line="259" w:lineRule="exact"/>
        <w:rPr>
          <w:sz w:val="20"/>
          <w:szCs w:val="20"/>
        </w:rPr>
      </w:pPr>
    </w:p>
    <w:p w:rsidR="001124C4" w:rsidRDefault="001124C4" w:rsidP="001124C4">
      <w:pPr>
        <w:ind w:left="3"/>
        <w:rPr>
          <w:sz w:val="20"/>
          <w:szCs w:val="20"/>
        </w:rPr>
      </w:pPr>
      <w:r>
        <w:rPr>
          <w:rFonts w:eastAsia="Times New Roman"/>
          <w:b/>
          <w:bCs/>
          <w:i/>
          <w:iCs/>
        </w:rPr>
        <w:t>Негрубыми ошибками считаются следующие:</w:t>
      </w:r>
    </w:p>
    <w:p w:rsidR="001124C4" w:rsidRDefault="001124C4" w:rsidP="001124C4">
      <w:pPr>
        <w:spacing w:line="258" w:lineRule="exact"/>
        <w:rPr>
          <w:sz w:val="20"/>
          <w:szCs w:val="20"/>
        </w:rPr>
      </w:pPr>
    </w:p>
    <w:p w:rsidR="001124C4" w:rsidRDefault="001124C4" w:rsidP="009F65CA">
      <w:pPr>
        <w:numPr>
          <w:ilvl w:val="0"/>
          <w:numId w:val="320"/>
        </w:numPr>
        <w:tabs>
          <w:tab w:val="left" w:pos="514"/>
        </w:tabs>
        <w:spacing w:line="235" w:lineRule="auto"/>
        <w:ind w:left="3" w:right="1680" w:hanging="3"/>
        <w:rPr>
          <w:rFonts w:eastAsia="Times New Roman"/>
        </w:rPr>
      </w:pPr>
      <w:r>
        <w:rPr>
          <w:rFonts w:eastAsia="Times New Roman"/>
        </w:rPr>
        <w:t>ошибки на те разделы орфографии и пунктуации, которые ни в данном классе, ни в предшествующих классах не изучались;</w:t>
      </w:r>
    </w:p>
    <w:p w:rsidR="001124C4" w:rsidRDefault="001124C4" w:rsidP="001124C4">
      <w:pPr>
        <w:spacing w:line="253" w:lineRule="exact"/>
        <w:rPr>
          <w:rFonts w:eastAsia="Times New Roman"/>
        </w:rPr>
      </w:pPr>
    </w:p>
    <w:p w:rsidR="001124C4" w:rsidRDefault="001124C4" w:rsidP="009F65CA">
      <w:pPr>
        <w:numPr>
          <w:ilvl w:val="0"/>
          <w:numId w:val="320"/>
        </w:numPr>
        <w:tabs>
          <w:tab w:val="left" w:pos="563"/>
        </w:tabs>
        <w:ind w:left="563" w:hanging="563"/>
        <w:rPr>
          <w:rFonts w:eastAsia="Times New Roman"/>
        </w:rPr>
      </w:pPr>
      <w:r>
        <w:rPr>
          <w:rFonts w:eastAsia="Times New Roman"/>
        </w:rPr>
        <w:t>повторение одной и той же буквы в слове;</w:t>
      </w:r>
    </w:p>
    <w:p w:rsidR="001124C4" w:rsidRDefault="001124C4" w:rsidP="009F65CA">
      <w:pPr>
        <w:numPr>
          <w:ilvl w:val="0"/>
          <w:numId w:val="320"/>
        </w:numPr>
        <w:tabs>
          <w:tab w:val="left" w:pos="563"/>
        </w:tabs>
        <w:ind w:left="563" w:hanging="563"/>
        <w:rPr>
          <w:rFonts w:eastAsia="Times New Roman"/>
        </w:rPr>
      </w:pPr>
      <w:r>
        <w:rPr>
          <w:rFonts w:eastAsia="Times New Roman"/>
        </w:rPr>
        <w:t>недописанное слово;</w:t>
      </w:r>
    </w:p>
    <w:p w:rsidR="001124C4" w:rsidRDefault="001124C4" w:rsidP="009F65CA">
      <w:pPr>
        <w:numPr>
          <w:ilvl w:val="0"/>
          <w:numId w:val="320"/>
        </w:numPr>
        <w:tabs>
          <w:tab w:val="left" w:pos="563"/>
        </w:tabs>
        <w:ind w:left="563" w:hanging="563"/>
        <w:rPr>
          <w:rFonts w:eastAsia="Times New Roman"/>
        </w:rPr>
      </w:pPr>
      <w:r>
        <w:rPr>
          <w:rFonts w:eastAsia="Times New Roman"/>
        </w:rPr>
        <w:t>перенос слова, одна часть которого написана на одной строке, а вторая опущена;</w:t>
      </w:r>
    </w:p>
    <w:p w:rsidR="001124C4" w:rsidRDefault="001124C4" w:rsidP="001124C4">
      <w:pPr>
        <w:spacing w:line="1" w:lineRule="exact"/>
        <w:rPr>
          <w:rFonts w:eastAsia="Times New Roman"/>
        </w:rPr>
      </w:pPr>
    </w:p>
    <w:p w:rsidR="001124C4" w:rsidRDefault="001124C4" w:rsidP="009F65CA">
      <w:pPr>
        <w:numPr>
          <w:ilvl w:val="0"/>
          <w:numId w:val="320"/>
        </w:numPr>
        <w:tabs>
          <w:tab w:val="left" w:pos="563"/>
        </w:tabs>
        <w:ind w:left="563" w:hanging="563"/>
        <w:rPr>
          <w:rFonts w:eastAsia="Times New Roman"/>
        </w:rPr>
      </w:pPr>
      <w:r>
        <w:rPr>
          <w:rFonts w:eastAsia="Times New Roman"/>
        </w:rPr>
        <w:t>дважды записанное одно и то же слово в предложении.</w:t>
      </w:r>
    </w:p>
    <w:p w:rsidR="001124C4" w:rsidRDefault="001124C4" w:rsidP="001124C4">
      <w:pPr>
        <w:spacing w:line="237" w:lineRule="auto"/>
        <w:ind w:left="543"/>
        <w:rPr>
          <w:sz w:val="20"/>
          <w:szCs w:val="20"/>
        </w:rPr>
      </w:pPr>
      <w:r>
        <w:rPr>
          <w:rFonts w:eastAsia="Times New Roman"/>
          <w:sz w:val="24"/>
          <w:szCs w:val="24"/>
          <w:u w:val="single"/>
        </w:rPr>
        <w:t>Примечание</w:t>
      </w:r>
      <w:r>
        <w:rPr>
          <w:rFonts w:eastAsia="Times New Roman"/>
          <w:b/>
          <w:bCs/>
          <w:sz w:val="24"/>
          <w:szCs w:val="24"/>
          <w:u w:val="single"/>
        </w:rPr>
        <w:t>:</w:t>
      </w:r>
    </w:p>
    <w:p w:rsidR="001124C4" w:rsidRDefault="001124C4" w:rsidP="001124C4">
      <w:pPr>
        <w:spacing w:line="13" w:lineRule="exact"/>
        <w:rPr>
          <w:sz w:val="20"/>
          <w:szCs w:val="20"/>
        </w:rPr>
      </w:pPr>
    </w:p>
    <w:p w:rsidR="001124C4" w:rsidRDefault="001124C4" w:rsidP="001124C4">
      <w:pPr>
        <w:spacing w:line="234" w:lineRule="auto"/>
        <w:ind w:left="3" w:firstLine="540"/>
        <w:rPr>
          <w:sz w:val="20"/>
          <w:szCs w:val="20"/>
        </w:rPr>
      </w:pPr>
      <w:r>
        <w:rPr>
          <w:rFonts w:eastAsia="Times New Roman"/>
          <w:sz w:val="24"/>
          <w:szCs w:val="24"/>
        </w:rPr>
        <w:t>При оценке контрольной работы учитывается в первую очередь правильность её выполнения. При оценивании работы учитель принимает во внимание каллиграфический навык.</w:t>
      </w:r>
    </w:p>
    <w:p w:rsidR="001124C4" w:rsidRDefault="001124C4" w:rsidP="001124C4">
      <w:pPr>
        <w:spacing w:line="9" w:lineRule="exact"/>
        <w:rPr>
          <w:sz w:val="20"/>
          <w:szCs w:val="20"/>
        </w:rPr>
      </w:pPr>
    </w:p>
    <w:p w:rsidR="001124C4" w:rsidRDefault="001124C4" w:rsidP="001124C4">
      <w:pPr>
        <w:ind w:left="3"/>
        <w:rPr>
          <w:sz w:val="20"/>
          <w:szCs w:val="20"/>
        </w:rPr>
      </w:pPr>
      <w:r>
        <w:rPr>
          <w:rFonts w:eastAsia="Times New Roman"/>
          <w:b/>
          <w:bCs/>
          <w:i/>
          <w:iCs/>
        </w:rPr>
        <w:t>Грамматическое задание.</w:t>
      </w:r>
    </w:p>
    <w:p w:rsidR="001124C4" w:rsidRDefault="001124C4" w:rsidP="001124C4">
      <w:pPr>
        <w:spacing w:line="236" w:lineRule="auto"/>
        <w:ind w:left="3"/>
        <w:rPr>
          <w:sz w:val="20"/>
          <w:szCs w:val="20"/>
        </w:rPr>
      </w:pPr>
      <w:r>
        <w:rPr>
          <w:rFonts w:eastAsia="Times New Roman"/>
        </w:rPr>
        <w:t>«5» – ставится за безошибочное выполнение всех заданий, когда ученик обнаруживает осознанное</w:t>
      </w:r>
    </w:p>
    <w:p w:rsidR="001124C4" w:rsidRDefault="001124C4" w:rsidP="001124C4">
      <w:pPr>
        <w:ind w:left="3"/>
        <w:rPr>
          <w:sz w:val="20"/>
          <w:szCs w:val="20"/>
        </w:rPr>
      </w:pPr>
      <w:r>
        <w:rPr>
          <w:rFonts w:eastAsia="Times New Roman"/>
        </w:rPr>
        <w:t>усвоение определений, правил и умение самостоятельно применять знания при выполнении работы;</w:t>
      </w:r>
    </w:p>
    <w:p w:rsidR="001124C4" w:rsidRDefault="001124C4" w:rsidP="001124C4">
      <w:pPr>
        <w:spacing w:line="238" w:lineRule="auto"/>
        <w:ind w:left="3"/>
        <w:rPr>
          <w:sz w:val="20"/>
          <w:szCs w:val="20"/>
        </w:rPr>
      </w:pPr>
      <w:r>
        <w:rPr>
          <w:rFonts w:eastAsia="Times New Roman"/>
        </w:rPr>
        <w:t>«4» - ставится, если ученик обнаруживает осознанное усвоение правил, умеет применять свои знания в</w:t>
      </w:r>
    </w:p>
    <w:p w:rsidR="001124C4" w:rsidRDefault="001124C4" w:rsidP="001124C4">
      <w:pPr>
        <w:spacing w:line="2" w:lineRule="exact"/>
        <w:rPr>
          <w:sz w:val="20"/>
          <w:szCs w:val="20"/>
        </w:rPr>
      </w:pPr>
    </w:p>
    <w:p w:rsidR="001124C4" w:rsidRDefault="001124C4" w:rsidP="001124C4">
      <w:pPr>
        <w:ind w:left="3"/>
        <w:rPr>
          <w:sz w:val="20"/>
          <w:szCs w:val="20"/>
        </w:rPr>
      </w:pPr>
      <w:r>
        <w:rPr>
          <w:rFonts w:eastAsia="Times New Roman"/>
        </w:rPr>
        <w:t>ходе разбора слов и предложений и правильно выполнил не менее 3/4 заданий;</w:t>
      </w:r>
    </w:p>
    <w:p w:rsidR="001124C4" w:rsidRDefault="001124C4" w:rsidP="001124C4">
      <w:pPr>
        <w:ind w:left="3"/>
        <w:rPr>
          <w:sz w:val="20"/>
          <w:szCs w:val="20"/>
        </w:rPr>
      </w:pPr>
      <w:r>
        <w:rPr>
          <w:rFonts w:eastAsia="Times New Roman"/>
        </w:rPr>
        <w:t>«3» – ставится, если ученик обнаруживает усвоение определённой части из изученного материала, в</w:t>
      </w:r>
    </w:p>
    <w:p w:rsidR="001124C4" w:rsidRDefault="001124C4" w:rsidP="001124C4">
      <w:pPr>
        <w:ind w:left="3"/>
        <w:rPr>
          <w:sz w:val="20"/>
          <w:szCs w:val="20"/>
        </w:rPr>
      </w:pPr>
      <w:r>
        <w:rPr>
          <w:rFonts w:eastAsia="Times New Roman"/>
        </w:rPr>
        <w:t>работе правильно выполнил не менее 1/2 заданий;</w:t>
      </w:r>
    </w:p>
    <w:p w:rsidR="001124C4" w:rsidRDefault="001124C4" w:rsidP="001124C4">
      <w:pPr>
        <w:spacing w:line="11" w:lineRule="exact"/>
        <w:rPr>
          <w:sz w:val="20"/>
          <w:szCs w:val="20"/>
        </w:rPr>
      </w:pPr>
    </w:p>
    <w:p w:rsidR="001124C4" w:rsidRDefault="001124C4" w:rsidP="001124C4">
      <w:pPr>
        <w:spacing w:line="235" w:lineRule="auto"/>
        <w:ind w:left="3" w:right="740"/>
        <w:rPr>
          <w:sz w:val="20"/>
          <w:szCs w:val="20"/>
        </w:rPr>
      </w:pPr>
      <w:r>
        <w:rPr>
          <w:rFonts w:eastAsia="Times New Roman"/>
        </w:rPr>
        <w:t>«2» – ставится, если правильно выполнено менее 1/2 заданий, ученик обнаруживает плохое знание учебного материала, не справляется с большинством грамматических заданий;</w:t>
      </w:r>
    </w:p>
    <w:p w:rsidR="001124C4" w:rsidRDefault="001124C4" w:rsidP="001124C4">
      <w:pPr>
        <w:sectPr w:rsidR="001124C4">
          <w:pgSz w:w="11900" w:h="16838"/>
          <w:pgMar w:top="1135" w:right="566" w:bottom="163" w:left="1277" w:header="0" w:footer="0" w:gutter="0"/>
          <w:cols w:space="720" w:equalWidth="0">
            <w:col w:w="10063"/>
          </w:cols>
        </w:sectPr>
      </w:pPr>
    </w:p>
    <w:p w:rsidR="001124C4" w:rsidRDefault="001124C4" w:rsidP="001124C4">
      <w:pPr>
        <w:spacing w:line="223" w:lineRule="exact"/>
        <w:rPr>
          <w:sz w:val="20"/>
          <w:szCs w:val="20"/>
        </w:rPr>
      </w:pPr>
    </w:p>
    <w:p w:rsidR="001124C4" w:rsidRDefault="001124C4" w:rsidP="001124C4">
      <w:pPr>
        <w:ind w:left="9703"/>
        <w:rPr>
          <w:sz w:val="20"/>
          <w:szCs w:val="20"/>
        </w:rPr>
      </w:pPr>
      <w:r>
        <w:rPr>
          <w:rFonts w:eastAsia="Times New Roman"/>
          <w:sz w:val="24"/>
          <w:szCs w:val="24"/>
        </w:rPr>
        <w:t>264</w:t>
      </w:r>
    </w:p>
    <w:p w:rsidR="001124C4" w:rsidRDefault="001124C4" w:rsidP="001124C4">
      <w:pPr>
        <w:sectPr w:rsidR="001124C4">
          <w:type w:val="continuous"/>
          <w:pgSz w:w="11900" w:h="16838"/>
          <w:pgMar w:top="1135" w:right="566" w:bottom="163" w:left="1277" w:header="0" w:footer="0" w:gutter="0"/>
          <w:cols w:space="720" w:equalWidth="0">
            <w:col w:w="10063"/>
          </w:cols>
        </w:sectPr>
      </w:pPr>
    </w:p>
    <w:p w:rsidR="001124C4" w:rsidRDefault="001124C4" w:rsidP="001124C4">
      <w:pPr>
        <w:ind w:right="-119"/>
        <w:jc w:val="center"/>
        <w:rPr>
          <w:sz w:val="20"/>
          <w:szCs w:val="20"/>
        </w:rPr>
      </w:pPr>
      <w:r>
        <w:rPr>
          <w:rFonts w:eastAsia="Times New Roman"/>
          <w:b/>
          <w:bCs/>
        </w:rPr>
        <w:lastRenderedPageBreak/>
        <w:t>Контрольный диктант.</w:t>
      </w:r>
    </w:p>
    <w:p w:rsidR="001124C4" w:rsidRDefault="001124C4" w:rsidP="009F65CA">
      <w:pPr>
        <w:numPr>
          <w:ilvl w:val="0"/>
          <w:numId w:val="321"/>
        </w:numPr>
        <w:tabs>
          <w:tab w:val="left" w:pos="900"/>
        </w:tabs>
        <w:spacing w:line="234" w:lineRule="auto"/>
        <w:ind w:left="900" w:hanging="423"/>
        <w:rPr>
          <w:rFonts w:eastAsia="Times New Roman"/>
        </w:rPr>
      </w:pPr>
      <w:r>
        <w:rPr>
          <w:rFonts w:eastAsia="Times New Roman"/>
          <w:i/>
          <w:iCs/>
          <w:u w:val="single"/>
        </w:rPr>
        <w:t>Негрубые ошибки</w:t>
      </w:r>
      <w:r>
        <w:rPr>
          <w:rFonts w:eastAsia="Times New Roman"/>
        </w:rPr>
        <w:t>:</w:t>
      </w:r>
    </w:p>
    <w:p w:rsidR="001124C4" w:rsidRDefault="001124C4" w:rsidP="009F65CA">
      <w:pPr>
        <w:numPr>
          <w:ilvl w:val="1"/>
          <w:numId w:val="321"/>
        </w:numPr>
        <w:tabs>
          <w:tab w:val="left" w:pos="1560"/>
        </w:tabs>
        <w:ind w:left="1560" w:hanging="363"/>
        <w:rPr>
          <w:rFonts w:ascii="Symbol" w:eastAsia="Symbol" w:hAnsi="Symbol" w:cs="Symbol"/>
        </w:rPr>
      </w:pPr>
      <w:r>
        <w:rPr>
          <w:rFonts w:eastAsia="Times New Roman"/>
        </w:rPr>
        <w:t>исключения из правил;</w:t>
      </w:r>
    </w:p>
    <w:p w:rsidR="001124C4" w:rsidRDefault="001124C4" w:rsidP="009F65CA">
      <w:pPr>
        <w:numPr>
          <w:ilvl w:val="1"/>
          <w:numId w:val="321"/>
        </w:numPr>
        <w:tabs>
          <w:tab w:val="left" w:pos="1560"/>
        </w:tabs>
        <w:ind w:left="1560" w:hanging="363"/>
        <w:rPr>
          <w:rFonts w:ascii="Symbol" w:eastAsia="Symbol" w:hAnsi="Symbol" w:cs="Symbol"/>
        </w:rPr>
      </w:pPr>
      <w:r>
        <w:rPr>
          <w:rFonts w:eastAsia="Times New Roman"/>
        </w:rPr>
        <w:t>повторение одной и той же буквы;</w:t>
      </w:r>
    </w:p>
    <w:p w:rsidR="001124C4" w:rsidRDefault="001124C4" w:rsidP="009F65CA">
      <w:pPr>
        <w:numPr>
          <w:ilvl w:val="1"/>
          <w:numId w:val="321"/>
        </w:numPr>
        <w:tabs>
          <w:tab w:val="left" w:pos="1560"/>
        </w:tabs>
        <w:ind w:left="1560" w:hanging="363"/>
        <w:rPr>
          <w:rFonts w:ascii="Symbol" w:eastAsia="Symbol" w:hAnsi="Symbol" w:cs="Symbol"/>
        </w:rPr>
      </w:pPr>
      <w:r>
        <w:rPr>
          <w:rFonts w:eastAsia="Times New Roman"/>
        </w:rPr>
        <w:t>неточный перенос слов (единичный случай)</w:t>
      </w:r>
    </w:p>
    <w:p w:rsidR="001124C4" w:rsidRDefault="001124C4" w:rsidP="009F65CA">
      <w:pPr>
        <w:numPr>
          <w:ilvl w:val="1"/>
          <w:numId w:val="321"/>
        </w:numPr>
        <w:tabs>
          <w:tab w:val="left" w:pos="1560"/>
        </w:tabs>
        <w:ind w:left="1560" w:hanging="363"/>
        <w:rPr>
          <w:rFonts w:ascii="Symbol" w:eastAsia="Symbol" w:hAnsi="Symbol" w:cs="Symbol"/>
        </w:rPr>
      </w:pPr>
      <w:r>
        <w:rPr>
          <w:rFonts w:eastAsia="Times New Roman"/>
        </w:rPr>
        <w:t>единичный пропуск буквы на конце слова;.</w:t>
      </w:r>
    </w:p>
    <w:p w:rsidR="001124C4" w:rsidRDefault="001124C4" w:rsidP="001124C4">
      <w:pPr>
        <w:spacing w:line="264" w:lineRule="exact"/>
        <w:rPr>
          <w:rFonts w:ascii="Symbol" w:eastAsia="Symbol" w:hAnsi="Symbol" w:cs="Symbol"/>
        </w:rPr>
      </w:pPr>
    </w:p>
    <w:p w:rsidR="001124C4" w:rsidRDefault="001124C4" w:rsidP="009F65CA">
      <w:pPr>
        <w:numPr>
          <w:ilvl w:val="0"/>
          <w:numId w:val="321"/>
        </w:numPr>
        <w:tabs>
          <w:tab w:val="left" w:pos="1006"/>
        </w:tabs>
        <w:spacing w:line="234" w:lineRule="auto"/>
        <w:ind w:left="840" w:right="740" w:hanging="363"/>
        <w:rPr>
          <w:rFonts w:eastAsia="Times New Roman"/>
        </w:rPr>
      </w:pPr>
      <w:r>
        <w:rPr>
          <w:rFonts w:eastAsia="Times New Roman"/>
          <w:i/>
          <w:iCs/>
          <w:u w:val="single"/>
        </w:rPr>
        <w:t>Однотипные ошибки:</w:t>
      </w:r>
      <w:r>
        <w:rPr>
          <w:rFonts w:eastAsia="Times New Roman"/>
          <w:i/>
          <w:iCs/>
        </w:rPr>
        <w:t xml:space="preserve"> </w:t>
      </w:r>
      <w:r>
        <w:rPr>
          <w:rFonts w:eastAsia="Times New Roman"/>
        </w:rPr>
        <w:t>первые две однотипные ошибки</w:t>
      </w:r>
      <w:r>
        <w:rPr>
          <w:rFonts w:eastAsia="Times New Roman"/>
          <w:i/>
          <w:iCs/>
        </w:rPr>
        <w:t xml:space="preserve"> </w:t>
      </w:r>
      <w:r>
        <w:rPr>
          <w:rFonts w:eastAsia="Times New Roman"/>
        </w:rPr>
        <w:t>= 1</w:t>
      </w:r>
      <w:r>
        <w:rPr>
          <w:rFonts w:eastAsia="Times New Roman"/>
          <w:i/>
          <w:iCs/>
        </w:rPr>
        <w:t xml:space="preserve"> </w:t>
      </w:r>
      <w:r>
        <w:rPr>
          <w:rFonts w:eastAsia="Times New Roman"/>
        </w:rPr>
        <w:t>ошибке,</w:t>
      </w:r>
      <w:r>
        <w:rPr>
          <w:rFonts w:eastAsia="Times New Roman"/>
          <w:i/>
          <w:iCs/>
        </w:rPr>
        <w:t xml:space="preserve"> </w:t>
      </w:r>
      <w:r>
        <w:rPr>
          <w:rFonts w:eastAsia="Times New Roman"/>
        </w:rPr>
        <w:t>но каждая следующая</w:t>
      </w:r>
      <w:r>
        <w:rPr>
          <w:rFonts w:eastAsia="Times New Roman"/>
          <w:i/>
          <w:iCs/>
        </w:rPr>
        <w:t xml:space="preserve"> </w:t>
      </w:r>
      <w:r>
        <w:rPr>
          <w:rFonts w:eastAsia="Times New Roman"/>
        </w:rPr>
        <w:t>подобная считается за отдельную ошибку.</w:t>
      </w:r>
    </w:p>
    <w:p w:rsidR="001124C4" w:rsidRDefault="001124C4" w:rsidP="001124C4">
      <w:pPr>
        <w:spacing w:line="1" w:lineRule="exact"/>
        <w:rPr>
          <w:rFonts w:eastAsia="Times New Roman"/>
        </w:rPr>
      </w:pPr>
    </w:p>
    <w:p w:rsidR="001124C4" w:rsidRDefault="001124C4" w:rsidP="009F65CA">
      <w:pPr>
        <w:numPr>
          <w:ilvl w:val="0"/>
          <w:numId w:val="321"/>
        </w:numPr>
        <w:tabs>
          <w:tab w:val="left" w:pos="1160"/>
        </w:tabs>
        <w:ind w:left="1160" w:hanging="683"/>
        <w:rPr>
          <w:rFonts w:eastAsia="Times New Roman"/>
        </w:rPr>
      </w:pPr>
      <w:r>
        <w:rPr>
          <w:rFonts w:eastAsia="Times New Roman"/>
        </w:rPr>
        <w:t>При трёх исправлениях оценка снижается на 1 балл.</w:t>
      </w:r>
    </w:p>
    <w:p w:rsidR="001124C4" w:rsidRDefault="001124C4" w:rsidP="001124C4">
      <w:pPr>
        <w:spacing w:line="4" w:lineRule="exact"/>
        <w:rPr>
          <w:sz w:val="20"/>
          <w:szCs w:val="20"/>
        </w:rPr>
      </w:pPr>
    </w:p>
    <w:p w:rsidR="001124C4" w:rsidRDefault="001124C4" w:rsidP="001124C4">
      <w:pPr>
        <w:ind w:left="120"/>
        <w:rPr>
          <w:sz w:val="20"/>
          <w:szCs w:val="20"/>
        </w:rPr>
      </w:pPr>
      <w:r>
        <w:rPr>
          <w:rFonts w:eastAsia="Times New Roman"/>
          <w:b/>
          <w:bCs/>
          <w:i/>
          <w:iCs/>
        </w:rPr>
        <w:t>Оценки за контрольный диктант.</w:t>
      </w:r>
    </w:p>
    <w:p w:rsidR="001124C4" w:rsidRDefault="001124C4" w:rsidP="001124C4">
      <w:pPr>
        <w:spacing w:line="236" w:lineRule="auto"/>
        <w:ind w:left="120"/>
        <w:rPr>
          <w:sz w:val="20"/>
          <w:szCs w:val="20"/>
        </w:rPr>
      </w:pPr>
      <w:r>
        <w:rPr>
          <w:rFonts w:eastAsia="Times New Roman"/>
        </w:rPr>
        <w:t>«5» – не ставится при трёх исправлениях, но при одной негрубой ошибке можно ставить;</w:t>
      </w:r>
    </w:p>
    <w:p w:rsidR="001124C4" w:rsidRDefault="001124C4" w:rsidP="001124C4">
      <w:pPr>
        <w:ind w:left="120"/>
        <w:rPr>
          <w:sz w:val="20"/>
          <w:szCs w:val="20"/>
        </w:rPr>
      </w:pPr>
      <w:r>
        <w:rPr>
          <w:rFonts w:eastAsia="Times New Roman"/>
        </w:rPr>
        <w:t>«4» – 2 орфограф. и 2 пунктуац. ошибки или 1 орфограф. и 3 пунктуац.;</w:t>
      </w:r>
    </w:p>
    <w:p w:rsidR="001124C4" w:rsidRDefault="001124C4" w:rsidP="001124C4">
      <w:pPr>
        <w:spacing w:line="1" w:lineRule="exact"/>
        <w:rPr>
          <w:sz w:val="20"/>
          <w:szCs w:val="20"/>
        </w:rPr>
      </w:pPr>
    </w:p>
    <w:p w:rsidR="001124C4" w:rsidRDefault="001124C4" w:rsidP="001124C4">
      <w:pPr>
        <w:ind w:left="120"/>
        <w:rPr>
          <w:sz w:val="20"/>
          <w:szCs w:val="20"/>
        </w:rPr>
      </w:pPr>
      <w:r>
        <w:rPr>
          <w:rFonts w:eastAsia="Times New Roman"/>
        </w:rPr>
        <w:t>«3» – 3 – 4 орфограф. и 4 пунктуац. ошибки, а также при 5 орфограф. ошибках;</w:t>
      </w:r>
    </w:p>
    <w:p w:rsidR="001124C4" w:rsidRDefault="001124C4" w:rsidP="001124C4">
      <w:pPr>
        <w:ind w:left="120"/>
        <w:rPr>
          <w:sz w:val="20"/>
          <w:szCs w:val="20"/>
        </w:rPr>
      </w:pPr>
      <w:r>
        <w:rPr>
          <w:rFonts w:eastAsia="Times New Roman"/>
        </w:rPr>
        <w:t>«2» - более 5 – 8 орфограф. ошибок;</w:t>
      </w:r>
    </w:p>
    <w:p w:rsidR="001124C4" w:rsidRDefault="001124C4" w:rsidP="001124C4">
      <w:pPr>
        <w:spacing w:line="258" w:lineRule="exact"/>
        <w:rPr>
          <w:sz w:val="20"/>
          <w:szCs w:val="20"/>
        </w:rPr>
      </w:pPr>
    </w:p>
    <w:p w:rsidR="001124C4" w:rsidRDefault="001124C4" w:rsidP="001124C4">
      <w:pPr>
        <w:ind w:left="120"/>
        <w:rPr>
          <w:sz w:val="20"/>
          <w:szCs w:val="20"/>
        </w:rPr>
      </w:pPr>
      <w:r>
        <w:rPr>
          <w:rFonts w:eastAsia="Times New Roman"/>
          <w:b/>
          <w:bCs/>
          <w:i/>
          <w:iCs/>
        </w:rPr>
        <w:t>Оценки за грамматические задания.</w:t>
      </w:r>
    </w:p>
    <w:p w:rsidR="001124C4" w:rsidRDefault="001124C4" w:rsidP="001124C4">
      <w:pPr>
        <w:spacing w:line="234" w:lineRule="auto"/>
        <w:ind w:left="120"/>
        <w:rPr>
          <w:sz w:val="20"/>
          <w:szCs w:val="20"/>
        </w:rPr>
      </w:pPr>
      <w:r>
        <w:rPr>
          <w:rFonts w:eastAsia="Times New Roman"/>
        </w:rPr>
        <w:t>«5» – всё верно;</w:t>
      </w:r>
    </w:p>
    <w:p w:rsidR="001124C4" w:rsidRDefault="001124C4" w:rsidP="001124C4">
      <w:pPr>
        <w:spacing w:line="2" w:lineRule="exact"/>
        <w:rPr>
          <w:sz w:val="20"/>
          <w:szCs w:val="20"/>
        </w:rPr>
      </w:pPr>
    </w:p>
    <w:p w:rsidR="001124C4" w:rsidRDefault="001124C4" w:rsidP="001124C4">
      <w:pPr>
        <w:ind w:left="120"/>
        <w:rPr>
          <w:sz w:val="20"/>
          <w:szCs w:val="20"/>
        </w:rPr>
      </w:pPr>
      <w:r>
        <w:rPr>
          <w:rFonts w:eastAsia="Times New Roman"/>
        </w:rPr>
        <w:t>«4» – не менее 3/4 верно;</w:t>
      </w:r>
    </w:p>
    <w:p w:rsidR="001124C4" w:rsidRDefault="001124C4" w:rsidP="001124C4">
      <w:pPr>
        <w:ind w:left="120"/>
        <w:rPr>
          <w:sz w:val="20"/>
          <w:szCs w:val="20"/>
        </w:rPr>
      </w:pPr>
      <w:r>
        <w:rPr>
          <w:rFonts w:eastAsia="Times New Roman"/>
        </w:rPr>
        <w:t>«3» – не менее 1/2 верно;</w:t>
      </w:r>
    </w:p>
    <w:p w:rsidR="001124C4" w:rsidRDefault="001124C4" w:rsidP="001124C4">
      <w:pPr>
        <w:spacing w:line="238" w:lineRule="auto"/>
        <w:ind w:left="120"/>
        <w:rPr>
          <w:sz w:val="20"/>
          <w:szCs w:val="20"/>
        </w:rPr>
      </w:pPr>
      <w:r>
        <w:rPr>
          <w:rFonts w:eastAsia="Times New Roman"/>
        </w:rPr>
        <w:t>«2» – не выполнено больше половины общего объёма заданий;</w:t>
      </w:r>
    </w:p>
    <w:p w:rsidR="001124C4" w:rsidRDefault="001124C4" w:rsidP="001124C4">
      <w:pPr>
        <w:spacing w:line="280" w:lineRule="exact"/>
        <w:rPr>
          <w:sz w:val="20"/>
          <w:szCs w:val="20"/>
        </w:rPr>
      </w:pPr>
    </w:p>
    <w:p w:rsidR="001124C4" w:rsidRDefault="001124C4" w:rsidP="001124C4">
      <w:pPr>
        <w:ind w:right="-119"/>
        <w:jc w:val="center"/>
        <w:rPr>
          <w:sz w:val="20"/>
          <w:szCs w:val="20"/>
        </w:rPr>
      </w:pPr>
      <w:r>
        <w:rPr>
          <w:rFonts w:eastAsia="Times New Roman"/>
          <w:b/>
          <w:bCs/>
          <w:sz w:val="24"/>
          <w:szCs w:val="24"/>
        </w:rPr>
        <w:t>Тест</w:t>
      </w:r>
    </w:p>
    <w:p w:rsidR="001124C4" w:rsidRDefault="001124C4" w:rsidP="001124C4">
      <w:pPr>
        <w:spacing w:line="7" w:lineRule="exact"/>
        <w:rPr>
          <w:sz w:val="20"/>
          <w:szCs w:val="20"/>
        </w:rPr>
      </w:pPr>
    </w:p>
    <w:p w:rsidR="001124C4" w:rsidRDefault="001124C4" w:rsidP="001124C4">
      <w:pPr>
        <w:spacing w:line="236" w:lineRule="auto"/>
        <w:ind w:left="120" w:right="640"/>
        <w:rPr>
          <w:sz w:val="20"/>
          <w:szCs w:val="20"/>
        </w:rPr>
      </w:pPr>
      <w:r>
        <w:rPr>
          <w:rFonts w:eastAsia="Times New Roman"/>
          <w:sz w:val="24"/>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r>
        <w:rPr>
          <w:rFonts w:eastAsia="Times New Roman"/>
          <w:b/>
          <w:bCs/>
          <w:sz w:val="24"/>
          <w:szCs w:val="24"/>
        </w:rPr>
        <w:t>Оценки</w:t>
      </w:r>
      <w:r>
        <w:rPr>
          <w:rFonts w:eastAsia="Times New Roman"/>
          <w:sz w:val="24"/>
          <w:szCs w:val="24"/>
        </w:rPr>
        <w:t>:</w:t>
      </w:r>
    </w:p>
    <w:p w:rsidR="001124C4" w:rsidRDefault="001124C4" w:rsidP="001124C4">
      <w:pPr>
        <w:spacing w:line="4" w:lineRule="exact"/>
        <w:rPr>
          <w:sz w:val="20"/>
          <w:szCs w:val="20"/>
        </w:rPr>
      </w:pPr>
    </w:p>
    <w:p w:rsidR="001124C4" w:rsidRDefault="001124C4" w:rsidP="001124C4">
      <w:pPr>
        <w:ind w:left="120"/>
        <w:rPr>
          <w:sz w:val="20"/>
          <w:szCs w:val="20"/>
        </w:rPr>
      </w:pPr>
      <w:r>
        <w:rPr>
          <w:rFonts w:eastAsia="Times New Roman"/>
          <w:b/>
          <w:bCs/>
        </w:rPr>
        <w:t xml:space="preserve">«5» </w:t>
      </w:r>
      <w:r>
        <w:rPr>
          <w:rFonts w:eastAsia="Times New Roman"/>
        </w:rPr>
        <w:t>–</w:t>
      </w:r>
      <w:r>
        <w:rPr>
          <w:rFonts w:eastAsia="Times New Roman"/>
          <w:b/>
          <w:bCs/>
        </w:rPr>
        <w:t xml:space="preserve"> </w:t>
      </w:r>
      <w:r>
        <w:rPr>
          <w:rFonts w:eastAsia="Times New Roman"/>
        </w:rPr>
        <w:t>верно выполнено более</w:t>
      </w:r>
      <w:r>
        <w:rPr>
          <w:rFonts w:eastAsia="Times New Roman"/>
          <w:b/>
          <w:bCs/>
        </w:rPr>
        <w:t xml:space="preserve"> </w:t>
      </w:r>
      <w:r>
        <w:rPr>
          <w:rFonts w:eastAsia="Times New Roman"/>
        </w:rPr>
        <w:t>3/4</w:t>
      </w:r>
      <w:r>
        <w:rPr>
          <w:rFonts w:eastAsia="Times New Roman"/>
          <w:b/>
          <w:bCs/>
        </w:rPr>
        <w:t xml:space="preserve"> </w:t>
      </w:r>
      <w:r>
        <w:rPr>
          <w:rFonts w:eastAsia="Times New Roman"/>
        </w:rPr>
        <w:t>заданий.</w:t>
      </w:r>
    </w:p>
    <w:p w:rsidR="001124C4" w:rsidRDefault="001124C4" w:rsidP="001124C4">
      <w:pPr>
        <w:ind w:left="120"/>
        <w:rPr>
          <w:sz w:val="20"/>
          <w:szCs w:val="20"/>
        </w:rPr>
      </w:pPr>
      <w:r>
        <w:rPr>
          <w:rFonts w:eastAsia="Times New Roman"/>
          <w:b/>
          <w:bCs/>
        </w:rPr>
        <w:t xml:space="preserve">«4» </w:t>
      </w:r>
      <w:r>
        <w:rPr>
          <w:rFonts w:eastAsia="Times New Roman"/>
        </w:rPr>
        <w:t>–</w:t>
      </w:r>
      <w:r>
        <w:rPr>
          <w:rFonts w:eastAsia="Times New Roman"/>
          <w:b/>
          <w:bCs/>
        </w:rPr>
        <w:t xml:space="preserve"> </w:t>
      </w:r>
      <w:r>
        <w:rPr>
          <w:rFonts w:eastAsia="Times New Roman"/>
        </w:rPr>
        <w:t>верно выполнено</w:t>
      </w:r>
      <w:r>
        <w:rPr>
          <w:rFonts w:eastAsia="Times New Roman"/>
          <w:b/>
          <w:bCs/>
        </w:rPr>
        <w:t xml:space="preserve"> </w:t>
      </w:r>
      <w:r>
        <w:rPr>
          <w:rFonts w:eastAsia="Times New Roman"/>
        </w:rPr>
        <w:t>3/4</w:t>
      </w:r>
      <w:r>
        <w:rPr>
          <w:rFonts w:eastAsia="Times New Roman"/>
          <w:b/>
          <w:bCs/>
        </w:rPr>
        <w:t xml:space="preserve"> </w:t>
      </w:r>
      <w:r>
        <w:rPr>
          <w:rFonts w:eastAsia="Times New Roman"/>
        </w:rPr>
        <w:t>заданий.</w:t>
      </w:r>
    </w:p>
    <w:p w:rsidR="001124C4" w:rsidRDefault="001124C4" w:rsidP="001124C4">
      <w:pPr>
        <w:spacing w:line="1" w:lineRule="exact"/>
        <w:rPr>
          <w:sz w:val="20"/>
          <w:szCs w:val="20"/>
        </w:rPr>
      </w:pPr>
    </w:p>
    <w:p w:rsidR="001124C4" w:rsidRDefault="001124C4" w:rsidP="001124C4">
      <w:pPr>
        <w:ind w:left="120"/>
        <w:rPr>
          <w:sz w:val="20"/>
          <w:szCs w:val="20"/>
        </w:rPr>
      </w:pPr>
      <w:r>
        <w:rPr>
          <w:rFonts w:eastAsia="Times New Roman"/>
          <w:b/>
          <w:bCs/>
        </w:rPr>
        <w:t xml:space="preserve">«3» </w:t>
      </w:r>
      <w:r>
        <w:rPr>
          <w:rFonts w:eastAsia="Times New Roman"/>
        </w:rPr>
        <w:t>–</w:t>
      </w:r>
      <w:r>
        <w:rPr>
          <w:rFonts w:eastAsia="Times New Roman"/>
          <w:b/>
          <w:bCs/>
        </w:rPr>
        <w:t xml:space="preserve"> </w:t>
      </w:r>
      <w:r>
        <w:rPr>
          <w:rFonts w:eastAsia="Times New Roman"/>
        </w:rPr>
        <w:t>верно выполнено</w:t>
      </w:r>
      <w:r>
        <w:rPr>
          <w:rFonts w:eastAsia="Times New Roman"/>
          <w:b/>
          <w:bCs/>
        </w:rPr>
        <w:t xml:space="preserve"> </w:t>
      </w:r>
      <w:r>
        <w:rPr>
          <w:rFonts w:eastAsia="Times New Roman"/>
        </w:rPr>
        <w:t>1/2</w:t>
      </w:r>
      <w:r>
        <w:rPr>
          <w:rFonts w:eastAsia="Times New Roman"/>
          <w:b/>
          <w:bCs/>
        </w:rPr>
        <w:t xml:space="preserve"> </w:t>
      </w:r>
      <w:r>
        <w:rPr>
          <w:rFonts w:eastAsia="Times New Roman"/>
        </w:rPr>
        <w:t>заданий.</w:t>
      </w:r>
    </w:p>
    <w:p w:rsidR="001124C4" w:rsidRDefault="001124C4" w:rsidP="001124C4">
      <w:pPr>
        <w:ind w:left="120"/>
        <w:rPr>
          <w:sz w:val="20"/>
          <w:szCs w:val="20"/>
        </w:rPr>
      </w:pPr>
      <w:r>
        <w:rPr>
          <w:rFonts w:eastAsia="Times New Roman"/>
          <w:b/>
          <w:bCs/>
        </w:rPr>
        <w:t xml:space="preserve">«2» </w:t>
      </w:r>
      <w:r>
        <w:rPr>
          <w:rFonts w:eastAsia="Times New Roman"/>
        </w:rPr>
        <w:t>–</w:t>
      </w:r>
      <w:r>
        <w:rPr>
          <w:rFonts w:eastAsia="Times New Roman"/>
          <w:b/>
          <w:bCs/>
        </w:rPr>
        <w:t xml:space="preserve"> </w:t>
      </w:r>
      <w:r>
        <w:rPr>
          <w:rFonts w:eastAsia="Times New Roman"/>
        </w:rPr>
        <w:t>верно выполнено менее</w:t>
      </w:r>
      <w:r>
        <w:rPr>
          <w:rFonts w:eastAsia="Times New Roman"/>
          <w:b/>
          <w:bCs/>
        </w:rPr>
        <w:t xml:space="preserve"> </w:t>
      </w:r>
      <w:r>
        <w:rPr>
          <w:rFonts w:eastAsia="Times New Roman"/>
        </w:rPr>
        <w:t>1/2</w:t>
      </w:r>
      <w:r>
        <w:rPr>
          <w:rFonts w:eastAsia="Times New Roman"/>
          <w:b/>
          <w:bCs/>
        </w:rPr>
        <w:t xml:space="preserve"> </w:t>
      </w:r>
      <w:r>
        <w:rPr>
          <w:rFonts w:eastAsia="Times New Roman"/>
        </w:rPr>
        <w:t>заданий.</w:t>
      </w:r>
    </w:p>
    <w:p w:rsidR="001124C4" w:rsidRDefault="001124C4" w:rsidP="001124C4">
      <w:pPr>
        <w:spacing w:line="255" w:lineRule="exact"/>
        <w:rPr>
          <w:sz w:val="20"/>
          <w:szCs w:val="20"/>
        </w:rPr>
      </w:pPr>
    </w:p>
    <w:p w:rsidR="001124C4" w:rsidRDefault="001124C4" w:rsidP="001124C4">
      <w:pPr>
        <w:ind w:right="-119"/>
        <w:jc w:val="center"/>
        <w:rPr>
          <w:sz w:val="20"/>
          <w:szCs w:val="20"/>
        </w:rPr>
      </w:pPr>
      <w:r>
        <w:rPr>
          <w:rFonts w:eastAsia="Times New Roman"/>
          <w:b/>
          <w:bCs/>
          <w:sz w:val="24"/>
          <w:szCs w:val="24"/>
        </w:rPr>
        <w:t>Контрольное списывание</w:t>
      </w:r>
    </w:p>
    <w:tbl>
      <w:tblPr>
        <w:tblW w:w="0" w:type="auto"/>
        <w:tblInd w:w="10" w:type="dxa"/>
        <w:tblLayout w:type="fixed"/>
        <w:tblCellMar>
          <w:left w:w="0" w:type="dxa"/>
          <w:right w:w="0" w:type="dxa"/>
        </w:tblCellMar>
        <w:tblLook w:val="04A0"/>
      </w:tblPr>
      <w:tblGrid>
        <w:gridCol w:w="1060"/>
        <w:gridCol w:w="240"/>
        <w:gridCol w:w="2520"/>
        <w:gridCol w:w="580"/>
        <w:gridCol w:w="220"/>
        <w:gridCol w:w="2780"/>
        <w:gridCol w:w="240"/>
        <w:gridCol w:w="2220"/>
      </w:tblGrid>
      <w:tr w:rsidR="001124C4" w:rsidTr="002D49E5">
        <w:trPr>
          <w:trHeight w:val="245"/>
        </w:trPr>
        <w:tc>
          <w:tcPr>
            <w:tcW w:w="1060" w:type="dxa"/>
            <w:tcBorders>
              <w:top w:val="single" w:sz="8" w:space="0" w:color="auto"/>
              <w:left w:val="single" w:sz="8" w:space="0" w:color="auto"/>
              <w:right w:val="single" w:sz="8" w:space="0" w:color="auto"/>
            </w:tcBorders>
            <w:vAlign w:val="bottom"/>
          </w:tcPr>
          <w:p w:rsidR="001124C4" w:rsidRDefault="001124C4" w:rsidP="002D49E5">
            <w:pPr>
              <w:spacing w:line="245" w:lineRule="exact"/>
              <w:ind w:left="140"/>
              <w:rPr>
                <w:sz w:val="20"/>
                <w:szCs w:val="20"/>
              </w:rPr>
            </w:pPr>
            <w:r>
              <w:rPr>
                <w:rFonts w:eastAsia="Times New Roman"/>
                <w:b/>
                <w:bCs/>
              </w:rPr>
              <w:t>Оценки</w:t>
            </w:r>
          </w:p>
        </w:tc>
        <w:tc>
          <w:tcPr>
            <w:tcW w:w="240" w:type="dxa"/>
            <w:tcBorders>
              <w:top w:val="single" w:sz="8" w:space="0" w:color="auto"/>
            </w:tcBorders>
            <w:vAlign w:val="bottom"/>
          </w:tcPr>
          <w:p w:rsidR="001124C4" w:rsidRDefault="001124C4" w:rsidP="002D49E5">
            <w:pPr>
              <w:rPr>
                <w:sz w:val="21"/>
                <w:szCs w:val="21"/>
              </w:rPr>
            </w:pPr>
          </w:p>
        </w:tc>
        <w:tc>
          <w:tcPr>
            <w:tcW w:w="2520" w:type="dxa"/>
            <w:tcBorders>
              <w:top w:val="single" w:sz="8" w:space="0" w:color="auto"/>
            </w:tcBorders>
            <w:vAlign w:val="bottom"/>
          </w:tcPr>
          <w:p w:rsidR="001124C4" w:rsidRDefault="001124C4" w:rsidP="002D49E5">
            <w:pPr>
              <w:rPr>
                <w:sz w:val="21"/>
                <w:szCs w:val="21"/>
              </w:rPr>
            </w:pPr>
          </w:p>
        </w:tc>
        <w:tc>
          <w:tcPr>
            <w:tcW w:w="3580" w:type="dxa"/>
            <w:gridSpan w:val="3"/>
            <w:tcBorders>
              <w:top w:val="single" w:sz="8" w:space="0" w:color="auto"/>
            </w:tcBorders>
            <w:vAlign w:val="bottom"/>
          </w:tcPr>
          <w:p w:rsidR="001124C4" w:rsidRDefault="001124C4" w:rsidP="002D49E5">
            <w:pPr>
              <w:spacing w:line="245" w:lineRule="exact"/>
              <w:ind w:left="20"/>
              <w:rPr>
                <w:sz w:val="20"/>
                <w:szCs w:val="20"/>
              </w:rPr>
            </w:pPr>
            <w:r>
              <w:rPr>
                <w:rFonts w:eastAsia="Times New Roman"/>
                <w:b/>
                <w:bCs/>
              </w:rPr>
              <w:t>Допустимое количество ошибок</w:t>
            </w:r>
          </w:p>
        </w:tc>
        <w:tc>
          <w:tcPr>
            <w:tcW w:w="240" w:type="dxa"/>
            <w:tcBorders>
              <w:top w:val="single" w:sz="8" w:space="0" w:color="auto"/>
            </w:tcBorders>
            <w:vAlign w:val="bottom"/>
          </w:tcPr>
          <w:p w:rsidR="001124C4" w:rsidRDefault="001124C4" w:rsidP="002D49E5">
            <w:pPr>
              <w:rPr>
                <w:sz w:val="21"/>
                <w:szCs w:val="21"/>
              </w:rPr>
            </w:pPr>
          </w:p>
        </w:tc>
        <w:tc>
          <w:tcPr>
            <w:tcW w:w="2220" w:type="dxa"/>
            <w:tcBorders>
              <w:top w:val="single" w:sz="8" w:space="0" w:color="auto"/>
              <w:right w:val="single" w:sz="8" w:space="0" w:color="auto"/>
            </w:tcBorders>
            <w:vAlign w:val="bottom"/>
          </w:tcPr>
          <w:p w:rsidR="001124C4" w:rsidRDefault="001124C4" w:rsidP="002D49E5">
            <w:pPr>
              <w:rPr>
                <w:sz w:val="21"/>
                <w:szCs w:val="21"/>
              </w:rPr>
            </w:pPr>
          </w:p>
        </w:tc>
      </w:tr>
      <w:tr w:rsidR="001124C4" w:rsidTr="002D49E5">
        <w:trPr>
          <w:trHeight w:val="31"/>
        </w:trPr>
        <w:tc>
          <w:tcPr>
            <w:tcW w:w="1060" w:type="dxa"/>
            <w:tcBorders>
              <w:left w:val="single" w:sz="8" w:space="0" w:color="auto"/>
              <w:right w:val="single" w:sz="8" w:space="0" w:color="auto"/>
            </w:tcBorders>
            <w:vAlign w:val="bottom"/>
          </w:tcPr>
          <w:p w:rsidR="001124C4" w:rsidRDefault="001124C4" w:rsidP="002D49E5">
            <w:pPr>
              <w:rPr>
                <w:sz w:val="2"/>
                <w:szCs w:val="2"/>
              </w:rPr>
            </w:pPr>
          </w:p>
        </w:tc>
        <w:tc>
          <w:tcPr>
            <w:tcW w:w="240" w:type="dxa"/>
            <w:tcBorders>
              <w:bottom w:val="single" w:sz="8" w:space="0" w:color="auto"/>
            </w:tcBorders>
            <w:vAlign w:val="bottom"/>
          </w:tcPr>
          <w:p w:rsidR="001124C4" w:rsidRDefault="001124C4" w:rsidP="002D49E5">
            <w:pPr>
              <w:rPr>
                <w:sz w:val="2"/>
                <w:szCs w:val="2"/>
              </w:rPr>
            </w:pPr>
          </w:p>
        </w:tc>
        <w:tc>
          <w:tcPr>
            <w:tcW w:w="2520" w:type="dxa"/>
            <w:tcBorders>
              <w:bottom w:val="single" w:sz="8" w:space="0" w:color="auto"/>
            </w:tcBorders>
            <w:vAlign w:val="bottom"/>
          </w:tcPr>
          <w:p w:rsidR="001124C4" w:rsidRDefault="001124C4" w:rsidP="002D49E5">
            <w:pPr>
              <w:rPr>
                <w:sz w:val="2"/>
                <w:szCs w:val="2"/>
              </w:rPr>
            </w:pPr>
          </w:p>
        </w:tc>
        <w:tc>
          <w:tcPr>
            <w:tcW w:w="580" w:type="dxa"/>
            <w:tcBorders>
              <w:bottom w:val="single" w:sz="8" w:space="0" w:color="auto"/>
            </w:tcBorders>
            <w:vAlign w:val="bottom"/>
          </w:tcPr>
          <w:p w:rsidR="001124C4" w:rsidRDefault="001124C4" w:rsidP="002D49E5">
            <w:pPr>
              <w:rPr>
                <w:sz w:val="2"/>
                <w:szCs w:val="2"/>
              </w:rPr>
            </w:pPr>
          </w:p>
        </w:tc>
        <w:tc>
          <w:tcPr>
            <w:tcW w:w="220" w:type="dxa"/>
            <w:tcBorders>
              <w:bottom w:val="single" w:sz="8" w:space="0" w:color="auto"/>
            </w:tcBorders>
            <w:vAlign w:val="bottom"/>
          </w:tcPr>
          <w:p w:rsidR="001124C4" w:rsidRDefault="001124C4" w:rsidP="002D49E5">
            <w:pPr>
              <w:rPr>
                <w:sz w:val="2"/>
                <w:szCs w:val="2"/>
              </w:rPr>
            </w:pPr>
          </w:p>
        </w:tc>
        <w:tc>
          <w:tcPr>
            <w:tcW w:w="2780" w:type="dxa"/>
            <w:tcBorders>
              <w:bottom w:val="single" w:sz="8" w:space="0" w:color="auto"/>
            </w:tcBorders>
            <w:vAlign w:val="bottom"/>
          </w:tcPr>
          <w:p w:rsidR="001124C4" w:rsidRDefault="001124C4" w:rsidP="002D49E5">
            <w:pPr>
              <w:rPr>
                <w:sz w:val="2"/>
                <w:szCs w:val="2"/>
              </w:rPr>
            </w:pPr>
          </w:p>
        </w:tc>
        <w:tc>
          <w:tcPr>
            <w:tcW w:w="240" w:type="dxa"/>
            <w:tcBorders>
              <w:bottom w:val="single" w:sz="8" w:space="0" w:color="auto"/>
            </w:tcBorders>
            <w:vAlign w:val="bottom"/>
          </w:tcPr>
          <w:p w:rsidR="001124C4" w:rsidRDefault="001124C4" w:rsidP="002D49E5">
            <w:pPr>
              <w:rPr>
                <w:sz w:val="2"/>
                <w:szCs w:val="2"/>
              </w:rPr>
            </w:pPr>
          </w:p>
        </w:tc>
        <w:tc>
          <w:tcPr>
            <w:tcW w:w="2220" w:type="dxa"/>
            <w:tcBorders>
              <w:bottom w:val="single" w:sz="8" w:space="0" w:color="auto"/>
              <w:right w:val="single" w:sz="8" w:space="0" w:color="auto"/>
            </w:tcBorders>
            <w:vAlign w:val="bottom"/>
          </w:tcPr>
          <w:p w:rsidR="001124C4" w:rsidRDefault="001124C4" w:rsidP="002D49E5">
            <w:pPr>
              <w:rPr>
                <w:sz w:val="2"/>
                <w:szCs w:val="2"/>
              </w:rPr>
            </w:pPr>
          </w:p>
        </w:tc>
      </w:tr>
      <w:tr w:rsidR="001124C4" w:rsidTr="002D49E5">
        <w:trPr>
          <w:trHeight w:val="241"/>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20"/>
                <w:szCs w:val="20"/>
              </w:rPr>
            </w:pPr>
          </w:p>
        </w:tc>
        <w:tc>
          <w:tcPr>
            <w:tcW w:w="240" w:type="dxa"/>
            <w:tcBorders>
              <w:bottom w:val="single" w:sz="8" w:space="0" w:color="auto"/>
            </w:tcBorders>
            <w:vAlign w:val="bottom"/>
          </w:tcPr>
          <w:p w:rsidR="001124C4" w:rsidRDefault="001124C4" w:rsidP="002D49E5">
            <w:pPr>
              <w:rPr>
                <w:sz w:val="20"/>
                <w:szCs w:val="20"/>
              </w:rPr>
            </w:pPr>
          </w:p>
        </w:tc>
        <w:tc>
          <w:tcPr>
            <w:tcW w:w="2520" w:type="dxa"/>
            <w:tcBorders>
              <w:bottom w:val="single" w:sz="8" w:space="0" w:color="auto"/>
            </w:tcBorders>
            <w:vAlign w:val="bottom"/>
          </w:tcPr>
          <w:p w:rsidR="001124C4" w:rsidRDefault="001124C4" w:rsidP="002D49E5">
            <w:pPr>
              <w:spacing w:line="241" w:lineRule="exact"/>
              <w:ind w:left="1040"/>
              <w:rPr>
                <w:sz w:val="20"/>
                <w:szCs w:val="20"/>
              </w:rPr>
            </w:pPr>
            <w:r>
              <w:rPr>
                <w:rFonts w:eastAsia="Times New Roman"/>
                <w:b/>
                <w:bCs/>
                <w:i/>
                <w:iCs/>
              </w:rPr>
              <w:t>II класс</w:t>
            </w:r>
          </w:p>
        </w:tc>
        <w:tc>
          <w:tcPr>
            <w:tcW w:w="580" w:type="dxa"/>
            <w:tcBorders>
              <w:bottom w:val="single" w:sz="8" w:space="0" w:color="auto"/>
              <w:right w:val="single" w:sz="8" w:space="0" w:color="auto"/>
            </w:tcBorders>
            <w:vAlign w:val="bottom"/>
          </w:tcPr>
          <w:p w:rsidR="001124C4" w:rsidRDefault="001124C4" w:rsidP="002D49E5">
            <w:pPr>
              <w:rPr>
                <w:sz w:val="20"/>
                <w:szCs w:val="20"/>
              </w:rPr>
            </w:pPr>
          </w:p>
        </w:tc>
        <w:tc>
          <w:tcPr>
            <w:tcW w:w="220" w:type="dxa"/>
            <w:tcBorders>
              <w:bottom w:val="single" w:sz="8" w:space="0" w:color="auto"/>
            </w:tcBorders>
            <w:vAlign w:val="bottom"/>
          </w:tcPr>
          <w:p w:rsidR="001124C4" w:rsidRDefault="001124C4" w:rsidP="002D49E5">
            <w:pPr>
              <w:rPr>
                <w:sz w:val="20"/>
                <w:szCs w:val="20"/>
              </w:rPr>
            </w:pPr>
          </w:p>
        </w:tc>
        <w:tc>
          <w:tcPr>
            <w:tcW w:w="2780" w:type="dxa"/>
            <w:tcBorders>
              <w:bottom w:val="single" w:sz="8" w:space="0" w:color="auto"/>
              <w:right w:val="single" w:sz="8" w:space="0" w:color="auto"/>
            </w:tcBorders>
            <w:vAlign w:val="bottom"/>
          </w:tcPr>
          <w:p w:rsidR="001124C4" w:rsidRDefault="001124C4" w:rsidP="002D49E5">
            <w:pPr>
              <w:spacing w:line="241" w:lineRule="exact"/>
              <w:ind w:left="840"/>
              <w:rPr>
                <w:sz w:val="20"/>
                <w:szCs w:val="20"/>
              </w:rPr>
            </w:pPr>
            <w:r>
              <w:rPr>
                <w:rFonts w:eastAsia="Times New Roman"/>
                <w:b/>
                <w:bCs/>
                <w:i/>
                <w:iCs/>
              </w:rPr>
              <w:t>III класс</w:t>
            </w:r>
          </w:p>
        </w:tc>
        <w:tc>
          <w:tcPr>
            <w:tcW w:w="240" w:type="dxa"/>
            <w:tcBorders>
              <w:bottom w:val="single" w:sz="8" w:space="0" w:color="auto"/>
            </w:tcBorders>
            <w:vAlign w:val="bottom"/>
          </w:tcPr>
          <w:p w:rsidR="001124C4" w:rsidRDefault="001124C4" w:rsidP="002D49E5">
            <w:pPr>
              <w:rPr>
                <w:sz w:val="20"/>
                <w:szCs w:val="20"/>
              </w:rPr>
            </w:pPr>
          </w:p>
        </w:tc>
        <w:tc>
          <w:tcPr>
            <w:tcW w:w="2220" w:type="dxa"/>
            <w:tcBorders>
              <w:bottom w:val="single" w:sz="8" w:space="0" w:color="auto"/>
              <w:right w:val="single" w:sz="8" w:space="0" w:color="auto"/>
            </w:tcBorders>
            <w:vAlign w:val="bottom"/>
          </w:tcPr>
          <w:p w:rsidR="001124C4" w:rsidRDefault="001124C4" w:rsidP="002D49E5">
            <w:pPr>
              <w:spacing w:line="241" w:lineRule="exact"/>
              <w:ind w:left="560"/>
              <w:rPr>
                <w:sz w:val="20"/>
                <w:szCs w:val="20"/>
              </w:rPr>
            </w:pPr>
            <w:r>
              <w:rPr>
                <w:rFonts w:eastAsia="Times New Roman"/>
                <w:b/>
                <w:bCs/>
                <w:i/>
                <w:iCs/>
              </w:rPr>
              <w:t>IV класс</w:t>
            </w:r>
          </w:p>
        </w:tc>
      </w:tr>
      <w:tr w:rsidR="001124C4" w:rsidTr="002D49E5">
        <w:trPr>
          <w:trHeight w:val="236"/>
        </w:trPr>
        <w:tc>
          <w:tcPr>
            <w:tcW w:w="1060" w:type="dxa"/>
            <w:tcBorders>
              <w:left w:val="single" w:sz="8" w:space="0" w:color="auto"/>
              <w:right w:val="single" w:sz="8" w:space="0" w:color="auto"/>
            </w:tcBorders>
            <w:vAlign w:val="bottom"/>
          </w:tcPr>
          <w:p w:rsidR="001124C4" w:rsidRDefault="001124C4" w:rsidP="002D49E5">
            <w:pPr>
              <w:spacing w:line="236" w:lineRule="exact"/>
              <w:ind w:left="120"/>
              <w:rPr>
                <w:sz w:val="20"/>
                <w:szCs w:val="20"/>
              </w:rPr>
            </w:pPr>
            <w:r>
              <w:rPr>
                <w:rFonts w:eastAsia="Times New Roman"/>
              </w:rPr>
              <w:t>«5»</w:t>
            </w:r>
          </w:p>
        </w:tc>
        <w:tc>
          <w:tcPr>
            <w:tcW w:w="2760" w:type="dxa"/>
            <w:gridSpan w:val="2"/>
            <w:vAlign w:val="bottom"/>
          </w:tcPr>
          <w:p w:rsidR="001124C4" w:rsidRDefault="001124C4" w:rsidP="002D49E5">
            <w:pPr>
              <w:spacing w:line="236" w:lineRule="exact"/>
              <w:ind w:left="100"/>
              <w:rPr>
                <w:sz w:val="20"/>
                <w:szCs w:val="20"/>
              </w:rPr>
            </w:pPr>
            <w:r>
              <w:rPr>
                <w:rFonts w:eastAsia="Times New Roman"/>
              </w:rPr>
              <w:t>Нет ошибок.</w:t>
            </w:r>
          </w:p>
        </w:tc>
        <w:tc>
          <w:tcPr>
            <w:tcW w:w="580" w:type="dxa"/>
            <w:tcBorders>
              <w:right w:val="single" w:sz="8" w:space="0" w:color="auto"/>
            </w:tcBorders>
            <w:vAlign w:val="bottom"/>
          </w:tcPr>
          <w:p w:rsidR="001124C4" w:rsidRDefault="001124C4" w:rsidP="002D49E5">
            <w:pPr>
              <w:rPr>
                <w:sz w:val="20"/>
                <w:szCs w:val="20"/>
              </w:rPr>
            </w:pPr>
          </w:p>
        </w:tc>
        <w:tc>
          <w:tcPr>
            <w:tcW w:w="3000" w:type="dxa"/>
            <w:gridSpan w:val="2"/>
            <w:tcBorders>
              <w:right w:val="single" w:sz="8" w:space="0" w:color="auto"/>
            </w:tcBorders>
            <w:vAlign w:val="bottom"/>
          </w:tcPr>
          <w:p w:rsidR="001124C4" w:rsidRDefault="001124C4" w:rsidP="002D49E5">
            <w:pPr>
              <w:spacing w:line="236" w:lineRule="exact"/>
              <w:ind w:left="80"/>
              <w:rPr>
                <w:sz w:val="20"/>
                <w:szCs w:val="20"/>
              </w:rPr>
            </w:pPr>
            <w:r>
              <w:rPr>
                <w:rFonts w:eastAsia="Times New Roman"/>
              </w:rPr>
              <w:t>Нет ошибок.</w:t>
            </w:r>
          </w:p>
        </w:tc>
        <w:tc>
          <w:tcPr>
            <w:tcW w:w="2460" w:type="dxa"/>
            <w:gridSpan w:val="2"/>
            <w:tcBorders>
              <w:right w:val="single" w:sz="8" w:space="0" w:color="auto"/>
            </w:tcBorders>
            <w:vAlign w:val="bottom"/>
          </w:tcPr>
          <w:p w:rsidR="001124C4" w:rsidRDefault="001124C4" w:rsidP="002D49E5">
            <w:pPr>
              <w:spacing w:line="236" w:lineRule="exact"/>
              <w:ind w:left="100"/>
              <w:rPr>
                <w:sz w:val="20"/>
                <w:szCs w:val="20"/>
              </w:rPr>
            </w:pPr>
            <w:r>
              <w:rPr>
                <w:rFonts w:eastAsia="Times New Roman"/>
              </w:rPr>
              <w:t>Нет ошибок.</w:t>
            </w:r>
          </w:p>
        </w:tc>
      </w:tr>
      <w:tr w:rsidR="001124C4" w:rsidTr="002D49E5">
        <w:trPr>
          <w:trHeight w:val="254"/>
        </w:trPr>
        <w:tc>
          <w:tcPr>
            <w:tcW w:w="1060" w:type="dxa"/>
            <w:tcBorders>
              <w:left w:val="single" w:sz="8" w:space="0" w:color="auto"/>
              <w:right w:val="single" w:sz="8" w:space="0" w:color="auto"/>
            </w:tcBorders>
            <w:vAlign w:val="bottom"/>
          </w:tcPr>
          <w:p w:rsidR="001124C4" w:rsidRDefault="001124C4" w:rsidP="002D49E5"/>
        </w:tc>
        <w:tc>
          <w:tcPr>
            <w:tcW w:w="2760" w:type="dxa"/>
            <w:gridSpan w:val="2"/>
            <w:vAlign w:val="bottom"/>
          </w:tcPr>
          <w:p w:rsidR="001124C4" w:rsidRDefault="001124C4" w:rsidP="002D49E5">
            <w:pPr>
              <w:ind w:left="100"/>
              <w:rPr>
                <w:sz w:val="20"/>
                <w:szCs w:val="20"/>
              </w:rPr>
            </w:pPr>
            <w:r>
              <w:rPr>
                <w:rFonts w:eastAsia="Times New Roman"/>
              </w:rPr>
              <w:t>Один недочёт графического</w:t>
            </w:r>
          </w:p>
        </w:tc>
        <w:tc>
          <w:tcPr>
            <w:tcW w:w="580" w:type="dxa"/>
            <w:tcBorders>
              <w:right w:val="single" w:sz="8" w:space="0" w:color="auto"/>
            </w:tcBorders>
            <w:vAlign w:val="bottom"/>
          </w:tcPr>
          <w:p w:rsidR="001124C4" w:rsidRDefault="001124C4" w:rsidP="002D49E5"/>
        </w:tc>
        <w:tc>
          <w:tcPr>
            <w:tcW w:w="220" w:type="dxa"/>
            <w:vAlign w:val="bottom"/>
          </w:tcPr>
          <w:p w:rsidR="001124C4" w:rsidRDefault="001124C4" w:rsidP="002D49E5"/>
        </w:tc>
        <w:tc>
          <w:tcPr>
            <w:tcW w:w="2780" w:type="dxa"/>
            <w:tcBorders>
              <w:right w:val="single" w:sz="8" w:space="0" w:color="auto"/>
            </w:tcBorders>
            <w:vAlign w:val="bottom"/>
          </w:tcPr>
          <w:p w:rsidR="001124C4" w:rsidRDefault="001124C4" w:rsidP="002D49E5"/>
        </w:tc>
        <w:tc>
          <w:tcPr>
            <w:tcW w:w="240" w:type="dxa"/>
            <w:vAlign w:val="bottom"/>
          </w:tcPr>
          <w:p w:rsidR="001124C4" w:rsidRDefault="001124C4" w:rsidP="002D49E5"/>
        </w:tc>
        <w:tc>
          <w:tcPr>
            <w:tcW w:w="2220" w:type="dxa"/>
            <w:tcBorders>
              <w:right w:val="single" w:sz="8" w:space="0" w:color="auto"/>
            </w:tcBorders>
            <w:vAlign w:val="bottom"/>
          </w:tcPr>
          <w:p w:rsidR="001124C4" w:rsidRDefault="001124C4" w:rsidP="002D49E5"/>
        </w:tc>
      </w:tr>
      <w:tr w:rsidR="001124C4" w:rsidTr="002D49E5">
        <w:trPr>
          <w:trHeight w:val="252"/>
        </w:trPr>
        <w:tc>
          <w:tcPr>
            <w:tcW w:w="1060" w:type="dxa"/>
            <w:tcBorders>
              <w:left w:val="single" w:sz="8" w:space="0" w:color="auto"/>
              <w:right w:val="single" w:sz="8" w:space="0" w:color="auto"/>
            </w:tcBorders>
            <w:vAlign w:val="bottom"/>
          </w:tcPr>
          <w:p w:rsidR="001124C4" w:rsidRDefault="001124C4" w:rsidP="002D49E5">
            <w:pPr>
              <w:rPr>
                <w:sz w:val="21"/>
                <w:szCs w:val="21"/>
              </w:rPr>
            </w:pPr>
          </w:p>
        </w:tc>
        <w:tc>
          <w:tcPr>
            <w:tcW w:w="2760" w:type="dxa"/>
            <w:gridSpan w:val="2"/>
            <w:vAlign w:val="bottom"/>
          </w:tcPr>
          <w:p w:rsidR="001124C4" w:rsidRDefault="001124C4" w:rsidP="002D49E5">
            <w:pPr>
              <w:ind w:left="100"/>
              <w:rPr>
                <w:sz w:val="20"/>
                <w:szCs w:val="20"/>
              </w:rPr>
            </w:pPr>
            <w:r>
              <w:rPr>
                <w:rFonts w:eastAsia="Times New Roman"/>
              </w:rPr>
              <w:t>характера.</w:t>
            </w:r>
          </w:p>
        </w:tc>
        <w:tc>
          <w:tcPr>
            <w:tcW w:w="580" w:type="dxa"/>
            <w:tcBorders>
              <w:right w:val="single" w:sz="8" w:space="0" w:color="auto"/>
            </w:tcBorders>
            <w:vAlign w:val="bottom"/>
          </w:tcPr>
          <w:p w:rsidR="001124C4" w:rsidRDefault="001124C4" w:rsidP="002D49E5">
            <w:pPr>
              <w:rPr>
                <w:sz w:val="21"/>
                <w:szCs w:val="21"/>
              </w:rPr>
            </w:pPr>
          </w:p>
        </w:tc>
        <w:tc>
          <w:tcPr>
            <w:tcW w:w="220" w:type="dxa"/>
            <w:vAlign w:val="bottom"/>
          </w:tcPr>
          <w:p w:rsidR="001124C4" w:rsidRDefault="001124C4" w:rsidP="002D49E5">
            <w:pPr>
              <w:rPr>
                <w:sz w:val="21"/>
                <w:szCs w:val="21"/>
              </w:rPr>
            </w:pPr>
          </w:p>
        </w:tc>
        <w:tc>
          <w:tcPr>
            <w:tcW w:w="2780" w:type="dxa"/>
            <w:tcBorders>
              <w:right w:val="single" w:sz="8" w:space="0" w:color="auto"/>
            </w:tcBorders>
            <w:vAlign w:val="bottom"/>
          </w:tcPr>
          <w:p w:rsidR="001124C4" w:rsidRDefault="001124C4" w:rsidP="002D49E5">
            <w:pPr>
              <w:rPr>
                <w:sz w:val="21"/>
                <w:szCs w:val="21"/>
              </w:rPr>
            </w:pPr>
          </w:p>
        </w:tc>
        <w:tc>
          <w:tcPr>
            <w:tcW w:w="240" w:type="dxa"/>
            <w:vAlign w:val="bottom"/>
          </w:tcPr>
          <w:p w:rsidR="001124C4" w:rsidRDefault="001124C4" w:rsidP="002D49E5">
            <w:pPr>
              <w:rPr>
                <w:sz w:val="21"/>
                <w:szCs w:val="21"/>
              </w:rPr>
            </w:pPr>
          </w:p>
        </w:tc>
        <w:tc>
          <w:tcPr>
            <w:tcW w:w="2220" w:type="dxa"/>
            <w:tcBorders>
              <w:right w:val="single" w:sz="8" w:space="0" w:color="auto"/>
            </w:tcBorders>
            <w:vAlign w:val="bottom"/>
          </w:tcPr>
          <w:p w:rsidR="001124C4" w:rsidRDefault="001124C4" w:rsidP="002D49E5">
            <w:pPr>
              <w:rPr>
                <w:sz w:val="21"/>
                <w:szCs w:val="21"/>
              </w:rPr>
            </w:pPr>
          </w:p>
        </w:tc>
      </w:tr>
      <w:tr w:rsidR="001124C4" w:rsidTr="002D49E5">
        <w:trPr>
          <w:trHeight w:val="105"/>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9"/>
                <w:szCs w:val="9"/>
              </w:rPr>
            </w:pPr>
          </w:p>
        </w:tc>
        <w:tc>
          <w:tcPr>
            <w:tcW w:w="240" w:type="dxa"/>
            <w:tcBorders>
              <w:bottom w:val="single" w:sz="8" w:space="0" w:color="auto"/>
            </w:tcBorders>
            <w:vAlign w:val="bottom"/>
          </w:tcPr>
          <w:p w:rsidR="001124C4" w:rsidRDefault="001124C4" w:rsidP="002D49E5">
            <w:pPr>
              <w:rPr>
                <w:sz w:val="9"/>
                <w:szCs w:val="9"/>
              </w:rPr>
            </w:pPr>
          </w:p>
        </w:tc>
        <w:tc>
          <w:tcPr>
            <w:tcW w:w="2520" w:type="dxa"/>
            <w:tcBorders>
              <w:bottom w:val="single" w:sz="8" w:space="0" w:color="auto"/>
            </w:tcBorders>
            <w:vAlign w:val="bottom"/>
          </w:tcPr>
          <w:p w:rsidR="001124C4" w:rsidRDefault="001124C4" w:rsidP="002D49E5">
            <w:pPr>
              <w:rPr>
                <w:sz w:val="9"/>
                <w:szCs w:val="9"/>
              </w:rPr>
            </w:pPr>
          </w:p>
        </w:tc>
        <w:tc>
          <w:tcPr>
            <w:tcW w:w="580" w:type="dxa"/>
            <w:tcBorders>
              <w:bottom w:val="single" w:sz="8" w:space="0" w:color="auto"/>
              <w:right w:val="single" w:sz="8" w:space="0" w:color="auto"/>
            </w:tcBorders>
            <w:vAlign w:val="bottom"/>
          </w:tcPr>
          <w:p w:rsidR="001124C4" w:rsidRDefault="001124C4" w:rsidP="002D49E5">
            <w:pPr>
              <w:rPr>
                <w:sz w:val="9"/>
                <w:szCs w:val="9"/>
              </w:rPr>
            </w:pPr>
          </w:p>
        </w:tc>
        <w:tc>
          <w:tcPr>
            <w:tcW w:w="220" w:type="dxa"/>
            <w:tcBorders>
              <w:bottom w:val="single" w:sz="8" w:space="0" w:color="auto"/>
            </w:tcBorders>
            <w:vAlign w:val="bottom"/>
          </w:tcPr>
          <w:p w:rsidR="001124C4" w:rsidRDefault="001124C4" w:rsidP="002D49E5">
            <w:pPr>
              <w:rPr>
                <w:sz w:val="9"/>
                <w:szCs w:val="9"/>
              </w:rPr>
            </w:pPr>
          </w:p>
        </w:tc>
        <w:tc>
          <w:tcPr>
            <w:tcW w:w="2780" w:type="dxa"/>
            <w:tcBorders>
              <w:bottom w:val="single" w:sz="8" w:space="0" w:color="auto"/>
              <w:right w:val="single" w:sz="8" w:space="0" w:color="auto"/>
            </w:tcBorders>
            <w:vAlign w:val="bottom"/>
          </w:tcPr>
          <w:p w:rsidR="001124C4" w:rsidRDefault="001124C4" w:rsidP="002D49E5">
            <w:pPr>
              <w:rPr>
                <w:sz w:val="9"/>
                <w:szCs w:val="9"/>
              </w:rPr>
            </w:pPr>
          </w:p>
        </w:tc>
        <w:tc>
          <w:tcPr>
            <w:tcW w:w="240" w:type="dxa"/>
            <w:tcBorders>
              <w:bottom w:val="single" w:sz="8" w:space="0" w:color="auto"/>
            </w:tcBorders>
            <w:vAlign w:val="bottom"/>
          </w:tcPr>
          <w:p w:rsidR="001124C4" w:rsidRDefault="001124C4" w:rsidP="002D49E5">
            <w:pPr>
              <w:rPr>
                <w:sz w:val="9"/>
                <w:szCs w:val="9"/>
              </w:rPr>
            </w:pPr>
          </w:p>
        </w:tc>
        <w:tc>
          <w:tcPr>
            <w:tcW w:w="2220" w:type="dxa"/>
            <w:tcBorders>
              <w:bottom w:val="single" w:sz="8" w:space="0" w:color="auto"/>
              <w:right w:val="single" w:sz="8" w:space="0" w:color="auto"/>
            </w:tcBorders>
            <w:vAlign w:val="bottom"/>
          </w:tcPr>
          <w:p w:rsidR="001124C4" w:rsidRDefault="001124C4" w:rsidP="002D49E5">
            <w:pPr>
              <w:rPr>
                <w:sz w:val="9"/>
                <w:szCs w:val="9"/>
              </w:rPr>
            </w:pPr>
          </w:p>
        </w:tc>
      </w:tr>
      <w:tr w:rsidR="001124C4" w:rsidTr="002D49E5">
        <w:trPr>
          <w:trHeight w:val="237"/>
        </w:trPr>
        <w:tc>
          <w:tcPr>
            <w:tcW w:w="1060" w:type="dxa"/>
            <w:tcBorders>
              <w:left w:val="single" w:sz="8" w:space="0" w:color="auto"/>
              <w:right w:val="single" w:sz="8" w:space="0" w:color="auto"/>
            </w:tcBorders>
            <w:vAlign w:val="bottom"/>
          </w:tcPr>
          <w:p w:rsidR="001124C4" w:rsidRDefault="001124C4" w:rsidP="002D49E5">
            <w:pPr>
              <w:spacing w:line="238" w:lineRule="exact"/>
              <w:ind w:left="120"/>
              <w:rPr>
                <w:sz w:val="20"/>
                <w:szCs w:val="20"/>
              </w:rPr>
            </w:pPr>
            <w:r>
              <w:rPr>
                <w:rFonts w:eastAsia="Times New Roman"/>
              </w:rPr>
              <w:t>«4»</w:t>
            </w:r>
          </w:p>
        </w:tc>
        <w:tc>
          <w:tcPr>
            <w:tcW w:w="240" w:type="dxa"/>
            <w:vAlign w:val="bottom"/>
          </w:tcPr>
          <w:p w:rsidR="001124C4" w:rsidRDefault="001124C4" w:rsidP="002D49E5">
            <w:pPr>
              <w:spacing w:line="238" w:lineRule="exact"/>
              <w:ind w:left="100"/>
              <w:rPr>
                <w:sz w:val="20"/>
                <w:szCs w:val="20"/>
              </w:rPr>
            </w:pPr>
            <w:r>
              <w:rPr>
                <w:rFonts w:eastAsia="Times New Roman"/>
              </w:rPr>
              <w:t>1</w:t>
            </w:r>
          </w:p>
        </w:tc>
        <w:tc>
          <w:tcPr>
            <w:tcW w:w="2520" w:type="dxa"/>
            <w:vAlign w:val="bottom"/>
          </w:tcPr>
          <w:p w:rsidR="001124C4" w:rsidRDefault="001124C4" w:rsidP="002D49E5">
            <w:pPr>
              <w:spacing w:line="238" w:lineRule="exact"/>
              <w:ind w:left="20"/>
              <w:rPr>
                <w:sz w:val="20"/>
                <w:szCs w:val="20"/>
              </w:rPr>
            </w:pPr>
            <w:r>
              <w:rPr>
                <w:rFonts w:eastAsia="Times New Roman"/>
              </w:rPr>
              <w:t>-2 ошибки и</w:t>
            </w:r>
          </w:p>
        </w:tc>
        <w:tc>
          <w:tcPr>
            <w:tcW w:w="580" w:type="dxa"/>
            <w:tcBorders>
              <w:right w:val="single" w:sz="8" w:space="0" w:color="auto"/>
            </w:tcBorders>
            <w:vAlign w:val="bottom"/>
          </w:tcPr>
          <w:p w:rsidR="001124C4" w:rsidRDefault="001124C4" w:rsidP="002D49E5">
            <w:pPr>
              <w:rPr>
                <w:sz w:val="20"/>
                <w:szCs w:val="20"/>
              </w:rPr>
            </w:pPr>
          </w:p>
        </w:tc>
        <w:tc>
          <w:tcPr>
            <w:tcW w:w="220" w:type="dxa"/>
            <w:vAlign w:val="bottom"/>
          </w:tcPr>
          <w:p w:rsidR="001124C4" w:rsidRDefault="001124C4" w:rsidP="002D49E5">
            <w:pPr>
              <w:spacing w:line="238" w:lineRule="exact"/>
              <w:ind w:left="80"/>
              <w:rPr>
                <w:sz w:val="20"/>
                <w:szCs w:val="20"/>
              </w:rPr>
            </w:pPr>
            <w:r>
              <w:rPr>
                <w:rFonts w:eastAsia="Times New Roman"/>
              </w:rPr>
              <w:t>1</w:t>
            </w:r>
          </w:p>
        </w:tc>
        <w:tc>
          <w:tcPr>
            <w:tcW w:w="2780" w:type="dxa"/>
            <w:tcBorders>
              <w:right w:val="single" w:sz="8" w:space="0" w:color="auto"/>
            </w:tcBorders>
            <w:vAlign w:val="bottom"/>
          </w:tcPr>
          <w:p w:rsidR="001124C4" w:rsidRDefault="001124C4" w:rsidP="002D49E5">
            <w:pPr>
              <w:spacing w:line="238" w:lineRule="exact"/>
              <w:ind w:left="40"/>
              <w:rPr>
                <w:sz w:val="20"/>
                <w:szCs w:val="20"/>
              </w:rPr>
            </w:pPr>
            <w:r>
              <w:rPr>
                <w:rFonts w:eastAsia="Times New Roman"/>
              </w:rPr>
              <w:t>ошибка и</w:t>
            </w:r>
          </w:p>
        </w:tc>
        <w:tc>
          <w:tcPr>
            <w:tcW w:w="240" w:type="dxa"/>
            <w:vAlign w:val="bottom"/>
          </w:tcPr>
          <w:p w:rsidR="001124C4" w:rsidRDefault="001124C4" w:rsidP="002D49E5">
            <w:pPr>
              <w:spacing w:line="238" w:lineRule="exact"/>
              <w:ind w:left="100"/>
              <w:rPr>
                <w:sz w:val="20"/>
                <w:szCs w:val="20"/>
              </w:rPr>
            </w:pPr>
            <w:r>
              <w:rPr>
                <w:rFonts w:eastAsia="Times New Roman"/>
              </w:rPr>
              <w:t>1</w:t>
            </w:r>
          </w:p>
        </w:tc>
        <w:tc>
          <w:tcPr>
            <w:tcW w:w="2220" w:type="dxa"/>
            <w:tcBorders>
              <w:right w:val="single" w:sz="8" w:space="0" w:color="auto"/>
            </w:tcBorders>
            <w:vAlign w:val="bottom"/>
          </w:tcPr>
          <w:p w:rsidR="001124C4" w:rsidRDefault="001124C4" w:rsidP="002D49E5">
            <w:pPr>
              <w:spacing w:line="238" w:lineRule="exact"/>
              <w:ind w:left="20"/>
              <w:rPr>
                <w:sz w:val="20"/>
                <w:szCs w:val="20"/>
              </w:rPr>
            </w:pPr>
            <w:r>
              <w:rPr>
                <w:rFonts w:eastAsia="Times New Roman"/>
              </w:rPr>
              <w:t>ошибка и</w:t>
            </w:r>
          </w:p>
        </w:tc>
      </w:tr>
      <w:tr w:rsidR="001124C4" w:rsidTr="002D49E5">
        <w:trPr>
          <w:trHeight w:val="252"/>
        </w:trPr>
        <w:tc>
          <w:tcPr>
            <w:tcW w:w="1060" w:type="dxa"/>
            <w:tcBorders>
              <w:left w:val="single" w:sz="8" w:space="0" w:color="auto"/>
              <w:right w:val="single" w:sz="8" w:space="0" w:color="auto"/>
            </w:tcBorders>
            <w:vAlign w:val="bottom"/>
          </w:tcPr>
          <w:p w:rsidR="001124C4" w:rsidRDefault="001124C4" w:rsidP="002D49E5">
            <w:pPr>
              <w:rPr>
                <w:sz w:val="21"/>
                <w:szCs w:val="21"/>
              </w:rPr>
            </w:pPr>
          </w:p>
        </w:tc>
        <w:tc>
          <w:tcPr>
            <w:tcW w:w="240" w:type="dxa"/>
            <w:vAlign w:val="bottom"/>
          </w:tcPr>
          <w:p w:rsidR="001124C4" w:rsidRDefault="001124C4" w:rsidP="002D49E5">
            <w:pPr>
              <w:ind w:left="100"/>
              <w:rPr>
                <w:sz w:val="20"/>
                <w:szCs w:val="20"/>
              </w:rPr>
            </w:pPr>
            <w:r>
              <w:rPr>
                <w:rFonts w:eastAsia="Times New Roman"/>
              </w:rPr>
              <w:t>1</w:t>
            </w:r>
          </w:p>
        </w:tc>
        <w:tc>
          <w:tcPr>
            <w:tcW w:w="2520" w:type="dxa"/>
            <w:vAlign w:val="bottom"/>
          </w:tcPr>
          <w:p w:rsidR="001124C4" w:rsidRDefault="001124C4" w:rsidP="002D49E5">
            <w:pPr>
              <w:ind w:left="20"/>
              <w:rPr>
                <w:sz w:val="20"/>
                <w:szCs w:val="20"/>
              </w:rPr>
            </w:pPr>
            <w:r>
              <w:rPr>
                <w:rFonts w:eastAsia="Times New Roman"/>
              </w:rPr>
              <w:t>исправление</w:t>
            </w:r>
          </w:p>
        </w:tc>
        <w:tc>
          <w:tcPr>
            <w:tcW w:w="580" w:type="dxa"/>
            <w:tcBorders>
              <w:right w:val="single" w:sz="8" w:space="0" w:color="auto"/>
            </w:tcBorders>
            <w:vAlign w:val="bottom"/>
          </w:tcPr>
          <w:p w:rsidR="001124C4" w:rsidRDefault="001124C4" w:rsidP="002D49E5">
            <w:pPr>
              <w:rPr>
                <w:sz w:val="21"/>
                <w:szCs w:val="21"/>
              </w:rPr>
            </w:pPr>
          </w:p>
        </w:tc>
        <w:tc>
          <w:tcPr>
            <w:tcW w:w="220" w:type="dxa"/>
            <w:vAlign w:val="bottom"/>
          </w:tcPr>
          <w:p w:rsidR="001124C4" w:rsidRDefault="001124C4" w:rsidP="002D49E5">
            <w:pPr>
              <w:ind w:left="80"/>
              <w:rPr>
                <w:sz w:val="20"/>
                <w:szCs w:val="20"/>
              </w:rPr>
            </w:pPr>
            <w:r>
              <w:rPr>
                <w:rFonts w:eastAsia="Times New Roman"/>
              </w:rPr>
              <w:t>1</w:t>
            </w:r>
          </w:p>
        </w:tc>
        <w:tc>
          <w:tcPr>
            <w:tcW w:w="2780" w:type="dxa"/>
            <w:tcBorders>
              <w:right w:val="single" w:sz="8" w:space="0" w:color="auto"/>
            </w:tcBorders>
            <w:vAlign w:val="bottom"/>
          </w:tcPr>
          <w:p w:rsidR="001124C4" w:rsidRDefault="001124C4" w:rsidP="002D49E5">
            <w:pPr>
              <w:ind w:left="40"/>
              <w:rPr>
                <w:sz w:val="20"/>
                <w:szCs w:val="20"/>
              </w:rPr>
            </w:pPr>
            <w:r>
              <w:rPr>
                <w:rFonts w:eastAsia="Times New Roman"/>
              </w:rPr>
              <w:t>исправление</w:t>
            </w:r>
          </w:p>
        </w:tc>
        <w:tc>
          <w:tcPr>
            <w:tcW w:w="240" w:type="dxa"/>
            <w:vAlign w:val="bottom"/>
          </w:tcPr>
          <w:p w:rsidR="001124C4" w:rsidRDefault="001124C4" w:rsidP="002D49E5">
            <w:pPr>
              <w:ind w:left="100"/>
              <w:rPr>
                <w:sz w:val="20"/>
                <w:szCs w:val="20"/>
              </w:rPr>
            </w:pPr>
            <w:r>
              <w:rPr>
                <w:rFonts w:eastAsia="Times New Roman"/>
              </w:rPr>
              <w:t>1</w:t>
            </w:r>
          </w:p>
        </w:tc>
        <w:tc>
          <w:tcPr>
            <w:tcW w:w="2220" w:type="dxa"/>
            <w:tcBorders>
              <w:right w:val="single" w:sz="8" w:space="0" w:color="auto"/>
            </w:tcBorders>
            <w:vAlign w:val="bottom"/>
          </w:tcPr>
          <w:p w:rsidR="001124C4" w:rsidRDefault="001124C4" w:rsidP="002D49E5">
            <w:pPr>
              <w:ind w:left="20"/>
              <w:rPr>
                <w:sz w:val="20"/>
                <w:szCs w:val="20"/>
              </w:rPr>
            </w:pPr>
            <w:r>
              <w:rPr>
                <w:rFonts w:eastAsia="Times New Roman"/>
              </w:rPr>
              <w:t>исправление</w:t>
            </w:r>
          </w:p>
        </w:tc>
      </w:tr>
      <w:tr w:rsidR="001124C4" w:rsidTr="002D49E5">
        <w:trPr>
          <w:trHeight w:val="79"/>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6"/>
                <w:szCs w:val="6"/>
              </w:rPr>
            </w:pPr>
          </w:p>
        </w:tc>
        <w:tc>
          <w:tcPr>
            <w:tcW w:w="240" w:type="dxa"/>
            <w:tcBorders>
              <w:bottom w:val="single" w:sz="8" w:space="0" w:color="auto"/>
            </w:tcBorders>
            <w:vAlign w:val="bottom"/>
          </w:tcPr>
          <w:p w:rsidR="001124C4" w:rsidRDefault="001124C4" w:rsidP="002D49E5">
            <w:pPr>
              <w:rPr>
                <w:sz w:val="6"/>
                <w:szCs w:val="6"/>
              </w:rPr>
            </w:pPr>
          </w:p>
        </w:tc>
        <w:tc>
          <w:tcPr>
            <w:tcW w:w="2520" w:type="dxa"/>
            <w:tcBorders>
              <w:bottom w:val="single" w:sz="8" w:space="0" w:color="auto"/>
            </w:tcBorders>
            <w:vAlign w:val="bottom"/>
          </w:tcPr>
          <w:p w:rsidR="001124C4" w:rsidRDefault="001124C4" w:rsidP="002D49E5">
            <w:pPr>
              <w:rPr>
                <w:sz w:val="6"/>
                <w:szCs w:val="6"/>
              </w:rPr>
            </w:pPr>
          </w:p>
        </w:tc>
        <w:tc>
          <w:tcPr>
            <w:tcW w:w="580" w:type="dxa"/>
            <w:tcBorders>
              <w:bottom w:val="single" w:sz="8" w:space="0" w:color="auto"/>
              <w:right w:val="single" w:sz="8" w:space="0" w:color="auto"/>
            </w:tcBorders>
            <w:vAlign w:val="bottom"/>
          </w:tcPr>
          <w:p w:rsidR="001124C4" w:rsidRDefault="001124C4" w:rsidP="002D49E5">
            <w:pPr>
              <w:rPr>
                <w:sz w:val="6"/>
                <w:szCs w:val="6"/>
              </w:rPr>
            </w:pPr>
          </w:p>
        </w:tc>
        <w:tc>
          <w:tcPr>
            <w:tcW w:w="220" w:type="dxa"/>
            <w:tcBorders>
              <w:bottom w:val="single" w:sz="8" w:space="0" w:color="auto"/>
            </w:tcBorders>
            <w:vAlign w:val="bottom"/>
          </w:tcPr>
          <w:p w:rsidR="001124C4" w:rsidRDefault="001124C4" w:rsidP="002D49E5">
            <w:pPr>
              <w:rPr>
                <w:sz w:val="6"/>
                <w:szCs w:val="6"/>
              </w:rPr>
            </w:pPr>
          </w:p>
        </w:tc>
        <w:tc>
          <w:tcPr>
            <w:tcW w:w="2780" w:type="dxa"/>
            <w:tcBorders>
              <w:bottom w:val="single" w:sz="8" w:space="0" w:color="auto"/>
              <w:right w:val="single" w:sz="8" w:space="0" w:color="auto"/>
            </w:tcBorders>
            <w:vAlign w:val="bottom"/>
          </w:tcPr>
          <w:p w:rsidR="001124C4" w:rsidRDefault="001124C4" w:rsidP="002D49E5">
            <w:pPr>
              <w:rPr>
                <w:sz w:val="6"/>
                <w:szCs w:val="6"/>
              </w:rPr>
            </w:pPr>
          </w:p>
        </w:tc>
        <w:tc>
          <w:tcPr>
            <w:tcW w:w="240" w:type="dxa"/>
            <w:tcBorders>
              <w:bottom w:val="single" w:sz="8" w:space="0" w:color="auto"/>
            </w:tcBorders>
            <w:vAlign w:val="bottom"/>
          </w:tcPr>
          <w:p w:rsidR="001124C4" w:rsidRDefault="001124C4" w:rsidP="002D49E5">
            <w:pPr>
              <w:rPr>
                <w:sz w:val="6"/>
                <w:szCs w:val="6"/>
              </w:rPr>
            </w:pPr>
          </w:p>
        </w:tc>
        <w:tc>
          <w:tcPr>
            <w:tcW w:w="2220" w:type="dxa"/>
            <w:tcBorders>
              <w:bottom w:val="single" w:sz="8" w:space="0" w:color="auto"/>
              <w:right w:val="single" w:sz="8" w:space="0" w:color="auto"/>
            </w:tcBorders>
            <w:vAlign w:val="bottom"/>
          </w:tcPr>
          <w:p w:rsidR="001124C4" w:rsidRDefault="001124C4" w:rsidP="002D49E5">
            <w:pPr>
              <w:rPr>
                <w:sz w:val="6"/>
                <w:szCs w:val="6"/>
              </w:rPr>
            </w:pPr>
          </w:p>
        </w:tc>
      </w:tr>
      <w:tr w:rsidR="001124C4" w:rsidTr="002D49E5">
        <w:trPr>
          <w:trHeight w:val="235"/>
        </w:trPr>
        <w:tc>
          <w:tcPr>
            <w:tcW w:w="1060" w:type="dxa"/>
            <w:tcBorders>
              <w:left w:val="single" w:sz="8" w:space="0" w:color="auto"/>
              <w:right w:val="single" w:sz="8" w:space="0" w:color="auto"/>
            </w:tcBorders>
            <w:vAlign w:val="bottom"/>
          </w:tcPr>
          <w:p w:rsidR="001124C4" w:rsidRDefault="001124C4" w:rsidP="002D49E5">
            <w:pPr>
              <w:spacing w:line="235" w:lineRule="exact"/>
              <w:ind w:left="120"/>
              <w:rPr>
                <w:sz w:val="20"/>
                <w:szCs w:val="20"/>
              </w:rPr>
            </w:pPr>
            <w:r>
              <w:rPr>
                <w:rFonts w:eastAsia="Times New Roman"/>
              </w:rPr>
              <w:t>«3»</w:t>
            </w:r>
          </w:p>
        </w:tc>
        <w:tc>
          <w:tcPr>
            <w:tcW w:w="240" w:type="dxa"/>
            <w:vAlign w:val="bottom"/>
          </w:tcPr>
          <w:p w:rsidR="001124C4" w:rsidRDefault="001124C4" w:rsidP="002D49E5">
            <w:pPr>
              <w:spacing w:line="235" w:lineRule="exact"/>
              <w:ind w:left="100"/>
              <w:rPr>
                <w:sz w:val="20"/>
                <w:szCs w:val="20"/>
              </w:rPr>
            </w:pPr>
            <w:r>
              <w:rPr>
                <w:rFonts w:eastAsia="Times New Roman"/>
              </w:rPr>
              <w:t>3</w:t>
            </w:r>
          </w:p>
        </w:tc>
        <w:tc>
          <w:tcPr>
            <w:tcW w:w="2520" w:type="dxa"/>
            <w:vAlign w:val="bottom"/>
          </w:tcPr>
          <w:p w:rsidR="001124C4" w:rsidRDefault="001124C4" w:rsidP="002D49E5">
            <w:pPr>
              <w:spacing w:line="235" w:lineRule="exact"/>
              <w:ind w:left="20"/>
              <w:rPr>
                <w:sz w:val="20"/>
                <w:szCs w:val="20"/>
              </w:rPr>
            </w:pPr>
            <w:r>
              <w:rPr>
                <w:rFonts w:eastAsia="Times New Roman"/>
              </w:rPr>
              <w:t>ошибки и</w:t>
            </w:r>
          </w:p>
        </w:tc>
        <w:tc>
          <w:tcPr>
            <w:tcW w:w="580" w:type="dxa"/>
            <w:tcBorders>
              <w:right w:val="single" w:sz="8" w:space="0" w:color="auto"/>
            </w:tcBorders>
            <w:vAlign w:val="bottom"/>
          </w:tcPr>
          <w:p w:rsidR="001124C4" w:rsidRDefault="001124C4" w:rsidP="002D49E5">
            <w:pPr>
              <w:rPr>
                <w:sz w:val="20"/>
                <w:szCs w:val="20"/>
              </w:rPr>
            </w:pPr>
          </w:p>
        </w:tc>
        <w:tc>
          <w:tcPr>
            <w:tcW w:w="220" w:type="dxa"/>
            <w:vAlign w:val="bottom"/>
          </w:tcPr>
          <w:p w:rsidR="001124C4" w:rsidRDefault="001124C4" w:rsidP="002D49E5">
            <w:pPr>
              <w:spacing w:line="235" w:lineRule="exact"/>
              <w:ind w:left="80"/>
              <w:rPr>
                <w:sz w:val="20"/>
                <w:szCs w:val="20"/>
              </w:rPr>
            </w:pPr>
            <w:r>
              <w:rPr>
                <w:rFonts w:eastAsia="Times New Roman"/>
              </w:rPr>
              <w:t>2</w:t>
            </w:r>
          </w:p>
        </w:tc>
        <w:tc>
          <w:tcPr>
            <w:tcW w:w="2780" w:type="dxa"/>
            <w:tcBorders>
              <w:right w:val="single" w:sz="8" w:space="0" w:color="auto"/>
            </w:tcBorders>
            <w:vAlign w:val="bottom"/>
          </w:tcPr>
          <w:p w:rsidR="001124C4" w:rsidRDefault="001124C4" w:rsidP="002D49E5">
            <w:pPr>
              <w:spacing w:line="235" w:lineRule="exact"/>
              <w:ind w:left="40"/>
              <w:rPr>
                <w:sz w:val="20"/>
                <w:szCs w:val="20"/>
              </w:rPr>
            </w:pPr>
            <w:r>
              <w:rPr>
                <w:rFonts w:eastAsia="Times New Roman"/>
              </w:rPr>
              <w:t>ошибки и</w:t>
            </w:r>
          </w:p>
        </w:tc>
        <w:tc>
          <w:tcPr>
            <w:tcW w:w="240" w:type="dxa"/>
            <w:vAlign w:val="bottom"/>
          </w:tcPr>
          <w:p w:rsidR="001124C4" w:rsidRDefault="001124C4" w:rsidP="002D49E5">
            <w:pPr>
              <w:spacing w:line="235" w:lineRule="exact"/>
              <w:ind w:left="100"/>
              <w:rPr>
                <w:sz w:val="20"/>
                <w:szCs w:val="20"/>
              </w:rPr>
            </w:pPr>
            <w:r>
              <w:rPr>
                <w:rFonts w:eastAsia="Times New Roman"/>
              </w:rPr>
              <w:t>2</w:t>
            </w:r>
          </w:p>
        </w:tc>
        <w:tc>
          <w:tcPr>
            <w:tcW w:w="2220" w:type="dxa"/>
            <w:tcBorders>
              <w:right w:val="single" w:sz="8" w:space="0" w:color="auto"/>
            </w:tcBorders>
            <w:vAlign w:val="bottom"/>
          </w:tcPr>
          <w:p w:rsidR="001124C4" w:rsidRDefault="001124C4" w:rsidP="002D49E5">
            <w:pPr>
              <w:spacing w:line="235" w:lineRule="exact"/>
              <w:ind w:left="20"/>
              <w:rPr>
                <w:sz w:val="20"/>
                <w:szCs w:val="20"/>
              </w:rPr>
            </w:pPr>
            <w:r>
              <w:rPr>
                <w:rFonts w:eastAsia="Times New Roman"/>
              </w:rPr>
              <w:t>ошибки и</w:t>
            </w:r>
          </w:p>
        </w:tc>
      </w:tr>
      <w:tr w:rsidR="001124C4" w:rsidTr="002D49E5">
        <w:trPr>
          <w:trHeight w:val="253"/>
        </w:trPr>
        <w:tc>
          <w:tcPr>
            <w:tcW w:w="1060" w:type="dxa"/>
            <w:tcBorders>
              <w:left w:val="single" w:sz="8" w:space="0" w:color="auto"/>
              <w:right w:val="single" w:sz="8" w:space="0" w:color="auto"/>
            </w:tcBorders>
            <w:vAlign w:val="bottom"/>
          </w:tcPr>
          <w:p w:rsidR="001124C4" w:rsidRDefault="001124C4" w:rsidP="002D49E5">
            <w:pPr>
              <w:rPr>
                <w:sz w:val="21"/>
                <w:szCs w:val="21"/>
              </w:rPr>
            </w:pPr>
          </w:p>
        </w:tc>
        <w:tc>
          <w:tcPr>
            <w:tcW w:w="240" w:type="dxa"/>
            <w:vAlign w:val="bottom"/>
          </w:tcPr>
          <w:p w:rsidR="001124C4" w:rsidRDefault="001124C4" w:rsidP="002D49E5">
            <w:pPr>
              <w:ind w:left="100"/>
              <w:rPr>
                <w:sz w:val="20"/>
                <w:szCs w:val="20"/>
              </w:rPr>
            </w:pPr>
            <w:r>
              <w:rPr>
                <w:rFonts w:eastAsia="Times New Roman"/>
              </w:rPr>
              <w:t>1</w:t>
            </w:r>
          </w:p>
        </w:tc>
        <w:tc>
          <w:tcPr>
            <w:tcW w:w="2520" w:type="dxa"/>
            <w:vAlign w:val="bottom"/>
          </w:tcPr>
          <w:p w:rsidR="001124C4" w:rsidRDefault="001124C4" w:rsidP="002D49E5">
            <w:pPr>
              <w:ind w:left="20"/>
              <w:rPr>
                <w:sz w:val="20"/>
                <w:szCs w:val="20"/>
              </w:rPr>
            </w:pPr>
            <w:r>
              <w:rPr>
                <w:rFonts w:eastAsia="Times New Roman"/>
              </w:rPr>
              <w:t>исправление</w:t>
            </w:r>
          </w:p>
        </w:tc>
        <w:tc>
          <w:tcPr>
            <w:tcW w:w="580" w:type="dxa"/>
            <w:tcBorders>
              <w:right w:val="single" w:sz="8" w:space="0" w:color="auto"/>
            </w:tcBorders>
            <w:vAlign w:val="bottom"/>
          </w:tcPr>
          <w:p w:rsidR="001124C4" w:rsidRDefault="001124C4" w:rsidP="002D49E5">
            <w:pPr>
              <w:rPr>
                <w:sz w:val="21"/>
                <w:szCs w:val="21"/>
              </w:rPr>
            </w:pPr>
          </w:p>
        </w:tc>
        <w:tc>
          <w:tcPr>
            <w:tcW w:w="220" w:type="dxa"/>
            <w:vAlign w:val="bottom"/>
          </w:tcPr>
          <w:p w:rsidR="001124C4" w:rsidRDefault="001124C4" w:rsidP="002D49E5">
            <w:pPr>
              <w:ind w:left="80"/>
              <w:rPr>
                <w:sz w:val="20"/>
                <w:szCs w:val="20"/>
              </w:rPr>
            </w:pPr>
            <w:r>
              <w:rPr>
                <w:rFonts w:eastAsia="Times New Roman"/>
              </w:rPr>
              <w:t>1</w:t>
            </w:r>
          </w:p>
        </w:tc>
        <w:tc>
          <w:tcPr>
            <w:tcW w:w="2780" w:type="dxa"/>
            <w:tcBorders>
              <w:right w:val="single" w:sz="8" w:space="0" w:color="auto"/>
            </w:tcBorders>
            <w:vAlign w:val="bottom"/>
          </w:tcPr>
          <w:p w:rsidR="001124C4" w:rsidRDefault="001124C4" w:rsidP="002D49E5">
            <w:pPr>
              <w:ind w:left="40"/>
              <w:rPr>
                <w:sz w:val="20"/>
                <w:szCs w:val="20"/>
              </w:rPr>
            </w:pPr>
            <w:r>
              <w:rPr>
                <w:rFonts w:eastAsia="Times New Roman"/>
              </w:rPr>
              <w:t>исправление</w:t>
            </w:r>
          </w:p>
        </w:tc>
        <w:tc>
          <w:tcPr>
            <w:tcW w:w="240" w:type="dxa"/>
            <w:vAlign w:val="bottom"/>
          </w:tcPr>
          <w:p w:rsidR="001124C4" w:rsidRDefault="001124C4" w:rsidP="002D49E5">
            <w:pPr>
              <w:ind w:left="100"/>
              <w:rPr>
                <w:sz w:val="20"/>
                <w:szCs w:val="20"/>
              </w:rPr>
            </w:pPr>
            <w:r>
              <w:rPr>
                <w:rFonts w:eastAsia="Times New Roman"/>
              </w:rPr>
              <w:t>1</w:t>
            </w:r>
          </w:p>
        </w:tc>
        <w:tc>
          <w:tcPr>
            <w:tcW w:w="2220" w:type="dxa"/>
            <w:tcBorders>
              <w:right w:val="single" w:sz="8" w:space="0" w:color="auto"/>
            </w:tcBorders>
            <w:vAlign w:val="bottom"/>
          </w:tcPr>
          <w:p w:rsidR="001124C4" w:rsidRDefault="001124C4" w:rsidP="002D49E5">
            <w:pPr>
              <w:ind w:left="20"/>
              <w:rPr>
                <w:sz w:val="20"/>
                <w:szCs w:val="20"/>
              </w:rPr>
            </w:pPr>
            <w:r>
              <w:rPr>
                <w:rFonts w:eastAsia="Times New Roman"/>
              </w:rPr>
              <w:t>исправление</w:t>
            </w:r>
          </w:p>
        </w:tc>
      </w:tr>
      <w:tr w:rsidR="001124C4" w:rsidTr="002D49E5">
        <w:trPr>
          <w:trHeight w:val="64"/>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5"/>
                <w:szCs w:val="5"/>
              </w:rPr>
            </w:pPr>
          </w:p>
        </w:tc>
        <w:tc>
          <w:tcPr>
            <w:tcW w:w="240" w:type="dxa"/>
            <w:tcBorders>
              <w:bottom w:val="single" w:sz="8" w:space="0" w:color="auto"/>
            </w:tcBorders>
            <w:vAlign w:val="bottom"/>
          </w:tcPr>
          <w:p w:rsidR="001124C4" w:rsidRDefault="001124C4" w:rsidP="002D49E5">
            <w:pPr>
              <w:rPr>
                <w:sz w:val="5"/>
                <w:szCs w:val="5"/>
              </w:rPr>
            </w:pPr>
          </w:p>
        </w:tc>
        <w:tc>
          <w:tcPr>
            <w:tcW w:w="2520" w:type="dxa"/>
            <w:tcBorders>
              <w:bottom w:val="single" w:sz="8" w:space="0" w:color="auto"/>
            </w:tcBorders>
            <w:vAlign w:val="bottom"/>
          </w:tcPr>
          <w:p w:rsidR="001124C4" w:rsidRDefault="001124C4" w:rsidP="002D49E5">
            <w:pPr>
              <w:rPr>
                <w:sz w:val="5"/>
                <w:szCs w:val="5"/>
              </w:rPr>
            </w:pPr>
          </w:p>
        </w:tc>
        <w:tc>
          <w:tcPr>
            <w:tcW w:w="580" w:type="dxa"/>
            <w:tcBorders>
              <w:bottom w:val="single" w:sz="8" w:space="0" w:color="auto"/>
              <w:right w:val="single" w:sz="8" w:space="0" w:color="auto"/>
            </w:tcBorders>
            <w:vAlign w:val="bottom"/>
          </w:tcPr>
          <w:p w:rsidR="001124C4" w:rsidRDefault="001124C4" w:rsidP="002D49E5">
            <w:pPr>
              <w:rPr>
                <w:sz w:val="5"/>
                <w:szCs w:val="5"/>
              </w:rPr>
            </w:pPr>
          </w:p>
        </w:tc>
        <w:tc>
          <w:tcPr>
            <w:tcW w:w="220" w:type="dxa"/>
            <w:tcBorders>
              <w:bottom w:val="single" w:sz="8" w:space="0" w:color="auto"/>
            </w:tcBorders>
            <w:vAlign w:val="bottom"/>
          </w:tcPr>
          <w:p w:rsidR="001124C4" w:rsidRDefault="001124C4" w:rsidP="002D49E5">
            <w:pPr>
              <w:rPr>
                <w:sz w:val="5"/>
                <w:szCs w:val="5"/>
              </w:rPr>
            </w:pPr>
          </w:p>
        </w:tc>
        <w:tc>
          <w:tcPr>
            <w:tcW w:w="2780" w:type="dxa"/>
            <w:tcBorders>
              <w:bottom w:val="single" w:sz="8" w:space="0" w:color="auto"/>
              <w:right w:val="single" w:sz="8" w:space="0" w:color="auto"/>
            </w:tcBorders>
            <w:vAlign w:val="bottom"/>
          </w:tcPr>
          <w:p w:rsidR="001124C4" w:rsidRDefault="001124C4" w:rsidP="002D49E5">
            <w:pPr>
              <w:rPr>
                <w:sz w:val="5"/>
                <w:szCs w:val="5"/>
              </w:rPr>
            </w:pPr>
          </w:p>
        </w:tc>
        <w:tc>
          <w:tcPr>
            <w:tcW w:w="240" w:type="dxa"/>
            <w:tcBorders>
              <w:bottom w:val="single" w:sz="8" w:space="0" w:color="auto"/>
            </w:tcBorders>
            <w:vAlign w:val="bottom"/>
          </w:tcPr>
          <w:p w:rsidR="001124C4" w:rsidRDefault="001124C4" w:rsidP="002D49E5">
            <w:pPr>
              <w:rPr>
                <w:sz w:val="5"/>
                <w:szCs w:val="5"/>
              </w:rPr>
            </w:pPr>
          </w:p>
        </w:tc>
        <w:tc>
          <w:tcPr>
            <w:tcW w:w="2220" w:type="dxa"/>
            <w:tcBorders>
              <w:bottom w:val="single" w:sz="8" w:space="0" w:color="auto"/>
              <w:right w:val="single" w:sz="8" w:space="0" w:color="auto"/>
            </w:tcBorders>
            <w:vAlign w:val="bottom"/>
          </w:tcPr>
          <w:p w:rsidR="001124C4" w:rsidRDefault="001124C4" w:rsidP="002D49E5">
            <w:pPr>
              <w:rPr>
                <w:sz w:val="5"/>
                <w:szCs w:val="5"/>
              </w:rPr>
            </w:pPr>
          </w:p>
        </w:tc>
      </w:tr>
      <w:tr w:rsidR="001124C4" w:rsidTr="002D49E5">
        <w:trPr>
          <w:trHeight w:val="235"/>
        </w:trPr>
        <w:tc>
          <w:tcPr>
            <w:tcW w:w="1060" w:type="dxa"/>
            <w:tcBorders>
              <w:left w:val="single" w:sz="8" w:space="0" w:color="auto"/>
              <w:right w:val="single" w:sz="8" w:space="0" w:color="auto"/>
            </w:tcBorders>
            <w:vAlign w:val="bottom"/>
          </w:tcPr>
          <w:p w:rsidR="001124C4" w:rsidRDefault="001124C4" w:rsidP="002D49E5">
            <w:pPr>
              <w:spacing w:line="235" w:lineRule="exact"/>
              <w:ind w:left="120"/>
              <w:rPr>
                <w:sz w:val="20"/>
                <w:szCs w:val="20"/>
              </w:rPr>
            </w:pPr>
            <w:r>
              <w:rPr>
                <w:rFonts w:eastAsia="Times New Roman"/>
              </w:rPr>
              <w:t>«2»</w:t>
            </w:r>
          </w:p>
        </w:tc>
        <w:tc>
          <w:tcPr>
            <w:tcW w:w="240" w:type="dxa"/>
            <w:vAlign w:val="bottom"/>
          </w:tcPr>
          <w:p w:rsidR="001124C4" w:rsidRDefault="001124C4" w:rsidP="002D49E5">
            <w:pPr>
              <w:spacing w:line="235" w:lineRule="exact"/>
              <w:ind w:left="100"/>
              <w:rPr>
                <w:sz w:val="20"/>
                <w:szCs w:val="20"/>
              </w:rPr>
            </w:pPr>
            <w:r>
              <w:rPr>
                <w:rFonts w:eastAsia="Times New Roman"/>
              </w:rPr>
              <w:t>4</w:t>
            </w:r>
          </w:p>
        </w:tc>
        <w:tc>
          <w:tcPr>
            <w:tcW w:w="2520" w:type="dxa"/>
            <w:vAlign w:val="bottom"/>
          </w:tcPr>
          <w:p w:rsidR="001124C4" w:rsidRDefault="001124C4" w:rsidP="002D49E5">
            <w:pPr>
              <w:spacing w:line="235" w:lineRule="exact"/>
              <w:ind w:left="20"/>
              <w:rPr>
                <w:sz w:val="20"/>
                <w:szCs w:val="20"/>
              </w:rPr>
            </w:pPr>
            <w:r>
              <w:rPr>
                <w:rFonts w:eastAsia="Times New Roman"/>
              </w:rPr>
              <w:t>ошибки</w:t>
            </w:r>
          </w:p>
        </w:tc>
        <w:tc>
          <w:tcPr>
            <w:tcW w:w="580" w:type="dxa"/>
            <w:tcBorders>
              <w:right w:val="single" w:sz="8" w:space="0" w:color="auto"/>
            </w:tcBorders>
            <w:vAlign w:val="bottom"/>
          </w:tcPr>
          <w:p w:rsidR="001124C4" w:rsidRDefault="001124C4" w:rsidP="002D49E5">
            <w:pPr>
              <w:rPr>
                <w:sz w:val="20"/>
                <w:szCs w:val="20"/>
              </w:rPr>
            </w:pPr>
          </w:p>
        </w:tc>
        <w:tc>
          <w:tcPr>
            <w:tcW w:w="220" w:type="dxa"/>
            <w:vAlign w:val="bottom"/>
          </w:tcPr>
          <w:p w:rsidR="001124C4" w:rsidRDefault="001124C4" w:rsidP="002D49E5">
            <w:pPr>
              <w:spacing w:line="235" w:lineRule="exact"/>
              <w:ind w:left="80"/>
              <w:rPr>
                <w:sz w:val="20"/>
                <w:szCs w:val="20"/>
              </w:rPr>
            </w:pPr>
            <w:r>
              <w:rPr>
                <w:rFonts w:eastAsia="Times New Roman"/>
              </w:rPr>
              <w:t>3</w:t>
            </w:r>
          </w:p>
        </w:tc>
        <w:tc>
          <w:tcPr>
            <w:tcW w:w="2780" w:type="dxa"/>
            <w:tcBorders>
              <w:right w:val="single" w:sz="8" w:space="0" w:color="auto"/>
            </w:tcBorders>
            <w:vAlign w:val="bottom"/>
          </w:tcPr>
          <w:p w:rsidR="001124C4" w:rsidRDefault="001124C4" w:rsidP="002D49E5">
            <w:pPr>
              <w:spacing w:line="235" w:lineRule="exact"/>
              <w:ind w:left="40"/>
              <w:rPr>
                <w:sz w:val="20"/>
                <w:szCs w:val="20"/>
              </w:rPr>
            </w:pPr>
            <w:r>
              <w:rPr>
                <w:rFonts w:eastAsia="Times New Roman"/>
              </w:rPr>
              <w:t>ошибки</w:t>
            </w:r>
          </w:p>
        </w:tc>
        <w:tc>
          <w:tcPr>
            <w:tcW w:w="240" w:type="dxa"/>
            <w:vAlign w:val="bottom"/>
          </w:tcPr>
          <w:p w:rsidR="001124C4" w:rsidRDefault="001124C4" w:rsidP="002D49E5">
            <w:pPr>
              <w:spacing w:line="235" w:lineRule="exact"/>
              <w:ind w:left="100"/>
              <w:rPr>
                <w:sz w:val="20"/>
                <w:szCs w:val="20"/>
              </w:rPr>
            </w:pPr>
            <w:r>
              <w:rPr>
                <w:rFonts w:eastAsia="Times New Roman"/>
              </w:rPr>
              <w:t>3</w:t>
            </w:r>
          </w:p>
        </w:tc>
        <w:tc>
          <w:tcPr>
            <w:tcW w:w="2220" w:type="dxa"/>
            <w:tcBorders>
              <w:right w:val="single" w:sz="8" w:space="0" w:color="auto"/>
            </w:tcBorders>
            <w:vAlign w:val="bottom"/>
          </w:tcPr>
          <w:p w:rsidR="001124C4" w:rsidRDefault="001124C4" w:rsidP="002D49E5">
            <w:pPr>
              <w:spacing w:line="235" w:lineRule="exact"/>
              <w:ind w:left="20"/>
              <w:rPr>
                <w:sz w:val="20"/>
                <w:szCs w:val="20"/>
              </w:rPr>
            </w:pPr>
            <w:r>
              <w:rPr>
                <w:rFonts w:eastAsia="Times New Roman"/>
              </w:rPr>
              <w:t>ошибки</w:t>
            </w:r>
          </w:p>
        </w:tc>
      </w:tr>
      <w:tr w:rsidR="001124C4" w:rsidTr="002D49E5">
        <w:trPr>
          <w:trHeight w:val="252"/>
        </w:trPr>
        <w:tc>
          <w:tcPr>
            <w:tcW w:w="1060" w:type="dxa"/>
            <w:tcBorders>
              <w:left w:val="single" w:sz="8" w:space="0" w:color="auto"/>
              <w:right w:val="single" w:sz="8" w:space="0" w:color="auto"/>
            </w:tcBorders>
            <w:vAlign w:val="bottom"/>
          </w:tcPr>
          <w:p w:rsidR="001124C4" w:rsidRDefault="001124C4" w:rsidP="002D49E5">
            <w:pPr>
              <w:rPr>
                <w:sz w:val="21"/>
                <w:szCs w:val="21"/>
              </w:rPr>
            </w:pPr>
          </w:p>
        </w:tc>
        <w:tc>
          <w:tcPr>
            <w:tcW w:w="240" w:type="dxa"/>
            <w:vAlign w:val="bottom"/>
          </w:tcPr>
          <w:p w:rsidR="001124C4" w:rsidRDefault="001124C4" w:rsidP="002D49E5">
            <w:pPr>
              <w:ind w:left="100"/>
              <w:rPr>
                <w:sz w:val="20"/>
                <w:szCs w:val="20"/>
              </w:rPr>
            </w:pPr>
            <w:r>
              <w:rPr>
                <w:rFonts w:eastAsia="Times New Roman"/>
              </w:rPr>
              <w:t>1</w:t>
            </w:r>
          </w:p>
        </w:tc>
        <w:tc>
          <w:tcPr>
            <w:tcW w:w="2520" w:type="dxa"/>
            <w:vAlign w:val="bottom"/>
          </w:tcPr>
          <w:p w:rsidR="001124C4" w:rsidRDefault="001124C4" w:rsidP="002D49E5">
            <w:pPr>
              <w:ind w:left="20"/>
              <w:rPr>
                <w:sz w:val="20"/>
                <w:szCs w:val="20"/>
              </w:rPr>
            </w:pPr>
            <w:r>
              <w:rPr>
                <w:rFonts w:eastAsia="Times New Roman"/>
              </w:rPr>
              <w:t>- 2 исправления</w:t>
            </w:r>
          </w:p>
        </w:tc>
        <w:tc>
          <w:tcPr>
            <w:tcW w:w="580" w:type="dxa"/>
            <w:tcBorders>
              <w:right w:val="single" w:sz="8" w:space="0" w:color="auto"/>
            </w:tcBorders>
            <w:vAlign w:val="bottom"/>
          </w:tcPr>
          <w:p w:rsidR="001124C4" w:rsidRDefault="001124C4" w:rsidP="002D49E5">
            <w:pPr>
              <w:rPr>
                <w:sz w:val="21"/>
                <w:szCs w:val="21"/>
              </w:rPr>
            </w:pPr>
          </w:p>
        </w:tc>
        <w:tc>
          <w:tcPr>
            <w:tcW w:w="220" w:type="dxa"/>
            <w:vAlign w:val="bottom"/>
          </w:tcPr>
          <w:p w:rsidR="001124C4" w:rsidRDefault="001124C4" w:rsidP="002D49E5">
            <w:pPr>
              <w:ind w:left="80"/>
              <w:rPr>
                <w:sz w:val="20"/>
                <w:szCs w:val="20"/>
              </w:rPr>
            </w:pPr>
            <w:r>
              <w:rPr>
                <w:rFonts w:eastAsia="Times New Roman"/>
              </w:rPr>
              <w:t>1</w:t>
            </w:r>
          </w:p>
        </w:tc>
        <w:tc>
          <w:tcPr>
            <w:tcW w:w="2780" w:type="dxa"/>
            <w:tcBorders>
              <w:right w:val="single" w:sz="8" w:space="0" w:color="auto"/>
            </w:tcBorders>
            <w:vAlign w:val="bottom"/>
          </w:tcPr>
          <w:p w:rsidR="001124C4" w:rsidRDefault="001124C4" w:rsidP="002D49E5">
            <w:pPr>
              <w:ind w:left="40"/>
              <w:rPr>
                <w:sz w:val="20"/>
                <w:szCs w:val="20"/>
              </w:rPr>
            </w:pPr>
            <w:r>
              <w:rPr>
                <w:rFonts w:eastAsia="Times New Roman"/>
              </w:rPr>
              <w:t>- 2 исправления</w:t>
            </w:r>
          </w:p>
        </w:tc>
        <w:tc>
          <w:tcPr>
            <w:tcW w:w="240" w:type="dxa"/>
            <w:vAlign w:val="bottom"/>
          </w:tcPr>
          <w:p w:rsidR="001124C4" w:rsidRDefault="001124C4" w:rsidP="002D49E5">
            <w:pPr>
              <w:ind w:left="100"/>
              <w:rPr>
                <w:sz w:val="20"/>
                <w:szCs w:val="20"/>
              </w:rPr>
            </w:pPr>
            <w:r>
              <w:rPr>
                <w:rFonts w:eastAsia="Times New Roman"/>
              </w:rPr>
              <w:t>1</w:t>
            </w:r>
          </w:p>
        </w:tc>
        <w:tc>
          <w:tcPr>
            <w:tcW w:w="2220" w:type="dxa"/>
            <w:tcBorders>
              <w:right w:val="single" w:sz="8" w:space="0" w:color="auto"/>
            </w:tcBorders>
            <w:vAlign w:val="bottom"/>
          </w:tcPr>
          <w:p w:rsidR="001124C4" w:rsidRDefault="001124C4" w:rsidP="002D49E5">
            <w:pPr>
              <w:ind w:left="20"/>
              <w:rPr>
                <w:sz w:val="20"/>
                <w:szCs w:val="20"/>
              </w:rPr>
            </w:pPr>
            <w:r>
              <w:rPr>
                <w:rFonts w:eastAsia="Times New Roman"/>
              </w:rPr>
              <w:t>- 2 исправления</w:t>
            </w:r>
          </w:p>
        </w:tc>
      </w:tr>
      <w:tr w:rsidR="001124C4" w:rsidTr="002D49E5">
        <w:trPr>
          <w:trHeight w:val="79"/>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6"/>
                <w:szCs w:val="6"/>
              </w:rPr>
            </w:pPr>
          </w:p>
        </w:tc>
        <w:tc>
          <w:tcPr>
            <w:tcW w:w="240" w:type="dxa"/>
            <w:tcBorders>
              <w:bottom w:val="single" w:sz="8" w:space="0" w:color="auto"/>
            </w:tcBorders>
            <w:vAlign w:val="bottom"/>
          </w:tcPr>
          <w:p w:rsidR="001124C4" w:rsidRDefault="001124C4" w:rsidP="002D49E5">
            <w:pPr>
              <w:rPr>
                <w:sz w:val="6"/>
                <w:szCs w:val="6"/>
              </w:rPr>
            </w:pPr>
          </w:p>
        </w:tc>
        <w:tc>
          <w:tcPr>
            <w:tcW w:w="2520" w:type="dxa"/>
            <w:tcBorders>
              <w:bottom w:val="single" w:sz="8" w:space="0" w:color="auto"/>
            </w:tcBorders>
            <w:vAlign w:val="bottom"/>
          </w:tcPr>
          <w:p w:rsidR="001124C4" w:rsidRDefault="001124C4" w:rsidP="002D49E5">
            <w:pPr>
              <w:rPr>
                <w:sz w:val="6"/>
                <w:szCs w:val="6"/>
              </w:rPr>
            </w:pPr>
          </w:p>
        </w:tc>
        <w:tc>
          <w:tcPr>
            <w:tcW w:w="580" w:type="dxa"/>
            <w:tcBorders>
              <w:bottom w:val="single" w:sz="8" w:space="0" w:color="auto"/>
              <w:right w:val="single" w:sz="8" w:space="0" w:color="auto"/>
            </w:tcBorders>
            <w:vAlign w:val="bottom"/>
          </w:tcPr>
          <w:p w:rsidR="001124C4" w:rsidRDefault="001124C4" w:rsidP="002D49E5">
            <w:pPr>
              <w:rPr>
                <w:sz w:val="6"/>
                <w:szCs w:val="6"/>
              </w:rPr>
            </w:pPr>
          </w:p>
        </w:tc>
        <w:tc>
          <w:tcPr>
            <w:tcW w:w="220" w:type="dxa"/>
            <w:tcBorders>
              <w:bottom w:val="single" w:sz="8" w:space="0" w:color="auto"/>
            </w:tcBorders>
            <w:vAlign w:val="bottom"/>
          </w:tcPr>
          <w:p w:rsidR="001124C4" w:rsidRDefault="001124C4" w:rsidP="002D49E5">
            <w:pPr>
              <w:rPr>
                <w:sz w:val="6"/>
                <w:szCs w:val="6"/>
              </w:rPr>
            </w:pPr>
          </w:p>
        </w:tc>
        <w:tc>
          <w:tcPr>
            <w:tcW w:w="2780" w:type="dxa"/>
            <w:tcBorders>
              <w:bottom w:val="single" w:sz="8" w:space="0" w:color="auto"/>
              <w:right w:val="single" w:sz="8" w:space="0" w:color="auto"/>
            </w:tcBorders>
            <w:vAlign w:val="bottom"/>
          </w:tcPr>
          <w:p w:rsidR="001124C4" w:rsidRDefault="001124C4" w:rsidP="002D49E5">
            <w:pPr>
              <w:rPr>
                <w:sz w:val="6"/>
                <w:szCs w:val="6"/>
              </w:rPr>
            </w:pPr>
          </w:p>
        </w:tc>
        <w:tc>
          <w:tcPr>
            <w:tcW w:w="240" w:type="dxa"/>
            <w:tcBorders>
              <w:bottom w:val="single" w:sz="8" w:space="0" w:color="auto"/>
            </w:tcBorders>
            <w:vAlign w:val="bottom"/>
          </w:tcPr>
          <w:p w:rsidR="001124C4" w:rsidRDefault="001124C4" w:rsidP="002D49E5">
            <w:pPr>
              <w:rPr>
                <w:sz w:val="6"/>
                <w:szCs w:val="6"/>
              </w:rPr>
            </w:pPr>
          </w:p>
        </w:tc>
        <w:tc>
          <w:tcPr>
            <w:tcW w:w="2220" w:type="dxa"/>
            <w:tcBorders>
              <w:bottom w:val="single" w:sz="8" w:space="0" w:color="auto"/>
              <w:right w:val="single" w:sz="8" w:space="0" w:color="auto"/>
            </w:tcBorders>
            <w:vAlign w:val="bottom"/>
          </w:tcPr>
          <w:p w:rsidR="001124C4" w:rsidRDefault="001124C4" w:rsidP="002D49E5">
            <w:pPr>
              <w:rPr>
                <w:sz w:val="6"/>
                <w:szCs w:val="6"/>
              </w:rPr>
            </w:pPr>
          </w:p>
        </w:tc>
      </w:tr>
    </w:tbl>
    <w:p w:rsidR="001124C4" w:rsidRDefault="001124C4" w:rsidP="001124C4">
      <w:pPr>
        <w:spacing w:line="271" w:lineRule="exact"/>
        <w:rPr>
          <w:sz w:val="20"/>
          <w:szCs w:val="20"/>
        </w:rPr>
      </w:pPr>
    </w:p>
    <w:p w:rsidR="001124C4" w:rsidRDefault="001124C4" w:rsidP="001124C4">
      <w:pPr>
        <w:ind w:right="-119"/>
        <w:jc w:val="center"/>
        <w:rPr>
          <w:sz w:val="20"/>
          <w:szCs w:val="20"/>
        </w:rPr>
      </w:pPr>
      <w:r>
        <w:rPr>
          <w:rFonts w:eastAsia="Times New Roman"/>
          <w:b/>
          <w:bCs/>
          <w:sz w:val="24"/>
          <w:szCs w:val="24"/>
        </w:rPr>
        <w:t>Словарный диктант</w:t>
      </w:r>
    </w:p>
    <w:tbl>
      <w:tblPr>
        <w:tblW w:w="0" w:type="auto"/>
        <w:tblInd w:w="10" w:type="dxa"/>
        <w:tblLayout w:type="fixed"/>
        <w:tblCellMar>
          <w:left w:w="0" w:type="dxa"/>
          <w:right w:w="0" w:type="dxa"/>
        </w:tblCellMar>
        <w:tblLook w:val="04A0"/>
      </w:tblPr>
      <w:tblGrid>
        <w:gridCol w:w="2000"/>
        <w:gridCol w:w="1960"/>
        <w:gridCol w:w="1980"/>
        <w:gridCol w:w="1980"/>
        <w:gridCol w:w="1960"/>
      </w:tblGrid>
      <w:tr w:rsidR="001124C4" w:rsidTr="002D49E5">
        <w:trPr>
          <w:trHeight w:val="244"/>
        </w:trPr>
        <w:tc>
          <w:tcPr>
            <w:tcW w:w="2000" w:type="dxa"/>
            <w:tcBorders>
              <w:top w:val="single" w:sz="8" w:space="0" w:color="auto"/>
              <w:left w:val="single" w:sz="8" w:space="0" w:color="auto"/>
              <w:bottom w:val="single" w:sz="8" w:space="0" w:color="auto"/>
              <w:right w:val="single" w:sz="8" w:space="0" w:color="auto"/>
            </w:tcBorders>
            <w:vAlign w:val="bottom"/>
          </w:tcPr>
          <w:p w:rsidR="001124C4" w:rsidRDefault="001124C4" w:rsidP="002D49E5">
            <w:pPr>
              <w:spacing w:line="244" w:lineRule="exact"/>
              <w:ind w:left="120"/>
              <w:rPr>
                <w:sz w:val="20"/>
                <w:szCs w:val="20"/>
              </w:rPr>
            </w:pPr>
            <w:r>
              <w:rPr>
                <w:rFonts w:eastAsia="Times New Roman"/>
              </w:rPr>
              <w:t>Классы</w:t>
            </w:r>
          </w:p>
        </w:tc>
        <w:tc>
          <w:tcPr>
            <w:tcW w:w="1960" w:type="dxa"/>
            <w:tcBorders>
              <w:top w:val="single" w:sz="8" w:space="0" w:color="auto"/>
              <w:bottom w:val="single" w:sz="8" w:space="0" w:color="auto"/>
              <w:right w:val="single" w:sz="8" w:space="0" w:color="auto"/>
            </w:tcBorders>
            <w:vAlign w:val="bottom"/>
          </w:tcPr>
          <w:p w:rsidR="001124C4" w:rsidRDefault="001124C4" w:rsidP="002D49E5">
            <w:pPr>
              <w:spacing w:line="244" w:lineRule="exact"/>
              <w:ind w:left="80"/>
              <w:rPr>
                <w:sz w:val="20"/>
                <w:szCs w:val="20"/>
              </w:rPr>
            </w:pPr>
            <w:r>
              <w:rPr>
                <w:rFonts w:eastAsia="Times New Roman"/>
              </w:rPr>
              <w:t>1-й класс</w:t>
            </w:r>
          </w:p>
        </w:tc>
        <w:tc>
          <w:tcPr>
            <w:tcW w:w="1980" w:type="dxa"/>
            <w:tcBorders>
              <w:top w:val="single" w:sz="8" w:space="0" w:color="auto"/>
              <w:bottom w:val="single" w:sz="8" w:space="0" w:color="auto"/>
              <w:right w:val="single" w:sz="8" w:space="0" w:color="auto"/>
            </w:tcBorders>
            <w:vAlign w:val="bottom"/>
          </w:tcPr>
          <w:p w:rsidR="001124C4" w:rsidRDefault="001124C4" w:rsidP="002D49E5">
            <w:pPr>
              <w:spacing w:line="244" w:lineRule="exact"/>
              <w:ind w:left="100"/>
              <w:rPr>
                <w:sz w:val="20"/>
                <w:szCs w:val="20"/>
              </w:rPr>
            </w:pPr>
            <w:r>
              <w:rPr>
                <w:rFonts w:eastAsia="Times New Roman"/>
              </w:rPr>
              <w:t>2-й класс</w:t>
            </w:r>
          </w:p>
        </w:tc>
        <w:tc>
          <w:tcPr>
            <w:tcW w:w="1980" w:type="dxa"/>
            <w:tcBorders>
              <w:top w:val="single" w:sz="8" w:space="0" w:color="auto"/>
              <w:bottom w:val="single" w:sz="8" w:space="0" w:color="auto"/>
              <w:right w:val="single" w:sz="8" w:space="0" w:color="auto"/>
            </w:tcBorders>
            <w:vAlign w:val="bottom"/>
          </w:tcPr>
          <w:p w:rsidR="001124C4" w:rsidRDefault="001124C4" w:rsidP="002D49E5">
            <w:pPr>
              <w:spacing w:line="244" w:lineRule="exact"/>
              <w:ind w:left="100"/>
              <w:rPr>
                <w:sz w:val="20"/>
                <w:szCs w:val="20"/>
              </w:rPr>
            </w:pPr>
            <w:r>
              <w:rPr>
                <w:rFonts w:eastAsia="Times New Roman"/>
              </w:rPr>
              <w:t>3-й класс</w:t>
            </w:r>
          </w:p>
        </w:tc>
        <w:tc>
          <w:tcPr>
            <w:tcW w:w="1960" w:type="dxa"/>
            <w:tcBorders>
              <w:top w:val="single" w:sz="8" w:space="0" w:color="auto"/>
              <w:bottom w:val="single" w:sz="8" w:space="0" w:color="auto"/>
              <w:right w:val="single" w:sz="8" w:space="0" w:color="auto"/>
            </w:tcBorders>
            <w:vAlign w:val="bottom"/>
          </w:tcPr>
          <w:p w:rsidR="001124C4" w:rsidRDefault="001124C4" w:rsidP="002D49E5">
            <w:pPr>
              <w:spacing w:line="244" w:lineRule="exact"/>
              <w:ind w:left="80"/>
              <w:rPr>
                <w:sz w:val="20"/>
                <w:szCs w:val="20"/>
              </w:rPr>
            </w:pPr>
            <w:r>
              <w:rPr>
                <w:rFonts w:eastAsia="Times New Roman"/>
              </w:rPr>
              <w:t>4-й класс</w:t>
            </w:r>
          </w:p>
        </w:tc>
      </w:tr>
      <w:tr w:rsidR="001124C4" w:rsidTr="002D49E5">
        <w:trPr>
          <w:trHeight w:val="243"/>
        </w:trPr>
        <w:tc>
          <w:tcPr>
            <w:tcW w:w="2000" w:type="dxa"/>
            <w:tcBorders>
              <w:left w:val="single" w:sz="8" w:space="0" w:color="auto"/>
              <w:bottom w:val="single" w:sz="8" w:space="0" w:color="auto"/>
              <w:right w:val="single" w:sz="8" w:space="0" w:color="auto"/>
            </w:tcBorders>
            <w:vAlign w:val="bottom"/>
          </w:tcPr>
          <w:p w:rsidR="001124C4" w:rsidRDefault="001124C4" w:rsidP="002D49E5">
            <w:pPr>
              <w:spacing w:line="242" w:lineRule="exact"/>
              <w:ind w:left="120"/>
              <w:rPr>
                <w:sz w:val="20"/>
                <w:szCs w:val="20"/>
              </w:rPr>
            </w:pPr>
            <w:r>
              <w:rPr>
                <w:rFonts w:eastAsia="Times New Roman"/>
              </w:rPr>
              <w:t>Количество слов</w:t>
            </w:r>
          </w:p>
        </w:tc>
        <w:tc>
          <w:tcPr>
            <w:tcW w:w="1960" w:type="dxa"/>
            <w:tcBorders>
              <w:bottom w:val="single" w:sz="8" w:space="0" w:color="auto"/>
              <w:right w:val="single" w:sz="8" w:space="0" w:color="auto"/>
            </w:tcBorders>
            <w:vAlign w:val="bottom"/>
          </w:tcPr>
          <w:p w:rsidR="001124C4" w:rsidRDefault="001124C4" w:rsidP="002D49E5">
            <w:pPr>
              <w:spacing w:line="242" w:lineRule="exact"/>
              <w:ind w:left="80"/>
              <w:rPr>
                <w:sz w:val="20"/>
                <w:szCs w:val="20"/>
              </w:rPr>
            </w:pPr>
            <w:r>
              <w:rPr>
                <w:rFonts w:eastAsia="Times New Roman"/>
              </w:rPr>
              <w:t>7-8 слов</w:t>
            </w:r>
          </w:p>
        </w:tc>
        <w:tc>
          <w:tcPr>
            <w:tcW w:w="1980" w:type="dxa"/>
            <w:tcBorders>
              <w:bottom w:val="single" w:sz="8" w:space="0" w:color="auto"/>
              <w:right w:val="single" w:sz="8" w:space="0" w:color="auto"/>
            </w:tcBorders>
            <w:vAlign w:val="bottom"/>
          </w:tcPr>
          <w:p w:rsidR="001124C4" w:rsidRDefault="001124C4" w:rsidP="002D49E5">
            <w:pPr>
              <w:spacing w:line="242" w:lineRule="exact"/>
              <w:ind w:left="100"/>
              <w:rPr>
                <w:sz w:val="20"/>
                <w:szCs w:val="20"/>
              </w:rPr>
            </w:pPr>
            <w:r>
              <w:rPr>
                <w:rFonts w:eastAsia="Times New Roman"/>
              </w:rPr>
              <w:t>10-12 слов</w:t>
            </w:r>
          </w:p>
        </w:tc>
        <w:tc>
          <w:tcPr>
            <w:tcW w:w="1980" w:type="dxa"/>
            <w:tcBorders>
              <w:bottom w:val="single" w:sz="8" w:space="0" w:color="auto"/>
              <w:right w:val="single" w:sz="8" w:space="0" w:color="auto"/>
            </w:tcBorders>
            <w:vAlign w:val="bottom"/>
          </w:tcPr>
          <w:p w:rsidR="001124C4" w:rsidRDefault="001124C4" w:rsidP="002D49E5">
            <w:pPr>
              <w:spacing w:line="242" w:lineRule="exact"/>
              <w:ind w:left="100"/>
              <w:rPr>
                <w:sz w:val="20"/>
                <w:szCs w:val="20"/>
              </w:rPr>
            </w:pPr>
            <w:r>
              <w:rPr>
                <w:rFonts w:eastAsia="Times New Roman"/>
              </w:rPr>
              <w:t>12-15 слов</w:t>
            </w:r>
          </w:p>
        </w:tc>
        <w:tc>
          <w:tcPr>
            <w:tcW w:w="1960" w:type="dxa"/>
            <w:tcBorders>
              <w:bottom w:val="single" w:sz="8" w:space="0" w:color="auto"/>
              <w:right w:val="single" w:sz="8" w:space="0" w:color="auto"/>
            </w:tcBorders>
            <w:vAlign w:val="bottom"/>
          </w:tcPr>
          <w:p w:rsidR="001124C4" w:rsidRDefault="001124C4" w:rsidP="002D49E5">
            <w:pPr>
              <w:spacing w:line="242" w:lineRule="exact"/>
              <w:ind w:left="80"/>
              <w:rPr>
                <w:sz w:val="20"/>
                <w:szCs w:val="20"/>
              </w:rPr>
            </w:pPr>
            <w:r>
              <w:rPr>
                <w:rFonts w:eastAsia="Times New Roman"/>
              </w:rPr>
              <w:t>До 20 слов</w:t>
            </w:r>
          </w:p>
        </w:tc>
      </w:tr>
      <w:tr w:rsidR="001124C4" w:rsidTr="002D49E5">
        <w:trPr>
          <w:trHeight w:val="238"/>
        </w:trPr>
        <w:tc>
          <w:tcPr>
            <w:tcW w:w="2000" w:type="dxa"/>
            <w:tcBorders>
              <w:left w:val="single" w:sz="8" w:space="0" w:color="auto"/>
              <w:right w:val="single" w:sz="8" w:space="0" w:color="auto"/>
            </w:tcBorders>
            <w:vAlign w:val="bottom"/>
          </w:tcPr>
          <w:p w:rsidR="001124C4" w:rsidRDefault="001124C4" w:rsidP="002D49E5">
            <w:pPr>
              <w:spacing w:line="238" w:lineRule="exact"/>
              <w:ind w:left="120"/>
              <w:rPr>
                <w:sz w:val="20"/>
                <w:szCs w:val="20"/>
              </w:rPr>
            </w:pPr>
            <w:r>
              <w:rPr>
                <w:rFonts w:eastAsia="Times New Roman"/>
              </w:rPr>
              <w:t>Критерии оценки</w:t>
            </w:r>
          </w:p>
        </w:tc>
        <w:tc>
          <w:tcPr>
            <w:tcW w:w="1960" w:type="dxa"/>
            <w:vAlign w:val="bottom"/>
          </w:tcPr>
          <w:p w:rsidR="001124C4" w:rsidRDefault="001124C4" w:rsidP="002D49E5">
            <w:pPr>
              <w:spacing w:line="238" w:lineRule="exact"/>
              <w:ind w:left="80"/>
              <w:rPr>
                <w:sz w:val="20"/>
                <w:szCs w:val="20"/>
              </w:rPr>
            </w:pPr>
            <w:r>
              <w:rPr>
                <w:rFonts w:eastAsia="Times New Roman"/>
              </w:rPr>
              <w:t>«5» – нет ошибок;</w:t>
            </w:r>
          </w:p>
        </w:tc>
        <w:tc>
          <w:tcPr>
            <w:tcW w:w="1980" w:type="dxa"/>
            <w:vAlign w:val="bottom"/>
          </w:tcPr>
          <w:p w:rsidR="001124C4" w:rsidRDefault="001124C4" w:rsidP="002D49E5">
            <w:pPr>
              <w:rPr>
                <w:sz w:val="20"/>
                <w:szCs w:val="20"/>
              </w:rPr>
            </w:pPr>
          </w:p>
        </w:tc>
        <w:tc>
          <w:tcPr>
            <w:tcW w:w="1980" w:type="dxa"/>
            <w:vAlign w:val="bottom"/>
          </w:tcPr>
          <w:p w:rsidR="001124C4" w:rsidRDefault="001124C4" w:rsidP="002D49E5">
            <w:pPr>
              <w:rPr>
                <w:sz w:val="20"/>
                <w:szCs w:val="20"/>
              </w:rPr>
            </w:pPr>
          </w:p>
        </w:tc>
        <w:tc>
          <w:tcPr>
            <w:tcW w:w="1960" w:type="dxa"/>
            <w:tcBorders>
              <w:right w:val="single" w:sz="8" w:space="0" w:color="auto"/>
            </w:tcBorders>
            <w:vAlign w:val="bottom"/>
          </w:tcPr>
          <w:p w:rsidR="001124C4" w:rsidRDefault="001124C4" w:rsidP="002D49E5">
            <w:pPr>
              <w:rPr>
                <w:sz w:val="20"/>
                <w:szCs w:val="20"/>
              </w:rPr>
            </w:pPr>
          </w:p>
        </w:tc>
      </w:tr>
      <w:tr w:rsidR="001124C4" w:rsidTr="002D49E5">
        <w:trPr>
          <w:trHeight w:val="254"/>
        </w:trPr>
        <w:tc>
          <w:tcPr>
            <w:tcW w:w="2000" w:type="dxa"/>
            <w:tcBorders>
              <w:left w:val="single" w:sz="8" w:space="0" w:color="auto"/>
              <w:right w:val="single" w:sz="8" w:space="0" w:color="auto"/>
            </w:tcBorders>
            <w:vAlign w:val="bottom"/>
          </w:tcPr>
          <w:p w:rsidR="001124C4" w:rsidRDefault="001124C4" w:rsidP="002D49E5"/>
        </w:tc>
        <w:tc>
          <w:tcPr>
            <w:tcW w:w="3940" w:type="dxa"/>
            <w:gridSpan w:val="2"/>
            <w:vAlign w:val="bottom"/>
          </w:tcPr>
          <w:p w:rsidR="001124C4" w:rsidRDefault="001124C4" w:rsidP="002D49E5">
            <w:pPr>
              <w:ind w:left="80"/>
              <w:rPr>
                <w:sz w:val="20"/>
                <w:szCs w:val="20"/>
              </w:rPr>
            </w:pPr>
            <w:r>
              <w:rPr>
                <w:rFonts w:eastAsia="Times New Roman"/>
              </w:rPr>
              <w:t>«4» - 1 - 2 ошибки и 1 исправление.</w:t>
            </w:r>
          </w:p>
        </w:tc>
        <w:tc>
          <w:tcPr>
            <w:tcW w:w="1980" w:type="dxa"/>
            <w:vAlign w:val="bottom"/>
          </w:tcPr>
          <w:p w:rsidR="001124C4" w:rsidRDefault="001124C4" w:rsidP="002D49E5"/>
        </w:tc>
        <w:tc>
          <w:tcPr>
            <w:tcW w:w="1960" w:type="dxa"/>
            <w:tcBorders>
              <w:right w:val="single" w:sz="8" w:space="0" w:color="auto"/>
            </w:tcBorders>
            <w:vAlign w:val="bottom"/>
          </w:tcPr>
          <w:p w:rsidR="001124C4" w:rsidRDefault="001124C4" w:rsidP="002D49E5"/>
        </w:tc>
      </w:tr>
      <w:tr w:rsidR="001124C4" w:rsidTr="002D49E5">
        <w:trPr>
          <w:trHeight w:val="252"/>
        </w:trPr>
        <w:tc>
          <w:tcPr>
            <w:tcW w:w="2000" w:type="dxa"/>
            <w:tcBorders>
              <w:left w:val="single" w:sz="8" w:space="0" w:color="auto"/>
              <w:right w:val="single" w:sz="8" w:space="0" w:color="auto"/>
            </w:tcBorders>
            <w:vAlign w:val="bottom"/>
          </w:tcPr>
          <w:p w:rsidR="001124C4" w:rsidRDefault="001124C4" w:rsidP="002D49E5">
            <w:pPr>
              <w:rPr>
                <w:sz w:val="21"/>
                <w:szCs w:val="21"/>
              </w:rPr>
            </w:pPr>
          </w:p>
        </w:tc>
        <w:tc>
          <w:tcPr>
            <w:tcW w:w="5920" w:type="dxa"/>
            <w:gridSpan w:val="3"/>
            <w:vAlign w:val="bottom"/>
          </w:tcPr>
          <w:p w:rsidR="001124C4" w:rsidRDefault="001124C4" w:rsidP="002D49E5">
            <w:pPr>
              <w:ind w:left="80"/>
              <w:rPr>
                <w:sz w:val="20"/>
                <w:szCs w:val="20"/>
              </w:rPr>
            </w:pPr>
            <w:r>
              <w:rPr>
                <w:rFonts w:eastAsia="Times New Roman"/>
              </w:rPr>
              <w:t>«3» - 3-4 ошибки и 1 исправление (если 15-20 слов)</w:t>
            </w:r>
          </w:p>
        </w:tc>
        <w:tc>
          <w:tcPr>
            <w:tcW w:w="1960" w:type="dxa"/>
            <w:tcBorders>
              <w:right w:val="single" w:sz="8" w:space="0" w:color="auto"/>
            </w:tcBorders>
            <w:vAlign w:val="bottom"/>
          </w:tcPr>
          <w:p w:rsidR="001124C4" w:rsidRDefault="001124C4" w:rsidP="002D49E5">
            <w:pPr>
              <w:rPr>
                <w:sz w:val="21"/>
                <w:szCs w:val="21"/>
              </w:rPr>
            </w:pPr>
          </w:p>
        </w:tc>
      </w:tr>
      <w:tr w:rsidR="001124C4" w:rsidTr="002D49E5">
        <w:trPr>
          <w:trHeight w:val="257"/>
        </w:trPr>
        <w:tc>
          <w:tcPr>
            <w:tcW w:w="2000" w:type="dxa"/>
            <w:tcBorders>
              <w:left w:val="single" w:sz="8" w:space="0" w:color="auto"/>
              <w:bottom w:val="single" w:sz="8" w:space="0" w:color="auto"/>
              <w:right w:val="single" w:sz="8" w:space="0" w:color="auto"/>
            </w:tcBorders>
            <w:vAlign w:val="bottom"/>
          </w:tcPr>
          <w:p w:rsidR="001124C4" w:rsidRDefault="001124C4" w:rsidP="002D49E5"/>
        </w:tc>
        <w:tc>
          <w:tcPr>
            <w:tcW w:w="3940" w:type="dxa"/>
            <w:gridSpan w:val="2"/>
            <w:tcBorders>
              <w:bottom w:val="single" w:sz="8" w:space="0" w:color="auto"/>
            </w:tcBorders>
            <w:vAlign w:val="bottom"/>
          </w:tcPr>
          <w:p w:rsidR="001124C4" w:rsidRDefault="001124C4" w:rsidP="002D49E5">
            <w:pPr>
              <w:spacing w:line="251" w:lineRule="exact"/>
              <w:ind w:left="80"/>
              <w:rPr>
                <w:sz w:val="20"/>
                <w:szCs w:val="20"/>
              </w:rPr>
            </w:pPr>
            <w:r>
              <w:rPr>
                <w:rFonts w:eastAsia="Times New Roman"/>
              </w:rPr>
              <w:t>«2» -более 5 ошибок (если 15-20 слов)</w:t>
            </w:r>
          </w:p>
        </w:tc>
        <w:tc>
          <w:tcPr>
            <w:tcW w:w="1980" w:type="dxa"/>
            <w:tcBorders>
              <w:bottom w:val="single" w:sz="8" w:space="0" w:color="auto"/>
            </w:tcBorders>
            <w:vAlign w:val="bottom"/>
          </w:tcPr>
          <w:p w:rsidR="001124C4" w:rsidRDefault="001124C4" w:rsidP="002D49E5"/>
        </w:tc>
        <w:tc>
          <w:tcPr>
            <w:tcW w:w="1960" w:type="dxa"/>
            <w:tcBorders>
              <w:bottom w:val="single" w:sz="8" w:space="0" w:color="auto"/>
              <w:right w:val="single" w:sz="8" w:space="0" w:color="auto"/>
            </w:tcBorders>
            <w:vAlign w:val="bottom"/>
          </w:tcPr>
          <w:p w:rsidR="001124C4" w:rsidRDefault="001124C4" w:rsidP="002D49E5"/>
        </w:tc>
      </w:tr>
    </w:tbl>
    <w:p w:rsidR="001124C4" w:rsidRDefault="001124C4" w:rsidP="001124C4">
      <w:pPr>
        <w:spacing w:line="271" w:lineRule="exact"/>
        <w:rPr>
          <w:sz w:val="20"/>
          <w:szCs w:val="20"/>
        </w:rPr>
      </w:pPr>
    </w:p>
    <w:p w:rsidR="001124C4" w:rsidRDefault="001124C4" w:rsidP="001124C4">
      <w:pPr>
        <w:ind w:right="-119"/>
        <w:jc w:val="center"/>
        <w:rPr>
          <w:sz w:val="20"/>
          <w:szCs w:val="20"/>
        </w:rPr>
      </w:pPr>
      <w:r>
        <w:rPr>
          <w:rFonts w:eastAsia="Times New Roman"/>
          <w:b/>
          <w:bCs/>
          <w:sz w:val="24"/>
          <w:szCs w:val="24"/>
        </w:rPr>
        <w:t>Критерии оценки работ творческого характера</w:t>
      </w:r>
    </w:p>
    <w:p w:rsidR="001124C4" w:rsidRDefault="001124C4" w:rsidP="001124C4">
      <w:pPr>
        <w:spacing w:line="320" w:lineRule="exact"/>
        <w:rPr>
          <w:sz w:val="20"/>
          <w:szCs w:val="20"/>
        </w:rPr>
      </w:pPr>
    </w:p>
    <w:p w:rsidR="001124C4" w:rsidRDefault="001124C4" w:rsidP="001124C4">
      <w:pPr>
        <w:jc w:val="right"/>
        <w:rPr>
          <w:sz w:val="20"/>
          <w:szCs w:val="20"/>
        </w:rPr>
      </w:pPr>
      <w:r>
        <w:rPr>
          <w:rFonts w:eastAsia="Times New Roman"/>
          <w:sz w:val="24"/>
          <w:szCs w:val="24"/>
        </w:rPr>
        <w:t>265</w:t>
      </w:r>
    </w:p>
    <w:p w:rsidR="001124C4" w:rsidRDefault="001124C4" w:rsidP="001124C4">
      <w:pPr>
        <w:sectPr w:rsidR="001124C4">
          <w:pgSz w:w="11900" w:h="16838"/>
          <w:pgMar w:top="1384" w:right="566" w:bottom="163" w:left="1160" w:header="0" w:footer="0" w:gutter="0"/>
          <w:cols w:space="720" w:equalWidth="0">
            <w:col w:w="10180"/>
          </w:cols>
        </w:sectPr>
      </w:pPr>
    </w:p>
    <w:p w:rsidR="001124C4" w:rsidRDefault="001124C4" w:rsidP="009F65CA">
      <w:pPr>
        <w:numPr>
          <w:ilvl w:val="0"/>
          <w:numId w:val="322"/>
        </w:numPr>
        <w:tabs>
          <w:tab w:val="left" w:pos="701"/>
        </w:tabs>
        <w:spacing w:line="237" w:lineRule="auto"/>
        <w:ind w:left="360" w:right="180" w:firstLine="117"/>
        <w:rPr>
          <w:rFonts w:eastAsia="Times New Roman"/>
          <w:sz w:val="24"/>
          <w:szCs w:val="24"/>
        </w:rPr>
      </w:pPr>
      <w:r>
        <w:rPr>
          <w:rFonts w:eastAsia="Times New Roman"/>
          <w:i/>
          <w:iCs/>
          <w:sz w:val="24"/>
          <w:szCs w:val="24"/>
          <w:u w:val="single"/>
        </w:rPr>
        <w:lastRenderedPageBreak/>
        <w:t>работам творческого характера относятся</w:t>
      </w:r>
      <w:r>
        <w:rPr>
          <w:rFonts w:eastAsia="Times New Roman"/>
          <w:i/>
          <w:iCs/>
          <w:sz w:val="24"/>
          <w:szCs w:val="24"/>
        </w:rPr>
        <w:t xml:space="preserve"> </w:t>
      </w:r>
      <w:r>
        <w:rPr>
          <w:rFonts w:eastAsia="Times New Roman"/>
          <w:sz w:val="24"/>
          <w:szCs w:val="24"/>
        </w:rPr>
        <w:t>изложения,</w:t>
      </w:r>
      <w:r>
        <w:rPr>
          <w:rFonts w:eastAsia="Times New Roman"/>
          <w:i/>
          <w:iCs/>
          <w:sz w:val="24"/>
          <w:szCs w:val="24"/>
        </w:rPr>
        <w:t xml:space="preserve"> </w:t>
      </w:r>
      <w:r>
        <w:rPr>
          <w:rFonts w:eastAsia="Times New Roman"/>
          <w:sz w:val="24"/>
          <w:szCs w:val="24"/>
        </w:rPr>
        <w:t>сочинения,</w:t>
      </w:r>
      <w:r>
        <w:rPr>
          <w:rFonts w:eastAsia="Times New Roman"/>
          <w:i/>
          <w:iCs/>
          <w:sz w:val="24"/>
          <w:szCs w:val="24"/>
        </w:rPr>
        <w:t xml:space="preserve"> </w:t>
      </w:r>
      <w:r>
        <w:rPr>
          <w:rFonts w:eastAsia="Times New Roman"/>
          <w:sz w:val="24"/>
          <w:szCs w:val="24"/>
        </w:rPr>
        <w:t>рассказы по</w:t>
      </w:r>
      <w:r>
        <w:rPr>
          <w:rFonts w:eastAsia="Times New Roman"/>
          <w:i/>
          <w:iCs/>
          <w:sz w:val="24"/>
          <w:szCs w:val="24"/>
        </w:rPr>
        <w:t xml:space="preserve"> </w:t>
      </w:r>
      <w:r>
        <w:rPr>
          <w:rFonts w:eastAsia="Times New Roman"/>
          <w:sz w:val="24"/>
          <w:szCs w:val="24"/>
        </w:rPr>
        <w:t xml:space="preserve">картинкам, личному опыту и т.д. на начальной ступени школы все творческие работы носят </w:t>
      </w:r>
      <w:r>
        <w:rPr>
          <w:rFonts w:eastAsia="Times New Roman"/>
          <w:i/>
          <w:iCs/>
          <w:sz w:val="24"/>
          <w:szCs w:val="24"/>
        </w:rPr>
        <w:t>обучающий характер</w:t>
      </w:r>
      <w:r>
        <w:rPr>
          <w:rFonts w:eastAsia="Times New Roman"/>
          <w:sz w:val="24"/>
          <w:szCs w:val="24"/>
        </w:rPr>
        <w:t>,</w:t>
      </w:r>
      <w:r>
        <w:rPr>
          <w:rFonts w:eastAsia="Times New Roman"/>
          <w:i/>
          <w:iCs/>
          <w:sz w:val="24"/>
          <w:szCs w:val="24"/>
        </w:rPr>
        <w:t xml:space="preserve"> </w:t>
      </w:r>
      <w:r>
        <w:rPr>
          <w:rFonts w:eastAsia="Times New Roman"/>
          <w:sz w:val="24"/>
          <w:szCs w:val="24"/>
        </w:rPr>
        <w:t>поэтому отрицательная оценка за них не выставляются и в классный</w:t>
      </w:r>
      <w:r>
        <w:rPr>
          <w:rFonts w:eastAsia="Times New Roman"/>
          <w:i/>
          <w:iCs/>
          <w:sz w:val="24"/>
          <w:szCs w:val="24"/>
        </w:rPr>
        <w:t xml:space="preserve"> </w:t>
      </w:r>
      <w:r>
        <w:rPr>
          <w:rFonts w:eastAsia="Times New Roman"/>
          <w:sz w:val="24"/>
          <w:szCs w:val="24"/>
        </w:rPr>
        <w:t>журнал не заносится.</w:t>
      </w:r>
    </w:p>
    <w:p w:rsidR="001124C4" w:rsidRDefault="001124C4" w:rsidP="001124C4">
      <w:pPr>
        <w:spacing w:line="2" w:lineRule="exact"/>
        <w:rPr>
          <w:rFonts w:eastAsia="Times New Roman"/>
          <w:sz w:val="24"/>
          <w:szCs w:val="24"/>
        </w:rPr>
      </w:pPr>
    </w:p>
    <w:p w:rsidR="001124C4" w:rsidRDefault="001124C4" w:rsidP="001124C4">
      <w:pPr>
        <w:ind w:left="700"/>
        <w:rPr>
          <w:rFonts w:eastAsia="Times New Roman"/>
          <w:sz w:val="24"/>
          <w:szCs w:val="24"/>
        </w:rPr>
      </w:pPr>
      <w:r>
        <w:rPr>
          <w:rFonts w:eastAsia="Times New Roman"/>
          <w:sz w:val="24"/>
          <w:szCs w:val="24"/>
        </w:rPr>
        <w:t xml:space="preserve">Во </w:t>
      </w:r>
      <w:r>
        <w:rPr>
          <w:rFonts w:eastAsia="Times New Roman"/>
          <w:i/>
          <w:iCs/>
          <w:sz w:val="24"/>
          <w:szCs w:val="24"/>
          <w:u w:val="single"/>
        </w:rPr>
        <w:t>втором и третьем</w:t>
      </w:r>
      <w:r>
        <w:rPr>
          <w:rFonts w:eastAsia="Times New Roman"/>
          <w:sz w:val="24"/>
          <w:szCs w:val="24"/>
        </w:rPr>
        <w:t xml:space="preserve"> классах за обучающие изложения и сочинения выставляется одна</w:t>
      </w:r>
    </w:p>
    <w:p w:rsidR="001124C4" w:rsidRDefault="001124C4" w:rsidP="001124C4">
      <w:pPr>
        <w:spacing w:line="276" w:lineRule="exact"/>
        <w:rPr>
          <w:sz w:val="20"/>
          <w:szCs w:val="20"/>
        </w:rPr>
      </w:pPr>
    </w:p>
    <w:p w:rsidR="001124C4" w:rsidRDefault="001124C4" w:rsidP="001124C4">
      <w:pPr>
        <w:ind w:left="280"/>
        <w:rPr>
          <w:sz w:val="20"/>
          <w:szCs w:val="20"/>
        </w:rPr>
      </w:pPr>
      <w:r>
        <w:rPr>
          <w:rFonts w:eastAsia="Times New Roman"/>
          <w:sz w:val="24"/>
          <w:szCs w:val="24"/>
        </w:rPr>
        <w:t>отметка – за содержание.</w:t>
      </w:r>
    </w:p>
    <w:p w:rsidR="001124C4" w:rsidRDefault="001124C4" w:rsidP="001124C4">
      <w:pPr>
        <w:spacing w:line="396" w:lineRule="exact"/>
        <w:rPr>
          <w:sz w:val="20"/>
          <w:szCs w:val="20"/>
        </w:rPr>
      </w:pPr>
    </w:p>
    <w:p w:rsidR="001124C4" w:rsidRDefault="001124C4" w:rsidP="001124C4">
      <w:pPr>
        <w:ind w:left="700"/>
        <w:rPr>
          <w:sz w:val="20"/>
          <w:szCs w:val="20"/>
        </w:rPr>
      </w:pPr>
      <w:r>
        <w:rPr>
          <w:rFonts w:eastAsia="Times New Roman"/>
          <w:sz w:val="24"/>
          <w:szCs w:val="24"/>
        </w:rPr>
        <w:t xml:space="preserve">В </w:t>
      </w:r>
      <w:r>
        <w:rPr>
          <w:rFonts w:eastAsia="Times New Roman"/>
          <w:i/>
          <w:iCs/>
          <w:sz w:val="24"/>
          <w:szCs w:val="24"/>
          <w:u w:val="single"/>
        </w:rPr>
        <w:t>третьем классе</w:t>
      </w:r>
      <w:r>
        <w:rPr>
          <w:rFonts w:eastAsia="Times New Roman"/>
          <w:sz w:val="24"/>
          <w:szCs w:val="24"/>
        </w:rPr>
        <w:t xml:space="preserve"> проводится 1 </w:t>
      </w:r>
      <w:r>
        <w:rPr>
          <w:rFonts w:eastAsia="Times New Roman"/>
          <w:i/>
          <w:iCs/>
          <w:sz w:val="24"/>
          <w:szCs w:val="24"/>
        </w:rPr>
        <w:t>контрольное изложение</w:t>
      </w:r>
      <w:r>
        <w:rPr>
          <w:rFonts w:eastAsia="Times New Roman"/>
          <w:sz w:val="24"/>
          <w:szCs w:val="24"/>
        </w:rPr>
        <w:t xml:space="preserve"> за учебный год, в четвертом – 2</w:t>
      </w:r>
    </w:p>
    <w:p w:rsidR="001124C4" w:rsidRDefault="001124C4" w:rsidP="001124C4">
      <w:pPr>
        <w:spacing w:line="276" w:lineRule="exact"/>
        <w:rPr>
          <w:sz w:val="20"/>
          <w:szCs w:val="20"/>
        </w:rPr>
      </w:pPr>
    </w:p>
    <w:p w:rsidR="001124C4" w:rsidRDefault="001124C4" w:rsidP="001124C4">
      <w:pPr>
        <w:ind w:left="280"/>
        <w:rPr>
          <w:sz w:val="20"/>
          <w:szCs w:val="20"/>
        </w:rPr>
      </w:pPr>
      <w:r>
        <w:rPr>
          <w:rFonts w:eastAsia="Times New Roman"/>
          <w:sz w:val="24"/>
          <w:szCs w:val="24"/>
        </w:rPr>
        <w:t>контрольных изложения за год.</w:t>
      </w:r>
    </w:p>
    <w:p w:rsidR="001124C4" w:rsidRDefault="001124C4" w:rsidP="001124C4">
      <w:pPr>
        <w:spacing w:line="200" w:lineRule="exact"/>
        <w:rPr>
          <w:sz w:val="20"/>
          <w:szCs w:val="20"/>
        </w:rPr>
      </w:pPr>
    </w:p>
    <w:p w:rsidR="001124C4" w:rsidRDefault="001124C4" w:rsidP="001124C4">
      <w:pPr>
        <w:spacing w:line="208" w:lineRule="exact"/>
        <w:rPr>
          <w:sz w:val="20"/>
          <w:szCs w:val="20"/>
        </w:rPr>
      </w:pPr>
    </w:p>
    <w:p w:rsidR="001124C4" w:rsidRDefault="001124C4" w:rsidP="001124C4">
      <w:pPr>
        <w:spacing w:line="236" w:lineRule="auto"/>
        <w:ind w:right="180" w:firstLine="708"/>
        <w:rPr>
          <w:sz w:val="20"/>
          <w:szCs w:val="20"/>
        </w:rPr>
      </w:pPr>
      <w:r>
        <w:rPr>
          <w:rFonts w:eastAsia="Times New Roman"/>
          <w:sz w:val="24"/>
          <w:szCs w:val="24"/>
        </w:rPr>
        <w:t>Оценки за контрольные изложения выставляются через дробную черту –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w:t>
      </w:r>
    </w:p>
    <w:p w:rsidR="001124C4" w:rsidRDefault="001124C4" w:rsidP="001124C4">
      <w:pPr>
        <w:spacing w:line="2" w:lineRule="exact"/>
        <w:rPr>
          <w:sz w:val="20"/>
          <w:szCs w:val="20"/>
        </w:rPr>
      </w:pPr>
    </w:p>
    <w:p w:rsidR="001124C4" w:rsidRDefault="001124C4" w:rsidP="001124C4">
      <w:pPr>
        <w:ind w:left="700"/>
        <w:rPr>
          <w:sz w:val="20"/>
          <w:szCs w:val="20"/>
        </w:rPr>
      </w:pPr>
      <w:r>
        <w:rPr>
          <w:rFonts w:eastAsia="Times New Roman"/>
          <w:sz w:val="24"/>
          <w:szCs w:val="24"/>
        </w:rPr>
        <w:t>Обе оценки считаются оценками по русскому языку.</w:t>
      </w:r>
    </w:p>
    <w:p w:rsidR="001124C4" w:rsidRDefault="001124C4" w:rsidP="001124C4">
      <w:pPr>
        <w:spacing w:line="12" w:lineRule="exact"/>
        <w:rPr>
          <w:sz w:val="20"/>
          <w:szCs w:val="20"/>
        </w:rPr>
      </w:pPr>
    </w:p>
    <w:p w:rsidR="001124C4" w:rsidRDefault="001124C4" w:rsidP="009F65CA">
      <w:pPr>
        <w:numPr>
          <w:ilvl w:val="0"/>
          <w:numId w:val="323"/>
        </w:numPr>
        <w:tabs>
          <w:tab w:val="left" w:pos="498"/>
        </w:tabs>
        <w:spacing w:line="469" w:lineRule="auto"/>
        <w:ind w:left="280" w:right="520"/>
        <w:rPr>
          <w:rFonts w:eastAsia="Times New Roman"/>
          <w:sz w:val="24"/>
          <w:szCs w:val="24"/>
        </w:rPr>
      </w:pPr>
      <w:r>
        <w:rPr>
          <w:rFonts w:eastAsia="Times New Roman"/>
          <w:i/>
          <w:iCs/>
          <w:sz w:val="24"/>
          <w:szCs w:val="24"/>
          <w:u w:val="single"/>
        </w:rPr>
        <w:t>четвертом классе</w:t>
      </w:r>
      <w:r>
        <w:rPr>
          <w:rFonts w:eastAsia="Times New Roman"/>
          <w:i/>
          <w:iCs/>
          <w:sz w:val="24"/>
          <w:szCs w:val="24"/>
        </w:rPr>
        <w:t xml:space="preserve"> </w:t>
      </w:r>
      <w:r>
        <w:rPr>
          <w:rFonts w:eastAsia="Times New Roman"/>
          <w:sz w:val="24"/>
          <w:szCs w:val="24"/>
        </w:rPr>
        <w:t>за обучающие и контрольные изложения в журнал выставляются обе</w:t>
      </w:r>
      <w:r>
        <w:rPr>
          <w:rFonts w:eastAsia="Times New Roman"/>
          <w:i/>
          <w:iCs/>
          <w:sz w:val="24"/>
          <w:szCs w:val="24"/>
        </w:rPr>
        <w:t xml:space="preserve"> </w:t>
      </w:r>
      <w:r>
        <w:rPr>
          <w:rFonts w:eastAsia="Times New Roman"/>
          <w:sz w:val="24"/>
          <w:szCs w:val="24"/>
        </w:rPr>
        <w:t>оценки: через дробь в одну клетку.</w:t>
      </w:r>
    </w:p>
    <w:p w:rsidR="001124C4" w:rsidRDefault="001124C4" w:rsidP="001124C4">
      <w:pPr>
        <w:spacing w:line="138" w:lineRule="exact"/>
        <w:rPr>
          <w:sz w:val="20"/>
          <w:szCs w:val="20"/>
        </w:rPr>
      </w:pPr>
    </w:p>
    <w:p w:rsidR="001124C4" w:rsidRDefault="001124C4" w:rsidP="001124C4">
      <w:pPr>
        <w:ind w:left="2740"/>
        <w:rPr>
          <w:sz w:val="20"/>
          <w:szCs w:val="20"/>
        </w:rPr>
      </w:pPr>
      <w:r>
        <w:rPr>
          <w:rFonts w:eastAsia="Times New Roman"/>
          <w:b/>
          <w:bCs/>
          <w:sz w:val="24"/>
          <w:szCs w:val="24"/>
        </w:rPr>
        <w:t>Нормы оценки работ творческого характера</w:t>
      </w: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68" w:lineRule="exact"/>
        <w:rPr>
          <w:sz w:val="20"/>
          <w:szCs w:val="20"/>
        </w:rPr>
      </w:pPr>
    </w:p>
    <w:p w:rsidR="001124C4" w:rsidRDefault="001124C4" w:rsidP="001124C4">
      <w:pPr>
        <w:ind w:right="-279"/>
        <w:jc w:val="center"/>
        <w:rPr>
          <w:sz w:val="20"/>
          <w:szCs w:val="20"/>
        </w:rPr>
      </w:pPr>
      <w:r>
        <w:rPr>
          <w:rFonts w:eastAsia="Times New Roman"/>
          <w:b/>
          <w:bCs/>
          <w:sz w:val="24"/>
          <w:szCs w:val="24"/>
        </w:rPr>
        <w:t>Изложение</w:t>
      </w:r>
    </w:p>
    <w:p w:rsidR="001124C4" w:rsidRDefault="001124C4" w:rsidP="001124C4">
      <w:pPr>
        <w:spacing w:line="392" w:lineRule="exact"/>
        <w:rPr>
          <w:sz w:val="20"/>
          <w:szCs w:val="20"/>
        </w:rPr>
      </w:pPr>
    </w:p>
    <w:p w:rsidR="001124C4" w:rsidRDefault="001124C4" w:rsidP="001124C4">
      <w:pPr>
        <w:ind w:left="700"/>
        <w:rPr>
          <w:sz w:val="20"/>
          <w:szCs w:val="20"/>
        </w:rPr>
      </w:pPr>
      <w:r>
        <w:rPr>
          <w:rFonts w:eastAsia="Times New Roman"/>
          <w:i/>
          <w:iCs/>
          <w:sz w:val="24"/>
          <w:szCs w:val="24"/>
          <w:u w:val="single"/>
        </w:rPr>
        <w:t>За содержание</w:t>
      </w:r>
      <w:r>
        <w:rPr>
          <w:rFonts w:eastAsia="Times New Roman"/>
          <w:sz w:val="24"/>
          <w:szCs w:val="24"/>
        </w:rPr>
        <w:t>:</w:t>
      </w:r>
    </w:p>
    <w:p w:rsidR="001124C4" w:rsidRDefault="001124C4" w:rsidP="001124C4">
      <w:pPr>
        <w:spacing w:line="200" w:lineRule="exact"/>
        <w:rPr>
          <w:sz w:val="20"/>
          <w:szCs w:val="20"/>
        </w:rPr>
      </w:pPr>
    </w:p>
    <w:p w:rsidR="001124C4" w:rsidRDefault="001124C4" w:rsidP="001124C4">
      <w:pPr>
        <w:spacing w:line="208" w:lineRule="exact"/>
        <w:rPr>
          <w:sz w:val="20"/>
          <w:szCs w:val="20"/>
        </w:rPr>
      </w:pPr>
    </w:p>
    <w:p w:rsidR="001124C4" w:rsidRDefault="001124C4" w:rsidP="009F65CA">
      <w:pPr>
        <w:numPr>
          <w:ilvl w:val="0"/>
          <w:numId w:val="324"/>
        </w:numPr>
        <w:tabs>
          <w:tab w:val="left" w:pos="899"/>
        </w:tabs>
        <w:spacing w:line="500" w:lineRule="auto"/>
        <w:ind w:left="280" w:right="60"/>
        <w:rPr>
          <w:rFonts w:eastAsia="Times New Roman"/>
          <w:sz w:val="23"/>
          <w:szCs w:val="23"/>
        </w:rPr>
      </w:pPr>
      <w:r>
        <w:rPr>
          <w:rFonts w:eastAsia="Times New Roman"/>
          <w:sz w:val="23"/>
          <w:szCs w:val="23"/>
        </w:rPr>
        <w:t>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w:t>
      </w:r>
    </w:p>
    <w:p w:rsidR="001124C4" w:rsidRDefault="001124C4" w:rsidP="001124C4">
      <w:pPr>
        <w:spacing w:line="231" w:lineRule="auto"/>
        <w:ind w:left="280"/>
        <w:rPr>
          <w:sz w:val="20"/>
          <w:szCs w:val="20"/>
        </w:rPr>
      </w:pPr>
      <w:r>
        <w:rPr>
          <w:rFonts w:eastAsia="Times New Roman"/>
          <w:sz w:val="24"/>
          <w:szCs w:val="24"/>
        </w:rPr>
        <w:t>богатство словаря, правильное речевое оформление. Допустимо не более одной речевой</w:t>
      </w:r>
    </w:p>
    <w:p w:rsidR="001124C4" w:rsidRDefault="001124C4" w:rsidP="001124C4">
      <w:pPr>
        <w:spacing w:line="276" w:lineRule="exact"/>
        <w:rPr>
          <w:sz w:val="20"/>
          <w:szCs w:val="20"/>
        </w:rPr>
      </w:pPr>
    </w:p>
    <w:p w:rsidR="001124C4" w:rsidRDefault="001124C4" w:rsidP="001124C4">
      <w:pPr>
        <w:ind w:left="280"/>
        <w:rPr>
          <w:sz w:val="20"/>
          <w:szCs w:val="20"/>
        </w:rPr>
      </w:pPr>
      <w:r>
        <w:rPr>
          <w:rFonts w:eastAsia="Times New Roman"/>
          <w:sz w:val="24"/>
          <w:szCs w:val="24"/>
        </w:rPr>
        <w:t>неточности;</w:t>
      </w:r>
    </w:p>
    <w:p w:rsidR="001124C4" w:rsidRDefault="001124C4" w:rsidP="001124C4">
      <w:pPr>
        <w:spacing w:line="200" w:lineRule="exact"/>
        <w:rPr>
          <w:sz w:val="20"/>
          <w:szCs w:val="20"/>
        </w:rPr>
      </w:pPr>
    </w:p>
    <w:p w:rsidR="001124C4" w:rsidRDefault="001124C4" w:rsidP="001124C4">
      <w:pPr>
        <w:spacing w:line="209" w:lineRule="exact"/>
        <w:rPr>
          <w:sz w:val="20"/>
          <w:szCs w:val="20"/>
        </w:rPr>
      </w:pPr>
    </w:p>
    <w:p w:rsidR="001124C4" w:rsidRDefault="001124C4" w:rsidP="009F65CA">
      <w:pPr>
        <w:numPr>
          <w:ilvl w:val="0"/>
          <w:numId w:val="325"/>
        </w:numPr>
        <w:tabs>
          <w:tab w:val="left" w:pos="899"/>
        </w:tabs>
        <w:spacing w:line="474" w:lineRule="auto"/>
        <w:ind w:left="280" w:right="300"/>
        <w:rPr>
          <w:rFonts w:eastAsia="Times New Roman"/>
          <w:sz w:val="24"/>
          <w:szCs w:val="24"/>
        </w:rPr>
      </w:pPr>
      <w:r>
        <w:rPr>
          <w:rFonts w:eastAsia="Times New Roman"/>
          <w:sz w:val="24"/>
          <w:szCs w:val="24"/>
        </w:rPr>
        <w:t>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w:t>
      </w:r>
    </w:p>
    <w:p w:rsidR="001124C4" w:rsidRDefault="001124C4" w:rsidP="001124C4">
      <w:pPr>
        <w:spacing w:line="9" w:lineRule="exact"/>
        <w:rPr>
          <w:sz w:val="20"/>
          <w:szCs w:val="20"/>
        </w:rPr>
      </w:pPr>
    </w:p>
    <w:p w:rsidR="001124C4" w:rsidRDefault="001124C4" w:rsidP="001124C4">
      <w:pPr>
        <w:ind w:left="280"/>
        <w:rPr>
          <w:sz w:val="20"/>
          <w:szCs w:val="20"/>
        </w:rPr>
      </w:pPr>
      <w:r>
        <w:rPr>
          <w:rFonts w:eastAsia="Times New Roman"/>
          <w:sz w:val="24"/>
          <w:szCs w:val="24"/>
        </w:rPr>
        <w:t>Допустимо не более трех речевых недочетов в содержании и построении текста;</w:t>
      </w:r>
    </w:p>
    <w:p w:rsidR="001124C4" w:rsidRDefault="001124C4" w:rsidP="001124C4">
      <w:pPr>
        <w:spacing w:line="396" w:lineRule="exact"/>
        <w:rPr>
          <w:sz w:val="20"/>
          <w:szCs w:val="20"/>
        </w:rPr>
      </w:pPr>
    </w:p>
    <w:p w:rsidR="001124C4" w:rsidRDefault="001124C4" w:rsidP="009F65CA">
      <w:pPr>
        <w:numPr>
          <w:ilvl w:val="0"/>
          <w:numId w:val="326"/>
        </w:numPr>
        <w:tabs>
          <w:tab w:val="left" w:pos="900"/>
        </w:tabs>
        <w:ind w:left="900" w:hanging="620"/>
        <w:rPr>
          <w:rFonts w:eastAsia="Times New Roman"/>
          <w:sz w:val="24"/>
          <w:szCs w:val="24"/>
        </w:rPr>
      </w:pPr>
      <w:r>
        <w:rPr>
          <w:rFonts w:eastAsia="Times New Roman"/>
          <w:sz w:val="24"/>
          <w:szCs w:val="24"/>
        </w:rPr>
        <w:t>оценка «3» ставится за некоторые отклонения от авторского (исходного) текста</w:t>
      </w:r>
    </w:p>
    <w:p w:rsidR="001124C4" w:rsidRDefault="001124C4" w:rsidP="001124C4">
      <w:pPr>
        <w:spacing w:line="276" w:lineRule="exact"/>
        <w:rPr>
          <w:sz w:val="20"/>
          <w:szCs w:val="20"/>
        </w:rPr>
      </w:pPr>
    </w:p>
    <w:p w:rsidR="001124C4" w:rsidRDefault="001124C4" w:rsidP="001124C4">
      <w:pPr>
        <w:ind w:left="280"/>
        <w:rPr>
          <w:sz w:val="20"/>
          <w:szCs w:val="20"/>
        </w:rPr>
      </w:pPr>
      <w:r>
        <w:rPr>
          <w:rFonts w:eastAsia="Times New Roman"/>
          <w:sz w:val="24"/>
          <w:szCs w:val="24"/>
        </w:rPr>
        <w:t>(изложение), отклонение от темы (в основном она достоверна, но допущены отдельные</w:t>
      </w:r>
    </w:p>
    <w:p w:rsidR="001124C4" w:rsidRDefault="001124C4" w:rsidP="001124C4">
      <w:pPr>
        <w:sectPr w:rsidR="001124C4">
          <w:pgSz w:w="11900" w:h="16838"/>
          <w:pgMar w:top="1135" w:right="566" w:bottom="163" w:left="1280" w:header="0" w:footer="0" w:gutter="0"/>
          <w:cols w:space="720" w:equalWidth="0">
            <w:col w:w="1006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58" w:lineRule="exact"/>
        <w:rPr>
          <w:sz w:val="20"/>
          <w:szCs w:val="20"/>
        </w:rPr>
      </w:pPr>
    </w:p>
    <w:p w:rsidR="001124C4" w:rsidRDefault="001124C4" w:rsidP="001124C4">
      <w:pPr>
        <w:ind w:left="9700"/>
        <w:rPr>
          <w:sz w:val="20"/>
          <w:szCs w:val="20"/>
        </w:rPr>
      </w:pPr>
      <w:r>
        <w:rPr>
          <w:rFonts w:eastAsia="Times New Roman"/>
          <w:sz w:val="24"/>
          <w:szCs w:val="24"/>
        </w:rPr>
        <w:t>266</w:t>
      </w:r>
    </w:p>
    <w:p w:rsidR="001124C4" w:rsidRDefault="001124C4" w:rsidP="001124C4">
      <w:pPr>
        <w:sectPr w:rsidR="001124C4">
          <w:type w:val="continuous"/>
          <w:pgSz w:w="11900" w:h="16838"/>
          <w:pgMar w:top="1135" w:right="566" w:bottom="163" w:left="1280" w:header="0" w:footer="0" w:gutter="0"/>
          <w:cols w:space="720" w:equalWidth="0">
            <w:col w:w="10060"/>
          </w:cols>
        </w:sectPr>
      </w:pPr>
    </w:p>
    <w:p w:rsidR="001124C4" w:rsidRDefault="001124C4" w:rsidP="001124C4">
      <w:pPr>
        <w:ind w:left="280"/>
        <w:rPr>
          <w:sz w:val="20"/>
          <w:szCs w:val="20"/>
        </w:rPr>
      </w:pPr>
      <w:r>
        <w:rPr>
          <w:rFonts w:eastAsia="Times New Roman"/>
          <w:sz w:val="24"/>
          <w:szCs w:val="24"/>
        </w:rPr>
        <w:lastRenderedPageBreak/>
        <w:t>нарушения в последовательности изложения мыслей, в построении двух-трех предложений),</w:t>
      </w:r>
    </w:p>
    <w:p w:rsidR="001124C4" w:rsidRDefault="001124C4" w:rsidP="001124C4">
      <w:pPr>
        <w:spacing w:line="276" w:lineRule="exact"/>
        <w:rPr>
          <w:sz w:val="20"/>
          <w:szCs w:val="20"/>
        </w:rPr>
      </w:pPr>
    </w:p>
    <w:p w:rsidR="001124C4" w:rsidRDefault="001124C4" w:rsidP="001124C4">
      <w:pPr>
        <w:ind w:left="280"/>
        <w:rPr>
          <w:sz w:val="20"/>
          <w:szCs w:val="20"/>
        </w:rPr>
      </w:pPr>
      <w:r>
        <w:rPr>
          <w:rFonts w:eastAsia="Times New Roman"/>
          <w:sz w:val="24"/>
          <w:szCs w:val="24"/>
        </w:rPr>
        <w:t>бедность словаря, речевые неточности. Допустим не более пяти недочетов речи в содержании</w:t>
      </w:r>
    </w:p>
    <w:p w:rsidR="001124C4" w:rsidRDefault="001124C4" w:rsidP="001124C4">
      <w:pPr>
        <w:spacing w:line="276" w:lineRule="exact"/>
        <w:rPr>
          <w:sz w:val="20"/>
          <w:szCs w:val="20"/>
        </w:rPr>
      </w:pPr>
    </w:p>
    <w:p w:rsidR="001124C4" w:rsidRDefault="001124C4" w:rsidP="001124C4">
      <w:pPr>
        <w:ind w:left="280"/>
        <w:rPr>
          <w:sz w:val="20"/>
          <w:szCs w:val="20"/>
        </w:rPr>
      </w:pPr>
      <w:r>
        <w:rPr>
          <w:rFonts w:eastAsia="Times New Roman"/>
          <w:sz w:val="24"/>
          <w:szCs w:val="24"/>
        </w:rPr>
        <w:t>и построении текста;</w:t>
      </w:r>
    </w:p>
    <w:p w:rsidR="001124C4" w:rsidRDefault="001124C4" w:rsidP="001124C4">
      <w:pPr>
        <w:spacing w:line="200" w:lineRule="exact"/>
        <w:rPr>
          <w:sz w:val="20"/>
          <w:szCs w:val="20"/>
        </w:rPr>
      </w:pPr>
    </w:p>
    <w:p w:rsidR="001124C4" w:rsidRDefault="001124C4" w:rsidP="001124C4">
      <w:pPr>
        <w:spacing w:line="208" w:lineRule="exact"/>
        <w:rPr>
          <w:sz w:val="20"/>
          <w:szCs w:val="20"/>
        </w:rPr>
      </w:pPr>
    </w:p>
    <w:p w:rsidR="001124C4" w:rsidRDefault="001124C4" w:rsidP="009F65CA">
      <w:pPr>
        <w:numPr>
          <w:ilvl w:val="0"/>
          <w:numId w:val="327"/>
        </w:numPr>
        <w:tabs>
          <w:tab w:val="left" w:pos="899"/>
        </w:tabs>
        <w:spacing w:line="477" w:lineRule="auto"/>
        <w:ind w:left="280" w:right="100"/>
        <w:rPr>
          <w:rFonts w:eastAsia="Times New Roman"/>
          <w:sz w:val="24"/>
          <w:szCs w:val="24"/>
        </w:rPr>
      </w:pPr>
      <w:r>
        <w:rPr>
          <w:rFonts w:eastAsia="Times New Roman"/>
          <w:sz w:val="24"/>
          <w:szCs w:val="24"/>
        </w:rPr>
        <w:t>оценкам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1124C4" w:rsidRDefault="001124C4" w:rsidP="001124C4">
      <w:pPr>
        <w:spacing w:line="126" w:lineRule="exact"/>
        <w:rPr>
          <w:sz w:val="20"/>
          <w:szCs w:val="20"/>
        </w:rPr>
      </w:pPr>
    </w:p>
    <w:p w:rsidR="001124C4" w:rsidRDefault="001124C4" w:rsidP="001124C4">
      <w:pPr>
        <w:rPr>
          <w:sz w:val="20"/>
          <w:szCs w:val="20"/>
        </w:rPr>
      </w:pPr>
      <w:r>
        <w:rPr>
          <w:rFonts w:eastAsia="Times New Roman"/>
          <w:i/>
          <w:iCs/>
          <w:sz w:val="24"/>
          <w:szCs w:val="24"/>
          <w:u w:val="single"/>
        </w:rPr>
        <w:t>За соблюдение орфографических и пунктуационных норм:</w:t>
      </w:r>
    </w:p>
    <w:p w:rsidR="001124C4" w:rsidRDefault="001124C4" w:rsidP="009F65CA">
      <w:pPr>
        <w:numPr>
          <w:ilvl w:val="0"/>
          <w:numId w:val="328"/>
        </w:numPr>
        <w:tabs>
          <w:tab w:val="left" w:pos="980"/>
        </w:tabs>
        <w:ind w:left="980" w:hanging="623"/>
        <w:rPr>
          <w:rFonts w:eastAsia="Times New Roman"/>
          <w:sz w:val="24"/>
          <w:szCs w:val="24"/>
        </w:rPr>
      </w:pPr>
      <w:r>
        <w:rPr>
          <w:rFonts w:eastAsia="Times New Roman"/>
          <w:sz w:val="24"/>
          <w:szCs w:val="24"/>
        </w:rPr>
        <w:t>оценка «5»: отсутствие орфографических и пунктуационных ошибок, допустимо 1-2</w:t>
      </w:r>
    </w:p>
    <w:p w:rsidR="001124C4" w:rsidRDefault="001124C4" w:rsidP="001124C4">
      <w:pPr>
        <w:spacing w:line="276" w:lineRule="exact"/>
        <w:rPr>
          <w:sz w:val="20"/>
          <w:szCs w:val="20"/>
        </w:rPr>
      </w:pPr>
    </w:p>
    <w:p w:rsidR="001124C4" w:rsidRDefault="001124C4" w:rsidP="001124C4">
      <w:pPr>
        <w:ind w:left="720"/>
        <w:rPr>
          <w:sz w:val="20"/>
          <w:szCs w:val="20"/>
        </w:rPr>
      </w:pPr>
      <w:r>
        <w:rPr>
          <w:rFonts w:eastAsia="Times New Roman"/>
          <w:sz w:val="24"/>
          <w:szCs w:val="24"/>
        </w:rPr>
        <w:t>исправления;</w:t>
      </w:r>
    </w:p>
    <w:p w:rsidR="001124C4" w:rsidRDefault="001124C4" w:rsidP="001124C4">
      <w:pPr>
        <w:spacing w:line="396" w:lineRule="exact"/>
        <w:rPr>
          <w:sz w:val="20"/>
          <w:szCs w:val="20"/>
        </w:rPr>
      </w:pPr>
    </w:p>
    <w:p w:rsidR="001124C4" w:rsidRDefault="001124C4" w:rsidP="009F65CA">
      <w:pPr>
        <w:numPr>
          <w:ilvl w:val="0"/>
          <w:numId w:val="329"/>
        </w:numPr>
        <w:tabs>
          <w:tab w:val="left" w:pos="980"/>
        </w:tabs>
        <w:ind w:left="980" w:hanging="623"/>
        <w:rPr>
          <w:rFonts w:eastAsia="Times New Roman"/>
          <w:sz w:val="24"/>
          <w:szCs w:val="24"/>
        </w:rPr>
      </w:pPr>
      <w:r>
        <w:rPr>
          <w:rFonts w:eastAsia="Times New Roman"/>
          <w:sz w:val="24"/>
          <w:szCs w:val="24"/>
        </w:rPr>
        <w:t>оценка «4»: не более 3 орфографических и одной пунктуационной ошибки, 1-2</w:t>
      </w:r>
    </w:p>
    <w:p w:rsidR="001124C4" w:rsidRDefault="001124C4" w:rsidP="001124C4">
      <w:pPr>
        <w:spacing w:line="276" w:lineRule="exact"/>
        <w:rPr>
          <w:sz w:val="20"/>
          <w:szCs w:val="20"/>
        </w:rPr>
      </w:pPr>
    </w:p>
    <w:p w:rsidR="001124C4" w:rsidRDefault="001124C4" w:rsidP="001124C4">
      <w:pPr>
        <w:ind w:left="720"/>
        <w:rPr>
          <w:sz w:val="20"/>
          <w:szCs w:val="20"/>
        </w:rPr>
      </w:pPr>
      <w:r>
        <w:rPr>
          <w:rFonts w:eastAsia="Times New Roman"/>
          <w:sz w:val="24"/>
          <w:szCs w:val="24"/>
        </w:rPr>
        <w:t>исправления;</w:t>
      </w:r>
    </w:p>
    <w:p w:rsidR="001124C4" w:rsidRDefault="001124C4" w:rsidP="001124C4">
      <w:pPr>
        <w:spacing w:line="396" w:lineRule="exact"/>
        <w:rPr>
          <w:sz w:val="20"/>
          <w:szCs w:val="20"/>
        </w:rPr>
      </w:pPr>
    </w:p>
    <w:p w:rsidR="001124C4" w:rsidRDefault="001124C4" w:rsidP="009F65CA">
      <w:pPr>
        <w:numPr>
          <w:ilvl w:val="0"/>
          <w:numId w:val="330"/>
        </w:numPr>
        <w:tabs>
          <w:tab w:val="left" w:pos="980"/>
        </w:tabs>
        <w:ind w:left="980" w:hanging="623"/>
        <w:rPr>
          <w:rFonts w:eastAsia="Times New Roman"/>
          <w:sz w:val="24"/>
          <w:szCs w:val="24"/>
        </w:rPr>
      </w:pPr>
      <w:r>
        <w:rPr>
          <w:rFonts w:eastAsia="Times New Roman"/>
          <w:sz w:val="24"/>
          <w:szCs w:val="24"/>
        </w:rPr>
        <w:t>оценка «3»: 3-6 орфографических ошибок, 1-2 пунктуационные, 1-2 исправления;</w:t>
      </w:r>
    </w:p>
    <w:p w:rsidR="001124C4" w:rsidRDefault="001124C4" w:rsidP="001124C4">
      <w:pPr>
        <w:spacing w:line="200" w:lineRule="exact"/>
        <w:rPr>
          <w:rFonts w:eastAsia="Times New Roman"/>
          <w:sz w:val="24"/>
          <w:szCs w:val="24"/>
        </w:rPr>
      </w:pPr>
    </w:p>
    <w:p w:rsidR="001124C4" w:rsidRDefault="001124C4" w:rsidP="001124C4">
      <w:pPr>
        <w:spacing w:line="207" w:lineRule="exact"/>
        <w:rPr>
          <w:rFonts w:eastAsia="Times New Roman"/>
          <w:sz w:val="24"/>
          <w:szCs w:val="24"/>
        </w:rPr>
      </w:pPr>
    </w:p>
    <w:p w:rsidR="001124C4" w:rsidRDefault="001124C4" w:rsidP="009F65CA">
      <w:pPr>
        <w:numPr>
          <w:ilvl w:val="0"/>
          <w:numId w:val="330"/>
        </w:numPr>
        <w:tabs>
          <w:tab w:val="left" w:pos="980"/>
        </w:tabs>
        <w:ind w:left="980" w:hanging="623"/>
        <w:rPr>
          <w:rFonts w:eastAsia="Times New Roman"/>
          <w:sz w:val="23"/>
          <w:szCs w:val="23"/>
        </w:rPr>
      </w:pPr>
      <w:r>
        <w:rPr>
          <w:rFonts w:eastAsia="Times New Roman"/>
          <w:sz w:val="23"/>
          <w:szCs w:val="23"/>
        </w:rPr>
        <w:t>оценка «2»: 7 и более орфографических ошибок, 3-4 пунктуационных, 3-4 исправления.</w:t>
      </w: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73" w:lineRule="exact"/>
        <w:rPr>
          <w:sz w:val="20"/>
          <w:szCs w:val="20"/>
        </w:rPr>
      </w:pPr>
    </w:p>
    <w:p w:rsidR="001124C4" w:rsidRDefault="001124C4" w:rsidP="001124C4">
      <w:pPr>
        <w:ind w:left="4440"/>
        <w:rPr>
          <w:sz w:val="20"/>
          <w:szCs w:val="20"/>
        </w:rPr>
      </w:pPr>
      <w:r>
        <w:rPr>
          <w:rFonts w:eastAsia="Times New Roman"/>
          <w:b/>
          <w:bCs/>
          <w:sz w:val="24"/>
          <w:szCs w:val="24"/>
        </w:rPr>
        <w:t>Сочинение</w:t>
      </w:r>
    </w:p>
    <w:p w:rsidR="001124C4" w:rsidRDefault="001124C4" w:rsidP="001124C4">
      <w:pPr>
        <w:spacing w:line="235" w:lineRule="auto"/>
        <w:rPr>
          <w:sz w:val="20"/>
          <w:szCs w:val="20"/>
        </w:rPr>
      </w:pPr>
      <w:r>
        <w:rPr>
          <w:rFonts w:eastAsia="Times New Roman"/>
          <w:i/>
          <w:iCs/>
          <w:sz w:val="24"/>
          <w:szCs w:val="24"/>
          <w:u w:val="single"/>
        </w:rPr>
        <w:t>Отметка за содержание и речевое оформление:</w:t>
      </w:r>
    </w:p>
    <w:p w:rsidR="001124C4" w:rsidRDefault="001124C4" w:rsidP="001124C4">
      <w:pPr>
        <w:spacing w:line="1" w:lineRule="exact"/>
        <w:rPr>
          <w:sz w:val="20"/>
          <w:szCs w:val="20"/>
        </w:rPr>
      </w:pPr>
    </w:p>
    <w:p w:rsidR="001124C4" w:rsidRDefault="001124C4" w:rsidP="001124C4">
      <w:pPr>
        <w:ind w:left="120"/>
        <w:rPr>
          <w:sz w:val="20"/>
          <w:szCs w:val="20"/>
        </w:rPr>
      </w:pPr>
      <w:r>
        <w:rPr>
          <w:rFonts w:eastAsia="Times New Roman"/>
          <w:sz w:val="24"/>
          <w:szCs w:val="24"/>
        </w:rPr>
        <w:t>Отметка "</w:t>
      </w:r>
      <w:r>
        <w:rPr>
          <w:rFonts w:eastAsia="Times New Roman"/>
          <w:b/>
          <w:bCs/>
          <w:sz w:val="24"/>
          <w:szCs w:val="24"/>
        </w:rPr>
        <w:t>5</w:t>
      </w:r>
      <w:r>
        <w:rPr>
          <w:rFonts w:eastAsia="Times New Roman"/>
          <w:sz w:val="24"/>
          <w:szCs w:val="24"/>
        </w:rPr>
        <w:t>" – логически последовательно раскрыта тема.</w:t>
      </w:r>
    </w:p>
    <w:p w:rsidR="001124C4" w:rsidRDefault="001124C4" w:rsidP="001124C4">
      <w:pPr>
        <w:spacing w:line="12" w:lineRule="exact"/>
        <w:rPr>
          <w:sz w:val="20"/>
          <w:szCs w:val="20"/>
        </w:rPr>
      </w:pPr>
    </w:p>
    <w:p w:rsidR="001124C4" w:rsidRDefault="001124C4" w:rsidP="001124C4">
      <w:pPr>
        <w:spacing w:line="234" w:lineRule="auto"/>
        <w:ind w:right="780" w:firstLine="120"/>
        <w:rPr>
          <w:sz w:val="20"/>
          <w:szCs w:val="20"/>
        </w:rPr>
      </w:pPr>
      <w:r>
        <w:rPr>
          <w:rFonts w:eastAsia="Times New Roman"/>
          <w:sz w:val="24"/>
          <w:szCs w:val="24"/>
        </w:rPr>
        <w:t>Отметка "</w:t>
      </w:r>
      <w:r>
        <w:rPr>
          <w:rFonts w:eastAsia="Times New Roman"/>
          <w:b/>
          <w:bCs/>
          <w:sz w:val="24"/>
          <w:szCs w:val="24"/>
        </w:rPr>
        <w:t>4</w:t>
      </w:r>
      <w:r>
        <w:rPr>
          <w:rFonts w:eastAsia="Times New Roman"/>
          <w:sz w:val="24"/>
          <w:szCs w:val="24"/>
        </w:rPr>
        <w:t>" – незначительно нарушена последовательность изложения мыслей, имеются единичные (1-2) фактические и речевые неточности.</w:t>
      </w:r>
    </w:p>
    <w:p w:rsidR="001124C4" w:rsidRDefault="001124C4" w:rsidP="001124C4">
      <w:pPr>
        <w:spacing w:line="14" w:lineRule="exact"/>
        <w:rPr>
          <w:sz w:val="20"/>
          <w:szCs w:val="20"/>
        </w:rPr>
      </w:pPr>
    </w:p>
    <w:p w:rsidR="001124C4" w:rsidRDefault="001124C4" w:rsidP="001124C4">
      <w:pPr>
        <w:spacing w:line="234" w:lineRule="auto"/>
        <w:ind w:right="460" w:firstLine="180"/>
        <w:rPr>
          <w:sz w:val="20"/>
          <w:szCs w:val="20"/>
        </w:rPr>
      </w:pPr>
      <w:r>
        <w:rPr>
          <w:rFonts w:eastAsia="Times New Roman"/>
          <w:sz w:val="24"/>
          <w:szCs w:val="24"/>
        </w:rPr>
        <w:t>Отметка "</w:t>
      </w:r>
      <w:r>
        <w:rPr>
          <w:rFonts w:eastAsia="Times New Roman"/>
          <w:b/>
          <w:bCs/>
          <w:sz w:val="24"/>
          <w:szCs w:val="24"/>
        </w:rPr>
        <w:t>3</w:t>
      </w:r>
      <w:r>
        <w:rPr>
          <w:rFonts w:eastAsia="Times New Roman"/>
          <w:sz w:val="24"/>
          <w:szCs w:val="24"/>
        </w:rPr>
        <w:t>"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1124C4" w:rsidRDefault="001124C4" w:rsidP="001124C4">
      <w:pPr>
        <w:spacing w:line="14" w:lineRule="exact"/>
        <w:rPr>
          <w:sz w:val="20"/>
          <w:szCs w:val="20"/>
        </w:rPr>
      </w:pPr>
    </w:p>
    <w:p w:rsidR="001124C4" w:rsidRDefault="001124C4" w:rsidP="001124C4">
      <w:pPr>
        <w:spacing w:line="237" w:lineRule="auto"/>
        <w:ind w:right="100" w:firstLine="180"/>
        <w:rPr>
          <w:sz w:val="20"/>
          <w:szCs w:val="20"/>
        </w:rPr>
      </w:pPr>
      <w:r>
        <w:rPr>
          <w:rFonts w:eastAsia="Times New Roman"/>
          <w:sz w:val="24"/>
          <w:szCs w:val="24"/>
        </w:rPr>
        <w:t>Отметка "</w:t>
      </w:r>
      <w:r>
        <w:rPr>
          <w:rFonts w:eastAsia="Times New Roman"/>
          <w:b/>
          <w:bCs/>
          <w:sz w:val="24"/>
          <w:szCs w:val="24"/>
        </w:rPr>
        <w:t>2</w:t>
      </w:r>
      <w:r>
        <w:rPr>
          <w:rFonts w:eastAsia="Times New Roman"/>
          <w:sz w:val="24"/>
          <w:szCs w:val="24"/>
        </w:rPr>
        <w:t>"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eastAsia="Times New Roman"/>
          <w:i/>
          <w:iCs/>
          <w:sz w:val="24"/>
          <w:szCs w:val="24"/>
          <w:u w:val="single"/>
        </w:rPr>
        <w:t>Отметка за</w:t>
      </w:r>
      <w:r>
        <w:rPr>
          <w:rFonts w:eastAsia="Times New Roman"/>
          <w:sz w:val="24"/>
          <w:szCs w:val="24"/>
        </w:rPr>
        <w:t xml:space="preserve"> </w:t>
      </w:r>
      <w:r>
        <w:rPr>
          <w:rFonts w:eastAsia="Times New Roman"/>
          <w:i/>
          <w:iCs/>
          <w:sz w:val="24"/>
          <w:szCs w:val="24"/>
          <w:u w:val="single"/>
        </w:rPr>
        <w:t>соблюдение орфографических и пунктуационных норм:</w:t>
      </w:r>
    </w:p>
    <w:p w:rsidR="001124C4" w:rsidRDefault="001124C4" w:rsidP="001124C4">
      <w:pPr>
        <w:spacing w:line="4" w:lineRule="exact"/>
        <w:rPr>
          <w:sz w:val="20"/>
          <w:szCs w:val="20"/>
        </w:rPr>
      </w:pPr>
    </w:p>
    <w:p w:rsidR="001124C4" w:rsidRDefault="001124C4" w:rsidP="001124C4">
      <w:pPr>
        <w:ind w:left="60"/>
        <w:rPr>
          <w:sz w:val="20"/>
          <w:szCs w:val="20"/>
        </w:rPr>
      </w:pPr>
      <w:r>
        <w:rPr>
          <w:rFonts w:eastAsia="Times New Roman"/>
        </w:rPr>
        <w:t>Отметка "</w:t>
      </w:r>
      <w:r>
        <w:rPr>
          <w:rFonts w:eastAsia="Times New Roman"/>
          <w:b/>
          <w:bCs/>
        </w:rPr>
        <w:t>5</w:t>
      </w:r>
      <w:r>
        <w:rPr>
          <w:rFonts w:eastAsia="Times New Roman"/>
        </w:rPr>
        <w:t>" – нет речевых и орфографических ошибок, допущено 1 исправление.</w:t>
      </w:r>
    </w:p>
    <w:p w:rsidR="001124C4" w:rsidRDefault="001124C4" w:rsidP="001124C4">
      <w:pPr>
        <w:ind w:left="60"/>
        <w:rPr>
          <w:sz w:val="20"/>
          <w:szCs w:val="20"/>
        </w:rPr>
      </w:pPr>
      <w:r>
        <w:rPr>
          <w:rFonts w:eastAsia="Times New Roman"/>
        </w:rPr>
        <w:t>Отметка "</w:t>
      </w:r>
      <w:r>
        <w:rPr>
          <w:rFonts w:eastAsia="Times New Roman"/>
          <w:b/>
          <w:bCs/>
        </w:rPr>
        <w:t>4</w:t>
      </w:r>
      <w:r>
        <w:rPr>
          <w:rFonts w:eastAsia="Times New Roman"/>
        </w:rPr>
        <w:t>" – имеются 1-3 орфографические ошибки и допущено 1 исправление.</w:t>
      </w:r>
    </w:p>
    <w:p w:rsidR="001124C4" w:rsidRDefault="001124C4" w:rsidP="001124C4">
      <w:pPr>
        <w:ind w:left="60"/>
        <w:rPr>
          <w:sz w:val="20"/>
          <w:szCs w:val="20"/>
        </w:rPr>
      </w:pPr>
      <w:r>
        <w:rPr>
          <w:rFonts w:eastAsia="Times New Roman"/>
        </w:rPr>
        <w:t>Отметка "</w:t>
      </w:r>
      <w:r>
        <w:rPr>
          <w:rFonts w:eastAsia="Times New Roman"/>
          <w:b/>
          <w:bCs/>
        </w:rPr>
        <w:t>3</w:t>
      </w:r>
      <w:r>
        <w:rPr>
          <w:rFonts w:eastAsia="Times New Roman"/>
        </w:rPr>
        <w:t>" – имеются 4-7 орфографических ошибки и 1-2 исправления.</w:t>
      </w:r>
    </w:p>
    <w:p w:rsidR="001124C4" w:rsidRDefault="001124C4" w:rsidP="001124C4">
      <w:pPr>
        <w:ind w:left="60"/>
        <w:rPr>
          <w:sz w:val="20"/>
          <w:szCs w:val="20"/>
        </w:rPr>
      </w:pPr>
      <w:r>
        <w:rPr>
          <w:rFonts w:eastAsia="Times New Roman"/>
        </w:rPr>
        <w:t>Отметка "</w:t>
      </w:r>
      <w:r>
        <w:rPr>
          <w:rFonts w:eastAsia="Times New Roman"/>
          <w:b/>
          <w:bCs/>
        </w:rPr>
        <w:t>2</w:t>
      </w:r>
      <w:r>
        <w:rPr>
          <w:rFonts w:eastAsia="Times New Roman"/>
        </w:rPr>
        <w:t>" – имеются более 7 орфографических ошибок.</w:t>
      </w:r>
    </w:p>
    <w:p w:rsidR="001124C4" w:rsidRDefault="001124C4" w:rsidP="001124C4">
      <w:pPr>
        <w:spacing w:line="257" w:lineRule="exact"/>
        <w:rPr>
          <w:sz w:val="20"/>
          <w:szCs w:val="20"/>
        </w:rPr>
      </w:pPr>
    </w:p>
    <w:p w:rsidR="001124C4" w:rsidRDefault="001124C4" w:rsidP="001124C4">
      <w:pPr>
        <w:jc w:val="center"/>
        <w:rPr>
          <w:sz w:val="20"/>
          <w:szCs w:val="20"/>
        </w:rPr>
      </w:pPr>
      <w:r>
        <w:rPr>
          <w:rFonts w:eastAsia="Times New Roman"/>
          <w:b/>
          <w:bCs/>
        </w:rPr>
        <w:t>Формы контроля уровня достижений и критерии оценки по литературному чтению</w:t>
      </w:r>
    </w:p>
    <w:p w:rsidR="001124C4" w:rsidRDefault="001124C4" w:rsidP="001124C4">
      <w:pPr>
        <w:sectPr w:rsidR="001124C4">
          <w:pgSz w:w="11900" w:h="16838"/>
          <w:pgMar w:top="1122" w:right="566" w:bottom="163" w:left="1280" w:header="0" w:footer="0" w:gutter="0"/>
          <w:cols w:space="720" w:equalWidth="0">
            <w:col w:w="1006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353" w:lineRule="exact"/>
        <w:rPr>
          <w:sz w:val="20"/>
          <w:szCs w:val="20"/>
        </w:rPr>
      </w:pPr>
    </w:p>
    <w:p w:rsidR="001124C4" w:rsidRDefault="001124C4" w:rsidP="001124C4">
      <w:pPr>
        <w:ind w:left="9700"/>
        <w:rPr>
          <w:sz w:val="20"/>
          <w:szCs w:val="20"/>
        </w:rPr>
      </w:pPr>
      <w:r>
        <w:rPr>
          <w:rFonts w:eastAsia="Times New Roman"/>
          <w:sz w:val="24"/>
          <w:szCs w:val="24"/>
        </w:rPr>
        <w:t>267</w:t>
      </w:r>
    </w:p>
    <w:p w:rsidR="001124C4" w:rsidRDefault="001124C4" w:rsidP="001124C4">
      <w:pPr>
        <w:sectPr w:rsidR="001124C4">
          <w:type w:val="continuous"/>
          <w:pgSz w:w="11900" w:h="16838"/>
          <w:pgMar w:top="1122" w:right="566" w:bottom="163" w:left="1280" w:header="0" w:footer="0" w:gutter="0"/>
          <w:cols w:space="720" w:equalWidth="0">
            <w:col w:w="10060"/>
          </w:cols>
        </w:sectPr>
      </w:pPr>
    </w:p>
    <w:p w:rsidR="001124C4" w:rsidRDefault="001124C4" w:rsidP="009F65CA">
      <w:pPr>
        <w:numPr>
          <w:ilvl w:val="0"/>
          <w:numId w:val="331"/>
        </w:numPr>
        <w:tabs>
          <w:tab w:val="left" w:pos="221"/>
        </w:tabs>
        <w:spacing w:line="233" w:lineRule="auto"/>
        <w:ind w:left="3" w:right="880" w:hanging="3"/>
        <w:rPr>
          <w:rFonts w:eastAsia="Times New Roman"/>
          <w:sz w:val="24"/>
          <w:szCs w:val="24"/>
        </w:rPr>
      </w:pPr>
      <w:r>
        <w:rPr>
          <w:rFonts w:eastAsia="Times New Roman"/>
          <w:sz w:val="24"/>
          <w:szCs w:val="24"/>
        </w:rPr>
        <w:lastRenderedPageBreak/>
        <w:t>начальной школе проверяются следующие умения и навыки, связанные с читательской деятельностью:</w:t>
      </w:r>
    </w:p>
    <w:p w:rsidR="001124C4" w:rsidRDefault="001124C4" w:rsidP="001124C4">
      <w:pPr>
        <w:spacing w:line="295" w:lineRule="exact"/>
        <w:rPr>
          <w:sz w:val="20"/>
          <w:szCs w:val="20"/>
        </w:rPr>
      </w:pPr>
    </w:p>
    <w:p w:rsidR="001124C4" w:rsidRDefault="001124C4" w:rsidP="001124C4">
      <w:pPr>
        <w:spacing w:line="249" w:lineRule="auto"/>
        <w:ind w:left="3" w:right="420" w:firstLine="60"/>
        <w:rPr>
          <w:sz w:val="20"/>
          <w:szCs w:val="20"/>
        </w:rPr>
      </w:pPr>
      <w:r>
        <w:rPr>
          <w:rFonts w:eastAsia="Times New Roman"/>
          <w:i/>
          <w:iCs/>
          <w:sz w:val="23"/>
          <w:szCs w:val="23"/>
          <w:u w:val="single"/>
        </w:rPr>
        <w:t>навык осознанного чтения</w:t>
      </w:r>
      <w:r>
        <w:rPr>
          <w:rFonts w:eastAsia="Times New Roman"/>
          <w:i/>
          <w:iCs/>
          <w:sz w:val="23"/>
          <w:szCs w:val="23"/>
        </w:rPr>
        <w:t xml:space="preserve"> </w:t>
      </w:r>
      <w:r>
        <w:rPr>
          <w:rFonts w:eastAsia="Times New Roman"/>
          <w:sz w:val="23"/>
          <w:szCs w:val="23"/>
        </w:rPr>
        <w:t>в определенном темпе</w:t>
      </w:r>
      <w:r>
        <w:rPr>
          <w:rFonts w:eastAsia="Times New Roman"/>
          <w:i/>
          <w:iCs/>
          <w:sz w:val="23"/>
          <w:szCs w:val="23"/>
        </w:rPr>
        <w:t xml:space="preserve"> </w:t>
      </w:r>
      <w:r>
        <w:rPr>
          <w:rFonts w:eastAsia="Times New Roman"/>
          <w:sz w:val="23"/>
          <w:szCs w:val="23"/>
        </w:rPr>
        <w:t>(вслух и</w:t>
      </w:r>
      <w:r>
        <w:rPr>
          <w:rFonts w:eastAsia="Times New Roman"/>
          <w:i/>
          <w:iCs/>
          <w:sz w:val="23"/>
          <w:szCs w:val="23"/>
        </w:rPr>
        <w:t xml:space="preserve"> </w:t>
      </w:r>
      <w:r>
        <w:rPr>
          <w:rFonts w:eastAsia="Times New Roman"/>
          <w:sz w:val="23"/>
          <w:szCs w:val="23"/>
        </w:rPr>
        <w:t>"про себя");</w:t>
      </w:r>
      <w:r>
        <w:rPr>
          <w:rFonts w:eastAsia="Times New Roman"/>
          <w:i/>
          <w:iCs/>
          <w:sz w:val="23"/>
          <w:szCs w:val="23"/>
        </w:rPr>
        <w:t xml:space="preserve"> </w:t>
      </w:r>
      <w:r>
        <w:rPr>
          <w:rFonts w:eastAsia="Times New Roman"/>
          <w:sz w:val="23"/>
          <w:szCs w:val="23"/>
        </w:rPr>
        <w:t>умения</w:t>
      </w:r>
      <w:r>
        <w:rPr>
          <w:rFonts w:eastAsia="Times New Roman"/>
          <w:i/>
          <w:iCs/>
          <w:sz w:val="23"/>
          <w:szCs w:val="23"/>
        </w:rPr>
        <w:t xml:space="preserve"> </w:t>
      </w:r>
      <w:r>
        <w:rPr>
          <w:rFonts w:eastAsia="Times New Roman"/>
          <w:i/>
          <w:iCs/>
          <w:sz w:val="23"/>
          <w:szCs w:val="23"/>
          <w:u w:val="single"/>
        </w:rPr>
        <w:t>выразительно</w:t>
      </w:r>
      <w:r>
        <w:rPr>
          <w:rFonts w:eastAsia="Times New Roman"/>
          <w:i/>
          <w:iCs/>
          <w:sz w:val="23"/>
          <w:szCs w:val="23"/>
        </w:rPr>
        <w:t xml:space="preserve"> </w:t>
      </w:r>
      <w:r>
        <w:rPr>
          <w:rFonts w:eastAsia="Times New Roman"/>
          <w:i/>
          <w:iCs/>
          <w:sz w:val="23"/>
          <w:szCs w:val="23"/>
          <w:u w:val="single"/>
        </w:rPr>
        <w:t>читать</w:t>
      </w:r>
      <w:r>
        <w:rPr>
          <w:rFonts w:eastAsia="Times New Roman"/>
          <w:i/>
          <w:iCs/>
          <w:sz w:val="23"/>
          <w:szCs w:val="23"/>
        </w:rPr>
        <w:t xml:space="preserve"> </w:t>
      </w:r>
      <w:r>
        <w:rPr>
          <w:rFonts w:eastAsia="Times New Roman"/>
          <w:sz w:val="23"/>
          <w:szCs w:val="23"/>
        </w:rPr>
        <w:t>и</w:t>
      </w:r>
      <w:r>
        <w:rPr>
          <w:rFonts w:eastAsia="Times New Roman"/>
          <w:i/>
          <w:iCs/>
          <w:sz w:val="23"/>
          <w:szCs w:val="23"/>
        </w:rPr>
        <w:t xml:space="preserve"> </w:t>
      </w:r>
      <w:r>
        <w:rPr>
          <w:rFonts w:eastAsia="Times New Roman"/>
          <w:i/>
          <w:iCs/>
          <w:sz w:val="23"/>
          <w:szCs w:val="23"/>
          <w:u w:val="single"/>
        </w:rPr>
        <w:t>пересказывать</w:t>
      </w:r>
      <w:r>
        <w:rPr>
          <w:rFonts w:eastAsia="Times New Roman"/>
          <w:i/>
          <w:iCs/>
          <w:sz w:val="23"/>
          <w:szCs w:val="23"/>
        </w:rPr>
        <w:t xml:space="preserve"> </w:t>
      </w:r>
      <w:r>
        <w:rPr>
          <w:rFonts w:eastAsia="Times New Roman"/>
          <w:sz w:val="23"/>
          <w:szCs w:val="23"/>
        </w:rPr>
        <w:t>текст,</w:t>
      </w:r>
      <w:r>
        <w:rPr>
          <w:rFonts w:eastAsia="Times New Roman"/>
          <w:i/>
          <w:iCs/>
          <w:sz w:val="23"/>
          <w:szCs w:val="23"/>
        </w:rPr>
        <w:t xml:space="preserve"> </w:t>
      </w:r>
      <w:r>
        <w:rPr>
          <w:rFonts w:eastAsia="Times New Roman"/>
          <w:i/>
          <w:iCs/>
          <w:sz w:val="23"/>
          <w:szCs w:val="23"/>
          <w:u w:val="single"/>
        </w:rPr>
        <w:t>учить наизусть</w:t>
      </w:r>
      <w:r>
        <w:rPr>
          <w:rFonts w:eastAsia="Times New Roman"/>
          <w:i/>
          <w:iCs/>
          <w:sz w:val="23"/>
          <w:szCs w:val="23"/>
        </w:rPr>
        <w:t xml:space="preserve"> </w:t>
      </w:r>
      <w:r>
        <w:rPr>
          <w:rFonts w:eastAsia="Times New Roman"/>
          <w:sz w:val="23"/>
          <w:szCs w:val="23"/>
        </w:rPr>
        <w:t>стихотворение,</w:t>
      </w:r>
      <w:r>
        <w:rPr>
          <w:rFonts w:eastAsia="Times New Roman"/>
          <w:i/>
          <w:iCs/>
          <w:sz w:val="23"/>
          <w:szCs w:val="23"/>
        </w:rPr>
        <w:t xml:space="preserve"> </w:t>
      </w:r>
      <w:r>
        <w:rPr>
          <w:rFonts w:eastAsia="Times New Roman"/>
          <w:sz w:val="23"/>
          <w:szCs w:val="23"/>
        </w:rPr>
        <w:t>прозаическое произведение.</w:t>
      </w:r>
    </w:p>
    <w:p w:rsidR="001124C4" w:rsidRDefault="001124C4" w:rsidP="001124C4">
      <w:pPr>
        <w:spacing w:line="284" w:lineRule="exact"/>
        <w:rPr>
          <w:sz w:val="20"/>
          <w:szCs w:val="20"/>
        </w:rPr>
      </w:pPr>
    </w:p>
    <w:p w:rsidR="001124C4" w:rsidRDefault="001124C4" w:rsidP="001124C4">
      <w:pPr>
        <w:spacing w:line="236" w:lineRule="auto"/>
        <w:ind w:left="3" w:right="320" w:firstLine="60"/>
        <w:rPr>
          <w:sz w:val="20"/>
          <w:szCs w:val="20"/>
        </w:rPr>
      </w:pPr>
      <w:r>
        <w:rPr>
          <w:rFonts w:eastAsia="Times New Roman"/>
          <w:sz w:val="24"/>
          <w:szCs w:val="24"/>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1124C4" w:rsidRDefault="001124C4" w:rsidP="001124C4">
      <w:pPr>
        <w:spacing w:line="295" w:lineRule="exact"/>
        <w:rPr>
          <w:sz w:val="20"/>
          <w:szCs w:val="20"/>
        </w:rPr>
      </w:pPr>
    </w:p>
    <w:p w:rsidR="001124C4" w:rsidRDefault="001124C4" w:rsidP="001124C4">
      <w:pPr>
        <w:spacing w:line="236" w:lineRule="auto"/>
        <w:ind w:left="3" w:right="300" w:firstLine="60"/>
        <w:rPr>
          <w:sz w:val="20"/>
          <w:szCs w:val="20"/>
        </w:rPr>
      </w:pPr>
      <w:r>
        <w:rPr>
          <w:rFonts w:eastAsia="Times New Roman"/>
          <w:sz w:val="24"/>
          <w:szCs w:val="24"/>
        </w:rPr>
        <w:t xml:space="preserve">Кроме навыка чтения учитель контролирует и собственно </w:t>
      </w:r>
      <w:r>
        <w:rPr>
          <w:rFonts w:eastAsia="Times New Roman"/>
          <w:i/>
          <w:iCs/>
          <w:sz w:val="24"/>
          <w:szCs w:val="24"/>
          <w:u w:val="single"/>
        </w:rPr>
        <w:t>читательскую деятельность</w:t>
      </w:r>
      <w:r>
        <w:rPr>
          <w:rFonts w:eastAsia="Times New Roman"/>
          <w:sz w:val="24"/>
          <w:szCs w:val="24"/>
        </w:rPr>
        <w:t xml:space="preserve">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1124C4" w:rsidRDefault="001124C4" w:rsidP="001124C4">
      <w:pPr>
        <w:spacing w:line="297" w:lineRule="exact"/>
        <w:rPr>
          <w:sz w:val="20"/>
          <w:szCs w:val="20"/>
        </w:rPr>
      </w:pPr>
    </w:p>
    <w:p w:rsidR="001124C4" w:rsidRDefault="001124C4" w:rsidP="001124C4">
      <w:pPr>
        <w:spacing w:line="250" w:lineRule="auto"/>
        <w:ind w:left="3" w:right="180" w:firstLine="60"/>
        <w:jc w:val="both"/>
        <w:rPr>
          <w:sz w:val="20"/>
          <w:szCs w:val="20"/>
        </w:rPr>
      </w:pPr>
      <w:r>
        <w:rPr>
          <w:rFonts w:eastAsia="Times New Roman"/>
          <w:sz w:val="23"/>
          <w:szCs w:val="23"/>
        </w:rPr>
        <w:t>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w:t>
      </w:r>
    </w:p>
    <w:p w:rsidR="001124C4" w:rsidRDefault="001124C4" w:rsidP="001124C4">
      <w:pPr>
        <w:spacing w:line="283" w:lineRule="exact"/>
        <w:rPr>
          <w:sz w:val="20"/>
          <w:szCs w:val="20"/>
        </w:rPr>
      </w:pPr>
    </w:p>
    <w:p w:rsidR="001124C4" w:rsidRDefault="001124C4" w:rsidP="001124C4">
      <w:pPr>
        <w:spacing w:line="237" w:lineRule="auto"/>
        <w:ind w:left="3"/>
        <w:jc w:val="both"/>
        <w:rPr>
          <w:sz w:val="20"/>
          <w:szCs w:val="20"/>
        </w:rPr>
      </w:pPr>
      <w:r>
        <w:rPr>
          <w:rFonts w:eastAsia="Times New Roman"/>
          <w:sz w:val="24"/>
          <w:szCs w:val="24"/>
        </w:rPr>
        <w:t>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в первом классе и до 80-85% в четвертом классе).</w:t>
      </w:r>
    </w:p>
    <w:p w:rsidR="001124C4" w:rsidRDefault="001124C4" w:rsidP="001124C4">
      <w:pPr>
        <w:spacing w:line="287" w:lineRule="exact"/>
        <w:rPr>
          <w:sz w:val="20"/>
          <w:szCs w:val="20"/>
        </w:rPr>
      </w:pPr>
    </w:p>
    <w:p w:rsidR="001124C4" w:rsidRDefault="001124C4" w:rsidP="001124C4">
      <w:pPr>
        <w:ind w:right="-2"/>
        <w:jc w:val="center"/>
        <w:rPr>
          <w:sz w:val="20"/>
          <w:szCs w:val="20"/>
        </w:rPr>
      </w:pPr>
      <w:r>
        <w:rPr>
          <w:rFonts w:eastAsia="Times New Roman"/>
          <w:b/>
          <w:bCs/>
          <w:sz w:val="24"/>
          <w:szCs w:val="24"/>
        </w:rPr>
        <w:t>Навык чтения</w:t>
      </w:r>
    </w:p>
    <w:p w:rsidR="001124C4" w:rsidRDefault="001124C4" w:rsidP="001124C4">
      <w:pPr>
        <w:spacing w:line="235" w:lineRule="auto"/>
        <w:ind w:left="3"/>
        <w:rPr>
          <w:sz w:val="20"/>
          <w:szCs w:val="20"/>
        </w:rPr>
      </w:pPr>
      <w:r>
        <w:rPr>
          <w:rFonts w:eastAsia="Times New Roman"/>
        </w:rPr>
        <w:t xml:space="preserve">Оценка по </w:t>
      </w:r>
      <w:r>
        <w:rPr>
          <w:rFonts w:eastAsia="Times New Roman"/>
          <w:i/>
          <w:iCs/>
          <w:u w:val="single"/>
        </w:rPr>
        <w:t>навыку чтения</w:t>
      </w:r>
      <w:r>
        <w:rPr>
          <w:rFonts w:eastAsia="Times New Roman"/>
        </w:rPr>
        <w:t xml:space="preserve"> выставляется в классный журнал по следующим критериям:</w:t>
      </w:r>
    </w:p>
    <w:p w:rsidR="001124C4" w:rsidRDefault="001124C4" w:rsidP="001124C4">
      <w:pPr>
        <w:spacing w:line="14" w:lineRule="exact"/>
        <w:rPr>
          <w:sz w:val="20"/>
          <w:szCs w:val="20"/>
        </w:rPr>
      </w:pPr>
    </w:p>
    <w:p w:rsidR="001124C4" w:rsidRDefault="001124C4" w:rsidP="009F65CA">
      <w:pPr>
        <w:numPr>
          <w:ilvl w:val="0"/>
          <w:numId w:val="332"/>
        </w:numPr>
        <w:tabs>
          <w:tab w:val="left" w:pos="569"/>
        </w:tabs>
        <w:spacing w:line="250" w:lineRule="auto"/>
        <w:ind w:left="3" w:right="4380" w:hanging="3"/>
        <w:rPr>
          <w:rFonts w:eastAsia="Times New Roman"/>
          <w:sz w:val="21"/>
          <w:szCs w:val="21"/>
        </w:rPr>
      </w:pPr>
      <w:r>
        <w:rPr>
          <w:rFonts w:eastAsia="Times New Roman"/>
          <w:sz w:val="21"/>
          <w:szCs w:val="21"/>
        </w:rPr>
        <w:t xml:space="preserve">беглость, правильность, осознанность, выразительность. </w:t>
      </w:r>
      <w:r>
        <w:rPr>
          <w:rFonts w:eastAsia="Times New Roman"/>
          <w:b/>
          <w:bCs/>
          <w:sz w:val="21"/>
          <w:szCs w:val="21"/>
        </w:rPr>
        <w:t xml:space="preserve">Оценка </w:t>
      </w:r>
      <w:r>
        <w:rPr>
          <w:rFonts w:eastAsia="Times New Roman"/>
          <w:sz w:val="21"/>
          <w:szCs w:val="21"/>
        </w:rPr>
        <w:t>"5"</w:t>
      </w:r>
      <w:r>
        <w:rPr>
          <w:rFonts w:eastAsia="Times New Roman"/>
          <w:b/>
          <w:bCs/>
          <w:sz w:val="21"/>
          <w:szCs w:val="21"/>
        </w:rPr>
        <w:t xml:space="preserve"> </w:t>
      </w:r>
      <w:r>
        <w:rPr>
          <w:rFonts w:eastAsia="Times New Roman"/>
          <w:sz w:val="21"/>
          <w:szCs w:val="21"/>
        </w:rPr>
        <w:t>ставится,</w:t>
      </w:r>
      <w:r>
        <w:rPr>
          <w:rFonts w:eastAsia="Times New Roman"/>
          <w:b/>
          <w:bCs/>
          <w:sz w:val="21"/>
          <w:szCs w:val="21"/>
        </w:rPr>
        <w:t xml:space="preserve"> </w:t>
      </w:r>
      <w:r>
        <w:rPr>
          <w:rFonts w:eastAsia="Times New Roman"/>
          <w:sz w:val="21"/>
          <w:szCs w:val="21"/>
        </w:rPr>
        <w:t>если выполнены все</w:t>
      </w:r>
      <w:r>
        <w:rPr>
          <w:rFonts w:eastAsia="Times New Roman"/>
          <w:b/>
          <w:bCs/>
          <w:sz w:val="21"/>
          <w:szCs w:val="21"/>
        </w:rPr>
        <w:t xml:space="preserve"> </w:t>
      </w:r>
      <w:r>
        <w:rPr>
          <w:rFonts w:eastAsia="Times New Roman"/>
          <w:sz w:val="21"/>
          <w:szCs w:val="21"/>
        </w:rPr>
        <w:t>4</w:t>
      </w:r>
      <w:r>
        <w:rPr>
          <w:rFonts w:eastAsia="Times New Roman"/>
          <w:b/>
          <w:bCs/>
          <w:sz w:val="21"/>
          <w:szCs w:val="21"/>
        </w:rPr>
        <w:t xml:space="preserve"> </w:t>
      </w:r>
      <w:r>
        <w:rPr>
          <w:rFonts w:eastAsia="Times New Roman"/>
          <w:sz w:val="21"/>
          <w:szCs w:val="21"/>
        </w:rPr>
        <w:t>требования.</w:t>
      </w:r>
    </w:p>
    <w:p w:rsidR="001124C4" w:rsidRDefault="001124C4" w:rsidP="001124C4">
      <w:pPr>
        <w:spacing w:line="3" w:lineRule="exact"/>
        <w:rPr>
          <w:rFonts w:eastAsia="Times New Roman"/>
          <w:sz w:val="21"/>
          <w:szCs w:val="21"/>
        </w:rPr>
      </w:pPr>
    </w:p>
    <w:p w:rsidR="001124C4" w:rsidRDefault="001124C4" w:rsidP="001124C4">
      <w:pPr>
        <w:spacing w:line="234" w:lineRule="auto"/>
        <w:ind w:left="3" w:right="120"/>
        <w:rPr>
          <w:rFonts w:eastAsia="Times New Roman"/>
          <w:sz w:val="21"/>
          <w:szCs w:val="21"/>
        </w:rPr>
      </w:pPr>
      <w:r>
        <w:rPr>
          <w:rFonts w:eastAsia="Times New Roman"/>
          <w:b/>
          <w:bCs/>
        </w:rPr>
        <w:t>Оценка "</w:t>
      </w:r>
      <w:r>
        <w:rPr>
          <w:rFonts w:eastAsia="Times New Roman"/>
        </w:rPr>
        <w:t>4</w:t>
      </w:r>
      <w:r>
        <w:rPr>
          <w:rFonts w:eastAsia="Times New Roman"/>
          <w:b/>
          <w:bCs/>
        </w:rPr>
        <w:t xml:space="preserve">" </w:t>
      </w:r>
      <w:r>
        <w:rPr>
          <w:rFonts w:eastAsia="Times New Roman"/>
        </w:rPr>
        <w:t>ставится,</w:t>
      </w:r>
      <w:r>
        <w:rPr>
          <w:rFonts w:eastAsia="Times New Roman"/>
          <w:b/>
          <w:bCs/>
        </w:rPr>
        <w:t xml:space="preserve"> </w:t>
      </w:r>
      <w:r>
        <w:rPr>
          <w:rFonts w:eastAsia="Times New Roman"/>
        </w:rPr>
        <w:t>если выполняется норма чтения по беглости</w:t>
      </w:r>
      <w:r>
        <w:rPr>
          <w:rFonts w:eastAsia="Times New Roman"/>
          <w:b/>
          <w:bCs/>
        </w:rPr>
        <w:t xml:space="preserve"> </w:t>
      </w:r>
      <w:r>
        <w:rPr>
          <w:rFonts w:eastAsia="Times New Roman"/>
        </w:rPr>
        <w:t>(в каждом классе и в каждой четверти</w:t>
      </w:r>
      <w:r>
        <w:rPr>
          <w:rFonts w:eastAsia="Times New Roman"/>
          <w:b/>
          <w:bCs/>
        </w:rPr>
        <w:t xml:space="preserve"> </w:t>
      </w:r>
      <w:r>
        <w:rPr>
          <w:rFonts w:eastAsia="Times New Roman"/>
        </w:rPr>
        <w:t>она разная), но не выполнено одно из остальных требований.</w:t>
      </w:r>
    </w:p>
    <w:p w:rsidR="001124C4" w:rsidRDefault="001124C4" w:rsidP="001124C4">
      <w:pPr>
        <w:spacing w:line="10" w:lineRule="exact"/>
        <w:rPr>
          <w:rFonts w:eastAsia="Times New Roman"/>
          <w:sz w:val="21"/>
          <w:szCs w:val="21"/>
        </w:rPr>
      </w:pPr>
    </w:p>
    <w:p w:rsidR="001124C4" w:rsidRDefault="001124C4" w:rsidP="001124C4">
      <w:pPr>
        <w:spacing w:line="236" w:lineRule="auto"/>
        <w:ind w:left="3" w:right="180"/>
        <w:rPr>
          <w:rFonts w:eastAsia="Times New Roman"/>
          <w:sz w:val="21"/>
          <w:szCs w:val="21"/>
        </w:rPr>
      </w:pPr>
      <w:r>
        <w:rPr>
          <w:rFonts w:eastAsia="Times New Roman"/>
          <w:b/>
          <w:bCs/>
        </w:rPr>
        <w:t xml:space="preserve">Оценка </w:t>
      </w:r>
      <w:r>
        <w:rPr>
          <w:rFonts w:eastAsia="Times New Roman"/>
        </w:rPr>
        <w:t>"3"</w:t>
      </w:r>
      <w:r>
        <w:rPr>
          <w:rFonts w:eastAsia="Times New Roman"/>
          <w:b/>
          <w:bCs/>
        </w:rPr>
        <w:t xml:space="preserve"> </w:t>
      </w:r>
      <w:r>
        <w:rPr>
          <w:rFonts w:eastAsia="Times New Roman"/>
        </w:rPr>
        <w:t>ставится,</w:t>
      </w:r>
      <w:r>
        <w:rPr>
          <w:rFonts w:eastAsia="Times New Roman"/>
          <w:b/>
          <w:bCs/>
        </w:rPr>
        <w:t xml:space="preserve"> </w:t>
      </w:r>
      <w:r>
        <w:rPr>
          <w:rFonts w:eastAsia="Times New Roman"/>
        </w:rPr>
        <w:t>если выполняется норма по беглости,</w:t>
      </w:r>
      <w:r>
        <w:rPr>
          <w:rFonts w:eastAsia="Times New Roman"/>
          <w:b/>
          <w:bCs/>
        </w:rPr>
        <w:t xml:space="preserve"> </w:t>
      </w:r>
      <w:r>
        <w:rPr>
          <w:rFonts w:eastAsia="Times New Roman"/>
        </w:rPr>
        <w:t>но не выполнено два других требования.</w:t>
      </w:r>
      <w:r>
        <w:rPr>
          <w:rFonts w:eastAsia="Times New Roman"/>
          <w:b/>
          <w:bCs/>
        </w:rPr>
        <w:t xml:space="preserve"> Оценка </w:t>
      </w:r>
      <w:r>
        <w:rPr>
          <w:rFonts w:eastAsia="Times New Roman"/>
        </w:rPr>
        <w:t>"2"</w:t>
      </w:r>
      <w:r>
        <w:rPr>
          <w:rFonts w:eastAsia="Times New Roman"/>
          <w:b/>
          <w:bCs/>
        </w:rPr>
        <w:t xml:space="preserve"> </w:t>
      </w:r>
      <w:r>
        <w:rPr>
          <w:rFonts w:eastAsia="Times New Roman"/>
        </w:rPr>
        <w:t>ставится,</w:t>
      </w:r>
      <w:r>
        <w:rPr>
          <w:rFonts w:eastAsia="Times New Roman"/>
          <w:b/>
          <w:bCs/>
        </w:rPr>
        <w:t xml:space="preserve"> </w:t>
      </w:r>
      <w:r>
        <w:rPr>
          <w:rFonts w:eastAsia="Times New Roman"/>
        </w:rPr>
        <w:t>если выполняется норма беглости,</w:t>
      </w:r>
      <w:r>
        <w:rPr>
          <w:rFonts w:eastAsia="Times New Roman"/>
          <w:b/>
          <w:bCs/>
        </w:rPr>
        <w:t xml:space="preserve"> </w:t>
      </w:r>
      <w:r>
        <w:rPr>
          <w:rFonts w:eastAsia="Times New Roman"/>
        </w:rPr>
        <w:t>но не выполнены остальные три требования или</w:t>
      </w:r>
      <w:r>
        <w:rPr>
          <w:rFonts w:eastAsia="Times New Roman"/>
          <w:b/>
          <w:bCs/>
        </w:rPr>
        <w:t xml:space="preserve"> </w:t>
      </w:r>
      <w:r>
        <w:rPr>
          <w:rFonts w:eastAsia="Times New Roman"/>
        </w:rPr>
        <w:t>не выполнена норма беглости, а остальные требования выдержаны.</w:t>
      </w:r>
    </w:p>
    <w:p w:rsidR="001124C4" w:rsidRDefault="001124C4" w:rsidP="001124C4">
      <w:pPr>
        <w:spacing w:line="13" w:lineRule="exact"/>
        <w:rPr>
          <w:rFonts w:eastAsia="Times New Roman"/>
          <w:sz w:val="21"/>
          <w:szCs w:val="21"/>
        </w:rPr>
      </w:pPr>
    </w:p>
    <w:p w:rsidR="001124C4" w:rsidRDefault="001124C4" w:rsidP="009F65CA">
      <w:pPr>
        <w:numPr>
          <w:ilvl w:val="1"/>
          <w:numId w:val="332"/>
        </w:numPr>
        <w:tabs>
          <w:tab w:val="left" w:pos="301"/>
        </w:tabs>
        <w:spacing w:line="249" w:lineRule="auto"/>
        <w:ind w:left="83" w:right="680" w:firstLine="8"/>
        <w:rPr>
          <w:rFonts w:eastAsia="Times New Roman"/>
          <w:sz w:val="23"/>
          <w:szCs w:val="23"/>
        </w:rPr>
      </w:pPr>
      <w:r>
        <w:rPr>
          <w:rFonts w:eastAsia="Times New Roman"/>
          <w:sz w:val="23"/>
          <w:szCs w:val="23"/>
        </w:rPr>
        <w:t>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w:t>
      </w:r>
    </w:p>
    <w:p w:rsidR="001124C4" w:rsidRDefault="001124C4" w:rsidP="001124C4">
      <w:pPr>
        <w:spacing w:line="232" w:lineRule="auto"/>
        <w:ind w:left="83"/>
        <w:rPr>
          <w:sz w:val="20"/>
          <w:szCs w:val="20"/>
        </w:rPr>
      </w:pPr>
      <w:r>
        <w:rPr>
          <w:rFonts w:eastAsia="Times New Roman"/>
          <w:sz w:val="24"/>
          <w:szCs w:val="24"/>
        </w:rPr>
        <w:t>положительная отметка.</w:t>
      </w:r>
    </w:p>
    <w:p w:rsidR="001124C4" w:rsidRDefault="001124C4" w:rsidP="001124C4">
      <w:pPr>
        <w:spacing w:line="7" w:lineRule="exact"/>
        <w:rPr>
          <w:sz w:val="20"/>
          <w:szCs w:val="20"/>
        </w:rPr>
      </w:pPr>
    </w:p>
    <w:p w:rsidR="001124C4" w:rsidRDefault="001124C4" w:rsidP="001124C4">
      <w:pPr>
        <w:ind w:left="2763"/>
        <w:rPr>
          <w:sz w:val="20"/>
          <w:szCs w:val="20"/>
        </w:rPr>
      </w:pPr>
      <w:r>
        <w:rPr>
          <w:rFonts w:eastAsia="Times New Roman"/>
          <w:b/>
          <w:bCs/>
        </w:rPr>
        <w:t>Норма беглости чтения:</w:t>
      </w:r>
    </w:p>
    <w:p w:rsidR="001124C4" w:rsidRDefault="001124C4" w:rsidP="001124C4">
      <w:pPr>
        <w:spacing w:line="234" w:lineRule="exact"/>
        <w:rPr>
          <w:sz w:val="20"/>
          <w:szCs w:val="20"/>
        </w:rPr>
      </w:pPr>
    </w:p>
    <w:tbl>
      <w:tblPr>
        <w:tblW w:w="0" w:type="auto"/>
        <w:tblInd w:w="2973" w:type="dxa"/>
        <w:tblLayout w:type="fixed"/>
        <w:tblCellMar>
          <w:left w:w="0" w:type="dxa"/>
          <w:right w:w="0" w:type="dxa"/>
        </w:tblCellMar>
        <w:tblLook w:val="04A0"/>
      </w:tblPr>
      <w:tblGrid>
        <w:gridCol w:w="1060"/>
        <w:gridCol w:w="600"/>
        <w:gridCol w:w="300"/>
        <w:gridCol w:w="860"/>
        <w:gridCol w:w="1280"/>
        <w:gridCol w:w="40"/>
      </w:tblGrid>
      <w:tr w:rsidR="001124C4" w:rsidTr="002D49E5">
        <w:trPr>
          <w:trHeight w:val="267"/>
        </w:trPr>
        <w:tc>
          <w:tcPr>
            <w:tcW w:w="1060" w:type="dxa"/>
            <w:tcBorders>
              <w:top w:val="single" w:sz="8" w:space="0" w:color="auto"/>
              <w:left w:val="single" w:sz="8" w:space="0" w:color="auto"/>
              <w:right w:val="single" w:sz="8" w:space="0" w:color="auto"/>
            </w:tcBorders>
            <w:vAlign w:val="bottom"/>
          </w:tcPr>
          <w:p w:rsidR="001124C4" w:rsidRDefault="001124C4" w:rsidP="002D49E5">
            <w:pPr>
              <w:ind w:left="140"/>
              <w:rPr>
                <w:sz w:val="20"/>
                <w:szCs w:val="20"/>
              </w:rPr>
            </w:pPr>
            <w:r>
              <w:rPr>
                <w:rFonts w:eastAsia="Times New Roman"/>
                <w:b/>
                <w:bCs/>
              </w:rPr>
              <w:t>Классы</w:t>
            </w:r>
          </w:p>
        </w:tc>
        <w:tc>
          <w:tcPr>
            <w:tcW w:w="600" w:type="dxa"/>
            <w:tcBorders>
              <w:top w:val="single" w:sz="8" w:space="0" w:color="auto"/>
            </w:tcBorders>
            <w:vAlign w:val="bottom"/>
          </w:tcPr>
          <w:p w:rsidR="001124C4" w:rsidRDefault="001124C4" w:rsidP="002D49E5">
            <w:pPr>
              <w:rPr>
                <w:sz w:val="23"/>
                <w:szCs w:val="23"/>
              </w:rPr>
            </w:pPr>
          </w:p>
        </w:tc>
        <w:tc>
          <w:tcPr>
            <w:tcW w:w="2480" w:type="dxa"/>
            <w:gridSpan w:val="4"/>
            <w:tcBorders>
              <w:top w:val="single" w:sz="8" w:space="0" w:color="auto"/>
              <w:right w:val="single" w:sz="8" w:space="0" w:color="auto"/>
            </w:tcBorders>
            <w:vAlign w:val="bottom"/>
          </w:tcPr>
          <w:p w:rsidR="001124C4" w:rsidRDefault="001124C4" w:rsidP="002D49E5">
            <w:pPr>
              <w:ind w:left="40"/>
              <w:rPr>
                <w:sz w:val="20"/>
                <w:szCs w:val="20"/>
              </w:rPr>
            </w:pPr>
            <w:r>
              <w:rPr>
                <w:rFonts w:eastAsia="Times New Roman"/>
                <w:b/>
                <w:bCs/>
              </w:rPr>
              <w:t>Базовый уровень</w:t>
            </w:r>
          </w:p>
        </w:tc>
      </w:tr>
      <w:tr w:rsidR="001124C4" w:rsidTr="002D49E5">
        <w:trPr>
          <w:trHeight w:val="64"/>
        </w:trPr>
        <w:tc>
          <w:tcPr>
            <w:tcW w:w="1060" w:type="dxa"/>
            <w:tcBorders>
              <w:left w:val="single" w:sz="8" w:space="0" w:color="auto"/>
              <w:right w:val="single" w:sz="8" w:space="0" w:color="auto"/>
            </w:tcBorders>
            <w:vAlign w:val="bottom"/>
          </w:tcPr>
          <w:p w:rsidR="001124C4" w:rsidRDefault="001124C4" w:rsidP="002D49E5">
            <w:pPr>
              <w:rPr>
                <w:sz w:val="5"/>
                <w:szCs w:val="5"/>
              </w:rPr>
            </w:pPr>
          </w:p>
        </w:tc>
        <w:tc>
          <w:tcPr>
            <w:tcW w:w="600" w:type="dxa"/>
            <w:tcBorders>
              <w:bottom w:val="single" w:sz="8" w:space="0" w:color="auto"/>
            </w:tcBorders>
            <w:vAlign w:val="bottom"/>
          </w:tcPr>
          <w:p w:rsidR="001124C4" w:rsidRDefault="001124C4" w:rsidP="002D49E5">
            <w:pPr>
              <w:rPr>
                <w:sz w:val="5"/>
                <w:szCs w:val="5"/>
              </w:rPr>
            </w:pPr>
          </w:p>
        </w:tc>
        <w:tc>
          <w:tcPr>
            <w:tcW w:w="300" w:type="dxa"/>
            <w:tcBorders>
              <w:bottom w:val="single" w:sz="8" w:space="0" w:color="auto"/>
            </w:tcBorders>
            <w:vAlign w:val="bottom"/>
          </w:tcPr>
          <w:p w:rsidR="001124C4" w:rsidRDefault="001124C4" w:rsidP="002D49E5">
            <w:pPr>
              <w:rPr>
                <w:sz w:val="5"/>
                <w:szCs w:val="5"/>
              </w:rPr>
            </w:pPr>
          </w:p>
        </w:tc>
        <w:tc>
          <w:tcPr>
            <w:tcW w:w="860" w:type="dxa"/>
            <w:tcBorders>
              <w:bottom w:val="single" w:sz="8" w:space="0" w:color="auto"/>
            </w:tcBorders>
            <w:vAlign w:val="bottom"/>
          </w:tcPr>
          <w:p w:rsidR="001124C4" w:rsidRDefault="001124C4" w:rsidP="002D49E5">
            <w:pPr>
              <w:rPr>
                <w:sz w:val="5"/>
                <w:szCs w:val="5"/>
              </w:rPr>
            </w:pPr>
          </w:p>
        </w:tc>
        <w:tc>
          <w:tcPr>
            <w:tcW w:w="1280" w:type="dxa"/>
            <w:tcBorders>
              <w:bottom w:val="single" w:sz="8" w:space="0" w:color="auto"/>
            </w:tcBorders>
            <w:vAlign w:val="bottom"/>
          </w:tcPr>
          <w:p w:rsidR="001124C4" w:rsidRDefault="001124C4" w:rsidP="002D49E5">
            <w:pPr>
              <w:rPr>
                <w:sz w:val="5"/>
                <w:szCs w:val="5"/>
              </w:rPr>
            </w:pPr>
          </w:p>
        </w:tc>
        <w:tc>
          <w:tcPr>
            <w:tcW w:w="40" w:type="dxa"/>
            <w:tcBorders>
              <w:bottom w:val="single" w:sz="8" w:space="0" w:color="auto"/>
              <w:right w:val="single" w:sz="8" w:space="0" w:color="auto"/>
            </w:tcBorders>
            <w:vAlign w:val="bottom"/>
          </w:tcPr>
          <w:p w:rsidR="001124C4" w:rsidRDefault="001124C4" w:rsidP="002D49E5">
            <w:pPr>
              <w:rPr>
                <w:sz w:val="5"/>
                <w:szCs w:val="5"/>
              </w:rPr>
            </w:pPr>
          </w:p>
        </w:tc>
      </w:tr>
      <w:tr w:rsidR="001124C4" w:rsidTr="002D49E5">
        <w:trPr>
          <w:trHeight w:val="247"/>
        </w:trPr>
        <w:tc>
          <w:tcPr>
            <w:tcW w:w="1060" w:type="dxa"/>
            <w:tcBorders>
              <w:left w:val="single" w:sz="8" w:space="0" w:color="auto"/>
              <w:right w:val="single" w:sz="8" w:space="0" w:color="auto"/>
            </w:tcBorders>
            <w:vAlign w:val="bottom"/>
          </w:tcPr>
          <w:p w:rsidR="001124C4" w:rsidRDefault="001124C4" w:rsidP="002D49E5">
            <w:pPr>
              <w:rPr>
                <w:sz w:val="21"/>
                <w:szCs w:val="21"/>
              </w:rPr>
            </w:pPr>
          </w:p>
        </w:tc>
        <w:tc>
          <w:tcPr>
            <w:tcW w:w="600" w:type="dxa"/>
            <w:vAlign w:val="bottom"/>
          </w:tcPr>
          <w:p w:rsidR="001124C4" w:rsidRDefault="001124C4" w:rsidP="002D49E5">
            <w:pPr>
              <w:spacing w:line="247" w:lineRule="exact"/>
              <w:ind w:left="220"/>
              <w:rPr>
                <w:sz w:val="20"/>
                <w:szCs w:val="20"/>
              </w:rPr>
            </w:pPr>
            <w:r>
              <w:rPr>
                <w:rFonts w:eastAsia="Times New Roman"/>
                <w:b/>
                <w:bCs/>
              </w:rPr>
              <w:t>1тр</w:t>
            </w:r>
          </w:p>
        </w:tc>
        <w:tc>
          <w:tcPr>
            <w:tcW w:w="300" w:type="dxa"/>
            <w:tcBorders>
              <w:right w:val="single" w:sz="8" w:space="0" w:color="auto"/>
            </w:tcBorders>
            <w:vAlign w:val="bottom"/>
          </w:tcPr>
          <w:p w:rsidR="001124C4" w:rsidRDefault="001124C4" w:rsidP="002D49E5">
            <w:pPr>
              <w:rPr>
                <w:sz w:val="21"/>
                <w:szCs w:val="21"/>
              </w:rPr>
            </w:pPr>
          </w:p>
        </w:tc>
        <w:tc>
          <w:tcPr>
            <w:tcW w:w="860" w:type="dxa"/>
            <w:tcBorders>
              <w:right w:val="single" w:sz="8" w:space="0" w:color="auto"/>
            </w:tcBorders>
            <w:vAlign w:val="bottom"/>
          </w:tcPr>
          <w:p w:rsidR="001124C4" w:rsidRDefault="001124C4" w:rsidP="002D49E5">
            <w:pPr>
              <w:spacing w:line="247" w:lineRule="exact"/>
              <w:ind w:left="200"/>
              <w:rPr>
                <w:sz w:val="20"/>
                <w:szCs w:val="20"/>
              </w:rPr>
            </w:pPr>
            <w:r>
              <w:rPr>
                <w:rFonts w:eastAsia="Times New Roman"/>
                <w:b/>
                <w:bCs/>
              </w:rPr>
              <w:t>2тр</w:t>
            </w:r>
          </w:p>
        </w:tc>
        <w:tc>
          <w:tcPr>
            <w:tcW w:w="1280" w:type="dxa"/>
            <w:tcBorders>
              <w:right w:val="single" w:sz="8" w:space="0" w:color="auto"/>
            </w:tcBorders>
            <w:vAlign w:val="bottom"/>
          </w:tcPr>
          <w:p w:rsidR="001124C4" w:rsidRDefault="001124C4" w:rsidP="002D49E5">
            <w:pPr>
              <w:spacing w:line="247" w:lineRule="exact"/>
              <w:ind w:left="440"/>
              <w:rPr>
                <w:sz w:val="20"/>
                <w:szCs w:val="20"/>
              </w:rPr>
            </w:pPr>
            <w:r>
              <w:rPr>
                <w:rFonts w:eastAsia="Times New Roman"/>
                <w:b/>
                <w:bCs/>
              </w:rPr>
              <w:t>Зтр</w:t>
            </w:r>
          </w:p>
        </w:tc>
        <w:tc>
          <w:tcPr>
            <w:tcW w:w="40" w:type="dxa"/>
            <w:vAlign w:val="bottom"/>
          </w:tcPr>
          <w:p w:rsidR="001124C4" w:rsidRDefault="001124C4" w:rsidP="002D49E5">
            <w:pPr>
              <w:rPr>
                <w:sz w:val="21"/>
                <w:szCs w:val="21"/>
              </w:rPr>
            </w:pPr>
          </w:p>
        </w:tc>
      </w:tr>
      <w:tr w:rsidR="001124C4" w:rsidTr="002D49E5">
        <w:trPr>
          <w:trHeight w:val="177"/>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15"/>
                <w:szCs w:val="15"/>
              </w:rPr>
            </w:pPr>
          </w:p>
        </w:tc>
        <w:tc>
          <w:tcPr>
            <w:tcW w:w="600" w:type="dxa"/>
            <w:tcBorders>
              <w:bottom w:val="single" w:sz="8" w:space="0" w:color="auto"/>
            </w:tcBorders>
            <w:vAlign w:val="bottom"/>
          </w:tcPr>
          <w:p w:rsidR="001124C4" w:rsidRDefault="001124C4" w:rsidP="002D49E5">
            <w:pPr>
              <w:rPr>
                <w:sz w:val="15"/>
                <w:szCs w:val="15"/>
              </w:rPr>
            </w:pPr>
          </w:p>
        </w:tc>
        <w:tc>
          <w:tcPr>
            <w:tcW w:w="300" w:type="dxa"/>
            <w:tcBorders>
              <w:bottom w:val="single" w:sz="8" w:space="0" w:color="auto"/>
              <w:right w:val="single" w:sz="8" w:space="0" w:color="auto"/>
            </w:tcBorders>
            <w:vAlign w:val="bottom"/>
          </w:tcPr>
          <w:p w:rsidR="001124C4" w:rsidRDefault="001124C4" w:rsidP="002D49E5">
            <w:pPr>
              <w:rPr>
                <w:sz w:val="15"/>
                <w:szCs w:val="15"/>
              </w:rPr>
            </w:pPr>
          </w:p>
        </w:tc>
        <w:tc>
          <w:tcPr>
            <w:tcW w:w="860" w:type="dxa"/>
            <w:tcBorders>
              <w:bottom w:val="single" w:sz="8" w:space="0" w:color="auto"/>
              <w:right w:val="single" w:sz="8" w:space="0" w:color="auto"/>
            </w:tcBorders>
            <w:vAlign w:val="bottom"/>
          </w:tcPr>
          <w:p w:rsidR="001124C4" w:rsidRDefault="001124C4" w:rsidP="002D49E5">
            <w:pPr>
              <w:rPr>
                <w:sz w:val="15"/>
                <w:szCs w:val="15"/>
              </w:rPr>
            </w:pPr>
          </w:p>
        </w:tc>
        <w:tc>
          <w:tcPr>
            <w:tcW w:w="1280" w:type="dxa"/>
            <w:tcBorders>
              <w:bottom w:val="single" w:sz="8" w:space="0" w:color="auto"/>
              <w:right w:val="single" w:sz="8" w:space="0" w:color="auto"/>
            </w:tcBorders>
            <w:vAlign w:val="bottom"/>
          </w:tcPr>
          <w:p w:rsidR="001124C4" w:rsidRDefault="001124C4" w:rsidP="002D49E5">
            <w:pPr>
              <w:rPr>
                <w:sz w:val="15"/>
                <w:szCs w:val="15"/>
              </w:rPr>
            </w:pPr>
          </w:p>
        </w:tc>
        <w:tc>
          <w:tcPr>
            <w:tcW w:w="40" w:type="dxa"/>
            <w:vAlign w:val="bottom"/>
          </w:tcPr>
          <w:p w:rsidR="001124C4" w:rsidRDefault="001124C4" w:rsidP="002D49E5">
            <w:pPr>
              <w:rPr>
                <w:sz w:val="15"/>
                <w:szCs w:val="15"/>
              </w:rPr>
            </w:pPr>
          </w:p>
        </w:tc>
      </w:tr>
      <w:tr w:rsidR="001124C4" w:rsidTr="002D49E5">
        <w:trPr>
          <w:trHeight w:val="238"/>
        </w:trPr>
        <w:tc>
          <w:tcPr>
            <w:tcW w:w="1060" w:type="dxa"/>
            <w:tcBorders>
              <w:left w:val="single" w:sz="8" w:space="0" w:color="auto"/>
              <w:bottom w:val="single" w:sz="8" w:space="0" w:color="auto"/>
              <w:right w:val="single" w:sz="8" w:space="0" w:color="auto"/>
            </w:tcBorders>
            <w:vAlign w:val="bottom"/>
          </w:tcPr>
          <w:p w:rsidR="001124C4" w:rsidRDefault="001124C4" w:rsidP="002D49E5">
            <w:pPr>
              <w:spacing w:line="238" w:lineRule="exact"/>
              <w:ind w:left="60"/>
              <w:rPr>
                <w:sz w:val="20"/>
                <w:szCs w:val="20"/>
              </w:rPr>
            </w:pPr>
            <w:r>
              <w:rPr>
                <w:rFonts w:eastAsia="Times New Roman"/>
              </w:rPr>
              <w:t>1 класс</w:t>
            </w:r>
          </w:p>
        </w:tc>
        <w:tc>
          <w:tcPr>
            <w:tcW w:w="600" w:type="dxa"/>
            <w:tcBorders>
              <w:bottom w:val="single" w:sz="8" w:space="0" w:color="auto"/>
            </w:tcBorders>
            <w:vAlign w:val="bottom"/>
          </w:tcPr>
          <w:p w:rsidR="001124C4" w:rsidRDefault="001124C4" w:rsidP="002D49E5">
            <w:pPr>
              <w:spacing w:line="238" w:lineRule="exact"/>
              <w:rPr>
                <w:sz w:val="20"/>
                <w:szCs w:val="20"/>
              </w:rPr>
            </w:pPr>
            <w:r>
              <w:rPr>
                <w:rFonts w:eastAsia="Times New Roman"/>
              </w:rPr>
              <w:t>-</w:t>
            </w:r>
          </w:p>
        </w:tc>
        <w:tc>
          <w:tcPr>
            <w:tcW w:w="300" w:type="dxa"/>
            <w:tcBorders>
              <w:bottom w:val="single" w:sz="8" w:space="0" w:color="auto"/>
              <w:right w:val="single" w:sz="8" w:space="0" w:color="auto"/>
            </w:tcBorders>
            <w:vAlign w:val="bottom"/>
          </w:tcPr>
          <w:p w:rsidR="001124C4" w:rsidRDefault="001124C4" w:rsidP="002D49E5">
            <w:pPr>
              <w:rPr>
                <w:sz w:val="20"/>
                <w:szCs w:val="20"/>
              </w:rPr>
            </w:pPr>
          </w:p>
        </w:tc>
        <w:tc>
          <w:tcPr>
            <w:tcW w:w="860" w:type="dxa"/>
            <w:tcBorders>
              <w:bottom w:val="single" w:sz="8" w:space="0" w:color="auto"/>
              <w:right w:val="single" w:sz="8" w:space="0" w:color="auto"/>
            </w:tcBorders>
            <w:vAlign w:val="bottom"/>
          </w:tcPr>
          <w:p w:rsidR="001124C4" w:rsidRDefault="001124C4" w:rsidP="002D49E5">
            <w:pPr>
              <w:spacing w:line="238" w:lineRule="exact"/>
              <w:rPr>
                <w:sz w:val="20"/>
                <w:szCs w:val="20"/>
              </w:rPr>
            </w:pPr>
            <w:r>
              <w:rPr>
                <w:rFonts w:eastAsia="Times New Roman"/>
              </w:rPr>
              <w:t>-</w:t>
            </w:r>
          </w:p>
        </w:tc>
        <w:tc>
          <w:tcPr>
            <w:tcW w:w="1280" w:type="dxa"/>
            <w:tcBorders>
              <w:bottom w:val="single" w:sz="8" w:space="0" w:color="auto"/>
              <w:right w:val="single" w:sz="8" w:space="0" w:color="auto"/>
            </w:tcBorders>
            <w:vAlign w:val="bottom"/>
          </w:tcPr>
          <w:p w:rsidR="001124C4" w:rsidRDefault="001124C4" w:rsidP="002D49E5">
            <w:pPr>
              <w:spacing w:line="238" w:lineRule="exact"/>
              <w:rPr>
                <w:sz w:val="20"/>
                <w:szCs w:val="20"/>
              </w:rPr>
            </w:pPr>
            <w:r>
              <w:rPr>
                <w:rFonts w:eastAsia="Times New Roman"/>
              </w:rPr>
              <w:t>20-30 сл.</w:t>
            </w:r>
          </w:p>
        </w:tc>
        <w:tc>
          <w:tcPr>
            <w:tcW w:w="40" w:type="dxa"/>
            <w:vAlign w:val="bottom"/>
          </w:tcPr>
          <w:p w:rsidR="001124C4" w:rsidRDefault="001124C4" w:rsidP="002D49E5">
            <w:pPr>
              <w:rPr>
                <w:sz w:val="20"/>
                <w:szCs w:val="20"/>
              </w:rPr>
            </w:pPr>
          </w:p>
        </w:tc>
      </w:tr>
      <w:tr w:rsidR="001124C4" w:rsidTr="002D49E5">
        <w:trPr>
          <w:trHeight w:val="248"/>
        </w:trPr>
        <w:tc>
          <w:tcPr>
            <w:tcW w:w="1060" w:type="dxa"/>
            <w:tcBorders>
              <w:left w:val="single" w:sz="8" w:space="0" w:color="auto"/>
              <w:bottom w:val="single" w:sz="8" w:space="0" w:color="auto"/>
              <w:right w:val="single" w:sz="8" w:space="0" w:color="auto"/>
            </w:tcBorders>
            <w:vAlign w:val="bottom"/>
          </w:tcPr>
          <w:p w:rsidR="001124C4" w:rsidRDefault="001124C4" w:rsidP="002D49E5">
            <w:pPr>
              <w:spacing w:line="242" w:lineRule="exact"/>
              <w:ind w:left="60"/>
              <w:rPr>
                <w:sz w:val="20"/>
                <w:szCs w:val="20"/>
              </w:rPr>
            </w:pPr>
            <w:r>
              <w:rPr>
                <w:rFonts w:eastAsia="Times New Roman"/>
              </w:rPr>
              <w:t>2 класс</w:t>
            </w:r>
          </w:p>
        </w:tc>
        <w:tc>
          <w:tcPr>
            <w:tcW w:w="600" w:type="dxa"/>
            <w:tcBorders>
              <w:bottom w:val="single" w:sz="8" w:space="0" w:color="auto"/>
            </w:tcBorders>
            <w:vAlign w:val="bottom"/>
          </w:tcPr>
          <w:p w:rsidR="001124C4" w:rsidRDefault="001124C4" w:rsidP="002D49E5">
            <w:pPr>
              <w:spacing w:line="242" w:lineRule="exact"/>
              <w:rPr>
                <w:sz w:val="20"/>
                <w:szCs w:val="20"/>
              </w:rPr>
            </w:pPr>
            <w:r>
              <w:rPr>
                <w:rFonts w:eastAsia="Times New Roman"/>
              </w:rPr>
              <w:t>30-40</w:t>
            </w:r>
          </w:p>
        </w:tc>
        <w:tc>
          <w:tcPr>
            <w:tcW w:w="300" w:type="dxa"/>
            <w:tcBorders>
              <w:bottom w:val="single" w:sz="8" w:space="0" w:color="auto"/>
              <w:right w:val="single" w:sz="8" w:space="0" w:color="auto"/>
            </w:tcBorders>
            <w:vAlign w:val="bottom"/>
          </w:tcPr>
          <w:p w:rsidR="001124C4" w:rsidRDefault="001124C4" w:rsidP="002D49E5">
            <w:pPr>
              <w:rPr>
                <w:sz w:val="21"/>
                <w:szCs w:val="21"/>
              </w:rPr>
            </w:pPr>
          </w:p>
        </w:tc>
        <w:tc>
          <w:tcPr>
            <w:tcW w:w="860" w:type="dxa"/>
            <w:tcBorders>
              <w:bottom w:val="single" w:sz="8" w:space="0" w:color="auto"/>
              <w:right w:val="single" w:sz="8" w:space="0" w:color="auto"/>
            </w:tcBorders>
            <w:vAlign w:val="bottom"/>
          </w:tcPr>
          <w:p w:rsidR="001124C4" w:rsidRDefault="001124C4" w:rsidP="002D49E5">
            <w:pPr>
              <w:spacing w:line="242" w:lineRule="exact"/>
              <w:rPr>
                <w:sz w:val="20"/>
                <w:szCs w:val="20"/>
              </w:rPr>
            </w:pPr>
            <w:r>
              <w:rPr>
                <w:rFonts w:eastAsia="Times New Roman"/>
              </w:rPr>
              <w:t>40-50</w:t>
            </w:r>
          </w:p>
        </w:tc>
        <w:tc>
          <w:tcPr>
            <w:tcW w:w="1280" w:type="dxa"/>
            <w:tcBorders>
              <w:bottom w:val="single" w:sz="8" w:space="0" w:color="auto"/>
              <w:right w:val="single" w:sz="8" w:space="0" w:color="auto"/>
            </w:tcBorders>
            <w:vAlign w:val="bottom"/>
          </w:tcPr>
          <w:p w:rsidR="001124C4" w:rsidRDefault="001124C4" w:rsidP="002D49E5">
            <w:pPr>
              <w:spacing w:line="242" w:lineRule="exact"/>
              <w:rPr>
                <w:sz w:val="20"/>
                <w:szCs w:val="20"/>
              </w:rPr>
            </w:pPr>
            <w:r>
              <w:rPr>
                <w:rFonts w:eastAsia="Times New Roman"/>
              </w:rPr>
              <w:t>50-60</w:t>
            </w:r>
          </w:p>
        </w:tc>
        <w:tc>
          <w:tcPr>
            <w:tcW w:w="40" w:type="dxa"/>
            <w:vAlign w:val="bottom"/>
          </w:tcPr>
          <w:p w:rsidR="001124C4" w:rsidRDefault="001124C4" w:rsidP="002D49E5">
            <w:pPr>
              <w:rPr>
                <w:sz w:val="21"/>
                <w:szCs w:val="21"/>
              </w:rPr>
            </w:pPr>
          </w:p>
        </w:tc>
      </w:tr>
      <w:tr w:rsidR="001124C4" w:rsidTr="002D49E5">
        <w:trPr>
          <w:trHeight w:val="245"/>
        </w:trPr>
        <w:tc>
          <w:tcPr>
            <w:tcW w:w="1060" w:type="dxa"/>
            <w:tcBorders>
              <w:left w:val="single" w:sz="8" w:space="0" w:color="auto"/>
              <w:bottom w:val="single" w:sz="8" w:space="0" w:color="auto"/>
              <w:right w:val="single" w:sz="8" w:space="0" w:color="auto"/>
            </w:tcBorders>
            <w:vAlign w:val="bottom"/>
          </w:tcPr>
          <w:p w:rsidR="001124C4" w:rsidRDefault="001124C4" w:rsidP="002D49E5">
            <w:pPr>
              <w:spacing w:line="242" w:lineRule="exact"/>
              <w:ind w:left="60"/>
              <w:rPr>
                <w:sz w:val="20"/>
                <w:szCs w:val="20"/>
              </w:rPr>
            </w:pPr>
            <w:r>
              <w:rPr>
                <w:rFonts w:eastAsia="Times New Roman"/>
              </w:rPr>
              <w:t>3 класс</w:t>
            </w:r>
          </w:p>
        </w:tc>
        <w:tc>
          <w:tcPr>
            <w:tcW w:w="600" w:type="dxa"/>
            <w:tcBorders>
              <w:bottom w:val="single" w:sz="8" w:space="0" w:color="auto"/>
            </w:tcBorders>
            <w:vAlign w:val="bottom"/>
          </w:tcPr>
          <w:p w:rsidR="001124C4" w:rsidRDefault="001124C4" w:rsidP="002D49E5">
            <w:pPr>
              <w:spacing w:line="242" w:lineRule="exact"/>
              <w:rPr>
                <w:sz w:val="20"/>
                <w:szCs w:val="20"/>
              </w:rPr>
            </w:pPr>
            <w:r>
              <w:rPr>
                <w:rFonts w:eastAsia="Times New Roman"/>
              </w:rPr>
              <w:t>60-65</w:t>
            </w:r>
          </w:p>
        </w:tc>
        <w:tc>
          <w:tcPr>
            <w:tcW w:w="300" w:type="dxa"/>
            <w:tcBorders>
              <w:bottom w:val="single" w:sz="8" w:space="0" w:color="auto"/>
              <w:right w:val="single" w:sz="8" w:space="0" w:color="auto"/>
            </w:tcBorders>
            <w:vAlign w:val="bottom"/>
          </w:tcPr>
          <w:p w:rsidR="001124C4" w:rsidRDefault="001124C4" w:rsidP="002D49E5">
            <w:pPr>
              <w:rPr>
                <w:sz w:val="21"/>
                <w:szCs w:val="21"/>
              </w:rPr>
            </w:pPr>
          </w:p>
        </w:tc>
        <w:tc>
          <w:tcPr>
            <w:tcW w:w="860" w:type="dxa"/>
            <w:tcBorders>
              <w:bottom w:val="single" w:sz="8" w:space="0" w:color="auto"/>
              <w:right w:val="single" w:sz="8" w:space="0" w:color="auto"/>
            </w:tcBorders>
            <w:vAlign w:val="bottom"/>
          </w:tcPr>
          <w:p w:rsidR="001124C4" w:rsidRDefault="001124C4" w:rsidP="002D49E5">
            <w:pPr>
              <w:spacing w:line="242" w:lineRule="exact"/>
              <w:rPr>
                <w:sz w:val="20"/>
                <w:szCs w:val="20"/>
              </w:rPr>
            </w:pPr>
            <w:r>
              <w:rPr>
                <w:rFonts w:eastAsia="Times New Roman"/>
              </w:rPr>
              <w:t>65-70</w:t>
            </w:r>
          </w:p>
        </w:tc>
        <w:tc>
          <w:tcPr>
            <w:tcW w:w="1280" w:type="dxa"/>
            <w:tcBorders>
              <w:bottom w:val="single" w:sz="8" w:space="0" w:color="auto"/>
              <w:right w:val="single" w:sz="8" w:space="0" w:color="auto"/>
            </w:tcBorders>
            <w:vAlign w:val="bottom"/>
          </w:tcPr>
          <w:p w:rsidR="001124C4" w:rsidRDefault="001124C4" w:rsidP="002D49E5">
            <w:pPr>
              <w:spacing w:line="242" w:lineRule="exact"/>
              <w:rPr>
                <w:sz w:val="20"/>
                <w:szCs w:val="20"/>
              </w:rPr>
            </w:pPr>
            <w:r>
              <w:rPr>
                <w:rFonts w:eastAsia="Times New Roman"/>
              </w:rPr>
              <w:t>70-80</w:t>
            </w:r>
          </w:p>
        </w:tc>
        <w:tc>
          <w:tcPr>
            <w:tcW w:w="40" w:type="dxa"/>
            <w:vAlign w:val="bottom"/>
          </w:tcPr>
          <w:p w:rsidR="001124C4" w:rsidRDefault="001124C4" w:rsidP="002D49E5">
            <w:pPr>
              <w:rPr>
                <w:sz w:val="21"/>
                <w:szCs w:val="21"/>
              </w:rPr>
            </w:pPr>
          </w:p>
        </w:tc>
      </w:tr>
      <w:tr w:rsidR="001124C4" w:rsidTr="002D49E5">
        <w:trPr>
          <w:trHeight w:val="241"/>
        </w:trPr>
        <w:tc>
          <w:tcPr>
            <w:tcW w:w="1060" w:type="dxa"/>
            <w:tcBorders>
              <w:left w:val="single" w:sz="8" w:space="0" w:color="auto"/>
              <w:right w:val="single" w:sz="8" w:space="0" w:color="auto"/>
            </w:tcBorders>
            <w:vAlign w:val="bottom"/>
          </w:tcPr>
          <w:p w:rsidR="001124C4" w:rsidRDefault="001124C4" w:rsidP="002D49E5">
            <w:pPr>
              <w:spacing w:line="241" w:lineRule="exact"/>
              <w:ind w:left="60"/>
              <w:rPr>
                <w:sz w:val="20"/>
                <w:szCs w:val="20"/>
              </w:rPr>
            </w:pPr>
            <w:r>
              <w:rPr>
                <w:rFonts w:eastAsia="Times New Roman"/>
              </w:rPr>
              <w:t>4 класс</w:t>
            </w:r>
          </w:p>
        </w:tc>
        <w:tc>
          <w:tcPr>
            <w:tcW w:w="600" w:type="dxa"/>
            <w:vAlign w:val="bottom"/>
          </w:tcPr>
          <w:p w:rsidR="001124C4" w:rsidRDefault="001124C4" w:rsidP="002D49E5">
            <w:pPr>
              <w:spacing w:line="241" w:lineRule="exact"/>
              <w:rPr>
                <w:sz w:val="20"/>
                <w:szCs w:val="20"/>
              </w:rPr>
            </w:pPr>
            <w:r>
              <w:rPr>
                <w:rFonts w:eastAsia="Times New Roman"/>
              </w:rPr>
              <w:t>80-85</w:t>
            </w:r>
          </w:p>
        </w:tc>
        <w:tc>
          <w:tcPr>
            <w:tcW w:w="300" w:type="dxa"/>
            <w:tcBorders>
              <w:right w:val="single" w:sz="8" w:space="0" w:color="auto"/>
            </w:tcBorders>
            <w:vAlign w:val="bottom"/>
          </w:tcPr>
          <w:p w:rsidR="001124C4" w:rsidRDefault="001124C4" w:rsidP="002D49E5">
            <w:pPr>
              <w:rPr>
                <w:sz w:val="20"/>
                <w:szCs w:val="20"/>
              </w:rPr>
            </w:pPr>
          </w:p>
        </w:tc>
        <w:tc>
          <w:tcPr>
            <w:tcW w:w="860" w:type="dxa"/>
            <w:tcBorders>
              <w:right w:val="single" w:sz="8" w:space="0" w:color="auto"/>
            </w:tcBorders>
            <w:vAlign w:val="bottom"/>
          </w:tcPr>
          <w:p w:rsidR="001124C4" w:rsidRDefault="001124C4" w:rsidP="002D49E5">
            <w:pPr>
              <w:spacing w:line="241" w:lineRule="exact"/>
              <w:rPr>
                <w:sz w:val="20"/>
                <w:szCs w:val="20"/>
              </w:rPr>
            </w:pPr>
            <w:r>
              <w:rPr>
                <w:rFonts w:eastAsia="Times New Roman"/>
              </w:rPr>
              <w:t>85-90</w:t>
            </w:r>
          </w:p>
        </w:tc>
        <w:tc>
          <w:tcPr>
            <w:tcW w:w="1280" w:type="dxa"/>
            <w:tcBorders>
              <w:right w:val="single" w:sz="8" w:space="0" w:color="auto"/>
            </w:tcBorders>
            <w:vAlign w:val="bottom"/>
          </w:tcPr>
          <w:p w:rsidR="001124C4" w:rsidRDefault="001124C4" w:rsidP="002D49E5">
            <w:pPr>
              <w:spacing w:line="241" w:lineRule="exact"/>
              <w:rPr>
                <w:sz w:val="20"/>
                <w:szCs w:val="20"/>
              </w:rPr>
            </w:pPr>
            <w:r>
              <w:rPr>
                <w:rFonts w:eastAsia="Times New Roman"/>
              </w:rPr>
              <w:t>95-100</w:t>
            </w:r>
          </w:p>
        </w:tc>
        <w:tc>
          <w:tcPr>
            <w:tcW w:w="40" w:type="dxa"/>
            <w:vAlign w:val="bottom"/>
          </w:tcPr>
          <w:p w:rsidR="001124C4" w:rsidRDefault="001124C4" w:rsidP="002D49E5">
            <w:pPr>
              <w:rPr>
                <w:sz w:val="20"/>
                <w:szCs w:val="20"/>
              </w:rPr>
            </w:pPr>
          </w:p>
        </w:tc>
      </w:tr>
      <w:tr w:rsidR="001124C4" w:rsidTr="002D49E5">
        <w:trPr>
          <w:trHeight w:val="24"/>
        </w:trPr>
        <w:tc>
          <w:tcPr>
            <w:tcW w:w="1060" w:type="dxa"/>
            <w:tcBorders>
              <w:left w:val="single" w:sz="8" w:space="0" w:color="auto"/>
              <w:bottom w:val="single" w:sz="8" w:space="0" w:color="auto"/>
              <w:right w:val="single" w:sz="8" w:space="0" w:color="auto"/>
            </w:tcBorders>
            <w:vAlign w:val="bottom"/>
          </w:tcPr>
          <w:p w:rsidR="001124C4" w:rsidRDefault="001124C4" w:rsidP="002D49E5">
            <w:pPr>
              <w:rPr>
                <w:sz w:val="2"/>
                <w:szCs w:val="2"/>
              </w:rPr>
            </w:pPr>
          </w:p>
        </w:tc>
        <w:tc>
          <w:tcPr>
            <w:tcW w:w="600" w:type="dxa"/>
            <w:tcBorders>
              <w:bottom w:val="single" w:sz="8" w:space="0" w:color="auto"/>
            </w:tcBorders>
            <w:vAlign w:val="bottom"/>
          </w:tcPr>
          <w:p w:rsidR="001124C4" w:rsidRDefault="001124C4" w:rsidP="002D49E5">
            <w:pPr>
              <w:rPr>
                <w:sz w:val="2"/>
                <w:szCs w:val="2"/>
              </w:rPr>
            </w:pPr>
          </w:p>
        </w:tc>
        <w:tc>
          <w:tcPr>
            <w:tcW w:w="300" w:type="dxa"/>
            <w:tcBorders>
              <w:bottom w:val="single" w:sz="8" w:space="0" w:color="auto"/>
              <w:right w:val="single" w:sz="8" w:space="0" w:color="auto"/>
            </w:tcBorders>
            <w:vAlign w:val="bottom"/>
          </w:tcPr>
          <w:p w:rsidR="001124C4" w:rsidRDefault="001124C4" w:rsidP="002D49E5">
            <w:pPr>
              <w:rPr>
                <w:sz w:val="2"/>
                <w:szCs w:val="2"/>
              </w:rPr>
            </w:pPr>
          </w:p>
        </w:tc>
        <w:tc>
          <w:tcPr>
            <w:tcW w:w="860" w:type="dxa"/>
            <w:tcBorders>
              <w:bottom w:val="single" w:sz="8" w:space="0" w:color="auto"/>
              <w:right w:val="single" w:sz="8" w:space="0" w:color="auto"/>
            </w:tcBorders>
            <w:vAlign w:val="bottom"/>
          </w:tcPr>
          <w:p w:rsidR="001124C4" w:rsidRDefault="001124C4" w:rsidP="002D49E5">
            <w:pPr>
              <w:rPr>
                <w:sz w:val="2"/>
                <w:szCs w:val="2"/>
              </w:rPr>
            </w:pPr>
          </w:p>
        </w:tc>
        <w:tc>
          <w:tcPr>
            <w:tcW w:w="1280" w:type="dxa"/>
            <w:tcBorders>
              <w:bottom w:val="single" w:sz="8" w:space="0" w:color="auto"/>
              <w:right w:val="single" w:sz="8" w:space="0" w:color="auto"/>
            </w:tcBorders>
            <w:vAlign w:val="bottom"/>
          </w:tcPr>
          <w:p w:rsidR="001124C4" w:rsidRDefault="001124C4" w:rsidP="002D49E5">
            <w:pPr>
              <w:rPr>
                <w:sz w:val="2"/>
                <w:szCs w:val="2"/>
              </w:rPr>
            </w:pPr>
          </w:p>
        </w:tc>
        <w:tc>
          <w:tcPr>
            <w:tcW w:w="40" w:type="dxa"/>
            <w:vAlign w:val="bottom"/>
          </w:tcPr>
          <w:p w:rsidR="001124C4" w:rsidRDefault="001124C4" w:rsidP="002D49E5">
            <w:pPr>
              <w:rPr>
                <w:sz w:val="2"/>
                <w:szCs w:val="2"/>
              </w:rPr>
            </w:pPr>
          </w:p>
        </w:tc>
      </w:tr>
    </w:tbl>
    <w:p w:rsidR="001124C4" w:rsidRDefault="001124C4" w:rsidP="001124C4">
      <w:pPr>
        <w:spacing w:line="235" w:lineRule="auto"/>
        <w:ind w:right="-2"/>
        <w:jc w:val="center"/>
        <w:rPr>
          <w:sz w:val="20"/>
          <w:szCs w:val="20"/>
        </w:rPr>
      </w:pPr>
      <w:r>
        <w:rPr>
          <w:rFonts w:eastAsia="Times New Roman"/>
          <w:b/>
          <w:bCs/>
          <w:sz w:val="24"/>
          <w:szCs w:val="24"/>
        </w:rPr>
        <w:t>Чтение наизусть</w:t>
      </w:r>
    </w:p>
    <w:p w:rsidR="001124C4" w:rsidRDefault="001124C4" w:rsidP="001124C4">
      <w:pPr>
        <w:spacing w:line="238" w:lineRule="auto"/>
        <w:ind w:left="3"/>
        <w:rPr>
          <w:sz w:val="20"/>
          <w:szCs w:val="20"/>
        </w:rPr>
      </w:pPr>
      <w:r>
        <w:rPr>
          <w:rFonts w:eastAsia="Times New Roman"/>
          <w:b/>
          <w:bCs/>
        </w:rPr>
        <w:t xml:space="preserve">Оценка "5" </w:t>
      </w:r>
      <w:r>
        <w:rPr>
          <w:rFonts w:eastAsia="Times New Roman"/>
        </w:rPr>
        <w:t>-</w:t>
      </w:r>
      <w:r>
        <w:rPr>
          <w:rFonts w:eastAsia="Times New Roman"/>
          <w:b/>
          <w:bCs/>
        </w:rPr>
        <w:t xml:space="preserve"> </w:t>
      </w:r>
      <w:r>
        <w:rPr>
          <w:rFonts w:eastAsia="Times New Roman"/>
        </w:rPr>
        <w:t>твёрдо,</w:t>
      </w:r>
      <w:r>
        <w:rPr>
          <w:rFonts w:eastAsia="Times New Roman"/>
          <w:b/>
          <w:bCs/>
        </w:rPr>
        <w:t xml:space="preserve"> </w:t>
      </w:r>
      <w:r>
        <w:rPr>
          <w:rFonts w:eastAsia="Times New Roman"/>
        </w:rPr>
        <w:t>без подсказок,</w:t>
      </w:r>
      <w:r>
        <w:rPr>
          <w:rFonts w:eastAsia="Times New Roman"/>
          <w:b/>
          <w:bCs/>
        </w:rPr>
        <w:t xml:space="preserve"> </w:t>
      </w:r>
      <w:r>
        <w:rPr>
          <w:rFonts w:eastAsia="Times New Roman"/>
        </w:rPr>
        <w:t>знает наизусть,</w:t>
      </w:r>
      <w:r>
        <w:rPr>
          <w:rFonts w:eastAsia="Times New Roman"/>
          <w:b/>
          <w:bCs/>
        </w:rPr>
        <w:t xml:space="preserve"> </w:t>
      </w:r>
      <w:r>
        <w:rPr>
          <w:rFonts w:eastAsia="Times New Roman"/>
        </w:rPr>
        <w:t>выразительно читает.</w:t>
      </w:r>
    </w:p>
    <w:p w:rsidR="001124C4" w:rsidRDefault="001124C4" w:rsidP="001124C4">
      <w:pPr>
        <w:spacing w:line="13" w:lineRule="exact"/>
        <w:rPr>
          <w:sz w:val="20"/>
          <w:szCs w:val="20"/>
        </w:rPr>
      </w:pPr>
    </w:p>
    <w:p w:rsidR="001124C4" w:rsidRDefault="001124C4" w:rsidP="001124C4">
      <w:pPr>
        <w:spacing w:line="234" w:lineRule="auto"/>
        <w:ind w:left="3" w:right="1500"/>
        <w:rPr>
          <w:sz w:val="20"/>
          <w:szCs w:val="20"/>
        </w:rPr>
      </w:pPr>
      <w:r>
        <w:rPr>
          <w:rFonts w:eastAsia="Times New Roman"/>
          <w:b/>
          <w:bCs/>
        </w:rPr>
        <w:t xml:space="preserve">Оценка </w:t>
      </w:r>
      <w:r>
        <w:rPr>
          <w:rFonts w:eastAsia="Times New Roman"/>
        </w:rPr>
        <w:t>"4" -</w:t>
      </w:r>
      <w:r>
        <w:rPr>
          <w:rFonts w:eastAsia="Times New Roman"/>
          <w:b/>
          <w:bCs/>
        </w:rPr>
        <w:t xml:space="preserve"> </w:t>
      </w:r>
      <w:r>
        <w:rPr>
          <w:rFonts w:eastAsia="Times New Roman"/>
        </w:rPr>
        <w:t>знает стихотворение наизусть,</w:t>
      </w:r>
      <w:r>
        <w:rPr>
          <w:rFonts w:eastAsia="Times New Roman"/>
          <w:b/>
          <w:bCs/>
        </w:rPr>
        <w:t xml:space="preserve"> </w:t>
      </w:r>
      <w:r>
        <w:rPr>
          <w:rFonts w:eastAsia="Times New Roman"/>
        </w:rPr>
        <w:t>но допускает при чтении перестановку слов,</w:t>
      </w:r>
      <w:r>
        <w:rPr>
          <w:rFonts w:eastAsia="Times New Roman"/>
          <w:b/>
          <w:bCs/>
        </w:rPr>
        <w:t xml:space="preserve"> </w:t>
      </w:r>
      <w:r>
        <w:rPr>
          <w:rFonts w:eastAsia="Times New Roman"/>
        </w:rPr>
        <w:t>самостоятельно исправляет допущенные неточности.</w:t>
      </w:r>
    </w:p>
    <w:p w:rsidR="001124C4" w:rsidRDefault="001124C4" w:rsidP="001124C4">
      <w:pPr>
        <w:spacing w:line="13" w:lineRule="exact"/>
        <w:rPr>
          <w:sz w:val="20"/>
          <w:szCs w:val="20"/>
        </w:rPr>
      </w:pPr>
    </w:p>
    <w:p w:rsidR="001124C4" w:rsidRDefault="001124C4" w:rsidP="001124C4">
      <w:pPr>
        <w:spacing w:line="234" w:lineRule="auto"/>
        <w:ind w:left="3" w:right="1420"/>
        <w:rPr>
          <w:sz w:val="20"/>
          <w:szCs w:val="20"/>
        </w:rPr>
      </w:pPr>
      <w:r>
        <w:rPr>
          <w:rFonts w:eastAsia="Times New Roman"/>
          <w:b/>
          <w:bCs/>
        </w:rPr>
        <w:t xml:space="preserve">Оценка </w:t>
      </w:r>
      <w:r>
        <w:rPr>
          <w:rFonts w:eastAsia="Times New Roman"/>
        </w:rPr>
        <w:t>"3" -</w:t>
      </w:r>
      <w:r>
        <w:rPr>
          <w:rFonts w:eastAsia="Times New Roman"/>
          <w:b/>
          <w:bCs/>
        </w:rPr>
        <w:t xml:space="preserve"> </w:t>
      </w:r>
      <w:r>
        <w:rPr>
          <w:rFonts w:eastAsia="Times New Roman"/>
        </w:rPr>
        <w:t>читает наизусть,</w:t>
      </w:r>
      <w:r>
        <w:rPr>
          <w:rFonts w:eastAsia="Times New Roman"/>
          <w:b/>
          <w:bCs/>
        </w:rPr>
        <w:t xml:space="preserve"> </w:t>
      </w:r>
      <w:r>
        <w:rPr>
          <w:rFonts w:eastAsia="Times New Roman"/>
        </w:rPr>
        <w:t>но при чтении обнаруживает нетвёрдое усвоение текста.</w:t>
      </w:r>
      <w:r>
        <w:rPr>
          <w:rFonts w:eastAsia="Times New Roman"/>
          <w:b/>
          <w:bCs/>
        </w:rPr>
        <w:t xml:space="preserve"> Оценка </w:t>
      </w:r>
      <w:r>
        <w:rPr>
          <w:rFonts w:eastAsia="Times New Roman"/>
        </w:rPr>
        <w:t>"2" -</w:t>
      </w:r>
      <w:r>
        <w:rPr>
          <w:rFonts w:eastAsia="Times New Roman"/>
          <w:b/>
          <w:bCs/>
        </w:rPr>
        <w:t xml:space="preserve"> </w:t>
      </w:r>
      <w:r>
        <w:rPr>
          <w:rFonts w:eastAsia="Times New Roman"/>
        </w:rPr>
        <w:t>нарушает последовательность при чтении,</w:t>
      </w:r>
      <w:r>
        <w:rPr>
          <w:rFonts w:eastAsia="Times New Roman"/>
          <w:b/>
          <w:bCs/>
        </w:rPr>
        <w:t xml:space="preserve"> </w:t>
      </w:r>
      <w:r>
        <w:rPr>
          <w:rFonts w:eastAsia="Times New Roman"/>
        </w:rPr>
        <w:t>не полностью воспроизводит текст</w:t>
      </w:r>
    </w:p>
    <w:p w:rsidR="001124C4" w:rsidRDefault="001124C4" w:rsidP="001124C4">
      <w:pPr>
        <w:spacing w:line="2" w:lineRule="exact"/>
        <w:rPr>
          <w:sz w:val="20"/>
          <w:szCs w:val="20"/>
        </w:rPr>
      </w:pPr>
    </w:p>
    <w:p w:rsidR="001124C4" w:rsidRDefault="001124C4" w:rsidP="001124C4">
      <w:pPr>
        <w:ind w:left="3643"/>
        <w:rPr>
          <w:sz w:val="20"/>
          <w:szCs w:val="20"/>
        </w:rPr>
      </w:pPr>
      <w:r>
        <w:rPr>
          <w:rFonts w:eastAsia="Times New Roman"/>
          <w:b/>
          <w:bCs/>
          <w:sz w:val="24"/>
          <w:szCs w:val="24"/>
        </w:rPr>
        <w:t>Выразительное чтение текста</w:t>
      </w:r>
    </w:p>
    <w:p w:rsidR="001124C4" w:rsidRDefault="001124C4" w:rsidP="001124C4">
      <w:pPr>
        <w:spacing w:line="236" w:lineRule="auto"/>
        <w:ind w:left="363"/>
        <w:rPr>
          <w:sz w:val="20"/>
          <w:szCs w:val="20"/>
        </w:rPr>
      </w:pPr>
      <w:r>
        <w:rPr>
          <w:rFonts w:eastAsia="Times New Roman"/>
          <w:i/>
          <w:iCs/>
          <w:sz w:val="24"/>
          <w:szCs w:val="24"/>
        </w:rPr>
        <w:t>Требования к выразительному чтению:</w:t>
      </w:r>
    </w:p>
    <w:p w:rsidR="001124C4" w:rsidRDefault="001124C4" w:rsidP="001124C4">
      <w:pPr>
        <w:sectPr w:rsidR="001124C4">
          <w:pgSz w:w="11900" w:h="16838"/>
          <w:pgMar w:top="1137" w:right="566" w:bottom="163" w:left="1277" w:header="0" w:footer="0" w:gutter="0"/>
          <w:cols w:space="720" w:equalWidth="0">
            <w:col w:w="10063"/>
          </w:cols>
        </w:sectPr>
      </w:pPr>
    </w:p>
    <w:p w:rsidR="001124C4" w:rsidRDefault="001124C4" w:rsidP="001124C4">
      <w:pPr>
        <w:spacing w:line="200" w:lineRule="exact"/>
        <w:rPr>
          <w:sz w:val="20"/>
          <w:szCs w:val="20"/>
        </w:rPr>
      </w:pPr>
    </w:p>
    <w:p w:rsidR="001124C4" w:rsidRDefault="001124C4" w:rsidP="001124C4">
      <w:pPr>
        <w:ind w:left="9703"/>
        <w:rPr>
          <w:sz w:val="20"/>
          <w:szCs w:val="20"/>
        </w:rPr>
      </w:pPr>
      <w:r>
        <w:rPr>
          <w:rFonts w:eastAsia="Times New Roman"/>
          <w:sz w:val="24"/>
          <w:szCs w:val="24"/>
        </w:rPr>
        <w:t>268</w:t>
      </w:r>
    </w:p>
    <w:p w:rsidR="001124C4" w:rsidRDefault="001124C4" w:rsidP="001124C4">
      <w:pPr>
        <w:sectPr w:rsidR="001124C4">
          <w:type w:val="continuous"/>
          <w:pgSz w:w="11900" w:h="16838"/>
          <w:pgMar w:top="1137" w:right="566" w:bottom="163" w:left="1277" w:header="0" w:footer="0" w:gutter="0"/>
          <w:cols w:space="720" w:equalWidth="0">
            <w:col w:w="10063"/>
          </w:cols>
        </w:sectPr>
      </w:pPr>
    </w:p>
    <w:p w:rsidR="001124C4" w:rsidRDefault="001124C4" w:rsidP="009F65CA">
      <w:pPr>
        <w:numPr>
          <w:ilvl w:val="0"/>
          <w:numId w:val="333"/>
        </w:numPr>
        <w:tabs>
          <w:tab w:val="left" w:pos="223"/>
        </w:tabs>
        <w:ind w:left="223" w:hanging="223"/>
        <w:rPr>
          <w:rFonts w:eastAsia="Times New Roman"/>
        </w:rPr>
      </w:pPr>
      <w:r>
        <w:rPr>
          <w:rFonts w:eastAsia="Times New Roman"/>
        </w:rPr>
        <w:lastRenderedPageBreak/>
        <w:t>Правильная постановка логического ударения</w:t>
      </w:r>
    </w:p>
    <w:p w:rsidR="001124C4" w:rsidRDefault="001124C4" w:rsidP="001124C4">
      <w:pPr>
        <w:spacing w:line="1" w:lineRule="exact"/>
        <w:rPr>
          <w:rFonts w:eastAsia="Times New Roman"/>
        </w:rPr>
      </w:pPr>
    </w:p>
    <w:p w:rsidR="001124C4" w:rsidRDefault="001124C4" w:rsidP="009F65CA">
      <w:pPr>
        <w:numPr>
          <w:ilvl w:val="0"/>
          <w:numId w:val="333"/>
        </w:numPr>
        <w:tabs>
          <w:tab w:val="left" w:pos="203"/>
        </w:tabs>
        <w:ind w:left="203" w:hanging="203"/>
        <w:rPr>
          <w:rFonts w:eastAsia="Times New Roman"/>
        </w:rPr>
      </w:pPr>
      <w:r>
        <w:rPr>
          <w:rFonts w:eastAsia="Times New Roman"/>
        </w:rPr>
        <w:t>Соблюдение пауз</w:t>
      </w:r>
    </w:p>
    <w:p w:rsidR="001124C4" w:rsidRDefault="001124C4" w:rsidP="009F65CA">
      <w:pPr>
        <w:numPr>
          <w:ilvl w:val="0"/>
          <w:numId w:val="333"/>
        </w:numPr>
        <w:tabs>
          <w:tab w:val="left" w:pos="203"/>
        </w:tabs>
        <w:ind w:left="203" w:hanging="203"/>
        <w:rPr>
          <w:rFonts w:eastAsia="Times New Roman"/>
        </w:rPr>
      </w:pPr>
      <w:r>
        <w:rPr>
          <w:rFonts w:eastAsia="Times New Roman"/>
        </w:rPr>
        <w:t>Правильный выбор темпа</w:t>
      </w:r>
    </w:p>
    <w:p w:rsidR="001124C4" w:rsidRDefault="001124C4" w:rsidP="009F65CA">
      <w:pPr>
        <w:numPr>
          <w:ilvl w:val="0"/>
          <w:numId w:val="333"/>
        </w:numPr>
        <w:tabs>
          <w:tab w:val="left" w:pos="223"/>
        </w:tabs>
        <w:ind w:left="223" w:hanging="223"/>
        <w:rPr>
          <w:rFonts w:eastAsia="Times New Roman"/>
        </w:rPr>
      </w:pPr>
      <w:r>
        <w:rPr>
          <w:rFonts w:eastAsia="Times New Roman"/>
        </w:rPr>
        <w:t>Соблюдение нужной интонации</w:t>
      </w:r>
    </w:p>
    <w:p w:rsidR="001124C4" w:rsidRDefault="001124C4" w:rsidP="009F65CA">
      <w:pPr>
        <w:numPr>
          <w:ilvl w:val="0"/>
          <w:numId w:val="333"/>
        </w:numPr>
        <w:tabs>
          <w:tab w:val="left" w:pos="203"/>
        </w:tabs>
        <w:ind w:left="203" w:hanging="203"/>
        <w:rPr>
          <w:rFonts w:eastAsia="Times New Roman"/>
        </w:rPr>
      </w:pPr>
      <w:r>
        <w:rPr>
          <w:rFonts w:eastAsia="Times New Roman"/>
        </w:rPr>
        <w:t>Безошибочное чтение</w:t>
      </w:r>
    </w:p>
    <w:p w:rsidR="001124C4" w:rsidRDefault="001124C4" w:rsidP="001124C4">
      <w:pPr>
        <w:spacing w:line="252" w:lineRule="exact"/>
        <w:rPr>
          <w:sz w:val="20"/>
          <w:szCs w:val="20"/>
        </w:rPr>
      </w:pPr>
    </w:p>
    <w:p w:rsidR="001124C4" w:rsidRDefault="001124C4" w:rsidP="001124C4">
      <w:pPr>
        <w:ind w:left="3"/>
        <w:rPr>
          <w:sz w:val="20"/>
          <w:szCs w:val="20"/>
        </w:rPr>
      </w:pPr>
      <w:r>
        <w:rPr>
          <w:rFonts w:eastAsia="Times New Roman"/>
          <w:b/>
          <w:bCs/>
        </w:rPr>
        <w:t xml:space="preserve">Оценка "5" </w:t>
      </w:r>
      <w:r>
        <w:rPr>
          <w:rFonts w:eastAsia="Times New Roman"/>
        </w:rPr>
        <w:t>-</w:t>
      </w:r>
      <w:r>
        <w:rPr>
          <w:rFonts w:eastAsia="Times New Roman"/>
          <w:b/>
          <w:bCs/>
        </w:rPr>
        <w:t xml:space="preserve"> </w:t>
      </w:r>
      <w:r>
        <w:rPr>
          <w:rFonts w:eastAsia="Times New Roman"/>
        </w:rPr>
        <w:t>выполнены правильно все требования</w:t>
      </w:r>
    </w:p>
    <w:p w:rsidR="001124C4" w:rsidRDefault="001124C4" w:rsidP="001124C4">
      <w:pPr>
        <w:ind w:left="3"/>
        <w:rPr>
          <w:sz w:val="20"/>
          <w:szCs w:val="20"/>
        </w:rPr>
      </w:pPr>
      <w:r>
        <w:rPr>
          <w:rFonts w:eastAsia="Times New Roman"/>
          <w:b/>
          <w:bCs/>
        </w:rPr>
        <w:t xml:space="preserve">Оценка "4" </w:t>
      </w:r>
      <w:r>
        <w:rPr>
          <w:rFonts w:eastAsia="Times New Roman"/>
        </w:rPr>
        <w:t>-</w:t>
      </w:r>
      <w:r>
        <w:rPr>
          <w:rFonts w:eastAsia="Times New Roman"/>
          <w:b/>
          <w:bCs/>
        </w:rPr>
        <w:t xml:space="preserve"> </w:t>
      </w:r>
      <w:r>
        <w:rPr>
          <w:rFonts w:eastAsia="Times New Roman"/>
        </w:rPr>
        <w:t>не соблюдены</w:t>
      </w:r>
      <w:r>
        <w:rPr>
          <w:rFonts w:eastAsia="Times New Roman"/>
          <w:b/>
          <w:bCs/>
        </w:rPr>
        <w:t xml:space="preserve"> </w:t>
      </w:r>
      <w:r>
        <w:rPr>
          <w:rFonts w:eastAsia="Times New Roman"/>
        </w:rPr>
        <w:t>1-2</w:t>
      </w:r>
      <w:r>
        <w:rPr>
          <w:rFonts w:eastAsia="Times New Roman"/>
          <w:b/>
          <w:bCs/>
        </w:rPr>
        <w:t xml:space="preserve"> </w:t>
      </w:r>
      <w:r>
        <w:rPr>
          <w:rFonts w:eastAsia="Times New Roman"/>
        </w:rPr>
        <w:t>требования</w:t>
      </w:r>
    </w:p>
    <w:p w:rsidR="001124C4" w:rsidRDefault="001124C4" w:rsidP="001124C4">
      <w:pPr>
        <w:ind w:left="3"/>
        <w:rPr>
          <w:sz w:val="20"/>
          <w:szCs w:val="20"/>
        </w:rPr>
      </w:pPr>
      <w:r>
        <w:rPr>
          <w:rFonts w:eastAsia="Times New Roman"/>
          <w:b/>
          <w:bCs/>
        </w:rPr>
        <w:t xml:space="preserve">Оценка "3" </w:t>
      </w:r>
      <w:r>
        <w:rPr>
          <w:rFonts w:eastAsia="Times New Roman"/>
        </w:rPr>
        <w:t>-</w:t>
      </w:r>
      <w:r>
        <w:rPr>
          <w:rFonts w:eastAsia="Times New Roman"/>
          <w:b/>
          <w:bCs/>
        </w:rPr>
        <w:t xml:space="preserve"> </w:t>
      </w:r>
      <w:r>
        <w:rPr>
          <w:rFonts w:eastAsia="Times New Roman"/>
        </w:rPr>
        <w:t>допущены ошибки по трём требованиям</w:t>
      </w:r>
    </w:p>
    <w:p w:rsidR="001124C4" w:rsidRDefault="001124C4" w:rsidP="001124C4">
      <w:pPr>
        <w:ind w:left="3"/>
        <w:rPr>
          <w:sz w:val="20"/>
          <w:szCs w:val="20"/>
        </w:rPr>
      </w:pPr>
      <w:r>
        <w:rPr>
          <w:rFonts w:eastAsia="Times New Roman"/>
          <w:b/>
          <w:bCs/>
        </w:rPr>
        <w:t xml:space="preserve">Оценка "2" </w:t>
      </w:r>
      <w:r>
        <w:rPr>
          <w:rFonts w:eastAsia="Times New Roman"/>
        </w:rPr>
        <w:t>-</w:t>
      </w:r>
      <w:r>
        <w:rPr>
          <w:rFonts w:eastAsia="Times New Roman"/>
          <w:b/>
          <w:bCs/>
        </w:rPr>
        <w:t xml:space="preserve"> </w:t>
      </w:r>
      <w:r>
        <w:rPr>
          <w:rFonts w:eastAsia="Times New Roman"/>
        </w:rPr>
        <w:t>допущены ошибки более чем по трём требованиям</w:t>
      </w:r>
    </w:p>
    <w:p w:rsidR="001124C4" w:rsidRDefault="001124C4" w:rsidP="001124C4">
      <w:pPr>
        <w:spacing w:line="3" w:lineRule="exact"/>
        <w:rPr>
          <w:sz w:val="20"/>
          <w:szCs w:val="20"/>
        </w:rPr>
      </w:pPr>
    </w:p>
    <w:p w:rsidR="001124C4" w:rsidRDefault="001124C4" w:rsidP="001124C4">
      <w:pPr>
        <w:ind w:right="-362"/>
        <w:jc w:val="center"/>
        <w:rPr>
          <w:sz w:val="20"/>
          <w:szCs w:val="20"/>
        </w:rPr>
      </w:pPr>
      <w:r>
        <w:rPr>
          <w:rFonts w:eastAsia="Times New Roman"/>
          <w:b/>
          <w:bCs/>
          <w:sz w:val="24"/>
          <w:szCs w:val="24"/>
        </w:rPr>
        <w:t>Чтение по ролям</w:t>
      </w:r>
    </w:p>
    <w:p w:rsidR="001124C4" w:rsidRDefault="001124C4" w:rsidP="001124C4">
      <w:pPr>
        <w:spacing w:line="235" w:lineRule="auto"/>
        <w:ind w:left="363"/>
        <w:rPr>
          <w:sz w:val="20"/>
          <w:szCs w:val="20"/>
        </w:rPr>
      </w:pPr>
      <w:r>
        <w:rPr>
          <w:rFonts w:eastAsia="Times New Roman"/>
          <w:i/>
          <w:iCs/>
          <w:sz w:val="24"/>
          <w:szCs w:val="24"/>
        </w:rPr>
        <w:t>Требования к чтению по ролям:</w:t>
      </w:r>
    </w:p>
    <w:p w:rsidR="001124C4" w:rsidRDefault="001124C4" w:rsidP="001124C4">
      <w:pPr>
        <w:spacing w:line="3" w:lineRule="exact"/>
        <w:rPr>
          <w:sz w:val="20"/>
          <w:szCs w:val="20"/>
        </w:rPr>
      </w:pPr>
    </w:p>
    <w:p w:rsidR="001124C4" w:rsidRDefault="001124C4" w:rsidP="009F65CA">
      <w:pPr>
        <w:numPr>
          <w:ilvl w:val="0"/>
          <w:numId w:val="334"/>
        </w:numPr>
        <w:tabs>
          <w:tab w:val="left" w:pos="223"/>
        </w:tabs>
        <w:ind w:left="223" w:hanging="223"/>
        <w:rPr>
          <w:rFonts w:eastAsia="Times New Roman"/>
        </w:rPr>
      </w:pPr>
      <w:r>
        <w:rPr>
          <w:rFonts w:eastAsia="Times New Roman"/>
        </w:rPr>
        <w:t>Своевременно начинать читать свои слова</w:t>
      </w:r>
    </w:p>
    <w:p w:rsidR="001124C4" w:rsidRDefault="001124C4" w:rsidP="009F65CA">
      <w:pPr>
        <w:numPr>
          <w:ilvl w:val="0"/>
          <w:numId w:val="334"/>
        </w:numPr>
        <w:tabs>
          <w:tab w:val="left" w:pos="223"/>
        </w:tabs>
        <w:ind w:left="223" w:hanging="223"/>
        <w:rPr>
          <w:rFonts w:eastAsia="Times New Roman"/>
        </w:rPr>
      </w:pPr>
      <w:r>
        <w:rPr>
          <w:rFonts w:eastAsia="Times New Roman"/>
        </w:rPr>
        <w:t>Подбирать правильную интонацию</w:t>
      </w:r>
    </w:p>
    <w:p w:rsidR="001124C4" w:rsidRDefault="001124C4" w:rsidP="009F65CA">
      <w:pPr>
        <w:numPr>
          <w:ilvl w:val="0"/>
          <w:numId w:val="334"/>
        </w:numPr>
        <w:tabs>
          <w:tab w:val="left" w:pos="203"/>
        </w:tabs>
        <w:ind w:left="203" w:hanging="203"/>
        <w:rPr>
          <w:rFonts w:eastAsia="Times New Roman"/>
        </w:rPr>
      </w:pPr>
      <w:r>
        <w:rPr>
          <w:rFonts w:eastAsia="Times New Roman"/>
        </w:rPr>
        <w:t>Читать безошибочно</w:t>
      </w:r>
    </w:p>
    <w:p w:rsidR="001124C4" w:rsidRDefault="001124C4" w:rsidP="009F65CA">
      <w:pPr>
        <w:numPr>
          <w:ilvl w:val="0"/>
          <w:numId w:val="334"/>
        </w:numPr>
        <w:tabs>
          <w:tab w:val="left" w:pos="223"/>
        </w:tabs>
        <w:ind w:left="223" w:hanging="223"/>
        <w:rPr>
          <w:rFonts w:eastAsia="Times New Roman"/>
        </w:rPr>
      </w:pPr>
      <w:r>
        <w:rPr>
          <w:rFonts w:eastAsia="Times New Roman"/>
        </w:rPr>
        <w:t>Читать выразительно</w:t>
      </w:r>
    </w:p>
    <w:p w:rsidR="001124C4" w:rsidRDefault="001124C4" w:rsidP="001124C4">
      <w:pPr>
        <w:spacing w:line="254" w:lineRule="exact"/>
        <w:rPr>
          <w:sz w:val="20"/>
          <w:szCs w:val="20"/>
        </w:rPr>
      </w:pPr>
    </w:p>
    <w:p w:rsidR="001124C4" w:rsidRDefault="001124C4" w:rsidP="001124C4">
      <w:pPr>
        <w:ind w:left="3"/>
        <w:rPr>
          <w:sz w:val="20"/>
          <w:szCs w:val="20"/>
        </w:rPr>
      </w:pPr>
      <w:r>
        <w:rPr>
          <w:rFonts w:eastAsia="Times New Roman"/>
          <w:b/>
          <w:bCs/>
        </w:rPr>
        <w:t xml:space="preserve">Оценка </w:t>
      </w:r>
      <w:r>
        <w:rPr>
          <w:rFonts w:eastAsia="Times New Roman"/>
        </w:rPr>
        <w:t>"5" -</w:t>
      </w:r>
      <w:r>
        <w:rPr>
          <w:rFonts w:eastAsia="Times New Roman"/>
          <w:b/>
          <w:bCs/>
        </w:rPr>
        <w:t xml:space="preserve"> </w:t>
      </w:r>
      <w:r>
        <w:rPr>
          <w:rFonts w:eastAsia="Times New Roman"/>
        </w:rPr>
        <w:t>выполнены все требования</w:t>
      </w:r>
    </w:p>
    <w:p w:rsidR="001124C4" w:rsidRDefault="001124C4" w:rsidP="001124C4">
      <w:pPr>
        <w:spacing w:line="11" w:lineRule="exact"/>
        <w:rPr>
          <w:sz w:val="20"/>
          <w:szCs w:val="20"/>
        </w:rPr>
      </w:pPr>
    </w:p>
    <w:p w:rsidR="001124C4" w:rsidRDefault="001124C4" w:rsidP="001124C4">
      <w:pPr>
        <w:spacing w:line="251" w:lineRule="auto"/>
        <w:ind w:left="3" w:right="3960"/>
        <w:rPr>
          <w:sz w:val="20"/>
          <w:szCs w:val="20"/>
        </w:rPr>
      </w:pPr>
      <w:r>
        <w:rPr>
          <w:rFonts w:eastAsia="Times New Roman"/>
          <w:b/>
          <w:bCs/>
          <w:sz w:val="21"/>
          <w:szCs w:val="21"/>
        </w:rPr>
        <w:t xml:space="preserve">Оценка </w:t>
      </w:r>
      <w:r>
        <w:rPr>
          <w:rFonts w:eastAsia="Times New Roman"/>
          <w:sz w:val="21"/>
          <w:szCs w:val="21"/>
        </w:rPr>
        <w:t>"4" -</w:t>
      </w:r>
      <w:r>
        <w:rPr>
          <w:rFonts w:eastAsia="Times New Roman"/>
          <w:b/>
          <w:bCs/>
          <w:sz w:val="21"/>
          <w:szCs w:val="21"/>
        </w:rPr>
        <w:t xml:space="preserve"> </w:t>
      </w:r>
      <w:r>
        <w:rPr>
          <w:rFonts w:eastAsia="Times New Roman"/>
          <w:sz w:val="21"/>
          <w:szCs w:val="21"/>
        </w:rPr>
        <w:t>допущены ошибки по одному какому-то требованию</w:t>
      </w:r>
      <w:r>
        <w:rPr>
          <w:rFonts w:eastAsia="Times New Roman"/>
          <w:b/>
          <w:bCs/>
          <w:sz w:val="21"/>
          <w:szCs w:val="21"/>
        </w:rPr>
        <w:t xml:space="preserve"> Оценка </w:t>
      </w:r>
      <w:r>
        <w:rPr>
          <w:rFonts w:eastAsia="Times New Roman"/>
          <w:sz w:val="21"/>
          <w:szCs w:val="21"/>
        </w:rPr>
        <w:t>"3" -</w:t>
      </w:r>
      <w:r>
        <w:rPr>
          <w:rFonts w:eastAsia="Times New Roman"/>
          <w:b/>
          <w:bCs/>
          <w:sz w:val="21"/>
          <w:szCs w:val="21"/>
        </w:rPr>
        <w:t xml:space="preserve"> </w:t>
      </w:r>
      <w:r>
        <w:rPr>
          <w:rFonts w:eastAsia="Times New Roman"/>
          <w:sz w:val="21"/>
          <w:szCs w:val="21"/>
        </w:rPr>
        <w:t>допущены ошибки по двум требованиям</w:t>
      </w:r>
      <w:r>
        <w:rPr>
          <w:rFonts w:eastAsia="Times New Roman"/>
          <w:b/>
          <w:bCs/>
          <w:sz w:val="21"/>
          <w:szCs w:val="21"/>
        </w:rPr>
        <w:t xml:space="preserve"> Оценка </w:t>
      </w:r>
      <w:r>
        <w:rPr>
          <w:rFonts w:eastAsia="Times New Roman"/>
          <w:sz w:val="21"/>
          <w:szCs w:val="21"/>
        </w:rPr>
        <w:t>"2" -</w:t>
      </w:r>
      <w:r>
        <w:rPr>
          <w:rFonts w:eastAsia="Times New Roman"/>
          <w:b/>
          <w:bCs/>
          <w:sz w:val="21"/>
          <w:szCs w:val="21"/>
        </w:rPr>
        <w:t xml:space="preserve"> </w:t>
      </w:r>
      <w:r>
        <w:rPr>
          <w:rFonts w:eastAsia="Times New Roman"/>
          <w:sz w:val="21"/>
          <w:szCs w:val="21"/>
        </w:rPr>
        <w:t>допущены ошибки по трём требованиям</w:t>
      </w:r>
    </w:p>
    <w:p w:rsidR="001124C4" w:rsidRDefault="001124C4" w:rsidP="001124C4">
      <w:pPr>
        <w:spacing w:line="232" w:lineRule="auto"/>
        <w:ind w:right="-362"/>
        <w:jc w:val="center"/>
        <w:rPr>
          <w:sz w:val="20"/>
          <w:szCs w:val="20"/>
        </w:rPr>
      </w:pPr>
      <w:r>
        <w:rPr>
          <w:rFonts w:eastAsia="Times New Roman"/>
          <w:b/>
          <w:bCs/>
          <w:sz w:val="24"/>
          <w:szCs w:val="24"/>
        </w:rPr>
        <w:t>Пересказ</w:t>
      </w:r>
    </w:p>
    <w:p w:rsidR="001124C4" w:rsidRDefault="001124C4" w:rsidP="001124C4">
      <w:pPr>
        <w:spacing w:line="8" w:lineRule="exact"/>
        <w:rPr>
          <w:sz w:val="20"/>
          <w:szCs w:val="20"/>
        </w:rPr>
      </w:pPr>
    </w:p>
    <w:p w:rsidR="001124C4" w:rsidRDefault="001124C4" w:rsidP="001124C4">
      <w:pPr>
        <w:spacing w:line="236" w:lineRule="auto"/>
        <w:ind w:left="3" w:right="280" w:firstLine="360"/>
        <w:rPr>
          <w:sz w:val="20"/>
          <w:szCs w:val="20"/>
        </w:rPr>
      </w:pPr>
      <w:r>
        <w:rPr>
          <w:rFonts w:eastAsia="Times New Roman"/>
          <w:b/>
          <w:bCs/>
          <w:sz w:val="24"/>
          <w:szCs w:val="24"/>
        </w:rPr>
        <w:t xml:space="preserve">Оценка "5" </w:t>
      </w:r>
      <w:r>
        <w:rPr>
          <w:rFonts w:eastAsia="Times New Roman"/>
          <w:sz w:val="24"/>
          <w:szCs w:val="24"/>
        </w:rPr>
        <w:t>-</w:t>
      </w:r>
      <w:r>
        <w:rPr>
          <w:rFonts w:eastAsia="Times New Roman"/>
          <w:b/>
          <w:bCs/>
          <w:sz w:val="24"/>
          <w:szCs w:val="24"/>
        </w:rPr>
        <w:t xml:space="preserve"> </w:t>
      </w:r>
      <w:r>
        <w:rPr>
          <w:rFonts w:eastAsia="Times New Roman"/>
          <w:sz w:val="24"/>
          <w:szCs w:val="24"/>
        </w:rPr>
        <w:t>пересказывает содержание прочитанного самостоятельно,</w:t>
      </w:r>
      <w:r>
        <w:rPr>
          <w:rFonts w:eastAsia="Times New Roman"/>
          <w:b/>
          <w:bCs/>
          <w:sz w:val="24"/>
          <w:szCs w:val="24"/>
        </w:rPr>
        <w:t xml:space="preserve"> </w:t>
      </w:r>
      <w:r>
        <w:rPr>
          <w:rFonts w:eastAsia="Times New Roman"/>
          <w:sz w:val="24"/>
          <w:szCs w:val="24"/>
        </w:rPr>
        <w:t>последовательно,</w:t>
      </w:r>
      <w:r>
        <w:rPr>
          <w:rFonts w:eastAsia="Times New Roman"/>
          <w:b/>
          <w:bCs/>
          <w:sz w:val="24"/>
          <w:szCs w:val="24"/>
        </w:rPr>
        <w:t xml:space="preserve"> </w:t>
      </w:r>
      <w:r>
        <w:rPr>
          <w:rFonts w:eastAsia="Times New Roman"/>
          <w:sz w:val="24"/>
          <w:szCs w:val="24"/>
        </w:rPr>
        <w:t>не</w:t>
      </w:r>
      <w:r>
        <w:rPr>
          <w:rFonts w:eastAsia="Times New Roman"/>
          <w:b/>
          <w:bCs/>
          <w:sz w:val="24"/>
          <w:szCs w:val="24"/>
        </w:rPr>
        <w:t xml:space="preserve"> </w:t>
      </w:r>
      <w:r>
        <w:rPr>
          <w:rFonts w:eastAsia="Times New Roman"/>
          <w:sz w:val="24"/>
          <w:szCs w:val="24"/>
        </w:rPr>
        <w:t>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1124C4" w:rsidRDefault="001124C4" w:rsidP="001124C4">
      <w:pPr>
        <w:spacing w:line="2" w:lineRule="exact"/>
        <w:rPr>
          <w:sz w:val="20"/>
          <w:szCs w:val="20"/>
        </w:rPr>
      </w:pPr>
    </w:p>
    <w:p w:rsidR="001124C4" w:rsidRDefault="001124C4" w:rsidP="001124C4">
      <w:pPr>
        <w:ind w:left="363"/>
        <w:rPr>
          <w:sz w:val="20"/>
          <w:szCs w:val="20"/>
        </w:rPr>
      </w:pPr>
      <w:r>
        <w:rPr>
          <w:rFonts w:eastAsia="Times New Roman"/>
          <w:b/>
          <w:bCs/>
          <w:sz w:val="24"/>
          <w:szCs w:val="24"/>
        </w:rPr>
        <w:t xml:space="preserve">Оценка "4" </w:t>
      </w:r>
      <w:r>
        <w:rPr>
          <w:rFonts w:eastAsia="Times New Roman"/>
          <w:sz w:val="24"/>
          <w:szCs w:val="24"/>
        </w:rPr>
        <w:t>-</w:t>
      </w:r>
      <w:r>
        <w:rPr>
          <w:rFonts w:eastAsia="Times New Roman"/>
          <w:b/>
          <w:bCs/>
          <w:sz w:val="24"/>
          <w:szCs w:val="24"/>
        </w:rPr>
        <w:t xml:space="preserve"> </w:t>
      </w:r>
      <w:r>
        <w:rPr>
          <w:rFonts w:eastAsia="Times New Roman"/>
          <w:sz w:val="24"/>
          <w:szCs w:val="24"/>
        </w:rPr>
        <w:t>допускает</w:t>
      </w:r>
      <w:r>
        <w:rPr>
          <w:rFonts w:eastAsia="Times New Roman"/>
          <w:b/>
          <w:bCs/>
          <w:sz w:val="24"/>
          <w:szCs w:val="24"/>
        </w:rPr>
        <w:t xml:space="preserve"> </w:t>
      </w:r>
      <w:r>
        <w:rPr>
          <w:rFonts w:eastAsia="Times New Roman"/>
          <w:sz w:val="24"/>
          <w:szCs w:val="24"/>
        </w:rPr>
        <w:t>1-2</w:t>
      </w:r>
      <w:r>
        <w:rPr>
          <w:rFonts w:eastAsia="Times New Roman"/>
          <w:b/>
          <w:bCs/>
          <w:sz w:val="24"/>
          <w:szCs w:val="24"/>
        </w:rPr>
        <w:t xml:space="preserve"> </w:t>
      </w:r>
      <w:r>
        <w:rPr>
          <w:rFonts w:eastAsia="Times New Roman"/>
          <w:sz w:val="24"/>
          <w:szCs w:val="24"/>
        </w:rPr>
        <w:t>ошибки,</w:t>
      </w:r>
      <w:r>
        <w:rPr>
          <w:rFonts w:eastAsia="Times New Roman"/>
          <w:b/>
          <w:bCs/>
          <w:sz w:val="24"/>
          <w:szCs w:val="24"/>
        </w:rPr>
        <w:t xml:space="preserve"> </w:t>
      </w:r>
      <w:r>
        <w:rPr>
          <w:rFonts w:eastAsia="Times New Roman"/>
          <w:sz w:val="24"/>
          <w:szCs w:val="24"/>
        </w:rPr>
        <w:t>неточности,</w:t>
      </w:r>
      <w:r>
        <w:rPr>
          <w:rFonts w:eastAsia="Times New Roman"/>
          <w:b/>
          <w:bCs/>
          <w:sz w:val="24"/>
          <w:szCs w:val="24"/>
        </w:rPr>
        <w:t xml:space="preserve"> </w:t>
      </w:r>
      <w:r>
        <w:rPr>
          <w:rFonts w:eastAsia="Times New Roman"/>
          <w:sz w:val="24"/>
          <w:szCs w:val="24"/>
        </w:rPr>
        <w:t>сам исправляет их.</w:t>
      </w:r>
    </w:p>
    <w:p w:rsidR="001124C4" w:rsidRDefault="001124C4" w:rsidP="001124C4">
      <w:pPr>
        <w:spacing w:line="12" w:lineRule="exact"/>
        <w:rPr>
          <w:sz w:val="20"/>
          <w:szCs w:val="20"/>
        </w:rPr>
      </w:pPr>
    </w:p>
    <w:p w:rsidR="001124C4" w:rsidRDefault="001124C4" w:rsidP="001124C4">
      <w:pPr>
        <w:spacing w:line="234" w:lineRule="auto"/>
        <w:ind w:left="3" w:right="1180" w:firstLine="360"/>
        <w:rPr>
          <w:sz w:val="20"/>
          <w:szCs w:val="20"/>
        </w:rPr>
      </w:pPr>
      <w:r>
        <w:rPr>
          <w:rFonts w:eastAsia="Times New Roman"/>
          <w:b/>
          <w:bCs/>
          <w:sz w:val="24"/>
          <w:szCs w:val="24"/>
        </w:rPr>
        <w:t xml:space="preserve">Оценка "3" </w:t>
      </w:r>
      <w:r>
        <w:rPr>
          <w:rFonts w:eastAsia="Times New Roman"/>
          <w:sz w:val="24"/>
          <w:szCs w:val="24"/>
        </w:rPr>
        <w:t>-</w:t>
      </w:r>
      <w:r>
        <w:rPr>
          <w:rFonts w:eastAsia="Times New Roman"/>
          <w:b/>
          <w:bCs/>
          <w:sz w:val="24"/>
          <w:szCs w:val="24"/>
        </w:rPr>
        <w:t xml:space="preserve"> </w:t>
      </w:r>
      <w:r>
        <w:rPr>
          <w:rFonts w:eastAsia="Times New Roman"/>
          <w:sz w:val="24"/>
          <w:szCs w:val="24"/>
        </w:rPr>
        <w:t>пересказывает при помощи наводящих вопросов учителя,</w:t>
      </w:r>
      <w:r>
        <w:rPr>
          <w:rFonts w:eastAsia="Times New Roman"/>
          <w:b/>
          <w:bCs/>
          <w:sz w:val="24"/>
          <w:szCs w:val="24"/>
        </w:rPr>
        <w:t xml:space="preserve"> </w:t>
      </w:r>
      <w:r>
        <w:rPr>
          <w:rFonts w:eastAsia="Times New Roman"/>
          <w:sz w:val="24"/>
          <w:szCs w:val="24"/>
        </w:rPr>
        <w:t>не умеет</w:t>
      </w:r>
      <w:r>
        <w:rPr>
          <w:rFonts w:eastAsia="Times New Roman"/>
          <w:b/>
          <w:bCs/>
          <w:sz w:val="24"/>
          <w:szCs w:val="24"/>
        </w:rPr>
        <w:t xml:space="preserve"> </w:t>
      </w:r>
      <w:r>
        <w:rPr>
          <w:rFonts w:eastAsia="Times New Roman"/>
          <w:sz w:val="24"/>
          <w:szCs w:val="24"/>
        </w:rPr>
        <w:t>последовательно передать содержание прочитанного, допускает речевые ошибки.</w:t>
      </w:r>
    </w:p>
    <w:p w:rsidR="001124C4" w:rsidRDefault="001124C4" w:rsidP="001124C4">
      <w:pPr>
        <w:spacing w:line="2" w:lineRule="exact"/>
        <w:rPr>
          <w:sz w:val="20"/>
          <w:szCs w:val="20"/>
        </w:rPr>
      </w:pPr>
    </w:p>
    <w:p w:rsidR="001124C4" w:rsidRDefault="001124C4" w:rsidP="001124C4">
      <w:pPr>
        <w:ind w:left="363"/>
        <w:rPr>
          <w:sz w:val="20"/>
          <w:szCs w:val="20"/>
        </w:rPr>
      </w:pPr>
      <w:r>
        <w:rPr>
          <w:rFonts w:eastAsia="Times New Roman"/>
          <w:b/>
          <w:bCs/>
          <w:sz w:val="24"/>
          <w:szCs w:val="24"/>
        </w:rPr>
        <w:t xml:space="preserve">Оценка "2" </w:t>
      </w:r>
      <w:r>
        <w:rPr>
          <w:rFonts w:eastAsia="Times New Roman"/>
          <w:sz w:val="24"/>
          <w:szCs w:val="24"/>
        </w:rPr>
        <w:t>-</w:t>
      </w:r>
      <w:r>
        <w:rPr>
          <w:rFonts w:eastAsia="Times New Roman"/>
          <w:b/>
          <w:bCs/>
          <w:sz w:val="24"/>
          <w:szCs w:val="24"/>
        </w:rPr>
        <w:t xml:space="preserve"> </w:t>
      </w:r>
      <w:r>
        <w:rPr>
          <w:rFonts w:eastAsia="Times New Roman"/>
          <w:sz w:val="24"/>
          <w:szCs w:val="24"/>
        </w:rPr>
        <w:t>не может передать содержание прочитанного.</w:t>
      </w:r>
    </w:p>
    <w:p w:rsidR="001124C4" w:rsidRDefault="001124C4" w:rsidP="001124C4">
      <w:pPr>
        <w:spacing w:line="5" w:lineRule="exact"/>
        <w:rPr>
          <w:sz w:val="20"/>
          <w:szCs w:val="20"/>
        </w:rPr>
      </w:pPr>
    </w:p>
    <w:p w:rsidR="001124C4" w:rsidRDefault="001124C4" w:rsidP="001124C4">
      <w:pPr>
        <w:ind w:left="1223"/>
        <w:rPr>
          <w:sz w:val="20"/>
          <w:szCs w:val="20"/>
        </w:rPr>
      </w:pPr>
      <w:r>
        <w:rPr>
          <w:rFonts w:eastAsia="Times New Roman"/>
          <w:b/>
          <w:bCs/>
          <w:sz w:val="24"/>
          <w:szCs w:val="24"/>
        </w:rPr>
        <w:t>Формы контроля уровня достижений и критерии оценки по математике.</w:t>
      </w:r>
    </w:p>
    <w:p w:rsidR="001124C4" w:rsidRDefault="001124C4" w:rsidP="009F65CA">
      <w:pPr>
        <w:numPr>
          <w:ilvl w:val="0"/>
          <w:numId w:val="335"/>
        </w:numPr>
        <w:tabs>
          <w:tab w:val="left" w:pos="263"/>
        </w:tabs>
        <w:spacing w:line="237" w:lineRule="auto"/>
        <w:ind w:left="263" w:hanging="208"/>
        <w:rPr>
          <w:rFonts w:eastAsia="Times New Roman"/>
        </w:rPr>
      </w:pPr>
      <w:r>
        <w:rPr>
          <w:rFonts w:eastAsia="Times New Roman"/>
        </w:rPr>
        <w:t>контрольной работе:</w:t>
      </w:r>
    </w:p>
    <w:p w:rsidR="001124C4" w:rsidRDefault="001124C4" w:rsidP="009F65CA">
      <w:pPr>
        <w:numPr>
          <w:ilvl w:val="1"/>
          <w:numId w:val="335"/>
        </w:numPr>
        <w:tabs>
          <w:tab w:val="left" w:pos="723"/>
        </w:tabs>
        <w:ind w:left="723" w:hanging="363"/>
        <w:rPr>
          <w:rFonts w:ascii="Symbol" w:eastAsia="Symbol" w:hAnsi="Symbol" w:cs="Symbol"/>
        </w:rPr>
      </w:pPr>
      <w:r>
        <w:rPr>
          <w:rFonts w:eastAsia="Times New Roman"/>
        </w:rPr>
        <w:t>задания должны быть одного уровня для всего класса;</w:t>
      </w:r>
    </w:p>
    <w:p w:rsidR="001124C4" w:rsidRDefault="001124C4" w:rsidP="001124C4">
      <w:pPr>
        <w:spacing w:line="26" w:lineRule="exact"/>
        <w:rPr>
          <w:rFonts w:ascii="Symbol" w:eastAsia="Symbol" w:hAnsi="Symbol" w:cs="Symbol"/>
        </w:rPr>
      </w:pPr>
    </w:p>
    <w:p w:rsidR="001124C4" w:rsidRDefault="001124C4" w:rsidP="009F65CA">
      <w:pPr>
        <w:numPr>
          <w:ilvl w:val="1"/>
          <w:numId w:val="335"/>
        </w:numPr>
        <w:tabs>
          <w:tab w:val="left" w:pos="723"/>
        </w:tabs>
        <w:spacing w:line="231" w:lineRule="auto"/>
        <w:ind w:left="723" w:right="40" w:hanging="363"/>
        <w:rPr>
          <w:rFonts w:ascii="Symbol" w:eastAsia="Symbol" w:hAnsi="Symbol" w:cs="Symbol"/>
        </w:rPr>
      </w:pPr>
      <w:r>
        <w:rPr>
          <w:rFonts w:eastAsia="Times New Roman"/>
        </w:rPr>
        <w:t>задания повышенной трудности выносятся в «задания повышенной сложности (повышенный уровень)»,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w:t>
      </w:r>
    </w:p>
    <w:p w:rsidR="001124C4" w:rsidRDefault="001124C4" w:rsidP="001124C4">
      <w:pPr>
        <w:spacing w:line="1" w:lineRule="exact"/>
        <w:rPr>
          <w:rFonts w:ascii="Symbol" w:eastAsia="Symbol" w:hAnsi="Symbol" w:cs="Symbol"/>
        </w:rPr>
      </w:pPr>
    </w:p>
    <w:p w:rsidR="001124C4" w:rsidRDefault="001124C4" w:rsidP="009F65CA">
      <w:pPr>
        <w:numPr>
          <w:ilvl w:val="1"/>
          <w:numId w:val="335"/>
        </w:numPr>
        <w:tabs>
          <w:tab w:val="left" w:pos="723"/>
        </w:tabs>
        <w:spacing w:line="237" w:lineRule="auto"/>
        <w:ind w:left="723" w:hanging="363"/>
        <w:rPr>
          <w:rFonts w:ascii="Symbol" w:eastAsia="Symbol" w:hAnsi="Symbol" w:cs="Symbol"/>
        </w:rPr>
      </w:pPr>
      <w:r>
        <w:rPr>
          <w:rFonts w:eastAsia="Times New Roman"/>
        </w:rPr>
        <w:t>оценка не снижается, если есть грамматические ошибки и аккуратные исправления;</w:t>
      </w:r>
    </w:p>
    <w:p w:rsidR="001124C4" w:rsidRDefault="001124C4" w:rsidP="001124C4">
      <w:pPr>
        <w:spacing w:line="27" w:lineRule="exact"/>
        <w:rPr>
          <w:rFonts w:ascii="Symbol" w:eastAsia="Symbol" w:hAnsi="Symbol" w:cs="Symbol"/>
        </w:rPr>
      </w:pPr>
    </w:p>
    <w:p w:rsidR="001124C4" w:rsidRDefault="001124C4" w:rsidP="009F65CA">
      <w:pPr>
        <w:numPr>
          <w:ilvl w:val="1"/>
          <w:numId w:val="335"/>
        </w:numPr>
        <w:tabs>
          <w:tab w:val="left" w:pos="723"/>
        </w:tabs>
        <w:spacing w:line="227" w:lineRule="auto"/>
        <w:ind w:left="723" w:right="420" w:hanging="363"/>
        <w:rPr>
          <w:rFonts w:ascii="Symbol" w:eastAsia="Symbol" w:hAnsi="Symbol" w:cs="Symbol"/>
        </w:rPr>
      </w:pPr>
      <w:r>
        <w:rPr>
          <w:rFonts w:eastAsia="Times New Roman"/>
        </w:rPr>
        <w:t>за неряшливо оформленную работу, несоблюдение правил каллиграфии оценка по математике снижается на 1 балл, но не ниже «3».</w:t>
      </w:r>
    </w:p>
    <w:p w:rsidR="001124C4" w:rsidRDefault="001124C4" w:rsidP="001124C4">
      <w:pPr>
        <w:spacing w:line="260" w:lineRule="exact"/>
        <w:rPr>
          <w:sz w:val="20"/>
          <w:szCs w:val="20"/>
        </w:rPr>
      </w:pPr>
    </w:p>
    <w:p w:rsidR="001124C4" w:rsidRDefault="001124C4" w:rsidP="001124C4">
      <w:pPr>
        <w:ind w:left="3983"/>
        <w:rPr>
          <w:sz w:val="20"/>
          <w:szCs w:val="20"/>
        </w:rPr>
      </w:pPr>
      <w:r>
        <w:rPr>
          <w:rFonts w:eastAsia="Times New Roman"/>
          <w:b/>
          <w:bCs/>
        </w:rPr>
        <w:t>Контрольная работа.</w:t>
      </w:r>
    </w:p>
    <w:p w:rsidR="001124C4" w:rsidRDefault="001124C4" w:rsidP="001124C4">
      <w:pPr>
        <w:spacing w:line="235" w:lineRule="auto"/>
        <w:ind w:left="703"/>
        <w:rPr>
          <w:sz w:val="20"/>
          <w:szCs w:val="20"/>
        </w:rPr>
      </w:pPr>
      <w:r>
        <w:rPr>
          <w:rFonts w:eastAsia="Times New Roman"/>
          <w:sz w:val="24"/>
          <w:szCs w:val="24"/>
          <w:u w:val="single"/>
        </w:rPr>
        <w:t>Работа, состоящая из выражений</w:t>
      </w:r>
      <w:r>
        <w:rPr>
          <w:rFonts w:eastAsia="Times New Roman"/>
          <w:b/>
          <w:bCs/>
          <w:sz w:val="24"/>
          <w:szCs w:val="24"/>
          <w:u w:val="single"/>
        </w:rPr>
        <w:t>:</w:t>
      </w:r>
    </w:p>
    <w:p w:rsidR="001124C4" w:rsidRDefault="001124C4" w:rsidP="001124C4">
      <w:pPr>
        <w:spacing w:line="1" w:lineRule="exact"/>
        <w:rPr>
          <w:sz w:val="20"/>
          <w:szCs w:val="20"/>
        </w:rPr>
      </w:pPr>
    </w:p>
    <w:p w:rsidR="001124C4" w:rsidRDefault="001124C4" w:rsidP="009F65CA">
      <w:pPr>
        <w:numPr>
          <w:ilvl w:val="0"/>
          <w:numId w:val="336"/>
        </w:numPr>
        <w:tabs>
          <w:tab w:val="left" w:pos="543"/>
        </w:tabs>
        <w:ind w:left="543" w:hanging="363"/>
        <w:rPr>
          <w:rFonts w:ascii="Symbol" w:eastAsia="Symbol" w:hAnsi="Symbol" w:cs="Symbol"/>
          <w:b/>
          <w:bCs/>
          <w:sz w:val="24"/>
          <w:szCs w:val="24"/>
        </w:rPr>
      </w:pPr>
      <w:r>
        <w:rPr>
          <w:rFonts w:eastAsia="Times New Roman"/>
          <w:sz w:val="24"/>
          <w:szCs w:val="24"/>
        </w:rPr>
        <w:t>«5» - без ошибок.</w:t>
      </w:r>
    </w:p>
    <w:p w:rsidR="001124C4" w:rsidRDefault="001124C4" w:rsidP="009F65CA">
      <w:pPr>
        <w:numPr>
          <w:ilvl w:val="0"/>
          <w:numId w:val="336"/>
        </w:numPr>
        <w:tabs>
          <w:tab w:val="left" w:pos="543"/>
        </w:tabs>
        <w:ind w:left="543" w:hanging="363"/>
        <w:rPr>
          <w:rFonts w:ascii="Symbol" w:eastAsia="Symbol" w:hAnsi="Symbol" w:cs="Symbol"/>
          <w:b/>
          <w:bCs/>
          <w:sz w:val="24"/>
          <w:szCs w:val="24"/>
        </w:rPr>
      </w:pPr>
      <w:r>
        <w:rPr>
          <w:rFonts w:eastAsia="Times New Roman"/>
          <w:sz w:val="24"/>
          <w:szCs w:val="24"/>
        </w:rPr>
        <w:t>«4» -1-2 грубая и 1-2 негрубые ошибки.</w:t>
      </w:r>
    </w:p>
    <w:p w:rsidR="001124C4" w:rsidRDefault="001124C4" w:rsidP="009F65CA">
      <w:pPr>
        <w:numPr>
          <w:ilvl w:val="0"/>
          <w:numId w:val="336"/>
        </w:numPr>
        <w:tabs>
          <w:tab w:val="left" w:pos="543"/>
        </w:tabs>
        <w:spacing w:line="239" w:lineRule="auto"/>
        <w:ind w:left="543" w:hanging="363"/>
        <w:rPr>
          <w:rFonts w:ascii="Symbol" w:eastAsia="Symbol" w:hAnsi="Symbol" w:cs="Symbol"/>
          <w:b/>
          <w:bCs/>
          <w:sz w:val="24"/>
          <w:szCs w:val="24"/>
        </w:rPr>
      </w:pPr>
      <w:r>
        <w:rPr>
          <w:rFonts w:eastAsia="Times New Roman"/>
          <w:sz w:val="24"/>
          <w:szCs w:val="24"/>
        </w:rPr>
        <w:t>«3» - 2-3 грубые и 1-2 негрубые ошибки или 3 и более негрубых ошибки.</w:t>
      </w:r>
    </w:p>
    <w:p w:rsidR="001124C4" w:rsidRDefault="001124C4" w:rsidP="009F65CA">
      <w:pPr>
        <w:numPr>
          <w:ilvl w:val="0"/>
          <w:numId w:val="336"/>
        </w:numPr>
        <w:tabs>
          <w:tab w:val="left" w:pos="543"/>
        </w:tabs>
        <w:spacing w:line="239" w:lineRule="auto"/>
        <w:ind w:left="543" w:hanging="363"/>
        <w:rPr>
          <w:rFonts w:ascii="Symbol" w:eastAsia="Symbol" w:hAnsi="Symbol" w:cs="Symbol"/>
          <w:b/>
          <w:bCs/>
          <w:sz w:val="24"/>
          <w:szCs w:val="24"/>
        </w:rPr>
      </w:pPr>
      <w:r>
        <w:rPr>
          <w:rFonts w:eastAsia="Times New Roman"/>
          <w:sz w:val="24"/>
          <w:szCs w:val="24"/>
        </w:rPr>
        <w:t>«2» - 4 и более грубых ошибки.</w:t>
      </w:r>
    </w:p>
    <w:p w:rsidR="001124C4" w:rsidRDefault="001124C4" w:rsidP="001124C4">
      <w:pPr>
        <w:spacing w:line="237" w:lineRule="auto"/>
        <w:ind w:left="703"/>
        <w:rPr>
          <w:sz w:val="20"/>
          <w:szCs w:val="20"/>
        </w:rPr>
      </w:pPr>
      <w:r>
        <w:rPr>
          <w:rFonts w:eastAsia="Times New Roman"/>
          <w:sz w:val="24"/>
          <w:szCs w:val="24"/>
          <w:u w:val="single"/>
        </w:rPr>
        <w:t>Работа,</w:t>
      </w:r>
      <w:r>
        <w:rPr>
          <w:rFonts w:eastAsia="Times New Roman"/>
          <w:sz w:val="24"/>
          <w:szCs w:val="24"/>
        </w:rPr>
        <w:t xml:space="preserve"> </w:t>
      </w:r>
      <w:r>
        <w:rPr>
          <w:rFonts w:eastAsia="Times New Roman"/>
          <w:sz w:val="24"/>
          <w:szCs w:val="24"/>
          <w:u w:val="single"/>
        </w:rPr>
        <w:t>состоящая из задач</w:t>
      </w:r>
      <w:r>
        <w:rPr>
          <w:rFonts w:eastAsia="Times New Roman"/>
          <w:b/>
          <w:bCs/>
          <w:sz w:val="24"/>
          <w:szCs w:val="24"/>
        </w:rPr>
        <w:t>:</w:t>
      </w:r>
    </w:p>
    <w:p w:rsidR="001124C4" w:rsidRDefault="001124C4" w:rsidP="001124C4">
      <w:pPr>
        <w:spacing w:line="2" w:lineRule="exact"/>
        <w:rPr>
          <w:sz w:val="20"/>
          <w:szCs w:val="20"/>
        </w:rPr>
      </w:pPr>
    </w:p>
    <w:p w:rsidR="001124C4" w:rsidRDefault="001124C4" w:rsidP="009F65CA">
      <w:pPr>
        <w:numPr>
          <w:ilvl w:val="0"/>
          <w:numId w:val="337"/>
        </w:numPr>
        <w:tabs>
          <w:tab w:val="left" w:pos="543"/>
        </w:tabs>
        <w:ind w:left="543" w:hanging="363"/>
        <w:rPr>
          <w:rFonts w:ascii="Symbol" w:eastAsia="Symbol" w:hAnsi="Symbol" w:cs="Symbol"/>
          <w:b/>
          <w:bCs/>
          <w:sz w:val="24"/>
          <w:szCs w:val="24"/>
        </w:rPr>
      </w:pPr>
      <w:r>
        <w:rPr>
          <w:rFonts w:eastAsia="Times New Roman"/>
          <w:sz w:val="24"/>
          <w:szCs w:val="24"/>
        </w:rPr>
        <w:t>«5» - без ошибок.</w:t>
      </w:r>
    </w:p>
    <w:p w:rsidR="001124C4" w:rsidRDefault="001124C4" w:rsidP="009F65CA">
      <w:pPr>
        <w:numPr>
          <w:ilvl w:val="0"/>
          <w:numId w:val="337"/>
        </w:numPr>
        <w:tabs>
          <w:tab w:val="left" w:pos="543"/>
        </w:tabs>
        <w:spacing w:line="239" w:lineRule="auto"/>
        <w:ind w:left="543" w:hanging="363"/>
        <w:rPr>
          <w:rFonts w:ascii="Symbol" w:eastAsia="Symbol" w:hAnsi="Symbol" w:cs="Symbol"/>
          <w:b/>
          <w:bCs/>
          <w:sz w:val="24"/>
          <w:szCs w:val="24"/>
        </w:rPr>
      </w:pPr>
      <w:r>
        <w:rPr>
          <w:rFonts w:eastAsia="Times New Roman"/>
          <w:sz w:val="24"/>
          <w:szCs w:val="24"/>
        </w:rPr>
        <w:t>«4» - 1-2 негрубых ошибки.</w:t>
      </w:r>
    </w:p>
    <w:p w:rsidR="001124C4" w:rsidRDefault="001124C4" w:rsidP="001124C4">
      <w:pPr>
        <w:spacing w:line="1" w:lineRule="exact"/>
        <w:rPr>
          <w:rFonts w:ascii="Symbol" w:eastAsia="Symbol" w:hAnsi="Symbol" w:cs="Symbol"/>
          <w:b/>
          <w:bCs/>
          <w:sz w:val="24"/>
          <w:szCs w:val="24"/>
        </w:rPr>
      </w:pPr>
    </w:p>
    <w:p w:rsidR="001124C4" w:rsidRDefault="001124C4" w:rsidP="009F65CA">
      <w:pPr>
        <w:numPr>
          <w:ilvl w:val="0"/>
          <w:numId w:val="337"/>
        </w:numPr>
        <w:tabs>
          <w:tab w:val="left" w:pos="543"/>
        </w:tabs>
        <w:ind w:left="543" w:hanging="363"/>
        <w:rPr>
          <w:rFonts w:ascii="Symbol" w:eastAsia="Symbol" w:hAnsi="Symbol" w:cs="Symbol"/>
          <w:b/>
          <w:bCs/>
          <w:sz w:val="24"/>
          <w:szCs w:val="24"/>
        </w:rPr>
      </w:pPr>
      <w:r>
        <w:rPr>
          <w:rFonts w:eastAsia="Times New Roman"/>
          <w:sz w:val="24"/>
          <w:szCs w:val="24"/>
        </w:rPr>
        <w:t>«3» - 1 грубая и 3-4 негрубые ошибки.</w:t>
      </w:r>
    </w:p>
    <w:p w:rsidR="001124C4" w:rsidRDefault="001124C4" w:rsidP="009F65CA">
      <w:pPr>
        <w:numPr>
          <w:ilvl w:val="0"/>
          <w:numId w:val="337"/>
        </w:numPr>
        <w:tabs>
          <w:tab w:val="left" w:pos="543"/>
        </w:tabs>
        <w:spacing w:line="239" w:lineRule="auto"/>
        <w:ind w:left="543" w:hanging="363"/>
        <w:rPr>
          <w:rFonts w:ascii="Symbol" w:eastAsia="Symbol" w:hAnsi="Symbol" w:cs="Symbol"/>
          <w:b/>
          <w:bCs/>
          <w:sz w:val="24"/>
          <w:szCs w:val="24"/>
        </w:rPr>
      </w:pPr>
      <w:r>
        <w:rPr>
          <w:rFonts w:eastAsia="Times New Roman"/>
          <w:sz w:val="24"/>
          <w:szCs w:val="24"/>
        </w:rPr>
        <w:t>«2» - 2 и более грубых ошибки.</w:t>
      </w:r>
    </w:p>
    <w:p w:rsidR="001124C4" w:rsidRDefault="001124C4" w:rsidP="001124C4">
      <w:pPr>
        <w:spacing w:line="237" w:lineRule="auto"/>
        <w:ind w:left="703"/>
        <w:rPr>
          <w:sz w:val="20"/>
          <w:szCs w:val="20"/>
        </w:rPr>
      </w:pPr>
      <w:r>
        <w:rPr>
          <w:rFonts w:eastAsia="Times New Roman"/>
          <w:sz w:val="24"/>
          <w:szCs w:val="24"/>
          <w:u w:val="single"/>
        </w:rPr>
        <w:t>Комбинированная работа</w:t>
      </w:r>
      <w:r>
        <w:rPr>
          <w:rFonts w:eastAsia="Times New Roman"/>
          <w:b/>
          <w:bCs/>
          <w:sz w:val="24"/>
          <w:szCs w:val="24"/>
        </w:rPr>
        <w:t>:</w:t>
      </w:r>
    </w:p>
    <w:p w:rsidR="001124C4" w:rsidRDefault="001124C4" w:rsidP="001124C4">
      <w:pPr>
        <w:spacing w:line="3" w:lineRule="exact"/>
        <w:rPr>
          <w:sz w:val="20"/>
          <w:szCs w:val="20"/>
        </w:rPr>
      </w:pPr>
    </w:p>
    <w:p w:rsidR="001124C4" w:rsidRDefault="001124C4" w:rsidP="001124C4">
      <w:pPr>
        <w:ind w:left="3"/>
        <w:rPr>
          <w:sz w:val="20"/>
          <w:szCs w:val="20"/>
        </w:rPr>
      </w:pPr>
      <w:r>
        <w:rPr>
          <w:rFonts w:eastAsia="Times New Roman"/>
        </w:rPr>
        <w:t>«5» – нет ошибок;</w:t>
      </w:r>
    </w:p>
    <w:p w:rsidR="001124C4" w:rsidRDefault="001124C4" w:rsidP="001124C4">
      <w:pPr>
        <w:ind w:left="3"/>
        <w:rPr>
          <w:sz w:val="20"/>
          <w:szCs w:val="20"/>
        </w:rPr>
      </w:pPr>
      <w:r>
        <w:rPr>
          <w:rFonts w:eastAsia="Times New Roman"/>
        </w:rPr>
        <w:t>«4» – 1 – 2 ошибки, но не в задаче;</w:t>
      </w:r>
    </w:p>
    <w:p w:rsidR="001124C4" w:rsidRDefault="001124C4" w:rsidP="001124C4">
      <w:pPr>
        <w:ind w:left="3"/>
        <w:rPr>
          <w:sz w:val="20"/>
          <w:szCs w:val="20"/>
        </w:rPr>
      </w:pPr>
      <w:r>
        <w:rPr>
          <w:rFonts w:eastAsia="Times New Roman"/>
        </w:rPr>
        <w:t>«3» – 2 – 3 ошибки, 3 – 4 негрубые ошибки, но ход решения задачи верен;</w:t>
      </w:r>
    </w:p>
    <w:p w:rsidR="001124C4" w:rsidRDefault="001124C4" w:rsidP="001124C4">
      <w:pPr>
        <w:sectPr w:rsidR="001124C4">
          <w:pgSz w:w="11900" w:h="16838"/>
          <w:pgMar w:top="1125" w:right="566" w:bottom="163" w:left="1277" w:header="0" w:footer="0" w:gutter="0"/>
          <w:cols w:space="720" w:equalWidth="0">
            <w:col w:w="10063"/>
          </w:cols>
        </w:sectPr>
      </w:pPr>
    </w:p>
    <w:p w:rsidR="001124C4" w:rsidRDefault="001124C4" w:rsidP="001124C4">
      <w:pPr>
        <w:spacing w:line="338" w:lineRule="exact"/>
        <w:rPr>
          <w:sz w:val="20"/>
          <w:szCs w:val="20"/>
        </w:rPr>
      </w:pPr>
    </w:p>
    <w:p w:rsidR="001124C4" w:rsidRDefault="001124C4" w:rsidP="001124C4">
      <w:pPr>
        <w:ind w:left="9703"/>
        <w:rPr>
          <w:sz w:val="20"/>
          <w:szCs w:val="20"/>
        </w:rPr>
      </w:pPr>
      <w:r>
        <w:rPr>
          <w:rFonts w:eastAsia="Times New Roman"/>
          <w:sz w:val="24"/>
          <w:szCs w:val="24"/>
        </w:rPr>
        <w:t>269</w:t>
      </w:r>
    </w:p>
    <w:p w:rsidR="001124C4" w:rsidRDefault="001124C4" w:rsidP="001124C4">
      <w:pPr>
        <w:sectPr w:rsidR="001124C4">
          <w:type w:val="continuous"/>
          <w:pgSz w:w="11900" w:h="16838"/>
          <w:pgMar w:top="1125" w:right="566" w:bottom="163" w:left="1277" w:header="0" w:footer="0" w:gutter="0"/>
          <w:cols w:space="720" w:equalWidth="0">
            <w:col w:w="10063"/>
          </w:cols>
        </w:sectPr>
      </w:pPr>
    </w:p>
    <w:p w:rsidR="001124C4" w:rsidRDefault="001124C4" w:rsidP="001124C4">
      <w:pPr>
        <w:ind w:left="3"/>
        <w:rPr>
          <w:sz w:val="20"/>
          <w:szCs w:val="20"/>
        </w:rPr>
      </w:pPr>
      <w:r>
        <w:rPr>
          <w:rFonts w:eastAsia="Times New Roman"/>
        </w:rPr>
        <w:lastRenderedPageBreak/>
        <w:t>«2» – не решена задача или более 4 грубых ошибок.</w:t>
      </w:r>
    </w:p>
    <w:p w:rsidR="001124C4" w:rsidRDefault="001124C4" w:rsidP="001124C4">
      <w:pPr>
        <w:ind w:left="3"/>
        <w:rPr>
          <w:sz w:val="20"/>
          <w:szCs w:val="20"/>
        </w:rPr>
      </w:pPr>
      <w:r>
        <w:rPr>
          <w:rFonts w:eastAsia="Times New Roman"/>
          <w:i/>
          <w:iCs/>
          <w:sz w:val="24"/>
          <w:szCs w:val="24"/>
        </w:rPr>
        <w:t>Грубые ошибки</w:t>
      </w:r>
      <w:r>
        <w:rPr>
          <w:rFonts w:eastAsia="Times New Roman"/>
          <w:b/>
          <w:bCs/>
          <w:i/>
          <w:iCs/>
          <w:sz w:val="24"/>
          <w:szCs w:val="24"/>
        </w:rPr>
        <w:t>:</w:t>
      </w:r>
    </w:p>
    <w:p w:rsidR="001124C4" w:rsidRDefault="001124C4" w:rsidP="001124C4">
      <w:pPr>
        <w:spacing w:line="1" w:lineRule="exact"/>
        <w:rPr>
          <w:sz w:val="20"/>
          <w:szCs w:val="20"/>
        </w:rPr>
      </w:pPr>
    </w:p>
    <w:p w:rsidR="001124C4" w:rsidRDefault="001124C4" w:rsidP="009F65CA">
      <w:pPr>
        <w:numPr>
          <w:ilvl w:val="0"/>
          <w:numId w:val="338"/>
        </w:numPr>
        <w:tabs>
          <w:tab w:val="left" w:pos="543"/>
        </w:tabs>
        <w:ind w:left="543" w:hanging="363"/>
        <w:rPr>
          <w:rFonts w:ascii="Symbol" w:eastAsia="Symbol" w:hAnsi="Symbol" w:cs="Symbol"/>
          <w:b/>
          <w:bCs/>
          <w:sz w:val="24"/>
          <w:szCs w:val="24"/>
        </w:rPr>
      </w:pPr>
      <w:r>
        <w:rPr>
          <w:rFonts w:eastAsia="Times New Roman"/>
          <w:sz w:val="24"/>
          <w:szCs w:val="24"/>
        </w:rPr>
        <w:t>Вычислительные ошибки в выражениях и задачах.</w:t>
      </w:r>
    </w:p>
    <w:p w:rsidR="001124C4" w:rsidRDefault="001124C4" w:rsidP="009F65CA">
      <w:pPr>
        <w:numPr>
          <w:ilvl w:val="0"/>
          <w:numId w:val="338"/>
        </w:numPr>
        <w:tabs>
          <w:tab w:val="left" w:pos="543"/>
        </w:tabs>
        <w:spacing w:line="239" w:lineRule="auto"/>
        <w:ind w:left="543" w:hanging="363"/>
        <w:rPr>
          <w:rFonts w:ascii="Symbol" w:eastAsia="Symbol" w:hAnsi="Symbol" w:cs="Symbol"/>
          <w:b/>
          <w:bCs/>
          <w:sz w:val="24"/>
          <w:szCs w:val="24"/>
        </w:rPr>
      </w:pPr>
      <w:r>
        <w:rPr>
          <w:rFonts w:eastAsia="Times New Roman"/>
          <w:sz w:val="24"/>
          <w:szCs w:val="24"/>
        </w:rPr>
        <w:t>Ошибки на незнание порядка выполнения арифметических действий.</w:t>
      </w:r>
    </w:p>
    <w:p w:rsidR="001124C4" w:rsidRDefault="001124C4" w:rsidP="001124C4">
      <w:pPr>
        <w:spacing w:line="29" w:lineRule="exact"/>
        <w:rPr>
          <w:rFonts w:ascii="Symbol" w:eastAsia="Symbol" w:hAnsi="Symbol" w:cs="Symbol"/>
          <w:b/>
          <w:bCs/>
          <w:sz w:val="24"/>
          <w:szCs w:val="24"/>
        </w:rPr>
      </w:pPr>
    </w:p>
    <w:p w:rsidR="001124C4" w:rsidRDefault="001124C4" w:rsidP="009F65CA">
      <w:pPr>
        <w:numPr>
          <w:ilvl w:val="0"/>
          <w:numId w:val="338"/>
        </w:numPr>
        <w:tabs>
          <w:tab w:val="left" w:pos="543"/>
        </w:tabs>
        <w:spacing w:line="226" w:lineRule="auto"/>
        <w:ind w:left="543" w:hanging="363"/>
        <w:rPr>
          <w:rFonts w:ascii="Symbol" w:eastAsia="Symbol" w:hAnsi="Symbol" w:cs="Symbol"/>
          <w:b/>
          <w:bCs/>
          <w:sz w:val="24"/>
          <w:szCs w:val="24"/>
        </w:rPr>
      </w:pPr>
      <w:r>
        <w:rPr>
          <w:rFonts w:eastAsia="Times New Roman"/>
          <w:sz w:val="24"/>
          <w:szCs w:val="24"/>
        </w:rPr>
        <w:t>Неправильное решение задачи (пропуск действия, неправильный выбор действий, лишние действия).</w:t>
      </w:r>
    </w:p>
    <w:p w:rsidR="001124C4" w:rsidRDefault="001124C4" w:rsidP="001124C4">
      <w:pPr>
        <w:spacing w:line="1" w:lineRule="exact"/>
        <w:rPr>
          <w:rFonts w:ascii="Symbol" w:eastAsia="Symbol" w:hAnsi="Symbol" w:cs="Symbol"/>
          <w:b/>
          <w:bCs/>
          <w:sz w:val="24"/>
          <w:szCs w:val="24"/>
        </w:rPr>
      </w:pPr>
    </w:p>
    <w:p w:rsidR="001124C4" w:rsidRDefault="001124C4" w:rsidP="009F65CA">
      <w:pPr>
        <w:numPr>
          <w:ilvl w:val="0"/>
          <w:numId w:val="338"/>
        </w:numPr>
        <w:tabs>
          <w:tab w:val="left" w:pos="543"/>
        </w:tabs>
        <w:ind w:left="543" w:hanging="363"/>
        <w:rPr>
          <w:rFonts w:ascii="Symbol" w:eastAsia="Symbol" w:hAnsi="Symbol" w:cs="Symbol"/>
          <w:b/>
          <w:bCs/>
          <w:sz w:val="24"/>
          <w:szCs w:val="24"/>
        </w:rPr>
      </w:pPr>
      <w:r>
        <w:rPr>
          <w:rFonts w:eastAsia="Times New Roman"/>
          <w:sz w:val="24"/>
          <w:szCs w:val="24"/>
        </w:rPr>
        <w:t>Не решенная до конца задача или выражение.</w:t>
      </w:r>
    </w:p>
    <w:p w:rsidR="001124C4" w:rsidRDefault="001124C4" w:rsidP="001124C4">
      <w:pPr>
        <w:spacing w:line="1" w:lineRule="exact"/>
        <w:rPr>
          <w:rFonts w:ascii="Symbol" w:eastAsia="Symbol" w:hAnsi="Symbol" w:cs="Symbol"/>
          <w:b/>
          <w:bCs/>
          <w:sz w:val="24"/>
          <w:szCs w:val="24"/>
        </w:rPr>
      </w:pPr>
    </w:p>
    <w:p w:rsidR="001124C4" w:rsidRDefault="001124C4" w:rsidP="009F65CA">
      <w:pPr>
        <w:numPr>
          <w:ilvl w:val="0"/>
          <w:numId w:val="338"/>
        </w:numPr>
        <w:tabs>
          <w:tab w:val="left" w:pos="543"/>
        </w:tabs>
        <w:ind w:left="543" w:hanging="363"/>
        <w:rPr>
          <w:rFonts w:ascii="Symbol" w:eastAsia="Symbol" w:hAnsi="Symbol" w:cs="Symbol"/>
          <w:b/>
          <w:bCs/>
          <w:sz w:val="24"/>
          <w:szCs w:val="24"/>
        </w:rPr>
      </w:pPr>
      <w:r>
        <w:rPr>
          <w:rFonts w:eastAsia="Times New Roman"/>
          <w:sz w:val="24"/>
          <w:szCs w:val="24"/>
        </w:rPr>
        <w:t>Невыполненное задание.</w:t>
      </w:r>
    </w:p>
    <w:p w:rsidR="001124C4" w:rsidRDefault="001124C4" w:rsidP="001124C4">
      <w:pPr>
        <w:spacing w:line="237" w:lineRule="auto"/>
        <w:ind w:left="3"/>
        <w:rPr>
          <w:sz w:val="20"/>
          <w:szCs w:val="20"/>
        </w:rPr>
      </w:pPr>
      <w:r>
        <w:rPr>
          <w:rFonts w:eastAsia="Times New Roman"/>
          <w:i/>
          <w:iCs/>
          <w:sz w:val="24"/>
          <w:szCs w:val="24"/>
        </w:rPr>
        <w:t>Негрубые ошибки</w:t>
      </w:r>
      <w:r>
        <w:rPr>
          <w:rFonts w:eastAsia="Times New Roman"/>
          <w:b/>
          <w:bCs/>
          <w:i/>
          <w:iCs/>
          <w:sz w:val="24"/>
          <w:szCs w:val="24"/>
        </w:rPr>
        <w:t>:</w:t>
      </w:r>
    </w:p>
    <w:p w:rsidR="001124C4" w:rsidRDefault="001124C4" w:rsidP="001124C4">
      <w:pPr>
        <w:spacing w:line="2" w:lineRule="exact"/>
        <w:rPr>
          <w:sz w:val="20"/>
          <w:szCs w:val="20"/>
        </w:rPr>
      </w:pPr>
    </w:p>
    <w:p w:rsidR="001124C4" w:rsidRDefault="001124C4" w:rsidP="009F65CA">
      <w:pPr>
        <w:numPr>
          <w:ilvl w:val="0"/>
          <w:numId w:val="339"/>
        </w:numPr>
        <w:tabs>
          <w:tab w:val="left" w:pos="543"/>
        </w:tabs>
        <w:ind w:left="543" w:hanging="363"/>
        <w:rPr>
          <w:rFonts w:ascii="Symbol" w:eastAsia="Symbol" w:hAnsi="Symbol" w:cs="Symbol"/>
          <w:b/>
          <w:bCs/>
          <w:sz w:val="24"/>
          <w:szCs w:val="24"/>
        </w:rPr>
      </w:pPr>
      <w:r>
        <w:rPr>
          <w:rFonts w:eastAsia="Times New Roman"/>
          <w:sz w:val="24"/>
          <w:szCs w:val="24"/>
        </w:rPr>
        <w:t>Нерациональный прием вычислений.</w:t>
      </w:r>
    </w:p>
    <w:p w:rsidR="001124C4" w:rsidRDefault="001124C4" w:rsidP="009F65CA">
      <w:pPr>
        <w:numPr>
          <w:ilvl w:val="0"/>
          <w:numId w:val="339"/>
        </w:numPr>
        <w:tabs>
          <w:tab w:val="left" w:pos="543"/>
        </w:tabs>
        <w:spacing w:line="239" w:lineRule="auto"/>
        <w:ind w:left="543" w:hanging="363"/>
        <w:rPr>
          <w:rFonts w:ascii="Symbol" w:eastAsia="Symbol" w:hAnsi="Symbol" w:cs="Symbol"/>
          <w:b/>
          <w:bCs/>
          <w:sz w:val="24"/>
          <w:szCs w:val="24"/>
        </w:rPr>
      </w:pPr>
      <w:r>
        <w:rPr>
          <w:rFonts w:eastAsia="Times New Roman"/>
          <w:sz w:val="24"/>
          <w:szCs w:val="24"/>
        </w:rPr>
        <w:t>Неправильная постановка вопроса к действию при решении задачи.</w:t>
      </w:r>
    </w:p>
    <w:p w:rsidR="001124C4" w:rsidRDefault="001124C4" w:rsidP="009F65CA">
      <w:pPr>
        <w:numPr>
          <w:ilvl w:val="0"/>
          <w:numId w:val="339"/>
        </w:numPr>
        <w:tabs>
          <w:tab w:val="left" w:pos="543"/>
        </w:tabs>
        <w:spacing w:line="239" w:lineRule="auto"/>
        <w:ind w:left="543" w:hanging="363"/>
        <w:rPr>
          <w:rFonts w:ascii="Symbol" w:eastAsia="Symbol" w:hAnsi="Symbol" w:cs="Symbol"/>
          <w:b/>
          <w:bCs/>
          <w:sz w:val="24"/>
          <w:szCs w:val="24"/>
        </w:rPr>
      </w:pPr>
      <w:r>
        <w:rPr>
          <w:rFonts w:eastAsia="Times New Roman"/>
          <w:sz w:val="24"/>
          <w:szCs w:val="24"/>
        </w:rPr>
        <w:t>Неверно сформулированный ответ задачи.</w:t>
      </w:r>
    </w:p>
    <w:p w:rsidR="001124C4" w:rsidRDefault="001124C4" w:rsidP="009F65CA">
      <w:pPr>
        <w:numPr>
          <w:ilvl w:val="0"/>
          <w:numId w:val="339"/>
        </w:numPr>
        <w:tabs>
          <w:tab w:val="left" w:pos="543"/>
        </w:tabs>
        <w:spacing w:line="239" w:lineRule="auto"/>
        <w:ind w:left="543" w:hanging="363"/>
        <w:rPr>
          <w:rFonts w:ascii="Symbol" w:eastAsia="Symbol" w:hAnsi="Symbol" w:cs="Symbol"/>
          <w:b/>
          <w:bCs/>
          <w:sz w:val="24"/>
          <w:szCs w:val="24"/>
        </w:rPr>
      </w:pPr>
      <w:r>
        <w:rPr>
          <w:rFonts w:eastAsia="Times New Roman"/>
          <w:sz w:val="24"/>
          <w:szCs w:val="24"/>
        </w:rPr>
        <w:t>Неправильное списывание данных (чисел, знаков).</w:t>
      </w:r>
    </w:p>
    <w:p w:rsidR="001124C4" w:rsidRDefault="001124C4" w:rsidP="009F65CA">
      <w:pPr>
        <w:numPr>
          <w:ilvl w:val="0"/>
          <w:numId w:val="339"/>
        </w:numPr>
        <w:tabs>
          <w:tab w:val="left" w:pos="543"/>
        </w:tabs>
        <w:spacing w:line="239" w:lineRule="auto"/>
        <w:ind w:left="543" w:hanging="363"/>
        <w:rPr>
          <w:rFonts w:ascii="Symbol" w:eastAsia="Symbol" w:hAnsi="Symbol" w:cs="Symbol"/>
          <w:b/>
          <w:bCs/>
          <w:sz w:val="24"/>
          <w:szCs w:val="24"/>
        </w:rPr>
      </w:pPr>
      <w:r>
        <w:rPr>
          <w:rFonts w:eastAsia="Times New Roman"/>
          <w:sz w:val="24"/>
          <w:szCs w:val="24"/>
        </w:rPr>
        <w:t>Недоведение до конца преобразований.</w:t>
      </w:r>
    </w:p>
    <w:p w:rsidR="001124C4" w:rsidRDefault="001124C4" w:rsidP="001124C4">
      <w:pPr>
        <w:spacing w:line="8" w:lineRule="exact"/>
        <w:rPr>
          <w:sz w:val="20"/>
          <w:szCs w:val="20"/>
        </w:rPr>
      </w:pPr>
    </w:p>
    <w:p w:rsidR="001124C4" w:rsidRDefault="001124C4" w:rsidP="001124C4">
      <w:pPr>
        <w:ind w:right="-2"/>
        <w:jc w:val="center"/>
        <w:rPr>
          <w:sz w:val="20"/>
          <w:szCs w:val="20"/>
        </w:rPr>
      </w:pPr>
      <w:r>
        <w:rPr>
          <w:rFonts w:eastAsia="Times New Roman"/>
          <w:b/>
          <w:bCs/>
        </w:rPr>
        <w:t>Тест</w:t>
      </w:r>
    </w:p>
    <w:p w:rsidR="001124C4" w:rsidRDefault="001124C4" w:rsidP="001124C4">
      <w:pPr>
        <w:spacing w:line="6" w:lineRule="exact"/>
        <w:rPr>
          <w:sz w:val="20"/>
          <w:szCs w:val="20"/>
        </w:rPr>
      </w:pPr>
    </w:p>
    <w:p w:rsidR="001124C4" w:rsidRDefault="001124C4" w:rsidP="001124C4">
      <w:pPr>
        <w:spacing w:line="251" w:lineRule="auto"/>
        <w:ind w:left="3" w:right="3640"/>
        <w:rPr>
          <w:sz w:val="20"/>
          <w:szCs w:val="20"/>
        </w:rPr>
      </w:pPr>
      <w:r>
        <w:rPr>
          <w:rFonts w:eastAsia="Times New Roman"/>
          <w:sz w:val="21"/>
          <w:szCs w:val="21"/>
        </w:rPr>
        <w:t>Оценка "5" ставится за 90-100% правильно выполненных заданий Оценка "4" ставится за 66 - 89% правильно выполненных заданий Оценка "3" ставится за 50-65% правильно выполненных заданий Оценка "2" ставится, если правильно выполнено менее 50% заданий</w:t>
      </w:r>
    </w:p>
    <w:p w:rsidR="001124C4" w:rsidRDefault="001124C4" w:rsidP="001124C4">
      <w:pPr>
        <w:spacing w:line="246" w:lineRule="exact"/>
        <w:rPr>
          <w:sz w:val="20"/>
          <w:szCs w:val="20"/>
        </w:rPr>
      </w:pPr>
    </w:p>
    <w:p w:rsidR="001124C4" w:rsidRDefault="001124C4" w:rsidP="001124C4">
      <w:pPr>
        <w:ind w:left="2523"/>
        <w:rPr>
          <w:sz w:val="20"/>
          <w:szCs w:val="20"/>
        </w:rPr>
      </w:pPr>
      <w:r>
        <w:rPr>
          <w:rFonts w:eastAsia="Times New Roman"/>
          <w:b/>
          <w:bCs/>
          <w:sz w:val="24"/>
          <w:szCs w:val="24"/>
        </w:rPr>
        <w:t>Критерии оценивания по окружающему миру</w:t>
      </w:r>
    </w:p>
    <w:p w:rsidR="001124C4" w:rsidRDefault="001124C4" w:rsidP="001124C4">
      <w:pPr>
        <w:spacing w:line="276" w:lineRule="exact"/>
        <w:rPr>
          <w:sz w:val="20"/>
          <w:szCs w:val="20"/>
        </w:rPr>
      </w:pPr>
    </w:p>
    <w:p w:rsidR="001124C4" w:rsidRDefault="001124C4" w:rsidP="001124C4">
      <w:pPr>
        <w:ind w:left="3"/>
        <w:rPr>
          <w:sz w:val="20"/>
          <w:szCs w:val="20"/>
        </w:rPr>
      </w:pPr>
      <w:r>
        <w:rPr>
          <w:rFonts w:eastAsia="Times New Roman"/>
          <w:b/>
          <w:bCs/>
          <w:i/>
          <w:iCs/>
          <w:sz w:val="24"/>
          <w:szCs w:val="24"/>
        </w:rPr>
        <w:t>Характеристика цифровой отметки (оценки) при устном ответе:</w:t>
      </w:r>
    </w:p>
    <w:p w:rsidR="001124C4" w:rsidRDefault="001124C4" w:rsidP="001124C4">
      <w:pPr>
        <w:spacing w:line="7" w:lineRule="exact"/>
        <w:rPr>
          <w:sz w:val="20"/>
          <w:szCs w:val="20"/>
        </w:rPr>
      </w:pPr>
    </w:p>
    <w:p w:rsidR="001124C4" w:rsidRDefault="001124C4" w:rsidP="001124C4">
      <w:pPr>
        <w:spacing w:line="236" w:lineRule="auto"/>
        <w:ind w:left="3" w:right="520"/>
        <w:rPr>
          <w:sz w:val="20"/>
          <w:szCs w:val="20"/>
        </w:rPr>
      </w:pPr>
      <w:r>
        <w:rPr>
          <w:rFonts w:eastAsia="Times New Roman"/>
          <w:b/>
          <w:bCs/>
          <w:sz w:val="24"/>
          <w:szCs w:val="24"/>
        </w:rPr>
        <w:t xml:space="preserve">Оценка "5" </w:t>
      </w:r>
      <w:r>
        <w:rPr>
          <w:rFonts w:eastAsia="Times New Roman"/>
          <w:sz w:val="24"/>
          <w:szCs w:val="24"/>
        </w:rPr>
        <w:t>-</w:t>
      </w:r>
      <w:r>
        <w:rPr>
          <w:rFonts w:eastAsia="Times New Roman"/>
          <w:b/>
          <w:bCs/>
          <w:sz w:val="24"/>
          <w:szCs w:val="24"/>
        </w:rPr>
        <w:t xml:space="preserve"> </w:t>
      </w:r>
      <w:r>
        <w:rPr>
          <w:rFonts w:eastAsia="Times New Roman"/>
          <w:sz w:val="24"/>
          <w:szCs w:val="24"/>
        </w:rPr>
        <w:t>выставляется,</w:t>
      </w:r>
      <w:r>
        <w:rPr>
          <w:rFonts w:eastAsia="Times New Roman"/>
          <w:b/>
          <w:bCs/>
          <w:sz w:val="24"/>
          <w:szCs w:val="24"/>
        </w:rPr>
        <w:t xml:space="preserve"> </w:t>
      </w:r>
      <w:r>
        <w:rPr>
          <w:rFonts w:eastAsia="Times New Roman"/>
          <w:sz w:val="24"/>
          <w:szCs w:val="24"/>
        </w:rPr>
        <w:t>если учебный материал излагается полно,</w:t>
      </w:r>
      <w:r>
        <w:rPr>
          <w:rFonts w:eastAsia="Times New Roman"/>
          <w:b/>
          <w:bCs/>
          <w:sz w:val="24"/>
          <w:szCs w:val="24"/>
        </w:rPr>
        <w:t xml:space="preserve"> </w:t>
      </w:r>
      <w:r>
        <w:rPr>
          <w:rFonts w:eastAsia="Times New Roman"/>
          <w:sz w:val="24"/>
          <w:szCs w:val="24"/>
        </w:rPr>
        <w:t>логично,</w:t>
      </w:r>
      <w:r>
        <w:rPr>
          <w:rFonts w:eastAsia="Times New Roman"/>
          <w:b/>
          <w:bCs/>
          <w:sz w:val="24"/>
          <w:szCs w:val="24"/>
        </w:rPr>
        <w:t xml:space="preserve"> </w:t>
      </w:r>
      <w:r>
        <w:rPr>
          <w:rFonts w:eastAsia="Times New Roman"/>
          <w:sz w:val="24"/>
          <w:szCs w:val="24"/>
        </w:rPr>
        <w:t>отсутствуют</w:t>
      </w:r>
      <w:r>
        <w:rPr>
          <w:rFonts w:eastAsia="Times New Roman"/>
          <w:b/>
          <w:bCs/>
          <w:sz w:val="24"/>
          <w:szCs w:val="24"/>
        </w:rPr>
        <w:t xml:space="preserve"> </w:t>
      </w:r>
      <w:r>
        <w:rPr>
          <w:rFonts w:eastAsia="Times New Roman"/>
          <w:sz w:val="24"/>
          <w:szCs w:val="24"/>
        </w:rPr>
        <w:t>ошибки или имеется один недочёт, ученик может привести примеры из дополнительной литературы.</w:t>
      </w:r>
    </w:p>
    <w:p w:rsidR="001124C4" w:rsidRDefault="001124C4" w:rsidP="001124C4">
      <w:pPr>
        <w:spacing w:line="14" w:lineRule="exact"/>
        <w:rPr>
          <w:sz w:val="20"/>
          <w:szCs w:val="20"/>
        </w:rPr>
      </w:pPr>
    </w:p>
    <w:p w:rsidR="001124C4" w:rsidRDefault="001124C4" w:rsidP="001124C4">
      <w:pPr>
        <w:spacing w:line="234" w:lineRule="auto"/>
        <w:ind w:left="3" w:right="1040"/>
        <w:rPr>
          <w:sz w:val="20"/>
          <w:szCs w:val="20"/>
        </w:rPr>
      </w:pPr>
      <w:r>
        <w:rPr>
          <w:rFonts w:eastAsia="Times New Roman"/>
          <w:b/>
          <w:bCs/>
          <w:sz w:val="24"/>
          <w:szCs w:val="24"/>
        </w:rPr>
        <w:t xml:space="preserve">Оценка "4" </w:t>
      </w:r>
      <w:r>
        <w:rPr>
          <w:rFonts w:eastAsia="Times New Roman"/>
          <w:sz w:val="24"/>
          <w:szCs w:val="24"/>
        </w:rPr>
        <w:t>-</w:t>
      </w:r>
      <w:r>
        <w:rPr>
          <w:rFonts w:eastAsia="Times New Roman"/>
          <w:b/>
          <w:bCs/>
          <w:sz w:val="24"/>
          <w:szCs w:val="24"/>
        </w:rPr>
        <w:t xml:space="preserve"> </w:t>
      </w:r>
      <w:r>
        <w:rPr>
          <w:rFonts w:eastAsia="Times New Roman"/>
          <w:sz w:val="24"/>
          <w:szCs w:val="24"/>
        </w:rPr>
        <w:t>ответ полный,</w:t>
      </w:r>
      <w:r>
        <w:rPr>
          <w:rFonts w:eastAsia="Times New Roman"/>
          <w:b/>
          <w:bCs/>
          <w:sz w:val="24"/>
          <w:szCs w:val="24"/>
        </w:rPr>
        <w:t xml:space="preserve"> </w:t>
      </w:r>
      <w:r>
        <w:rPr>
          <w:rFonts w:eastAsia="Times New Roman"/>
          <w:sz w:val="24"/>
          <w:szCs w:val="24"/>
        </w:rPr>
        <w:t>но имеются незначительные нарушения логики изложения</w:t>
      </w:r>
      <w:r>
        <w:rPr>
          <w:rFonts w:eastAsia="Times New Roman"/>
          <w:b/>
          <w:bCs/>
          <w:sz w:val="24"/>
          <w:szCs w:val="24"/>
        </w:rPr>
        <w:t xml:space="preserve"> </w:t>
      </w:r>
      <w:r>
        <w:rPr>
          <w:rFonts w:eastAsia="Times New Roman"/>
          <w:sz w:val="24"/>
          <w:szCs w:val="24"/>
        </w:rPr>
        <w:t>материала.</w:t>
      </w:r>
    </w:p>
    <w:p w:rsidR="001124C4" w:rsidRDefault="001124C4" w:rsidP="001124C4">
      <w:pPr>
        <w:spacing w:line="14" w:lineRule="exact"/>
        <w:rPr>
          <w:sz w:val="20"/>
          <w:szCs w:val="20"/>
        </w:rPr>
      </w:pPr>
    </w:p>
    <w:p w:rsidR="001124C4" w:rsidRDefault="001124C4" w:rsidP="001124C4">
      <w:pPr>
        <w:spacing w:line="234" w:lineRule="auto"/>
        <w:ind w:left="3" w:right="860"/>
        <w:rPr>
          <w:sz w:val="20"/>
          <w:szCs w:val="20"/>
        </w:rPr>
      </w:pPr>
      <w:r>
        <w:rPr>
          <w:rFonts w:eastAsia="Times New Roman"/>
          <w:b/>
          <w:bCs/>
          <w:sz w:val="24"/>
          <w:szCs w:val="24"/>
        </w:rPr>
        <w:t xml:space="preserve">Оценка "3" </w:t>
      </w:r>
      <w:r>
        <w:rPr>
          <w:rFonts w:eastAsia="Times New Roman"/>
          <w:sz w:val="24"/>
          <w:szCs w:val="24"/>
        </w:rPr>
        <w:t>-</w:t>
      </w:r>
      <w:r>
        <w:rPr>
          <w:rFonts w:eastAsia="Times New Roman"/>
          <w:b/>
          <w:bCs/>
          <w:sz w:val="24"/>
          <w:szCs w:val="24"/>
        </w:rPr>
        <w:t xml:space="preserve"> </w:t>
      </w:r>
      <w:r>
        <w:rPr>
          <w:rFonts w:eastAsia="Times New Roman"/>
          <w:sz w:val="24"/>
          <w:szCs w:val="24"/>
        </w:rPr>
        <w:t>ответ раскрыт не полно,</w:t>
      </w:r>
      <w:r>
        <w:rPr>
          <w:rFonts w:eastAsia="Times New Roman"/>
          <w:b/>
          <w:bCs/>
          <w:sz w:val="24"/>
          <w:szCs w:val="24"/>
        </w:rPr>
        <w:t xml:space="preserve"> </w:t>
      </w:r>
      <w:r>
        <w:rPr>
          <w:rFonts w:eastAsia="Times New Roman"/>
          <w:sz w:val="24"/>
          <w:szCs w:val="24"/>
        </w:rPr>
        <w:t>осуществляется по наводящим вопросам,</w:t>
      </w:r>
      <w:r>
        <w:rPr>
          <w:rFonts w:eastAsia="Times New Roman"/>
          <w:b/>
          <w:bCs/>
          <w:sz w:val="24"/>
          <w:szCs w:val="24"/>
        </w:rPr>
        <w:t xml:space="preserve"> </w:t>
      </w:r>
      <w:r>
        <w:rPr>
          <w:rFonts w:eastAsia="Times New Roman"/>
          <w:sz w:val="24"/>
          <w:szCs w:val="24"/>
        </w:rPr>
        <w:t>имеются</w:t>
      </w:r>
      <w:r>
        <w:rPr>
          <w:rFonts w:eastAsia="Times New Roman"/>
          <w:b/>
          <w:bCs/>
          <w:sz w:val="24"/>
          <w:szCs w:val="24"/>
        </w:rPr>
        <w:t xml:space="preserve"> </w:t>
      </w:r>
      <w:r>
        <w:rPr>
          <w:rFonts w:eastAsia="Times New Roman"/>
          <w:sz w:val="24"/>
          <w:szCs w:val="24"/>
        </w:rPr>
        <w:t>отдельные нарушения в логике изложения материала.</w:t>
      </w:r>
    </w:p>
    <w:p w:rsidR="001124C4" w:rsidRDefault="001124C4" w:rsidP="001124C4">
      <w:pPr>
        <w:spacing w:line="14" w:lineRule="exact"/>
        <w:rPr>
          <w:sz w:val="20"/>
          <w:szCs w:val="20"/>
        </w:rPr>
      </w:pPr>
    </w:p>
    <w:p w:rsidR="001124C4" w:rsidRDefault="001124C4" w:rsidP="001124C4">
      <w:pPr>
        <w:spacing w:line="234" w:lineRule="auto"/>
        <w:ind w:left="3" w:right="1120"/>
        <w:rPr>
          <w:sz w:val="20"/>
          <w:szCs w:val="20"/>
        </w:rPr>
      </w:pPr>
      <w:r>
        <w:rPr>
          <w:rFonts w:eastAsia="Times New Roman"/>
          <w:b/>
          <w:bCs/>
          <w:sz w:val="24"/>
          <w:szCs w:val="24"/>
        </w:rPr>
        <w:t xml:space="preserve">Оценка "2" </w:t>
      </w:r>
      <w:r>
        <w:rPr>
          <w:rFonts w:eastAsia="Times New Roman"/>
          <w:sz w:val="24"/>
          <w:szCs w:val="24"/>
        </w:rPr>
        <w:t>-</w:t>
      </w:r>
      <w:r>
        <w:rPr>
          <w:rFonts w:eastAsia="Times New Roman"/>
          <w:b/>
          <w:bCs/>
          <w:sz w:val="24"/>
          <w:szCs w:val="24"/>
        </w:rPr>
        <w:t xml:space="preserve"> </w:t>
      </w:r>
      <w:r>
        <w:rPr>
          <w:rFonts w:eastAsia="Times New Roman"/>
          <w:sz w:val="24"/>
          <w:szCs w:val="24"/>
        </w:rPr>
        <w:t>ответ не раскрывает обсуждаемый вопрос,</w:t>
      </w:r>
      <w:r>
        <w:rPr>
          <w:rFonts w:eastAsia="Times New Roman"/>
          <w:b/>
          <w:bCs/>
          <w:sz w:val="24"/>
          <w:szCs w:val="24"/>
        </w:rPr>
        <w:t xml:space="preserve"> </w:t>
      </w:r>
      <w:r>
        <w:rPr>
          <w:rFonts w:eastAsia="Times New Roman"/>
          <w:sz w:val="24"/>
          <w:szCs w:val="24"/>
        </w:rPr>
        <w:t>отсутствует полнота и логика</w:t>
      </w:r>
      <w:r>
        <w:rPr>
          <w:rFonts w:eastAsia="Times New Roman"/>
          <w:b/>
          <w:bCs/>
          <w:sz w:val="24"/>
          <w:szCs w:val="24"/>
        </w:rPr>
        <w:t xml:space="preserve"> </w:t>
      </w:r>
      <w:r>
        <w:rPr>
          <w:rFonts w:eastAsia="Times New Roman"/>
          <w:sz w:val="24"/>
          <w:szCs w:val="24"/>
        </w:rPr>
        <w:t>изложения учебного материала.</w:t>
      </w:r>
    </w:p>
    <w:p w:rsidR="001124C4" w:rsidRDefault="001124C4" w:rsidP="001124C4">
      <w:pPr>
        <w:spacing w:line="278" w:lineRule="exact"/>
        <w:rPr>
          <w:sz w:val="20"/>
          <w:szCs w:val="20"/>
        </w:rPr>
      </w:pPr>
    </w:p>
    <w:p w:rsidR="001124C4" w:rsidRDefault="001124C4" w:rsidP="001124C4">
      <w:pPr>
        <w:ind w:left="3"/>
        <w:rPr>
          <w:sz w:val="20"/>
          <w:szCs w:val="20"/>
        </w:rPr>
      </w:pPr>
      <w:r>
        <w:rPr>
          <w:rFonts w:eastAsia="Times New Roman"/>
          <w:sz w:val="24"/>
          <w:szCs w:val="24"/>
          <w:u w:val="single"/>
        </w:rPr>
        <w:t>Ошибки и недочёты, влияющие на снижение оценки:</w:t>
      </w:r>
    </w:p>
    <w:p w:rsidR="001124C4" w:rsidRDefault="001124C4" w:rsidP="001124C4">
      <w:pPr>
        <w:ind w:left="3"/>
        <w:rPr>
          <w:sz w:val="20"/>
          <w:szCs w:val="20"/>
        </w:rPr>
      </w:pPr>
      <w:r>
        <w:rPr>
          <w:rFonts w:eastAsia="Times New Roman"/>
          <w:i/>
          <w:iCs/>
          <w:sz w:val="24"/>
          <w:szCs w:val="24"/>
        </w:rPr>
        <w:t>Ошибки:</w:t>
      </w:r>
    </w:p>
    <w:p w:rsidR="001124C4" w:rsidRDefault="001124C4" w:rsidP="001124C4">
      <w:pPr>
        <w:spacing w:line="31" w:lineRule="exact"/>
        <w:rPr>
          <w:sz w:val="20"/>
          <w:szCs w:val="20"/>
        </w:rPr>
      </w:pPr>
    </w:p>
    <w:p w:rsidR="001124C4" w:rsidRDefault="001124C4" w:rsidP="009F65CA">
      <w:pPr>
        <w:numPr>
          <w:ilvl w:val="0"/>
          <w:numId w:val="340"/>
        </w:numPr>
        <w:tabs>
          <w:tab w:val="left" w:pos="286"/>
        </w:tabs>
        <w:spacing w:line="226" w:lineRule="auto"/>
        <w:ind w:left="3" w:right="1220" w:hanging="3"/>
        <w:rPr>
          <w:rFonts w:ascii="Symbol" w:eastAsia="Symbol" w:hAnsi="Symbol" w:cs="Symbol"/>
          <w:sz w:val="24"/>
          <w:szCs w:val="24"/>
        </w:rPr>
      </w:pPr>
      <w:r>
        <w:rPr>
          <w:rFonts w:eastAsia="Times New Roman"/>
          <w:sz w:val="24"/>
          <w:szCs w:val="24"/>
        </w:rPr>
        <w:t>неправильное определение понятий, замена существенной характеристики понятия несущественной;</w:t>
      </w:r>
    </w:p>
    <w:p w:rsidR="001124C4" w:rsidRDefault="001124C4" w:rsidP="001124C4">
      <w:pPr>
        <w:spacing w:line="32" w:lineRule="exact"/>
        <w:rPr>
          <w:rFonts w:ascii="Symbol" w:eastAsia="Symbol" w:hAnsi="Symbol" w:cs="Symbol"/>
          <w:sz w:val="24"/>
          <w:szCs w:val="24"/>
        </w:rPr>
      </w:pPr>
    </w:p>
    <w:p w:rsidR="001124C4" w:rsidRDefault="001124C4" w:rsidP="009F65CA">
      <w:pPr>
        <w:numPr>
          <w:ilvl w:val="0"/>
          <w:numId w:val="340"/>
        </w:numPr>
        <w:tabs>
          <w:tab w:val="left" w:pos="286"/>
        </w:tabs>
        <w:spacing w:line="226" w:lineRule="auto"/>
        <w:ind w:left="3" w:right="1320" w:hanging="3"/>
        <w:rPr>
          <w:rFonts w:ascii="Symbol" w:eastAsia="Symbol" w:hAnsi="Symbol" w:cs="Symbol"/>
          <w:sz w:val="24"/>
          <w:szCs w:val="24"/>
        </w:rPr>
      </w:pPr>
      <w:r>
        <w:rPr>
          <w:rFonts w:eastAsia="Times New Roman"/>
          <w:sz w:val="24"/>
          <w:szCs w:val="24"/>
        </w:rPr>
        <w:t>нарушение последовательности в описании объектов (явлений), если она является существенной;</w:t>
      </w:r>
    </w:p>
    <w:p w:rsidR="001124C4" w:rsidRDefault="001124C4" w:rsidP="001124C4">
      <w:pPr>
        <w:spacing w:line="32" w:lineRule="exact"/>
        <w:rPr>
          <w:rFonts w:ascii="Symbol" w:eastAsia="Symbol" w:hAnsi="Symbol" w:cs="Symbol"/>
          <w:sz w:val="24"/>
          <w:szCs w:val="24"/>
        </w:rPr>
      </w:pPr>
    </w:p>
    <w:p w:rsidR="001124C4" w:rsidRDefault="001124C4" w:rsidP="009F65CA">
      <w:pPr>
        <w:numPr>
          <w:ilvl w:val="0"/>
          <w:numId w:val="340"/>
        </w:numPr>
        <w:tabs>
          <w:tab w:val="left" w:pos="286"/>
        </w:tabs>
        <w:spacing w:line="226" w:lineRule="auto"/>
        <w:ind w:left="3" w:right="720" w:hanging="3"/>
        <w:rPr>
          <w:rFonts w:ascii="Symbol" w:eastAsia="Symbol" w:hAnsi="Symbol" w:cs="Symbol"/>
          <w:sz w:val="24"/>
          <w:szCs w:val="24"/>
        </w:rPr>
      </w:pPr>
      <w:r>
        <w:rPr>
          <w:rFonts w:eastAsia="Times New Roman"/>
          <w:sz w:val="24"/>
          <w:szCs w:val="24"/>
        </w:rPr>
        <w:t>неправильное раскрытие причины, закономерности, условия протекания того или иного явления, процесса;</w:t>
      </w:r>
    </w:p>
    <w:p w:rsidR="001124C4" w:rsidRDefault="001124C4" w:rsidP="001124C4">
      <w:pPr>
        <w:spacing w:line="32" w:lineRule="exact"/>
        <w:rPr>
          <w:rFonts w:ascii="Symbol" w:eastAsia="Symbol" w:hAnsi="Symbol" w:cs="Symbol"/>
          <w:sz w:val="24"/>
          <w:szCs w:val="24"/>
        </w:rPr>
      </w:pPr>
    </w:p>
    <w:p w:rsidR="001124C4" w:rsidRDefault="001124C4" w:rsidP="009F65CA">
      <w:pPr>
        <w:numPr>
          <w:ilvl w:val="0"/>
          <w:numId w:val="340"/>
        </w:numPr>
        <w:tabs>
          <w:tab w:val="left" w:pos="286"/>
        </w:tabs>
        <w:spacing w:line="227" w:lineRule="auto"/>
        <w:ind w:left="3" w:right="300" w:hanging="3"/>
        <w:rPr>
          <w:rFonts w:ascii="Symbol" w:eastAsia="Symbol" w:hAnsi="Symbol" w:cs="Symbol"/>
          <w:sz w:val="24"/>
          <w:szCs w:val="24"/>
        </w:rPr>
      </w:pPr>
      <w:r>
        <w:rPr>
          <w:rFonts w:eastAsia="Times New Roman"/>
          <w:sz w:val="24"/>
          <w:szCs w:val="24"/>
        </w:rPr>
        <w:t>неумение сравнивать объекты, производить их классификацию на группы по существенным признакам;</w:t>
      </w:r>
    </w:p>
    <w:p w:rsidR="001124C4" w:rsidRDefault="001124C4" w:rsidP="001124C4">
      <w:pPr>
        <w:spacing w:line="29" w:lineRule="exact"/>
        <w:rPr>
          <w:rFonts w:ascii="Symbol" w:eastAsia="Symbol" w:hAnsi="Symbol" w:cs="Symbol"/>
          <w:sz w:val="24"/>
          <w:szCs w:val="24"/>
        </w:rPr>
      </w:pPr>
    </w:p>
    <w:p w:rsidR="001124C4" w:rsidRDefault="001124C4" w:rsidP="009F65CA">
      <w:pPr>
        <w:numPr>
          <w:ilvl w:val="0"/>
          <w:numId w:val="340"/>
        </w:numPr>
        <w:tabs>
          <w:tab w:val="left" w:pos="286"/>
        </w:tabs>
        <w:spacing w:line="227" w:lineRule="auto"/>
        <w:ind w:left="3" w:right="1480" w:hanging="3"/>
        <w:rPr>
          <w:rFonts w:ascii="Symbol" w:eastAsia="Symbol" w:hAnsi="Symbol" w:cs="Symbol"/>
          <w:sz w:val="24"/>
          <w:szCs w:val="24"/>
        </w:rPr>
      </w:pPr>
      <w:r>
        <w:rPr>
          <w:rFonts w:eastAsia="Times New Roman"/>
          <w:sz w:val="24"/>
          <w:szCs w:val="24"/>
        </w:rPr>
        <w:t>незнание фактического материала, неумение самостоятельно привести примеры, подтверждающие высказанное суждение;</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40"/>
        </w:numPr>
        <w:tabs>
          <w:tab w:val="left" w:pos="283"/>
        </w:tabs>
        <w:ind w:left="283" w:hanging="283"/>
        <w:rPr>
          <w:rFonts w:ascii="Symbol" w:eastAsia="Symbol" w:hAnsi="Symbol" w:cs="Symbol"/>
          <w:sz w:val="24"/>
          <w:szCs w:val="24"/>
        </w:rPr>
      </w:pPr>
      <w:r>
        <w:rPr>
          <w:rFonts w:eastAsia="Times New Roman"/>
          <w:sz w:val="24"/>
          <w:szCs w:val="24"/>
        </w:rPr>
        <w:t>неумение ориентироваться по карте, правильно показывать изучаемые объекты.</w:t>
      </w:r>
    </w:p>
    <w:p w:rsidR="001124C4" w:rsidRDefault="001124C4" w:rsidP="001124C4">
      <w:pPr>
        <w:spacing w:line="237" w:lineRule="auto"/>
        <w:ind w:left="3"/>
        <w:rPr>
          <w:sz w:val="20"/>
          <w:szCs w:val="20"/>
        </w:rPr>
      </w:pPr>
      <w:r>
        <w:rPr>
          <w:rFonts w:eastAsia="Times New Roman"/>
          <w:i/>
          <w:iCs/>
          <w:sz w:val="24"/>
          <w:szCs w:val="24"/>
        </w:rPr>
        <w:t>Недочёты:</w:t>
      </w:r>
    </w:p>
    <w:p w:rsidR="001124C4" w:rsidRDefault="001124C4" w:rsidP="001124C4">
      <w:pPr>
        <w:spacing w:line="2" w:lineRule="exact"/>
        <w:rPr>
          <w:sz w:val="20"/>
          <w:szCs w:val="20"/>
        </w:rPr>
      </w:pPr>
    </w:p>
    <w:p w:rsidR="001124C4" w:rsidRDefault="001124C4" w:rsidP="009F65CA">
      <w:pPr>
        <w:numPr>
          <w:ilvl w:val="0"/>
          <w:numId w:val="341"/>
        </w:numPr>
        <w:tabs>
          <w:tab w:val="left" w:pos="283"/>
        </w:tabs>
        <w:ind w:left="283" w:hanging="283"/>
        <w:rPr>
          <w:rFonts w:ascii="Symbol" w:eastAsia="Symbol" w:hAnsi="Symbol" w:cs="Symbol"/>
          <w:sz w:val="24"/>
          <w:szCs w:val="24"/>
        </w:rPr>
      </w:pPr>
      <w:r>
        <w:rPr>
          <w:rFonts w:eastAsia="Times New Roman"/>
          <w:sz w:val="24"/>
          <w:szCs w:val="24"/>
        </w:rPr>
        <w:t>преобладание при описании объекта несущественных признаков;</w:t>
      </w:r>
    </w:p>
    <w:p w:rsidR="001124C4" w:rsidRDefault="001124C4" w:rsidP="009F65CA">
      <w:pPr>
        <w:numPr>
          <w:ilvl w:val="0"/>
          <w:numId w:val="341"/>
        </w:numPr>
        <w:tabs>
          <w:tab w:val="left" w:pos="283"/>
        </w:tabs>
        <w:spacing w:line="239" w:lineRule="auto"/>
        <w:ind w:left="283" w:hanging="283"/>
        <w:rPr>
          <w:rFonts w:ascii="Symbol" w:eastAsia="Symbol" w:hAnsi="Symbol" w:cs="Symbol"/>
          <w:sz w:val="24"/>
          <w:szCs w:val="24"/>
        </w:rPr>
      </w:pPr>
      <w:r>
        <w:rPr>
          <w:rFonts w:eastAsia="Times New Roman"/>
          <w:sz w:val="24"/>
          <w:szCs w:val="24"/>
        </w:rPr>
        <w:t>неточности в определении назначения прибора, его использование;</w:t>
      </w:r>
    </w:p>
    <w:p w:rsidR="001124C4" w:rsidRDefault="001124C4" w:rsidP="009F65CA">
      <w:pPr>
        <w:numPr>
          <w:ilvl w:val="0"/>
          <w:numId w:val="341"/>
        </w:numPr>
        <w:tabs>
          <w:tab w:val="left" w:pos="283"/>
        </w:tabs>
        <w:spacing w:line="238" w:lineRule="auto"/>
        <w:ind w:left="283" w:hanging="283"/>
        <w:rPr>
          <w:rFonts w:ascii="Symbol" w:eastAsia="Symbol" w:hAnsi="Symbol" w:cs="Symbol"/>
          <w:sz w:val="24"/>
          <w:szCs w:val="24"/>
        </w:rPr>
      </w:pPr>
      <w:r>
        <w:rPr>
          <w:rFonts w:eastAsia="Times New Roman"/>
          <w:sz w:val="24"/>
          <w:szCs w:val="24"/>
        </w:rPr>
        <w:t>неточности при нахождении объектов на карте.</w:t>
      </w:r>
    </w:p>
    <w:p w:rsidR="001124C4" w:rsidRDefault="001124C4" w:rsidP="001124C4">
      <w:pPr>
        <w:spacing w:line="280" w:lineRule="exact"/>
        <w:rPr>
          <w:sz w:val="20"/>
          <w:szCs w:val="20"/>
        </w:rPr>
      </w:pPr>
    </w:p>
    <w:p w:rsidR="001124C4" w:rsidRDefault="001124C4" w:rsidP="001124C4">
      <w:pPr>
        <w:ind w:right="-2"/>
        <w:jc w:val="center"/>
        <w:rPr>
          <w:sz w:val="20"/>
          <w:szCs w:val="20"/>
        </w:rPr>
      </w:pPr>
      <w:r>
        <w:rPr>
          <w:rFonts w:eastAsia="Times New Roman"/>
          <w:b/>
          <w:bCs/>
          <w:sz w:val="24"/>
          <w:szCs w:val="24"/>
        </w:rPr>
        <w:t>Критерии оценивания практических работ по технологии</w:t>
      </w:r>
    </w:p>
    <w:p w:rsidR="001124C4" w:rsidRDefault="001124C4" w:rsidP="001124C4">
      <w:pPr>
        <w:sectPr w:rsidR="001124C4">
          <w:pgSz w:w="11900" w:h="16838"/>
          <w:pgMar w:top="1125" w:right="566" w:bottom="163" w:left="1277" w:header="0" w:footer="0" w:gutter="0"/>
          <w:cols w:space="720" w:equalWidth="0">
            <w:col w:w="10063"/>
          </w:cols>
        </w:sectPr>
      </w:pPr>
    </w:p>
    <w:p w:rsidR="001124C4" w:rsidRDefault="001124C4" w:rsidP="001124C4">
      <w:pPr>
        <w:spacing w:line="187" w:lineRule="exact"/>
        <w:rPr>
          <w:sz w:val="20"/>
          <w:szCs w:val="20"/>
        </w:rPr>
      </w:pPr>
    </w:p>
    <w:p w:rsidR="001124C4" w:rsidRDefault="001124C4" w:rsidP="001124C4">
      <w:pPr>
        <w:ind w:left="9703"/>
        <w:rPr>
          <w:sz w:val="20"/>
          <w:szCs w:val="20"/>
        </w:rPr>
      </w:pPr>
      <w:r>
        <w:rPr>
          <w:rFonts w:eastAsia="Times New Roman"/>
          <w:sz w:val="24"/>
          <w:szCs w:val="24"/>
        </w:rPr>
        <w:t>270</w:t>
      </w:r>
    </w:p>
    <w:p w:rsidR="001124C4" w:rsidRDefault="001124C4" w:rsidP="001124C4">
      <w:pPr>
        <w:sectPr w:rsidR="001124C4">
          <w:type w:val="continuous"/>
          <w:pgSz w:w="11900" w:h="16838"/>
          <w:pgMar w:top="1125" w:right="566" w:bottom="163" w:left="1277" w:header="0" w:footer="0" w:gutter="0"/>
          <w:cols w:space="720" w:equalWidth="0">
            <w:col w:w="10063"/>
          </w:cols>
        </w:sectPr>
      </w:pPr>
    </w:p>
    <w:p w:rsidR="001124C4" w:rsidRDefault="001124C4" w:rsidP="001124C4">
      <w:pPr>
        <w:rPr>
          <w:sz w:val="20"/>
          <w:szCs w:val="20"/>
        </w:rPr>
      </w:pPr>
      <w:r>
        <w:rPr>
          <w:rFonts w:eastAsia="Times New Roman"/>
          <w:b/>
          <w:bCs/>
          <w:sz w:val="24"/>
          <w:szCs w:val="24"/>
        </w:rPr>
        <w:lastRenderedPageBreak/>
        <w:t>Оценка "5"</w:t>
      </w:r>
    </w:p>
    <w:p w:rsidR="001124C4" w:rsidRDefault="001124C4" w:rsidP="009F65CA">
      <w:pPr>
        <w:numPr>
          <w:ilvl w:val="0"/>
          <w:numId w:val="342"/>
        </w:numPr>
        <w:tabs>
          <w:tab w:val="left" w:pos="720"/>
        </w:tabs>
        <w:spacing w:line="237" w:lineRule="auto"/>
        <w:ind w:left="720" w:hanging="363"/>
        <w:rPr>
          <w:rFonts w:ascii="Symbol" w:eastAsia="Symbol" w:hAnsi="Symbol" w:cs="Symbol"/>
          <w:sz w:val="24"/>
          <w:szCs w:val="24"/>
        </w:rPr>
      </w:pPr>
      <w:r>
        <w:rPr>
          <w:rFonts w:eastAsia="Times New Roman"/>
          <w:sz w:val="24"/>
          <w:szCs w:val="24"/>
        </w:rPr>
        <w:t>тщательно спланирован труд и рационально организовано рабочее место;</w:t>
      </w:r>
    </w:p>
    <w:p w:rsidR="001124C4" w:rsidRDefault="001124C4" w:rsidP="001124C4">
      <w:pPr>
        <w:spacing w:line="2" w:lineRule="exact"/>
        <w:rPr>
          <w:rFonts w:ascii="Symbol" w:eastAsia="Symbol" w:hAnsi="Symbol" w:cs="Symbol"/>
          <w:sz w:val="24"/>
          <w:szCs w:val="24"/>
        </w:rPr>
      </w:pPr>
    </w:p>
    <w:p w:rsidR="001124C4" w:rsidRDefault="001124C4" w:rsidP="009F65CA">
      <w:pPr>
        <w:numPr>
          <w:ilvl w:val="0"/>
          <w:numId w:val="342"/>
        </w:numPr>
        <w:tabs>
          <w:tab w:val="left" w:pos="720"/>
        </w:tabs>
        <w:ind w:left="720" w:hanging="363"/>
        <w:rPr>
          <w:rFonts w:ascii="Symbol" w:eastAsia="Symbol" w:hAnsi="Symbol" w:cs="Symbol"/>
          <w:sz w:val="24"/>
          <w:szCs w:val="24"/>
        </w:rPr>
      </w:pPr>
      <w:r>
        <w:rPr>
          <w:rFonts w:eastAsia="Times New Roman"/>
          <w:sz w:val="24"/>
          <w:szCs w:val="24"/>
        </w:rPr>
        <w:t>задание выполнено качественно, без нарушения соответствующей  технологии;</w:t>
      </w:r>
    </w:p>
    <w:p w:rsidR="001124C4" w:rsidRDefault="001124C4" w:rsidP="009F65CA">
      <w:pPr>
        <w:numPr>
          <w:ilvl w:val="0"/>
          <w:numId w:val="342"/>
        </w:numPr>
        <w:tabs>
          <w:tab w:val="left" w:pos="720"/>
        </w:tabs>
        <w:spacing w:line="239" w:lineRule="auto"/>
        <w:ind w:left="720" w:hanging="363"/>
        <w:rPr>
          <w:rFonts w:ascii="Symbol" w:eastAsia="Symbol" w:hAnsi="Symbol" w:cs="Symbol"/>
          <w:sz w:val="24"/>
          <w:szCs w:val="24"/>
        </w:rPr>
      </w:pPr>
      <w:r>
        <w:rPr>
          <w:rFonts w:eastAsia="Times New Roman"/>
          <w:sz w:val="24"/>
          <w:szCs w:val="24"/>
        </w:rPr>
        <w:t>правильно выполнялись приемы труда, самостоятельно и творчески выполнялась работа;</w:t>
      </w:r>
    </w:p>
    <w:p w:rsidR="001124C4" w:rsidRDefault="001124C4" w:rsidP="009F65CA">
      <w:pPr>
        <w:numPr>
          <w:ilvl w:val="0"/>
          <w:numId w:val="342"/>
        </w:numPr>
        <w:tabs>
          <w:tab w:val="left" w:pos="720"/>
        </w:tabs>
        <w:spacing w:line="239" w:lineRule="auto"/>
        <w:ind w:left="720" w:hanging="363"/>
        <w:rPr>
          <w:rFonts w:ascii="Symbol" w:eastAsia="Symbol" w:hAnsi="Symbol" w:cs="Symbol"/>
          <w:sz w:val="24"/>
          <w:szCs w:val="24"/>
        </w:rPr>
      </w:pPr>
      <w:r>
        <w:rPr>
          <w:rFonts w:eastAsia="Times New Roman"/>
          <w:sz w:val="24"/>
          <w:szCs w:val="24"/>
        </w:rPr>
        <w:t>полностью соблюдались правила техники безопасности.</w:t>
      </w:r>
    </w:p>
    <w:p w:rsidR="001124C4" w:rsidRDefault="001124C4" w:rsidP="001124C4">
      <w:pPr>
        <w:spacing w:line="2" w:lineRule="exact"/>
        <w:rPr>
          <w:sz w:val="20"/>
          <w:szCs w:val="20"/>
        </w:rPr>
      </w:pPr>
    </w:p>
    <w:p w:rsidR="001124C4" w:rsidRDefault="001124C4" w:rsidP="001124C4">
      <w:pPr>
        <w:rPr>
          <w:sz w:val="20"/>
          <w:szCs w:val="20"/>
        </w:rPr>
      </w:pPr>
      <w:r>
        <w:rPr>
          <w:rFonts w:eastAsia="Times New Roman"/>
          <w:b/>
          <w:bCs/>
          <w:sz w:val="24"/>
          <w:szCs w:val="24"/>
        </w:rPr>
        <w:t>Оценка "4"</w:t>
      </w:r>
    </w:p>
    <w:p w:rsidR="001124C4" w:rsidRDefault="001124C4" w:rsidP="001124C4">
      <w:pPr>
        <w:spacing w:line="8" w:lineRule="exact"/>
        <w:rPr>
          <w:sz w:val="20"/>
          <w:szCs w:val="20"/>
        </w:rPr>
      </w:pPr>
    </w:p>
    <w:p w:rsidR="001124C4" w:rsidRDefault="001124C4" w:rsidP="009F65CA">
      <w:pPr>
        <w:numPr>
          <w:ilvl w:val="0"/>
          <w:numId w:val="343"/>
        </w:numPr>
        <w:tabs>
          <w:tab w:val="left" w:pos="700"/>
        </w:tabs>
        <w:spacing w:line="234" w:lineRule="auto"/>
        <w:ind w:left="700" w:right="540" w:hanging="420"/>
        <w:rPr>
          <w:rFonts w:ascii="Symbol" w:eastAsia="Symbol" w:hAnsi="Symbol" w:cs="Symbol"/>
        </w:rPr>
      </w:pPr>
      <w:r>
        <w:rPr>
          <w:rFonts w:eastAsia="Times New Roman"/>
          <w:sz w:val="24"/>
          <w:szCs w:val="24"/>
        </w:rPr>
        <w:t>допущены незначительные недостатки в планировании труда и организации рабочего места;</w:t>
      </w:r>
    </w:p>
    <w:p w:rsidR="001124C4" w:rsidRDefault="001124C4" w:rsidP="001124C4">
      <w:pPr>
        <w:spacing w:line="33" w:lineRule="exact"/>
        <w:rPr>
          <w:rFonts w:ascii="Symbol" w:eastAsia="Symbol" w:hAnsi="Symbol" w:cs="Symbol"/>
        </w:rPr>
      </w:pPr>
    </w:p>
    <w:p w:rsidR="001124C4" w:rsidRDefault="001124C4" w:rsidP="009F65CA">
      <w:pPr>
        <w:numPr>
          <w:ilvl w:val="0"/>
          <w:numId w:val="343"/>
        </w:numPr>
        <w:tabs>
          <w:tab w:val="left" w:pos="700"/>
        </w:tabs>
        <w:spacing w:line="226" w:lineRule="auto"/>
        <w:ind w:left="700" w:right="40" w:hanging="420"/>
        <w:rPr>
          <w:rFonts w:ascii="Symbol" w:eastAsia="Symbol" w:hAnsi="Symbol" w:cs="Symbol"/>
          <w:sz w:val="24"/>
          <w:szCs w:val="24"/>
        </w:rPr>
      </w:pPr>
      <w:r>
        <w:rPr>
          <w:rFonts w:eastAsia="Times New Roman"/>
          <w:sz w:val="24"/>
          <w:szCs w:val="24"/>
        </w:rPr>
        <w:t>задание выполнено с небольшими отклонениями (в пределах нормы) от соответствующей технологии изготовления;</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43"/>
        </w:numPr>
        <w:tabs>
          <w:tab w:val="left" w:pos="700"/>
        </w:tabs>
        <w:ind w:left="700" w:hanging="420"/>
        <w:rPr>
          <w:rFonts w:ascii="Symbol" w:eastAsia="Symbol" w:hAnsi="Symbol" w:cs="Symbol"/>
          <w:sz w:val="24"/>
          <w:szCs w:val="24"/>
        </w:rPr>
      </w:pPr>
      <w:r>
        <w:rPr>
          <w:rFonts w:eastAsia="Times New Roman"/>
          <w:sz w:val="24"/>
          <w:szCs w:val="24"/>
        </w:rPr>
        <w:t>в основном правильно выполняются приемы труда;</w:t>
      </w:r>
    </w:p>
    <w:p w:rsidR="001124C4" w:rsidRDefault="001124C4" w:rsidP="009F65CA">
      <w:pPr>
        <w:numPr>
          <w:ilvl w:val="0"/>
          <w:numId w:val="343"/>
        </w:numPr>
        <w:tabs>
          <w:tab w:val="left" w:pos="700"/>
        </w:tabs>
        <w:spacing w:line="239" w:lineRule="auto"/>
        <w:ind w:left="700" w:hanging="420"/>
        <w:rPr>
          <w:rFonts w:ascii="Symbol" w:eastAsia="Symbol" w:hAnsi="Symbol" w:cs="Symbol"/>
          <w:sz w:val="24"/>
          <w:szCs w:val="24"/>
        </w:rPr>
      </w:pPr>
      <w:r>
        <w:rPr>
          <w:rFonts w:eastAsia="Times New Roman"/>
          <w:sz w:val="24"/>
          <w:szCs w:val="24"/>
        </w:rPr>
        <w:t>работа выполнялась самостоятельно;</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43"/>
        </w:numPr>
        <w:tabs>
          <w:tab w:val="left" w:pos="700"/>
        </w:tabs>
        <w:ind w:left="700" w:hanging="420"/>
        <w:rPr>
          <w:rFonts w:ascii="Symbol" w:eastAsia="Symbol" w:hAnsi="Symbol" w:cs="Symbol"/>
          <w:sz w:val="24"/>
          <w:szCs w:val="24"/>
        </w:rPr>
      </w:pPr>
      <w:r>
        <w:rPr>
          <w:rFonts w:eastAsia="Times New Roman"/>
          <w:sz w:val="24"/>
          <w:szCs w:val="24"/>
        </w:rPr>
        <w:t>норма времени выполнена или недовыполнена 10-15 %;</w:t>
      </w:r>
    </w:p>
    <w:p w:rsidR="001124C4" w:rsidRDefault="001124C4" w:rsidP="009F65CA">
      <w:pPr>
        <w:numPr>
          <w:ilvl w:val="0"/>
          <w:numId w:val="343"/>
        </w:numPr>
        <w:tabs>
          <w:tab w:val="left" w:pos="700"/>
        </w:tabs>
        <w:ind w:left="700" w:hanging="420"/>
        <w:rPr>
          <w:rFonts w:ascii="Symbol" w:eastAsia="Symbol" w:hAnsi="Symbol" w:cs="Symbol"/>
          <w:sz w:val="24"/>
          <w:szCs w:val="24"/>
        </w:rPr>
      </w:pPr>
      <w:r>
        <w:rPr>
          <w:rFonts w:eastAsia="Times New Roman"/>
          <w:sz w:val="24"/>
          <w:szCs w:val="24"/>
        </w:rPr>
        <w:t>полностью соблюдались правила техники безопасности.</w:t>
      </w:r>
    </w:p>
    <w:p w:rsidR="001124C4" w:rsidRDefault="001124C4" w:rsidP="001124C4">
      <w:pPr>
        <w:spacing w:line="1" w:lineRule="exact"/>
        <w:rPr>
          <w:sz w:val="20"/>
          <w:szCs w:val="20"/>
        </w:rPr>
      </w:pPr>
    </w:p>
    <w:p w:rsidR="001124C4" w:rsidRDefault="001124C4" w:rsidP="001124C4">
      <w:pPr>
        <w:rPr>
          <w:sz w:val="20"/>
          <w:szCs w:val="20"/>
        </w:rPr>
      </w:pPr>
      <w:r>
        <w:rPr>
          <w:rFonts w:eastAsia="Times New Roman"/>
          <w:b/>
          <w:bCs/>
          <w:sz w:val="24"/>
          <w:szCs w:val="24"/>
        </w:rPr>
        <w:t>Оценка "3"</w:t>
      </w:r>
    </w:p>
    <w:p w:rsidR="001124C4" w:rsidRDefault="001124C4" w:rsidP="009F65CA">
      <w:pPr>
        <w:numPr>
          <w:ilvl w:val="0"/>
          <w:numId w:val="344"/>
        </w:numPr>
        <w:tabs>
          <w:tab w:val="left" w:pos="700"/>
        </w:tabs>
        <w:spacing w:line="237" w:lineRule="auto"/>
        <w:ind w:left="700" w:hanging="420"/>
        <w:rPr>
          <w:rFonts w:ascii="Symbol" w:eastAsia="Symbol" w:hAnsi="Symbol" w:cs="Symbol"/>
          <w:sz w:val="24"/>
          <w:szCs w:val="24"/>
        </w:rPr>
      </w:pPr>
      <w:r>
        <w:rPr>
          <w:rFonts w:eastAsia="Times New Roman"/>
          <w:sz w:val="24"/>
          <w:szCs w:val="24"/>
        </w:rPr>
        <w:t>имеют место недостатки в планировании труда и организации рабочего места;</w:t>
      </w:r>
    </w:p>
    <w:p w:rsidR="001124C4" w:rsidRDefault="001124C4" w:rsidP="001124C4">
      <w:pPr>
        <w:spacing w:line="29" w:lineRule="exact"/>
        <w:rPr>
          <w:rFonts w:ascii="Symbol" w:eastAsia="Symbol" w:hAnsi="Symbol" w:cs="Symbol"/>
          <w:sz w:val="24"/>
          <w:szCs w:val="24"/>
        </w:rPr>
      </w:pPr>
    </w:p>
    <w:p w:rsidR="001124C4" w:rsidRDefault="001124C4" w:rsidP="009F65CA">
      <w:pPr>
        <w:numPr>
          <w:ilvl w:val="0"/>
          <w:numId w:val="344"/>
        </w:numPr>
        <w:tabs>
          <w:tab w:val="left" w:pos="700"/>
        </w:tabs>
        <w:spacing w:line="226" w:lineRule="auto"/>
        <w:ind w:left="700" w:right="1060" w:hanging="420"/>
        <w:rPr>
          <w:rFonts w:ascii="Symbol" w:eastAsia="Symbol" w:hAnsi="Symbol" w:cs="Symbol"/>
          <w:sz w:val="24"/>
          <w:szCs w:val="24"/>
        </w:rPr>
      </w:pPr>
      <w:r>
        <w:rPr>
          <w:rFonts w:eastAsia="Times New Roman"/>
          <w:sz w:val="24"/>
          <w:szCs w:val="24"/>
        </w:rPr>
        <w:t>задание выполнено с серьезными замечаниями по соответствующей технологии изготовления;</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44"/>
        </w:numPr>
        <w:tabs>
          <w:tab w:val="left" w:pos="700"/>
        </w:tabs>
        <w:ind w:left="700" w:hanging="420"/>
        <w:rPr>
          <w:rFonts w:ascii="Symbol" w:eastAsia="Symbol" w:hAnsi="Symbol" w:cs="Symbol"/>
          <w:sz w:val="24"/>
          <w:szCs w:val="24"/>
        </w:rPr>
      </w:pPr>
      <w:r>
        <w:rPr>
          <w:rFonts w:eastAsia="Times New Roman"/>
          <w:sz w:val="24"/>
          <w:szCs w:val="24"/>
        </w:rPr>
        <w:t>отдельные приемы труда выполнялись неправильно;</w:t>
      </w:r>
    </w:p>
    <w:p w:rsidR="001124C4" w:rsidRDefault="001124C4" w:rsidP="009F65CA">
      <w:pPr>
        <w:numPr>
          <w:ilvl w:val="0"/>
          <w:numId w:val="344"/>
        </w:numPr>
        <w:tabs>
          <w:tab w:val="left" w:pos="700"/>
        </w:tabs>
        <w:spacing w:line="239" w:lineRule="auto"/>
        <w:ind w:left="700" w:hanging="420"/>
        <w:rPr>
          <w:rFonts w:ascii="Symbol" w:eastAsia="Symbol" w:hAnsi="Symbol" w:cs="Symbol"/>
          <w:sz w:val="24"/>
          <w:szCs w:val="24"/>
        </w:rPr>
      </w:pPr>
      <w:r>
        <w:rPr>
          <w:rFonts w:eastAsia="Times New Roman"/>
          <w:sz w:val="24"/>
          <w:szCs w:val="24"/>
        </w:rPr>
        <w:t>самостоятельность в работе была низкой;</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44"/>
        </w:numPr>
        <w:tabs>
          <w:tab w:val="left" w:pos="700"/>
        </w:tabs>
        <w:ind w:left="700" w:hanging="420"/>
        <w:rPr>
          <w:rFonts w:ascii="Symbol" w:eastAsia="Symbol" w:hAnsi="Symbol" w:cs="Symbol"/>
          <w:sz w:val="24"/>
          <w:szCs w:val="24"/>
        </w:rPr>
      </w:pPr>
      <w:r>
        <w:rPr>
          <w:rFonts w:eastAsia="Times New Roman"/>
          <w:sz w:val="24"/>
          <w:szCs w:val="24"/>
        </w:rPr>
        <w:t>норма времени недовыполнена на 15-20 %;</w:t>
      </w:r>
    </w:p>
    <w:p w:rsidR="001124C4" w:rsidRDefault="001124C4" w:rsidP="009F65CA">
      <w:pPr>
        <w:numPr>
          <w:ilvl w:val="0"/>
          <w:numId w:val="344"/>
        </w:numPr>
        <w:tabs>
          <w:tab w:val="left" w:pos="700"/>
        </w:tabs>
        <w:spacing w:line="239" w:lineRule="auto"/>
        <w:ind w:left="700" w:hanging="420"/>
        <w:rPr>
          <w:rFonts w:ascii="Symbol" w:eastAsia="Symbol" w:hAnsi="Symbol" w:cs="Symbol"/>
          <w:sz w:val="24"/>
          <w:szCs w:val="24"/>
        </w:rPr>
      </w:pPr>
      <w:r>
        <w:rPr>
          <w:rFonts w:eastAsia="Times New Roman"/>
          <w:sz w:val="24"/>
          <w:szCs w:val="24"/>
        </w:rPr>
        <w:t>не полностью соблюдались правила техники безопасности.</w:t>
      </w:r>
    </w:p>
    <w:p w:rsidR="001124C4" w:rsidRDefault="001124C4" w:rsidP="001124C4">
      <w:pPr>
        <w:spacing w:line="2" w:lineRule="exact"/>
        <w:rPr>
          <w:sz w:val="20"/>
          <w:szCs w:val="20"/>
        </w:rPr>
      </w:pPr>
    </w:p>
    <w:p w:rsidR="001124C4" w:rsidRDefault="001124C4" w:rsidP="001124C4">
      <w:pPr>
        <w:rPr>
          <w:sz w:val="20"/>
          <w:szCs w:val="20"/>
        </w:rPr>
      </w:pPr>
      <w:r>
        <w:rPr>
          <w:rFonts w:eastAsia="Times New Roman"/>
          <w:b/>
          <w:bCs/>
          <w:sz w:val="24"/>
          <w:szCs w:val="24"/>
        </w:rPr>
        <w:t>Оценка "2"</w:t>
      </w:r>
    </w:p>
    <w:p w:rsidR="001124C4" w:rsidRDefault="001124C4" w:rsidP="001124C4">
      <w:pPr>
        <w:spacing w:line="27" w:lineRule="exact"/>
        <w:rPr>
          <w:sz w:val="20"/>
          <w:szCs w:val="20"/>
        </w:rPr>
      </w:pPr>
    </w:p>
    <w:p w:rsidR="001124C4" w:rsidRDefault="001124C4" w:rsidP="009F65CA">
      <w:pPr>
        <w:numPr>
          <w:ilvl w:val="0"/>
          <w:numId w:val="345"/>
        </w:numPr>
        <w:tabs>
          <w:tab w:val="left" w:pos="700"/>
        </w:tabs>
        <w:spacing w:line="226" w:lineRule="auto"/>
        <w:ind w:left="700" w:right="460" w:hanging="420"/>
        <w:rPr>
          <w:rFonts w:ascii="Symbol" w:eastAsia="Symbol" w:hAnsi="Symbol" w:cs="Symbol"/>
          <w:sz w:val="24"/>
          <w:szCs w:val="24"/>
        </w:rPr>
      </w:pPr>
      <w:r>
        <w:rPr>
          <w:rFonts w:eastAsia="Times New Roman"/>
          <w:sz w:val="24"/>
          <w:szCs w:val="24"/>
        </w:rPr>
        <w:t>имеют место существенные недостатки в планировании труда и организации рабочего места;</w:t>
      </w:r>
    </w:p>
    <w:p w:rsidR="001124C4" w:rsidRDefault="001124C4" w:rsidP="001124C4">
      <w:pPr>
        <w:spacing w:line="2" w:lineRule="exact"/>
        <w:rPr>
          <w:rFonts w:ascii="Symbol" w:eastAsia="Symbol" w:hAnsi="Symbol" w:cs="Symbol"/>
          <w:sz w:val="24"/>
          <w:szCs w:val="24"/>
        </w:rPr>
      </w:pPr>
    </w:p>
    <w:p w:rsidR="001124C4" w:rsidRDefault="001124C4" w:rsidP="009F65CA">
      <w:pPr>
        <w:numPr>
          <w:ilvl w:val="0"/>
          <w:numId w:val="345"/>
        </w:numPr>
        <w:tabs>
          <w:tab w:val="left" w:pos="700"/>
        </w:tabs>
        <w:ind w:left="700" w:hanging="420"/>
        <w:rPr>
          <w:rFonts w:ascii="Symbol" w:eastAsia="Symbol" w:hAnsi="Symbol" w:cs="Symbol"/>
          <w:sz w:val="24"/>
          <w:szCs w:val="24"/>
        </w:rPr>
      </w:pPr>
      <w:r>
        <w:rPr>
          <w:rFonts w:eastAsia="Times New Roman"/>
          <w:sz w:val="24"/>
          <w:szCs w:val="24"/>
        </w:rPr>
        <w:t>неправильно выполнялись многие приемы труда;</w:t>
      </w:r>
    </w:p>
    <w:p w:rsidR="001124C4" w:rsidRDefault="001124C4" w:rsidP="009F65CA">
      <w:pPr>
        <w:numPr>
          <w:ilvl w:val="0"/>
          <w:numId w:val="345"/>
        </w:numPr>
        <w:tabs>
          <w:tab w:val="left" w:pos="700"/>
        </w:tabs>
        <w:spacing w:line="239" w:lineRule="auto"/>
        <w:ind w:left="700" w:hanging="420"/>
        <w:rPr>
          <w:rFonts w:ascii="Symbol" w:eastAsia="Symbol" w:hAnsi="Symbol" w:cs="Symbol"/>
          <w:sz w:val="24"/>
          <w:szCs w:val="24"/>
        </w:rPr>
      </w:pPr>
      <w:r>
        <w:rPr>
          <w:rFonts w:eastAsia="Times New Roman"/>
          <w:sz w:val="24"/>
          <w:szCs w:val="24"/>
        </w:rPr>
        <w:t>самостоятельность в работе почти отсутствовала;</w:t>
      </w:r>
    </w:p>
    <w:p w:rsidR="001124C4" w:rsidRDefault="001124C4" w:rsidP="009F65CA">
      <w:pPr>
        <w:numPr>
          <w:ilvl w:val="0"/>
          <w:numId w:val="345"/>
        </w:numPr>
        <w:tabs>
          <w:tab w:val="left" w:pos="700"/>
        </w:tabs>
        <w:spacing w:line="239" w:lineRule="auto"/>
        <w:ind w:left="700" w:hanging="420"/>
        <w:rPr>
          <w:rFonts w:ascii="Symbol" w:eastAsia="Symbol" w:hAnsi="Symbol" w:cs="Symbol"/>
          <w:sz w:val="24"/>
          <w:szCs w:val="24"/>
        </w:rPr>
      </w:pPr>
      <w:r>
        <w:rPr>
          <w:rFonts w:eastAsia="Times New Roman"/>
          <w:sz w:val="24"/>
          <w:szCs w:val="24"/>
        </w:rPr>
        <w:t>норма времени недовыполнена на 20-30 %;</w:t>
      </w:r>
    </w:p>
    <w:p w:rsidR="001124C4" w:rsidRDefault="001124C4" w:rsidP="001124C4">
      <w:pPr>
        <w:spacing w:line="1" w:lineRule="exact"/>
        <w:rPr>
          <w:rFonts w:ascii="Symbol" w:eastAsia="Symbol" w:hAnsi="Symbol" w:cs="Symbol"/>
          <w:sz w:val="24"/>
          <w:szCs w:val="24"/>
        </w:rPr>
      </w:pPr>
    </w:p>
    <w:p w:rsidR="001124C4" w:rsidRDefault="001124C4" w:rsidP="009F65CA">
      <w:pPr>
        <w:numPr>
          <w:ilvl w:val="0"/>
          <w:numId w:val="345"/>
        </w:numPr>
        <w:tabs>
          <w:tab w:val="left" w:pos="700"/>
        </w:tabs>
        <w:ind w:left="700" w:hanging="420"/>
        <w:rPr>
          <w:rFonts w:ascii="Symbol" w:eastAsia="Symbol" w:hAnsi="Symbol" w:cs="Symbol"/>
          <w:sz w:val="24"/>
          <w:szCs w:val="24"/>
        </w:rPr>
      </w:pPr>
      <w:r>
        <w:rPr>
          <w:rFonts w:eastAsia="Times New Roman"/>
          <w:sz w:val="24"/>
          <w:szCs w:val="24"/>
        </w:rPr>
        <w:t>не соблюдались многие правила техники безопасности.</w:t>
      </w:r>
    </w:p>
    <w:p w:rsidR="001124C4" w:rsidRDefault="001124C4" w:rsidP="001124C4">
      <w:pPr>
        <w:spacing w:line="278" w:lineRule="exact"/>
        <w:rPr>
          <w:sz w:val="20"/>
          <w:szCs w:val="20"/>
        </w:rPr>
      </w:pPr>
    </w:p>
    <w:p w:rsidR="001124C4" w:rsidRDefault="001124C4" w:rsidP="001124C4">
      <w:pPr>
        <w:ind w:left="1740"/>
        <w:rPr>
          <w:sz w:val="20"/>
          <w:szCs w:val="20"/>
        </w:rPr>
      </w:pPr>
      <w:r>
        <w:rPr>
          <w:rFonts w:eastAsia="Times New Roman"/>
          <w:b/>
          <w:bCs/>
          <w:sz w:val="24"/>
          <w:szCs w:val="24"/>
        </w:rPr>
        <w:t>Критерии оценивания практических работ по искусству (ИЗО)</w:t>
      </w:r>
    </w:p>
    <w:p w:rsidR="001124C4" w:rsidRDefault="001124C4" w:rsidP="001124C4">
      <w:pPr>
        <w:spacing w:line="276" w:lineRule="exact"/>
        <w:rPr>
          <w:sz w:val="20"/>
          <w:szCs w:val="20"/>
        </w:rPr>
      </w:pPr>
    </w:p>
    <w:p w:rsidR="001124C4" w:rsidRDefault="001124C4" w:rsidP="001124C4">
      <w:pPr>
        <w:rPr>
          <w:sz w:val="20"/>
          <w:szCs w:val="20"/>
        </w:rPr>
      </w:pPr>
      <w:r>
        <w:rPr>
          <w:rFonts w:eastAsia="Times New Roman"/>
          <w:b/>
          <w:bCs/>
          <w:i/>
          <w:iCs/>
          <w:sz w:val="24"/>
          <w:szCs w:val="24"/>
        </w:rPr>
        <w:t>Критерии оценивания предметных умений</w:t>
      </w:r>
    </w:p>
    <w:p w:rsidR="001124C4" w:rsidRDefault="001124C4" w:rsidP="001124C4">
      <w:pPr>
        <w:spacing w:line="7" w:lineRule="exact"/>
        <w:rPr>
          <w:sz w:val="20"/>
          <w:szCs w:val="20"/>
        </w:rPr>
      </w:pPr>
    </w:p>
    <w:p w:rsidR="001124C4" w:rsidRDefault="001124C4" w:rsidP="001124C4">
      <w:pPr>
        <w:spacing w:line="234" w:lineRule="auto"/>
        <w:ind w:right="1260"/>
        <w:rPr>
          <w:sz w:val="20"/>
          <w:szCs w:val="20"/>
        </w:rPr>
      </w:pPr>
      <w:r>
        <w:rPr>
          <w:rFonts w:eastAsia="Times New Roman"/>
          <w:b/>
          <w:bCs/>
          <w:sz w:val="24"/>
          <w:szCs w:val="24"/>
        </w:rPr>
        <w:t xml:space="preserve">Оценка "5" </w:t>
      </w:r>
      <w:r>
        <w:rPr>
          <w:rFonts w:eastAsia="Times New Roman"/>
          <w:sz w:val="24"/>
          <w:szCs w:val="24"/>
        </w:rPr>
        <w:t>-</w:t>
      </w:r>
      <w:r>
        <w:rPr>
          <w:rFonts w:eastAsia="Times New Roman"/>
          <w:b/>
          <w:bCs/>
          <w:sz w:val="24"/>
          <w:szCs w:val="24"/>
        </w:rPr>
        <w:t xml:space="preserve"> </w:t>
      </w:r>
      <w:r>
        <w:rPr>
          <w:rFonts w:eastAsia="Times New Roman"/>
          <w:sz w:val="24"/>
          <w:szCs w:val="24"/>
        </w:rPr>
        <w:t>поставленные задачи выполнены быстро и хорошо,</w:t>
      </w:r>
      <w:r>
        <w:rPr>
          <w:rFonts w:eastAsia="Times New Roman"/>
          <w:b/>
          <w:bCs/>
          <w:sz w:val="24"/>
          <w:szCs w:val="24"/>
        </w:rPr>
        <w:t xml:space="preserve"> </w:t>
      </w:r>
      <w:r>
        <w:rPr>
          <w:rFonts w:eastAsia="Times New Roman"/>
          <w:sz w:val="24"/>
          <w:szCs w:val="24"/>
        </w:rPr>
        <w:t>без ошибок;</w:t>
      </w:r>
      <w:r>
        <w:rPr>
          <w:rFonts w:eastAsia="Times New Roman"/>
          <w:b/>
          <w:bCs/>
          <w:sz w:val="24"/>
          <w:szCs w:val="24"/>
        </w:rPr>
        <w:t xml:space="preserve"> </w:t>
      </w:r>
      <w:r>
        <w:rPr>
          <w:rFonts w:eastAsia="Times New Roman"/>
          <w:sz w:val="24"/>
          <w:szCs w:val="24"/>
        </w:rPr>
        <w:t>работа</w:t>
      </w:r>
      <w:r>
        <w:rPr>
          <w:rFonts w:eastAsia="Times New Roman"/>
          <w:b/>
          <w:bCs/>
          <w:sz w:val="24"/>
          <w:szCs w:val="24"/>
        </w:rPr>
        <w:t xml:space="preserve"> </w:t>
      </w:r>
      <w:r>
        <w:rPr>
          <w:rFonts w:eastAsia="Times New Roman"/>
          <w:sz w:val="24"/>
          <w:szCs w:val="24"/>
        </w:rPr>
        <w:t>выразительна и интересна.</w:t>
      </w:r>
    </w:p>
    <w:p w:rsidR="001124C4" w:rsidRDefault="001124C4" w:rsidP="001124C4">
      <w:pPr>
        <w:spacing w:line="14" w:lineRule="exact"/>
        <w:rPr>
          <w:sz w:val="20"/>
          <w:szCs w:val="20"/>
        </w:rPr>
      </w:pPr>
    </w:p>
    <w:p w:rsidR="001124C4" w:rsidRDefault="001124C4" w:rsidP="001124C4">
      <w:pPr>
        <w:spacing w:line="234" w:lineRule="auto"/>
        <w:ind w:right="480"/>
        <w:rPr>
          <w:sz w:val="20"/>
          <w:szCs w:val="20"/>
        </w:rPr>
      </w:pPr>
      <w:r>
        <w:rPr>
          <w:rFonts w:eastAsia="Times New Roman"/>
          <w:b/>
          <w:bCs/>
          <w:sz w:val="24"/>
          <w:szCs w:val="24"/>
        </w:rPr>
        <w:t xml:space="preserve">Оценка "4" </w:t>
      </w:r>
      <w:r>
        <w:rPr>
          <w:rFonts w:eastAsia="Times New Roman"/>
          <w:sz w:val="24"/>
          <w:szCs w:val="24"/>
        </w:rPr>
        <w:t>-</w:t>
      </w:r>
      <w:r>
        <w:rPr>
          <w:rFonts w:eastAsia="Times New Roman"/>
          <w:b/>
          <w:bCs/>
          <w:sz w:val="24"/>
          <w:szCs w:val="24"/>
        </w:rPr>
        <w:t xml:space="preserve"> </w:t>
      </w:r>
      <w:r>
        <w:rPr>
          <w:rFonts w:eastAsia="Times New Roman"/>
          <w:sz w:val="24"/>
          <w:szCs w:val="24"/>
        </w:rPr>
        <w:t>поставленные задачи выполнены быстро,</w:t>
      </w:r>
      <w:r>
        <w:rPr>
          <w:rFonts w:eastAsia="Times New Roman"/>
          <w:b/>
          <w:bCs/>
          <w:sz w:val="24"/>
          <w:szCs w:val="24"/>
        </w:rPr>
        <w:t xml:space="preserve"> </w:t>
      </w:r>
      <w:r>
        <w:rPr>
          <w:rFonts w:eastAsia="Times New Roman"/>
          <w:sz w:val="24"/>
          <w:szCs w:val="24"/>
        </w:rPr>
        <w:t>но работа не выразительна,</w:t>
      </w:r>
      <w:r>
        <w:rPr>
          <w:rFonts w:eastAsia="Times New Roman"/>
          <w:b/>
          <w:bCs/>
          <w:sz w:val="24"/>
          <w:szCs w:val="24"/>
        </w:rPr>
        <w:t xml:space="preserve"> </w:t>
      </w:r>
      <w:r>
        <w:rPr>
          <w:rFonts w:eastAsia="Times New Roman"/>
          <w:sz w:val="24"/>
          <w:szCs w:val="24"/>
        </w:rPr>
        <w:t>хотя и не</w:t>
      </w:r>
      <w:r>
        <w:rPr>
          <w:rFonts w:eastAsia="Times New Roman"/>
          <w:b/>
          <w:bCs/>
          <w:sz w:val="24"/>
          <w:szCs w:val="24"/>
        </w:rPr>
        <w:t xml:space="preserve"> </w:t>
      </w:r>
      <w:r>
        <w:rPr>
          <w:rFonts w:eastAsia="Times New Roman"/>
          <w:sz w:val="24"/>
          <w:szCs w:val="24"/>
        </w:rPr>
        <w:t>имеет грубых ошибок.</w:t>
      </w:r>
    </w:p>
    <w:p w:rsidR="001124C4" w:rsidRDefault="001124C4" w:rsidP="001124C4">
      <w:pPr>
        <w:spacing w:line="14" w:lineRule="exact"/>
        <w:rPr>
          <w:sz w:val="20"/>
          <w:szCs w:val="20"/>
        </w:rPr>
      </w:pPr>
    </w:p>
    <w:p w:rsidR="001124C4" w:rsidRDefault="001124C4" w:rsidP="001124C4">
      <w:pPr>
        <w:spacing w:line="234" w:lineRule="auto"/>
        <w:ind w:right="240"/>
        <w:rPr>
          <w:sz w:val="20"/>
          <w:szCs w:val="20"/>
        </w:rPr>
      </w:pPr>
      <w:r>
        <w:rPr>
          <w:rFonts w:eastAsia="Times New Roman"/>
          <w:b/>
          <w:bCs/>
          <w:sz w:val="24"/>
          <w:szCs w:val="24"/>
        </w:rPr>
        <w:t xml:space="preserve">Оценка "3" </w:t>
      </w:r>
      <w:r>
        <w:rPr>
          <w:rFonts w:eastAsia="Times New Roman"/>
          <w:sz w:val="24"/>
          <w:szCs w:val="24"/>
        </w:rPr>
        <w:t>-</w:t>
      </w:r>
      <w:r>
        <w:rPr>
          <w:rFonts w:eastAsia="Times New Roman"/>
          <w:b/>
          <w:bCs/>
          <w:sz w:val="24"/>
          <w:szCs w:val="24"/>
        </w:rPr>
        <w:t xml:space="preserve"> </w:t>
      </w:r>
      <w:r>
        <w:rPr>
          <w:rFonts w:eastAsia="Times New Roman"/>
          <w:sz w:val="24"/>
          <w:szCs w:val="24"/>
        </w:rPr>
        <w:t>поставленные задачи выполнены частично,</w:t>
      </w:r>
      <w:r>
        <w:rPr>
          <w:rFonts w:eastAsia="Times New Roman"/>
          <w:b/>
          <w:bCs/>
          <w:sz w:val="24"/>
          <w:szCs w:val="24"/>
        </w:rPr>
        <w:t xml:space="preserve"> </w:t>
      </w:r>
      <w:r>
        <w:rPr>
          <w:rFonts w:eastAsia="Times New Roman"/>
          <w:sz w:val="24"/>
          <w:szCs w:val="24"/>
        </w:rPr>
        <w:t>работа не выразительна,</w:t>
      </w:r>
      <w:r>
        <w:rPr>
          <w:rFonts w:eastAsia="Times New Roman"/>
          <w:b/>
          <w:bCs/>
          <w:sz w:val="24"/>
          <w:szCs w:val="24"/>
        </w:rPr>
        <w:t xml:space="preserve"> </w:t>
      </w:r>
      <w:r>
        <w:rPr>
          <w:rFonts w:eastAsia="Times New Roman"/>
          <w:sz w:val="24"/>
          <w:szCs w:val="24"/>
        </w:rPr>
        <w:t>в ней можно</w:t>
      </w:r>
      <w:r>
        <w:rPr>
          <w:rFonts w:eastAsia="Times New Roman"/>
          <w:b/>
          <w:bCs/>
          <w:sz w:val="24"/>
          <w:szCs w:val="24"/>
        </w:rPr>
        <w:t xml:space="preserve"> </w:t>
      </w:r>
      <w:r>
        <w:rPr>
          <w:rFonts w:eastAsia="Times New Roman"/>
          <w:sz w:val="24"/>
          <w:szCs w:val="24"/>
        </w:rPr>
        <w:t>обнаружить грубые ошибки.</w:t>
      </w:r>
    </w:p>
    <w:p w:rsidR="001124C4" w:rsidRDefault="001124C4" w:rsidP="001124C4">
      <w:pPr>
        <w:spacing w:line="2" w:lineRule="exact"/>
        <w:rPr>
          <w:sz w:val="20"/>
          <w:szCs w:val="20"/>
        </w:rPr>
      </w:pPr>
    </w:p>
    <w:p w:rsidR="001124C4" w:rsidRDefault="001124C4" w:rsidP="001124C4">
      <w:pPr>
        <w:rPr>
          <w:sz w:val="20"/>
          <w:szCs w:val="20"/>
        </w:rPr>
      </w:pPr>
      <w:r>
        <w:rPr>
          <w:rFonts w:eastAsia="Times New Roman"/>
          <w:b/>
          <w:bCs/>
          <w:sz w:val="24"/>
          <w:szCs w:val="24"/>
        </w:rPr>
        <w:t xml:space="preserve">Оценка "2" </w:t>
      </w:r>
      <w:r>
        <w:rPr>
          <w:rFonts w:eastAsia="Times New Roman"/>
          <w:sz w:val="24"/>
          <w:szCs w:val="24"/>
        </w:rPr>
        <w:t>-</w:t>
      </w:r>
      <w:r>
        <w:rPr>
          <w:rFonts w:eastAsia="Times New Roman"/>
          <w:b/>
          <w:bCs/>
          <w:sz w:val="24"/>
          <w:szCs w:val="24"/>
        </w:rPr>
        <w:t xml:space="preserve"> </w:t>
      </w:r>
      <w:r>
        <w:rPr>
          <w:rFonts w:eastAsia="Times New Roman"/>
          <w:sz w:val="24"/>
          <w:szCs w:val="24"/>
        </w:rPr>
        <w:t>поставленные задачи не выполнены.</w:t>
      </w:r>
    </w:p>
    <w:p w:rsidR="001124C4" w:rsidRDefault="001124C4" w:rsidP="001124C4">
      <w:pPr>
        <w:spacing w:line="281" w:lineRule="exact"/>
        <w:rPr>
          <w:sz w:val="20"/>
          <w:szCs w:val="20"/>
        </w:rPr>
      </w:pPr>
    </w:p>
    <w:p w:rsidR="001124C4" w:rsidRDefault="001124C4" w:rsidP="001124C4">
      <w:pPr>
        <w:rPr>
          <w:sz w:val="20"/>
          <w:szCs w:val="20"/>
        </w:rPr>
      </w:pPr>
      <w:r>
        <w:rPr>
          <w:rFonts w:eastAsia="Times New Roman"/>
          <w:b/>
          <w:bCs/>
          <w:i/>
          <w:iCs/>
          <w:sz w:val="24"/>
          <w:szCs w:val="24"/>
        </w:rPr>
        <w:t>Оценивание по результатам творческих работ</w:t>
      </w:r>
    </w:p>
    <w:p w:rsidR="001124C4" w:rsidRDefault="001124C4" w:rsidP="001124C4">
      <w:pPr>
        <w:spacing w:line="283" w:lineRule="exact"/>
        <w:rPr>
          <w:sz w:val="20"/>
          <w:szCs w:val="20"/>
        </w:rPr>
      </w:pPr>
    </w:p>
    <w:p w:rsidR="001124C4" w:rsidRDefault="001124C4" w:rsidP="001124C4">
      <w:pPr>
        <w:spacing w:line="237" w:lineRule="auto"/>
        <w:ind w:right="1140"/>
        <w:rPr>
          <w:sz w:val="20"/>
          <w:szCs w:val="20"/>
        </w:rPr>
      </w:pPr>
      <w:r>
        <w:rPr>
          <w:rFonts w:eastAsia="Times New Roman"/>
          <w:sz w:val="24"/>
          <w:szCs w:val="24"/>
        </w:rPr>
        <w:t>Творческие работы могут быть представлены в виде проектов, презентаций и т.д. Проводится взаимооценка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w:t>
      </w:r>
    </w:p>
    <w:p w:rsidR="001124C4" w:rsidRDefault="001124C4" w:rsidP="001124C4">
      <w:pPr>
        <w:spacing w:line="14" w:lineRule="exact"/>
        <w:rPr>
          <w:sz w:val="20"/>
          <w:szCs w:val="20"/>
        </w:rPr>
      </w:pPr>
    </w:p>
    <w:p w:rsidR="001124C4" w:rsidRDefault="001124C4" w:rsidP="001124C4">
      <w:pPr>
        <w:spacing w:line="234" w:lineRule="auto"/>
        <w:ind w:right="120"/>
        <w:rPr>
          <w:sz w:val="20"/>
          <w:szCs w:val="20"/>
        </w:rPr>
      </w:pPr>
      <w:r>
        <w:rPr>
          <w:rFonts w:eastAsia="Times New Roman"/>
          <w:sz w:val="24"/>
          <w:szCs w:val="24"/>
        </w:rPr>
        <w:t>Оценивание успеваемости по курсу предлагаем осуществлять в виде анализа каждой творческой работы по составленным критериям.</w:t>
      </w:r>
    </w:p>
    <w:p w:rsidR="001124C4" w:rsidRDefault="001124C4" w:rsidP="001124C4">
      <w:pPr>
        <w:spacing w:line="200" w:lineRule="exact"/>
        <w:rPr>
          <w:sz w:val="20"/>
          <w:szCs w:val="20"/>
        </w:rPr>
      </w:pPr>
    </w:p>
    <w:p w:rsidR="001124C4" w:rsidRDefault="001124C4" w:rsidP="001124C4">
      <w:pPr>
        <w:spacing w:line="366" w:lineRule="exact"/>
        <w:rPr>
          <w:sz w:val="20"/>
          <w:szCs w:val="20"/>
        </w:rPr>
      </w:pPr>
    </w:p>
    <w:p w:rsidR="001124C4" w:rsidRDefault="001124C4" w:rsidP="001124C4">
      <w:pPr>
        <w:jc w:val="right"/>
        <w:rPr>
          <w:sz w:val="20"/>
          <w:szCs w:val="20"/>
        </w:rPr>
      </w:pPr>
      <w:r>
        <w:rPr>
          <w:rFonts w:eastAsia="Times New Roman"/>
          <w:sz w:val="24"/>
          <w:szCs w:val="24"/>
        </w:rPr>
        <w:t>271</w:t>
      </w:r>
    </w:p>
    <w:p w:rsidR="001124C4" w:rsidRDefault="001124C4" w:rsidP="001124C4">
      <w:pPr>
        <w:sectPr w:rsidR="001124C4">
          <w:pgSz w:w="11900" w:h="16838"/>
          <w:pgMar w:top="1403" w:right="566" w:bottom="163" w:left="1280" w:header="0" w:footer="0" w:gutter="0"/>
          <w:cols w:space="720" w:equalWidth="0">
            <w:col w:w="10060"/>
          </w:cols>
        </w:sectPr>
      </w:pPr>
    </w:p>
    <w:tbl>
      <w:tblPr>
        <w:tblW w:w="0" w:type="auto"/>
        <w:tblInd w:w="290" w:type="dxa"/>
        <w:tblLayout w:type="fixed"/>
        <w:tblCellMar>
          <w:left w:w="0" w:type="dxa"/>
          <w:right w:w="0" w:type="dxa"/>
        </w:tblCellMar>
        <w:tblLook w:val="04A0"/>
      </w:tblPr>
      <w:tblGrid>
        <w:gridCol w:w="560"/>
        <w:gridCol w:w="7940"/>
        <w:gridCol w:w="1000"/>
        <w:gridCol w:w="30"/>
      </w:tblGrid>
      <w:tr w:rsidR="001124C4" w:rsidTr="002D49E5">
        <w:trPr>
          <w:trHeight w:val="304"/>
        </w:trPr>
        <w:tc>
          <w:tcPr>
            <w:tcW w:w="560" w:type="dxa"/>
            <w:tcBorders>
              <w:top w:val="single" w:sz="8" w:space="0" w:color="auto"/>
              <w:left w:val="single" w:sz="8" w:space="0" w:color="auto"/>
              <w:right w:val="single" w:sz="8" w:space="0" w:color="auto"/>
            </w:tcBorders>
            <w:vAlign w:val="bottom"/>
          </w:tcPr>
          <w:p w:rsidR="001124C4" w:rsidRDefault="001124C4" w:rsidP="002D49E5">
            <w:pPr>
              <w:ind w:left="160"/>
              <w:rPr>
                <w:sz w:val="20"/>
                <w:szCs w:val="20"/>
              </w:rPr>
            </w:pPr>
            <w:r>
              <w:rPr>
                <w:rFonts w:eastAsia="Times New Roman"/>
                <w:b/>
                <w:bCs/>
                <w:sz w:val="24"/>
                <w:szCs w:val="24"/>
              </w:rPr>
              <w:lastRenderedPageBreak/>
              <w:t>№</w:t>
            </w:r>
          </w:p>
        </w:tc>
        <w:tc>
          <w:tcPr>
            <w:tcW w:w="7940" w:type="dxa"/>
            <w:tcBorders>
              <w:top w:val="single" w:sz="8" w:space="0" w:color="auto"/>
              <w:right w:val="single" w:sz="8" w:space="0" w:color="auto"/>
            </w:tcBorders>
            <w:vAlign w:val="bottom"/>
          </w:tcPr>
          <w:p w:rsidR="001124C4" w:rsidRDefault="001124C4" w:rsidP="002D49E5">
            <w:pPr>
              <w:ind w:left="2740"/>
              <w:rPr>
                <w:sz w:val="20"/>
                <w:szCs w:val="20"/>
              </w:rPr>
            </w:pPr>
            <w:r>
              <w:rPr>
                <w:rFonts w:eastAsia="Times New Roman"/>
                <w:b/>
                <w:bCs/>
                <w:sz w:val="24"/>
                <w:szCs w:val="24"/>
              </w:rPr>
              <w:t>Критерии, показатели</w:t>
            </w:r>
          </w:p>
        </w:tc>
        <w:tc>
          <w:tcPr>
            <w:tcW w:w="1000" w:type="dxa"/>
            <w:tcBorders>
              <w:top w:val="single" w:sz="8" w:space="0" w:color="auto"/>
              <w:right w:val="single" w:sz="8" w:space="0" w:color="auto"/>
            </w:tcBorders>
            <w:vAlign w:val="bottom"/>
          </w:tcPr>
          <w:p w:rsidR="001124C4" w:rsidRDefault="001124C4" w:rsidP="002D49E5">
            <w:pPr>
              <w:ind w:left="120"/>
              <w:rPr>
                <w:sz w:val="20"/>
                <w:szCs w:val="20"/>
              </w:rPr>
            </w:pPr>
            <w:r>
              <w:rPr>
                <w:rFonts w:eastAsia="Times New Roman"/>
                <w:b/>
                <w:bCs/>
                <w:sz w:val="24"/>
                <w:szCs w:val="24"/>
              </w:rPr>
              <w:t>Баллы</w:t>
            </w:r>
          </w:p>
        </w:tc>
        <w:tc>
          <w:tcPr>
            <w:tcW w:w="0" w:type="dxa"/>
            <w:vAlign w:val="bottom"/>
          </w:tcPr>
          <w:p w:rsidR="001124C4" w:rsidRDefault="001124C4" w:rsidP="002D49E5">
            <w:pPr>
              <w:rPr>
                <w:sz w:val="1"/>
                <w:szCs w:val="1"/>
              </w:rPr>
            </w:pPr>
          </w:p>
        </w:tc>
      </w:tr>
      <w:tr w:rsidR="001124C4" w:rsidTr="002D49E5">
        <w:trPr>
          <w:trHeight w:val="202"/>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70"/>
        </w:trPr>
        <w:tc>
          <w:tcPr>
            <w:tcW w:w="560" w:type="dxa"/>
            <w:tcBorders>
              <w:left w:val="single" w:sz="8" w:space="0" w:color="auto"/>
              <w:right w:val="single" w:sz="8" w:space="0" w:color="auto"/>
            </w:tcBorders>
            <w:vAlign w:val="bottom"/>
          </w:tcPr>
          <w:p w:rsidR="001124C4" w:rsidRDefault="001124C4" w:rsidP="002D49E5">
            <w:pPr>
              <w:spacing w:line="271" w:lineRule="exact"/>
              <w:ind w:left="120"/>
              <w:rPr>
                <w:sz w:val="20"/>
                <w:szCs w:val="20"/>
              </w:rPr>
            </w:pPr>
            <w:r>
              <w:rPr>
                <w:rFonts w:eastAsia="Times New Roman"/>
                <w:b/>
                <w:bCs/>
                <w:sz w:val="24"/>
                <w:szCs w:val="24"/>
              </w:rPr>
              <w:t>1</w:t>
            </w:r>
          </w:p>
        </w:tc>
        <w:tc>
          <w:tcPr>
            <w:tcW w:w="7940" w:type="dxa"/>
            <w:tcBorders>
              <w:right w:val="single" w:sz="8" w:space="0" w:color="auto"/>
            </w:tcBorders>
            <w:vAlign w:val="bottom"/>
          </w:tcPr>
          <w:p w:rsidR="001124C4" w:rsidRDefault="001124C4" w:rsidP="002D49E5">
            <w:pPr>
              <w:spacing w:line="265" w:lineRule="exact"/>
              <w:ind w:left="100"/>
              <w:rPr>
                <w:sz w:val="20"/>
                <w:szCs w:val="20"/>
              </w:rPr>
            </w:pPr>
            <w:r>
              <w:rPr>
                <w:rFonts w:eastAsia="Times New Roman"/>
                <w:sz w:val="24"/>
                <w:szCs w:val="24"/>
              </w:rPr>
              <w:t>Цели задания приняты обучающимся</w:t>
            </w:r>
            <w:r>
              <w:rPr>
                <w:rFonts w:eastAsia="Times New Roman"/>
                <w:b/>
                <w:bCs/>
                <w:sz w:val="24"/>
                <w:szCs w:val="24"/>
              </w:rPr>
              <w:t>,</w:t>
            </w:r>
            <w:r>
              <w:rPr>
                <w:rFonts w:eastAsia="Times New Roman"/>
                <w:sz w:val="24"/>
                <w:szCs w:val="24"/>
              </w:rPr>
              <w:t xml:space="preserve"> конкретны</w:t>
            </w:r>
            <w:r>
              <w:rPr>
                <w:rFonts w:eastAsia="Times New Roman"/>
                <w:b/>
                <w:bCs/>
                <w:sz w:val="24"/>
                <w:szCs w:val="24"/>
              </w:rPr>
              <w:t>.</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2"/>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8"/>
        </w:trPr>
        <w:tc>
          <w:tcPr>
            <w:tcW w:w="560" w:type="dxa"/>
            <w:tcBorders>
              <w:left w:val="single" w:sz="8" w:space="0" w:color="auto"/>
              <w:right w:val="single" w:sz="8" w:space="0" w:color="auto"/>
            </w:tcBorders>
            <w:vAlign w:val="bottom"/>
          </w:tcPr>
          <w:p w:rsidR="001124C4" w:rsidRDefault="001124C4" w:rsidP="002D49E5">
            <w:pPr>
              <w:spacing w:line="267" w:lineRule="exact"/>
              <w:ind w:left="120"/>
              <w:rPr>
                <w:sz w:val="20"/>
                <w:szCs w:val="20"/>
              </w:rPr>
            </w:pPr>
            <w:r>
              <w:rPr>
                <w:rFonts w:eastAsia="Times New Roman"/>
                <w:b/>
                <w:bCs/>
                <w:sz w:val="24"/>
                <w:szCs w:val="24"/>
              </w:rPr>
              <w:t>2</w:t>
            </w:r>
          </w:p>
        </w:tc>
        <w:tc>
          <w:tcPr>
            <w:tcW w:w="7940" w:type="dxa"/>
            <w:tcBorders>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Замысел работы реализован.</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2"/>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70"/>
        </w:trPr>
        <w:tc>
          <w:tcPr>
            <w:tcW w:w="560" w:type="dxa"/>
            <w:tcBorders>
              <w:left w:val="single" w:sz="8" w:space="0" w:color="auto"/>
              <w:right w:val="single" w:sz="8" w:space="0" w:color="auto"/>
            </w:tcBorders>
            <w:vAlign w:val="bottom"/>
          </w:tcPr>
          <w:p w:rsidR="001124C4" w:rsidRDefault="001124C4" w:rsidP="002D49E5">
            <w:pPr>
              <w:spacing w:line="270" w:lineRule="exact"/>
              <w:ind w:left="120"/>
              <w:rPr>
                <w:sz w:val="20"/>
                <w:szCs w:val="20"/>
              </w:rPr>
            </w:pPr>
            <w:r>
              <w:rPr>
                <w:rFonts w:eastAsia="Times New Roman"/>
                <w:b/>
                <w:bCs/>
                <w:sz w:val="24"/>
                <w:szCs w:val="24"/>
              </w:rPr>
              <w:t>3</w:t>
            </w:r>
          </w:p>
        </w:tc>
        <w:tc>
          <w:tcPr>
            <w:tcW w:w="7940" w:type="dxa"/>
            <w:tcBorders>
              <w:right w:val="single" w:sz="8" w:space="0" w:color="auto"/>
            </w:tcBorders>
            <w:vAlign w:val="bottom"/>
          </w:tcPr>
          <w:p w:rsidR="001124C4" w:rsidRDefault="001124C4" w:rsidP="002D49E5">
            <w:pPr>
              <w:spacing w:line="265" w:lineRule="exact"/>
              <w:ind w:left="100"/>
              <w:rPr>
                <w:sz w:val="20"/>
                <w:szCs w:val="20"/>
              </w:rPr>
            </w:pPr>
            <w:r>
              <w:rPr>
                <w:rFonts w:eastAsia="Times New Roman"/>
                <w:sz w:val="24"/>
                <w:szCs w:val="24"/>
              </w:rPr>
              <w:t>Содержание оптимально (научно, грамотно, доступно)</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2"/>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0"/>
        </w:trPr>
        <w:tc>
          <w:tcPr>
            <w:tcW w:w="560" w:type="dxa"/>
            <w:vMerge w:val="restart"/>
            <w:tcBorders>
              <w:left w:val="single" w:sz="8" w:space="0" w:color="auto"/>
              <w:right w:val="single" w:sz="8" w:space="0" w:color="auto"/>
            </w:tcBorders>
            <w:vAlign w:val="bottom"/>
          </w:tcPr>
          <w:p w:rsidR="001124C4" w:rsidRDefault="001124C4" w:rsidP="002D49E5">
            <w:pPr>
              <w:ind w:left="120"/>
              <w:rPr>
                <w:sz w:val="20"/>
                <w:szCs w:val="20"/>
              </w:rPr>
            </w:pPr>
            <w:r>
              <w:rPr>
                <w:rFonts w:eastAsia="Times New Roman"/>
                <w:b/>
                <w:bCs/>
                <w:sz w:val="24"/>
                <w:szCs w:val="24"/>
              </w:rPr>
              <w:t>4</w:t>
            </w:r>
          </w:p>
        </w:tc>
        <w:tc>
          <w:tcPr>
            <w:tcW w:w="7940" w:type="dxa"/>
            <w:tcBorders>
              <w:right w:val="single" w:sz="8" w:space="0" w:color="auto"/>
            </w:tcBorders>
            <w:vAlign w:val="bottom"/>
          </w:tcPr>
          <w:p w:rsidR="001124C4" w:rsidRDefault="001124C4" w:rsidP="002D49E5">
            <w:pPr>
              <w:spacing w:line="260" w:lineRule="exact"/>
              <w:ind w:left="100"/>
              <w:rPr>
                <w:sz w:val="20"/>
                <w:szCs w:val="20"/>
              </w:rPr>
            </w:pPr>
            <w:r>
              <w:rPr>
                <w:rFonts w:eastAsia="Times New Roman"/>
                <w:sz w:val="24"/>
                <w:szCs w:val="24"/>
              </w:rPr>
              <w:t>Характер изложения предлагаемого материала доступный, соответствует</w:t>
            </w:r>
          </w:p>
        </w:tc>
        <w:tc>
          <w:tcPr>
            <w:tcW w:w="1000" w:type="dxa"/>
            <w:tcBorders>
              <w:right w:val="single" w:sz="8" w:space="0" w:color="auto"/>
            </w:tcBorders>
            <w:vAlign w:val="bottom"/>
          </w:tcPr>
          <w:p w:rsidR="001124C4" w:rsidRDefault="001124C4" w:rsidP="002D49E5"/>
        </w:tc>
        <w:tc>
          <w:tcPr>
            <w:tcW w:w="0" w:type="dxa"/>
            <w:vAlign w:val="bottom"/>
          </w:tcPr>
          <w:p w:rsidR="001124C4" w:rsidRDefault="001124C4" w:rsidP="002D49E5">
            <w:pPr>
              <w:rPr>
                <w:sz w:val="1"/>
                <w:szCs w:val="1"/>
              </w:rPr>
            </w:pPr>
          </w:p>
        </w:tc>
      </w:tr>
      <w:tr w:rsidR="001124C4" w:rsidTr="002D49E5">
        <w:trPr>
          <w:trHeight w:val="146"/>
        </w:trPr>
        <w:tc>
          <w:tcPr>
            <w:tcW w:w="560" w:type="dxa"/>
            <w:vMerge/>
            <w:tcBorders>
              <w:left w:val="single" w:sz="8" w:space="0" w:color="auto"/>
              <w:right w:val="single" w:sz="8" w:space="0" w:color="auto"/>
            </w:tcBorders>
            <w:vAlign w:val="bottom"/>
          </w:tcPr>
          <w:p w:rsidR="001124C4" w:rsidRDefault="001124C4" w:rsidP="002D49E5">
            <w:pPr>
              <w:rPr>
                <w:sz w:val="12"/>
                <w:szCs w:val="12"/>
              </w:rPr>
            </w:pPr>
          </w:p>
        </w:tc>
        <w:tc>
          <w:tcPr>
            <w:tcW w:w="7940" w:type="dxa"/>
            <w:vMerge w:val="restart"/>
            <w:tcBorders>
              <w:right w:val="single" w:sz="8" w:space="0" w:color="auto"/>
            </w:tcBorders>
            <w:vAlign w:val="bottom"/>
          </w:tcPr>
          <w:p w:rsidR="001124C4" w:rsidRDefault="001124C4" w:rsidP="002D49E5">
            <w:pPr>
              <w:ind w:left="100"/>
              <w:rPr>
                <w:sz w:val="20"/>
                <w:szCs w:val="20"/>
              </w:rPr>
            </w:pPr>
            <w:r>
              <w:rPr>
                <w:rFonts w:eastAsia="Times New Roman"/>
                <w:sz w:val="24"/>
                <w:szCs w:val="24"/>
              </w:rPr>
              <w:t>возрастным особенностям обучающегося.</w:t>
            </w:r>
          </w:p>
        </w:tc>
        <w:tc>
          <w:tcPr>
            <w:tcW w:w="1000" w:type="dxa"/>
            <w:tcBorders>
              <w:right w:val="single" w:sz="8" w:space="0" w:color="auto"/>
            </w:tcBorders>
            <w:vAlign w:val="bottom"/>
          </w:tcPr>
          <w:p w:rsidR="001124C4" w:rsidRDefault="001124C4" w:rsidP="002D49E5">
            <w:pPr>
              <w:rPr>
                <w:sz w:val="12"/>
                <w:szCs w:val="12"/>
              </w:rPr>
            </w:pPr>
          </w:p>
        </w:tc>
        <w:tc>
          <w:tcPr>
            <w:tcW w:w="0" w:type="dxa"/>
            <w:vAlign w:val="bottom"/>
          </w:tcPr>
          <w:p w:rsidR="001124C4" w:rsidRDefault="001124C4" w:rsidP="002D49E5">
            <w:pPr>
              <w:rPr>
                <w:sz w:val="1"/>
                <w:szCs w:val="1"/>
              </w:rPr>
            </w:pPr>
          </w:p>
        </w:tc>
      </w:tr>
      <w:tr w:rsidR="001124C4" w:rsidTr="002D49E5">
        <w:trPr>
          <w:trHeight w:val="132"/>
        </w:trPr>
        <w:tc>
          <w:tcPr>
            <w:tcW w:w="560" w:type="dxa"/>
            <w:tcBorders>
              <w:left w:val="single" w:sz="8" w:space="0" w:color="auto"/>
              <w:right w:val="single" w:sz="8" w:space="0" w:color="auto"/>
            </w:tcBorders>
            <w:vAlign w:val="bottom"/>
          </w:tcPr>
          <w:p w:rsidR="001124C4" w:rsidRDefault="001124C4" w:rsidP="002D49E5">
            <w:pPr>
              <w:rPr>
                <w:sz w:val="11"/>
                <w:szCs w:val="11"/>
              </w:rPr>
            </w:pPr>
          </w:p>
        </w:tc>
        <w:tc>
          <w:tcPr>
            <w:tcW w:w="7940" w:type="dxa"/>
            <w:vMerge/>
            <w:tcBorders>
              <w:right w:val="single" w:sz="8" w:space="0" w:color="auto"/>
            </w:tcBorders>
            <w:vAlign w:val="bottom"/>
          </w:tcPr>
          <w:p w:rsidR="001124C4" w:rsidRDefault="001124C4" w:rsidP="002D49E5">
            <w:pPr>
              <w:rPr>
                <w:sz w:val="11"/>
                <w:szCs w:val="11"/>
              </w:rPr>
            </w:pPr>
          </w:p>
        </w:tc>
        <w:tc>
          <w:tcPr>
            <w:tcW w:w="1000" w:type="dxa"/>
            <w:tcBorders>
              <w:right w:val="single" w:sz="8" w:space="0" w:color="auto"/>
            </w:tcBorders>
            <w:vAlign w:val="bottom"/>
          </w:tcPr>
          <w:p w:rsidR="001124C4" w:rsidRDefault="001124C4" w:rsidP="002D49E5">
            <w:pPr>
              <w:rPr>
                <w:sz w:val="11"/>
                <w:szCs w:val="11"/>
              </w:rPr>
            </w:pPr>
          </w:p>
        </w:tc>
        <w:tc>
          <w:tcPr>
            <w:tcW w:w="0" w:type="dxa"/>
            <w:vAlign w:val="bottom"/>
          </w:tcPr>
          <w:p w:rsidR="001124C4" w:rsidRDefault="001124C4" w:rsidP="002D49E5">
            <w:pPr>
              <w:rPr>
                <w:sz w:val="1"/>
                <w:szCs w:val="1"/>
              </w:rPr>
            </w:pPr>
          </w:p>
        </w:tc>
      </w:tr>
      <w:tr w:rsidR="001124C4" w:rsidTr="002D49E5">
        <w:trPr>
          <w:trHeight w:val="209"/>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8"/>
                <w:szCs w:val="18"/>
              </w:rPr>
            </w:pPr>
          </w:p>
        </w:tc>
        <w:tc>
          <w:tcPr>
            <w:tcW w:w="7940" w:type="dxa"/>
            <w:tcBorders>
              <w:bottom w:val="single" w:sz="8" w:space="0" w:color="auto"/>
              <w:right w:val="single" w:sz="8" w:space="0" w:color="auto"/>
            </w:tcBorders>
            <w:vAlign w:val="bottom"/>
          </w:tcPr>
          <w:p w:rsidR="001124C4" w:rsidRDefault="001124C4" w:rsidP="002D49E5">
            <w:pPr>
              <w:rPr>
                <w:sz w:val="18"/>
                <w:szCs w:val="18"/>
              </w:rPr>
            </w:pPr>
          </w:p>
        </w:tc>
        <w:tc>
          <w:tcPr>
            <w:tcW w:w="1000" w:type="dxa"/>
            <w:tcBorders>
              <w:bottom w:val="single" w:sz="8" w:space="0" w:color="auto"/>
              <w:right w:val="single" w:sz="8" w:space="0" w:color="auto"/>
            </w:tcBorders>
            <w:vAlign w:val="bottom"/>
          </w:tcPr>
          <w:p w:rsidR="001124C4" w:rsidRDefault="001124C4" w:rsidP="002D49E5">
            <w:pPr>
              <w:rPr>
                <w:sz w:val="18"/>
                <w:szCs w:val="18"/>
              </w:rPr>
            </w:pPr>
          </w:p>
        </w:tc>
        <w:tc>
          <w:tcPr>
            <w:tcW w:w="0" w:type="dxa"/>
            <w:vAlign w:val="bottom"/>
          </w:tcPr>
          <w:p w:rsidR="001124C4" w:rsidRDefault="001124C4" w:rsidP="002D49E5">
            <w:pPr>
              <w:rPr>
                <w:sz w:val="1"/>
                <w:szCs w:val="1"/>
              </w:rPr>
            </w:pPr>
          </w:p>
        </w:tc>
      </w:tr>
      <w:tr w:rsidR="001124C4" w:rsidTr="002D49E5">
        <w:trPr>
          <w:trHeight w:val="260"/>
        </w:trPr>
        <w:tc>
          <w:tcPr>
            <w:tcW w:w="560" w:type="dxa"/>
            <w:tcBorders>
              <w:left w:val="single" w:sz="8" w:space="0" w:color="auto"/>
              <w:right w:val="single" w:sz="8" w:space="0" w:color="auto"/>
            </w:tcBorders>
            <w:vAlign w:val="bottom"/>
          </w:tcPr>
          <w:p w:rsidR="001124C4" w:rsidRDefault="001124C4" w:rsidP="002D49E5"/>
        </w:tc>
        <w:tc>
          <w:tcPr>
            <w:tcW w:w="7940" w:type="dxa"/>
            <w:tcBorders>
              <w:right w:val="single" w:sz="8" w:space="0" w:color="auto"/>
            </w:tcBorders>
            <w:vAlign w:val="bottom"/>
          </w:tcPr>
          <w:p w:rsidR="001124C4" w:rsidRDefault="001124C4" w:rsidP="002D49E5">
            <w:pPr>
              <w:spacing w:line="260" w:lineRule="exact"/>
              <w:ind w:left="100"/>
              <w:rPr>
                <w:sz w:val="20"/>
                <w:szCs w:val="20"/>
              </w:rPr>
            </w:pPr>
            <w:r>
              <w:rPr>
                <w:rFonts w:eastAsia="Times New Roman"/>
                <w:sz w:val="24"/>
                <w:szCs w:val="24"/>
              </w:rPr>
              <w:t>Обучающийся использовал различные формы (самостоятельно, помощь</w:t>
            </w:r>
          </w:p>
        </w:tc>
        <w:tc>
          <w:tcPr>
            <w:tcW w:w="1000" w:type="dxa"/>
            <w:tcBorders>
              <w:right w:val="single" w:sz="8" w:space="0" w:color="auto"/>
            </w:tcBorders>
            <w:vAlign w:val="bottom"/>
          </w:tcPr>
          <w:p w:rsidR="001124C4" w:rsidRDefault="001124C4" w:rsidP="002D49E5"/>
        </w:tc>
        <w:tc>
          <w:tcPr>
            <w:tcW w:w="0" w:type="dxa"/>
            <w:vAlign w:val="bottom"/>
          </w:tcPr>
          <w:p w:rsidR="001124C4" w:rsidRDefault="001124C4" w:rsidP="002D49E5">
            <w:pPr>
              <w:rPr>
                <w:sz w:val="1"/>
                <w:szCs w:val="1"/>
              </w:rPr>
            </w:pPr>
          </w:p>
        </w:tc>
      </w:tr>
      <w:tr w:rsidR="001124C4" w:rsidTr="002D49E5">
        <w:trPr>
          <w:trHeight w:val="283"/>
        </w:trPr>
        <w:tc>
          <w:tcPr>
            <w:tcW w:w="560" w:type="dxa"/>
            <w:tcBorders>
              <w:left w:val="single" w:sz="8" w:space="0" w:color="auto"/>
              <w:right w:val="single" w:sz="8" w:space="0" w:color="auto"/>
            </w:tcBorders>
            <w:vAlign w:val="bottom"/>
          </w:tcPr>
          <w:p w:rsidR="001124C4" w:rsidRDefault="001124C4" w:rsidP="002D49E5">
            <w:pPr>
              <w:ind w:left="120"/>
              <w:rPr>
                <w:sz w:val="20"/>
                <w:szCs w:val="20"/>
              </w:rPr>
            </w:pPr>
            <w:r>
              <w:rPr>
                <w:rFonts w:eastAsia="Times New Roman"/>
                <w:b/>
                <w:bCs/>
                <w:sz w:val="24"/>
                <w:szCs w:val="24"/>
              </w:rPr>
              <w:t>5</w:t>
            </w:r>
          </w:p>
        </w:tc>
        <w:tc>
          <w:tcPr>
            <w:tcW w:w="7940" w:type="dxa"/>
            <w:tcBorders>
              <w:right w:val="single" w:sz="8" w:space="0" w:color="auto"/>
            </w:tcBorders>
            <w:vAlign w:val="bottom"/>
          </w:tcPr>
          <w:p w:rsidR="001124C4" w:rsidRDefault="001124C4" w:rsidP="002D49E5">
            <w:pPr>
              <w:ind w:left="100"/>
              <w:rPr>
                <w:sz w:val="20"/>
                <w:szCs w:val="20"/>
              </w:rPr>
            </w:pPr>
            <w:r>
              <w:rPr>
                <w:rFonts w:eastAsia="Times New Roman"/>
                <w:sz w:val="24"/>
                <w:szCs w:val="24"/>
              </w:rPr>
              <w:t>родителей, учителя, интернет-ресурсы) и средства работы (применение</w:t>
            </w:r>
          </w:p>
        </w:tc>
        <w:tc>
          <w:tcPr>
            <w:tcW w:w="1000" w:type="dxa"/>
            <w:tcBorders>
              <w:right w:val="single" w:sz="8" w:space="0" w:color="auto"/>
            </w:tcBorders>
            <w:vAlign w:val="bottom"/>
          </w:tcPr>
          <w:p w:rsidR="001124C4" w:rsidRDefault="001124C4" w:rsidP="002D49E5">
            <w:pPr>
              <w:rPr>
                <w:sz w:val="24"/>
                <w:szCs w:val="24"/>
              </w:rPr>
            </w:pPr>
          </w:p>
        </w:tc>
        <w:tc>
          <w:tcPr>
            <w:tcW w:w="0" w:type="dxa"/>
            <w:vAlign w:val="bottom"/>
          </w:tcPr>
          <w:p w:rsidR="001124C4" w:rsidRDefault="001124C4" w:rsidP="002D49E5">
            <w:pPr>
              <w:rPr>
                <w:sz w:val="1"/>
                <w:szCs w:val="1"/>
              </w:rPr>
            </w:pPr>
          </w:p>
        </w:tc>
      </w:tr>
      <w:tr w:rsidR="001124C4" w:rsidTr="002D49E5">
        <w:trPr>
          <w:trHeight w:val="271"/>
        </w:trPr>
        <w:tc>
          <w:tcPr>
            <w:tcW w:w="560" w:type="dxa"/>
            <w:tcBorders>
              <w:left w:val="single" w:sz="8" w:space="0" w:color="auto"/>
              <w:right w:val="single" w:sz="8" w:space="0" w:color="auto"/>
            </w:tcBorders>
            <w:vAlign w:val="bottom"/>
          </w:tcPr>
          <w:p w:rsidR="001124C4" w:rsidRDefault="001124C4" w:rsidP="002D49E5">
            <w:pPr>
              <w:rPr>
                <w:sz w:val="23"/>
                <w:szCs w:val="23"/>
              </w:rPr>
            </w:pPr>
          </w:p>
        </w:tc>
        <w:tc>
          <w:tcPr>
            <w:tcW w:w="7940" w:type="dxa"/>
            <w:tcBorders>
              <w:right w:val="single" w:sz="8" w:space="0" w:color="auto"/>
            </w:tcBorders>
            <w:vAlign w:val="bottom"/>
          </w:tcPr>
          <w:p w:rsidR="001124C4" w:rsidRDefault="001124C4" w:rsidP="002D49E5">
            <w:pPr>
              <w:spacing w:line="271" w:lineRule="exact"/>
              <w:ind w:left="100"/>
              <w:rPr>
                <w:sz w:val="20"/>
                <w:szCs w:val="20"/>
              </w:rPr>
            </w:pPr>
            <w:r>
              <w:rPr>
                <w:rFonts w:eastAsia="Times New Roman"/>
                <w:sz w:val="24"/>
                <w:szCs w:val="24"/>
              </w:rPr>
              <w:t>ИКТ, иллюстративного материала).</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7"/>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0"/>
        </w:trPr>
        <w:tc>
          <w:tcPr>
            <w:tcW w:w="560" w:type="dxa"/>
            <w:vMerge w:val="restart"/>
            <w:tcBorders>
              <w:left w:val="single" w:sz="8" w:space="0" w:color="auto"/>
              <w:right w:val="single" w:sz="8" w:space="0" w:color="auto"/>
            </w:tcBorders>
            <w:vAlign w:val="bottom"/>
          </w:tcPr>
          <w:p w:rsidR="001124C4" w:rsidRDefault="001124C4" w:rsidP="002D49E5">
            <w:pPr>
              <w:ind w:left="120"/>
              <w:rPr>
                <w:sz w:val="20"/>
                <w:szCs w:val="20"/>
              </w:rPr>
            </w:pPr>
            <w:r>
              <w:rPr>
                <w:rFonts w:eastAsia="Times New Roman"/>
                <w:b/>
                <w:bCs/>
                <w:sz w:val="24"/>
                <w:szCs w:val="24"/>
              </w:rPr>
              <w:t>6</w:t>
            </w:r>
          </w:p>
        </w:tc>
        <w:tc>
          <w:tcPr>
            <w:tcW w:w="7940" w:type="dxa"/>
            <w:tcBorders>
              <w:right w:val="single" w:sz="8" w:space="0" w:color="auto"/>
            </w:tcBorders>
            <w:vAlign w:val="bottom"/>
          </w:tcPr>
          <w:p w:rsidR="001124C4" w:rsidRDefault="001124C4" w:rsidP="002D49E5">
            <w:pPr>
              <w:spacing w:line="260" w:lineRule="exact"/>
              <w:ind w:left="100"/>
              <w:rPr>
                <w:sz w:val="20"/>
                <w:szCs w:val="20"/>
              </w:rPr>
            </w:pPr>
            <w:r>
              <w:rPr>
                <w:rFonts w:eastAsia="Times New Roman"/>
                <w:sz w:val="24"/>
                <w:szCs w:val="24"/>
              </w:rPr>
              <w:t>Во время защиты творческой работы созданы условия для личностного</w:t>
            </w:r>
          </w:p>
        </w:tc>
        <w:tc>
          <w:tcPr>
            <w:tcW w:w="1000" w:type="dxa"/>
            <w:tcBorders>
              <w:right w:val="single" w:sz="8" w:space="0" w:color="auto"/>
            </w:tcBorders>
            <w:vAlign w:val="bottom"/>
          </w:tcPr>
          <w:p w:rsidR="001124C4" w:rsidRDefault="001124C4" w:rsidP="002D49E5"/>
        </w:tc>
        <w:tc>
          <w:tcPr>
            <w:tcW w:w="0" w:type="dxa"/>
            <w:vAlign w:val="bottom"/>
          </w:tcPr>
          <w:p w:rsidR="001124C4" w:rsidRDefault="001124C4" w:rsidP="002D49E5">
            <w:pPr>
              <w:rPr>
                <w:sz w:val="1"/>
                <w:szCs w:val="1"/>
              </w:rPr>
            </w:pPr>
          </w:p>
        </w:tc>
      </w:tr>
      <w:tr w:rsidR="001124C4" w:rsidTr="002D49E5">
        <w:trPr>
          <w:trHeight w:val="147"/>
        </w:trPr>
        <w:tc>
          <w:tcPr>
            <w:tcW w:w="560" w:type="dxa"/>
            <w:vMerge/>
            <w:tcBorders>
              <w:left w:val="single" w:sz="8" w:space="0" w:color="auto"/>
              <w:right w:val="single" w:sz="8" w:space="0" w:color="auto"/>
            </w:tcBorders>
            <w:vAlign w:val="bottom"/>
          </w:tcPr>
          <w:p w:rsidR="001124C4" w:rsidRDefault="001124C4" w:rsidP="002D49E5">
            <w:pPr>
              <w:rPr>
                <w:sz w:val="12"/>
                <w:szCs w:val="12"/>
              </w:rPr>
            </w:pPr>
          </w:p>
        </w:tc>
        <w:tc>
          <w:tcPr>
            <w:tcW w:w="7940" w:type="dxa"/>
            <w:vMerge w:val="restart"/>
            <w:tcBorders>
              <w:right w:val="single" w:sz="8" w:space="0" w:color="auto"/>
            </w:tcBorders>
            <w:vAlign w:val="bottom"/>
          </w:tcPr>
          <w:p w:rsidR="001124C4" w:rsidRDefault="001124C4" w:rsidP="002D49E5">
            <w:pPr>
              <w:ind w:left="100"/>
              <w:rPr>
                <w:sz w:val="20"/>
                <w:szCs w:val="20"/>
              </w:rPr>
            </w:pPr>
            <w:r>
              <w:rPr>
                <w:rFonts w:eastAsia="Times New Roman"/>
                <w:sz w:val="24"/>
                <w:szCs w:val="24"/>
              </w:rPr>
              <w:t>общения с одноклассниками, для рефлексии.</w:t>
            </w:r>
          </w:p>
        </w:tc>
        <w:tc>
          <w:tcPr>
            <w:tcW w:w="1000" w:type="dxa"/>
            <w:tcBorders>
              <w:right w:val="single" w:sz="8" w:space="0" w:color="auto"/>
            </w:tcBorders>
            <w:vAlign w:val="bottom"/>
          </w:tcPr>
          <w:p w:rsidR="001124C4" w:rsidRDefault="001124C4" w:rsidP="002D49E5">
            <w:pPr>
              <w:rPr>
                <w:sz w:val="12"/>
                <w:szCs w:val="12"/>
              </w:rPr>
            </w:pPr>
          </w:p>
        </w:tc>
        <w:tc>
          <w:tcPr>
            <w:tcW w:w="0" w:type="dxa"/>
            <w:vAlign w:val="bottom"/>
          </w:tcPr>
          <w:p w:rsidR="001124C4" w:rsidRDefault="001124C4" w:rsidP="002D49E5">
            <w:pPr>
              <w:rPr>
                <w:sz w:val="1"/>
                <w:szCs w:val="1"/>
              </w:rPr>
            </w:pPr>
          </w:p>
        </w:tc>
      </w:tr>
      <w:tr w:rsidR="001124C4" w:rsidTr="002D49E5">
        <w:trPr>
          <w:trHeight w:val="132"/>
        </w:trPr>
        <w:tc>
          <w:tcPr>
            <w:tcW w:w="560" w:type="dxa"/>
            <w:tcBorders>
              <w:left w:val="single" w:sz="8" w:space="0" w:color="auto"/>
              <w:right w:val="single" w:sz="8" w:space="0" w:color="auto"/>
            </w:tcBorders>
            <w:vAlign w:val="bottom"/>
          </w:tcPr>
          <w:p w:rsidR="001124C4" w:rsidRDefault="001124C4" w:rsidP="002D49E5">
            <w:pPr>
              <w:rPr>
                <w:sz w:val="11"/>
                <w:szCs w:val="11"/>
              </w:rPr>
            </w:pPr>
          </w:p>
        </w:tc>
        <w:tc>
          <w:tcPr>
            <w:tcW w:w="7940" w:type="dxa"/>
            <w:vMerge/>
            <w:tcBorders>
              <w:right w:val="single" w:sz="8" w:space="0" w:color="auto"/>
            </w:tcBorders>
            <w:vAlign w:val="bottom"/>
          </w:tcPr>
          <w:p w:rsidR="001124C4" w:rsidRDefault="001124C4" w:rsidP="002D49E5">
            <w:pPr>
              <w:rPr>
                <w:sz w:val="11"/>
                <w:szCs w:val="11"/>
              </w:rPr>
            </w:pPr>
          </w:p>
        </w:tc>
        <w:tc>
          <w:tcPr>
            <w:tcW w:w="1000" w:type="dxa"/>
            <w:tcBorders>
              <w:right w:val="single" w:sz="8" w:space="0" w:color="auto"/>
            </w:tcBorders>
            <w:vAlign w:val="bottom"/>
          </w:tcPr>
          <w:p w:rsidR="001124C4" w:rsidRDefault="001124C4" w:rsidP="002D49E5">
            <w:pPr>
              <w:rPr>
                <w:sz w:val="11"/>
                <w:szCs w:val="11"/>
              </w:rPr>
            </w:pPr>
          </w:p>
        </w:tc>
        <w:tc>
          <w:tcPr>
            <w:tcW w:w="0" w:type="dxa"/>
            <w:vAlign w:val="bottom"/>
          </w:tcPr>
          <w:p w:rsidR="001124C4" w:rsidRDefault="001124C4" w:rsidP="002D49E5">
            <w:pPr>
              <w:rPr>
                <w:sz w:val="1"/>
                <w:szCs w:val="1"/>
              </w:rPr>
            </w:pPr>
          </w:p>
        </w:tc>
      </w:tr>
      <w:tr w:rsidR="001124C4" w:rsidTr="002D49E5">
        <w:trPr>
          <w:trHeight w:val="209"/>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8"/>
                <w:szCs w:val="18"/>
              </w:rPr>
            </w:pPr>
          </w:p>
        </w:tc>
        <w:tc>
          <w:tcPr>
            <w:tcW w:w="7940" w:type="dxa"/>
            <w:tcBorders>
              <w:bottom w:val="single" w:sz="8" w:space="0" w:color="auto"/>
              <w:right w:val="single" w:sz="8" w:space="0" w:color="auto"/>
            </w:tcBorders>
            <w:vAlign w:val="bottom"/>
          </w:tcPr>
          <w:p w:rsidR="001124C4" w:rsidRDefault="001124C4" w:rsidP="002D49E5">
            <w:pPr>
              <w:rPr>
                <w:sz w:val="18"/>
                <w:szCs w:val="18"/>
              </w:rPr>
            </w:pPr>
          </w:p>
        </w:tc>
        <w:tc>
          <w:tcPr>
            <w:tcW w:w="1000" w:type="dxa"/>
            <w:tcBorders>
              <w:bottom w:val="single" w:sz="8" w:space="0" w:color="auto"/>
              <w:right w:val="single" w:sz="8" w:space="0" w:color="auto"/>
            </w:tcBorders>
            <w:vAlign w:val="bottom"/>
          </w:tcPr>
          <w:p w:rsidR="001124C4" w:rsidRDefault="001124C4" w:rsidP="002D49E5">
            <w:pPr>
              <w:rPr>
                <w:sz w:val="18"/>
                <w:szCs w:val="18"/>
              </w:rPr>
            </w:pPr>
          </w:p>
        </w:tc>
        <w:tc>
          <w:tcPr>
            <w:tcW w:w="0" w:type="dxa"/>
            <w:vAlign w:val="bottom"/>
          </w:tcPr>
          <w:p w:rsidR="001124C4" w:rsidRDefault="001124C4" w:rsidP="002D49E5">
            <w:pPr>
              <w:rPr>
                <w:sz w:val="1"/>
                <w:szCs w:val="1"/>
              </w:rPr>
            </w:pPr>
          </w:p>
        </w:tc>
      </w:tr>
      <w:tr w:rsidR="001124C4" w:rsidTr="002D49E5">
        <w:trPr>
          <w:trHeight w:val="268"/>
        </w:trPr>
        <w:tc>
          <w:tcPr>
            <w:tcW w:w="560" w:type="dxa"/>
            <w:tcBorders>
              <w:left w:val="single" w:sz="8" w:space="0" w:color="auto"/>
              <w:right w:val="single" w:sz="8" w:space="0" w:color="auto"/>
            </w:tcBorders>
            <w:vAlign w:val="bottom"/>
          </w:tcPr>
          <w:p w:rsidR="001124C4" w:rsidRDefault="001124C4" w:rsidP="002D49E5">
            <w:pPr>
              <w:spacing w:line="267" w:lineRule="exact"/>
              <w:ind w:left="120"/>
              <w:rPr>
                <w:sz w:val="20"/>
                <w:szCs w:val="20"/>
              </w:rPr>
            </w:pPr>
            <w:r>
              <w:rPr>
                <w:rFonts w:eastAsia="Times New Roman"/>
                <w:b/>
                <w:bCs/>
                <w:sz w:val="24"/>
                <w:szCs w:val="24"/>
              </w:rPr>
              <w:t>7</w:t>
            </w:r>
          </w:p>
        </w:tc>
        <w:tc>
          <w:tcPr>
            <w:tcW w:w="7940" w:type="dxa"/>
            <w:tcBorders>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Работа способствовала формированию следующих качеств обучающегося:</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2"/>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5"/>
        </w:trPr>
        <w:tc>
          <w:tcPr>
            <w:tcW w:w="560" w:type="dxa"/>
            <w:tcBorders>
              <w:left w:val="single" w:sz="8" w:space="0" w:color="auto"/>
              <w:right w:val="single" w:sz="8" w:space="0" w:color="auto"/>
            </w:tcBorders>
            <w:vAlign w:val="bottom"/>
          </w:tcPr>
          <w:p w:rsidR="001124C4" w:rsidRDefault="001124C4" w:rsidP="002D49E5">
            <w:pPr>
              <w:spacing w:line="265" w:lineRule="exact"/>
              <w:ind w:left="120"/>
              <w:rPr>
                <w:sz w:val="20"/>
                <w:szCs w:val="20"/>
              </w:rPr>
            </w:pPr>
            <w:r>
              <w:rPr>
                <w:rFonts w:eastAsia="Times New Roman"/>
                <w:sz w:val="24"/>
                <w:szCs w:val="24"/>
              </w:rPr>
              <w:t>а</w:t>
            </w:r>
          </w:p>
        </w:tc>
        <w:tc>
          <w:tcPr>
            <w:tcW w:w="7940" w:type="dxa"/>
            <w:tcBorders>
              <w:right w:val="single" w:sz="8" w:space="0" w:color="auto"/>
            </w:tcBorders>
            <w:vAlign w:val="bottom"/>
          </w:tcPr>
          <w:p w:rsidR="001124C4" w:rsidRDefault="001124C4" w:rsidP="002D49E5">
            <w:pPr>
              <w:spacing w:line="265" w:lineRule="exact"/>
              <w:ind w:left="660"/>
              <w:rPr>
                <w:sz w:val="20"/>
                <w:szCs w:val="20"/>
              </w:rPr>
            </w:pPr>
            <w:r>
              <w:rPr>
                <w:rFonts w:eastAsia="Times New Roman"/>
                <w:i/>
                <w:iCs/>
                <w:sz w:val="24"/>
                <w:szCs w:val="24"/>
              </w:rPr>
              <w:t>Любознательность и активность</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7"/>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3"/>
        </w:trPr>
        <w:tc>
          <w:tcPr>
            <w:tcW w:w="560" w:type="dxa"/>
            <w:tcBorders>
              <w:left w:val="single" w:sz="8" w:space="0" w:color="auto"/>
              <w:right w:val="single" w:sz="8" w:space="0" w:color="auto"/>
            </w:tcBorders>
            <w:vAlign w:val="bottom"/>
          </w:tcPr>
          <w:p w:rsidR="001124C4" w:rsidRDefault="001124C4" w:rsidP="002D49E5">
            <w:pPr>
              <w:spacing w:line="263" w:lineRule="exact"/>
              <w:ind w:left="120"/>
              <w:rPr>
                <w:sz w:val="20"/>
                <w:szCs w:val="20"/>
              </w:rPr>
            </w:pPr>
            <w:r>
              <w:rPr>
                <w:rFonts w:eastAsia="Times New Roman"/>
                <w:sz w:val="24"/>
                <w:szCs w:val="24"/>
              </w:rPr>
              <w:t>б</w:t>
            </w:r>
          </w:p>
        </w:tc>
        <w:tc>
          <w:tcPr>
            <w:tcW w:w="7940" w:type="dxa"/>
            <w:tcBorders>
              <w:right w:val="single" w:sz="8" w:space="0" w:color="auto"/>
            </w:tcBorders>
            <w:vAlign w:val="bottom"/>
          </w:tcPr>
          <w:p w:rsidR="001124C4" w:rsidRDefault="001124C4" w:rsidP="002D49E5">
            <w:pPr>
              <w:spacing w:line="263" w:lineRule="exact"/>
              <w:ind w:left="660"/>
              <w:rPr>
                <w:sz w:val="20"/>
                <w:szCs w:val="20"/>
              </w:rPr>
            </w:pPr>
            <w:r>
              <w:rPr>
                <w:rFonts w:eastAsia="Times New Roman"/>
                <w:i/>
                <w:iCs/>
                <w:sz w:val="24"/>
                <w:szCs w:val="24"/>
              </w:rPr>
              <w:t>Эмоциональность, отзывчивость</w:t>
            </w:r>
          </w:p>
        </w:tc>
        <w:tc>
          <w:tcPr>
            <w:tcW w:w="1000" w:type="dxa"/>
            <w:tcBorders>
              <w:right w:val="single" w:sz="8" w:space="0" w:color="auto"/>
            </w:tcBorders>
            <w:vAlign w:val="bottom"/>
          </w:tcPr>
          <w:p w:rsidR="001124C4" w:rsidRDefault="001124C4" w:rsidP="002D49E5"/>
        </w:tc>
        <w:tc>
          <w:tcPr>
            <w:tcW w:w="0" w:type="dxa"/>
            <w:vAlign w:val="bottom"/>
          </w:tcPr>
          <w:p w:rsidR="001124C4" w:rsidRDefault="001124C4" w:rsidP="002D49E5">
            <w:pPr>
              <w:rPr>
                <w:sz w:val="1"/>
                <w:szCs w:val="1"/>
              </w:rPr>
            </w:pPr>
          </w:p>
        </w:tc>
      </w:tr>
      <w:tr w:rsidR="001124C4" w:rsidTr="002D49E5">
        <w:trPr>
          <w:trHeight w:val="207"/>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5"/>
        </w:trPr>
        <w:tc>
          <w:tcPr>
            <w:tcW w:w="560" w:type="dxa"/>
            <w:tcBorders>
              <w:left w:val="single" w:sz="8" w:space="0" w:color="auto"/>
              <w:right w:val="single" w:sz="8" w:space="0" w:color="auto"/>
            </w:tcBorders>
            <w:vAlign w:val="bottom"/>
          </w:tcPr>
          <w:p w:rsidR="001124C4" w:rsidRDefault="001124C4" w:rsidP="002D49E5">
            <w:pPr>
              <w:spacing w:line="265" w:lineRule="exact"/>
              <w:ind w:left="120"/>
              <w:rPr>
                <w:sz w:val="20"/>
                <w:szCs w:val="20"/>
              </w:rPr>
            </w:pPr>
            <w:r>
              <w:rPr>
                <w:rFonts w:eastAsia="Times New Roman"/>
                <w:sz w:val="24"/>
                <w:szCs w:val="24"/>
              </w:rPr>
              <w:t>в</w:t>
            </w:r>
          </w:p>
        </w:tc>
        <w:tc>
          <w:tcPr>
            <w:tcW w:w="7940" w:type="dxa"/>
            <w:tcBorders>
              <w:right w:val="single" w:sz="8" w:space="0" w:color="auto"/>
            </w:tcBorders>
            <w:vAlign w:val="bottom"/>
          </w:tcPr>
          <w:p w:rsidR="001124C4" w:rsidRDefault="001124C4" w:rsidP="002D49E5">
            <w:pPr>
              <w:spacing w:line="265" w:lineRule="exact"/>
              <w:ind w:left="660"/>
              <w:rPr>
                <w:sz w:val="20"/>
                <w:szCs w:val="20"/>
              </w:rPr>
            </w:pPr>
            <w:r>
              <w:rPr>
                <w:rFonts w:eastAsia="Times New Roman"/>
                <w:i/>
                <w:iCs/>
                <w:sz w:val="24"/>
                <w:szCs w:val="24"/>
              </w:rPr>
              <w:t>Общение с учителем и сверстниками</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7"/>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3"/>
        </w:trPr>
        <w:tc>
          <w:tcPr>
            <w:tcW w:w="560" w:type="dxa"/>
            <w:tcBorders>
              <w:left w:val="single" w:sz="8" w:space="0" w:color="auto"/>
              <w:right w:val="single" w:sz="8" w:space="0" w:color="auto"/>
            </w:tcBorders>
            <w:vAlign w:val="bottom"/>
          </w:tcPr>
          <w:p w:rsidR="001124C4" w:rsidRDefault="001124C4" w:rsidP="002D49E5">
            <w:pPr>
              <w:spacing w:line="263" w:lineRule="exact"/>
              <w:ind w:left="120"/>
              <w:rPr>
                <w:sz w:val="20"/>
                <w:szCs w:val="20"/>
              </w:rPr>
            </w:pPr>
            <w:r>
              <w:rPr>
                <w:rFonts w:eastAsia="Times New Roman"/>
                <w:sz w:val="24"/>
                <w:szCs w:val="24"/>
              </w:rPr>
              <w:t>г</w:t>
            </w:r>
          </w:p>
        </w:tc>
        <w:tc>
          <w:tcPr>
            <w:tcW w:w="7940" w:type="dxa"/>
            <w:tcBorders>
              <w:right w:val="single" w:sz="8" w:space="0" w:color="auto"/>
            </w:tcBorders>
            <w:vAlign w:val="bottom"/>
          </w:tcPr>
          <w:p w:rsidR="001124C4" w:rsidRDefault="001124C4" w:rsidP="002D49E5">
            <w:pPr>
              <w:spacing w:line="263" w:lineRule="exact"/>
              <w:ind w:left="660"/>
              <w:rPr>
                <w:sz w:val="20"/>
                <w:szCs w:val="20"/>
              </w:rPr>
            </w:pPr>
            <w:r>
              <w:rPr>
                <w:rFonts w:eastAsia="Times New Roman"/>
                <w:sz w:val="24"/>
                <w:szCs w:val="24"/>
              </w:rPr>
              <w:t>Соблюдение общепринятых норм и правил поведения</w:t>
            </w:r>
          </w:p>
        </w:tc>
        <w:tc>
          <w:tcPr>
            <w:tcW w:w="1000" w:type="dxa"/>
            <w:tcBorders>
              <w:right w:val="single" w:sz="8" w:space="0" w:color="auto"/>
            </w:tcBorders>
            <w:vAlign w:val="bottom"/>
          </w:tcPr>
          <w:p w:rsidR="001124C4" w:rsidRDefault="001124C4" w:rsidP="002D49E5"/>
        </w:tc>
        <w:tc>
          <w:tcPr>
            <w:tcW w:w="0" w:type="dxa"/>
            <w:vAlign w:val="bottom"/>
          </w:tcPr>
          <w:p w:rsidR="001124C4" w:rsidRDefault="001124C4" w:rsidP="002D49E5">
            <w:pPr>
              <w:rPr>
                <w:sz w:val="1"/>
                <w:szCs w:val="1"/>
              </w:rPr>
            </w:pPr>
          </w:p>
        </w:tc>
      </w:tr>
      <w:tr w:rsidR="001124C4" w:rsidTr="002D49E5">
        <w:trPr>
          <w:trHeight w:val="209"/>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8"/>
                <w:szCs w:val="18"/>
              </w:rPr>
            </w:pPr>
          </w:p>
        </w:tc>
        <w:tc>
          <w:tcPr>
            <w:tcW w:w="7940" w:type="dxa"/>
            <w:tcBorders>
              <w:bottom w:val="single" w:sz="8" w:space="0" w:color="auto"/>
              <w:right w:val="single" w:sz="8" w:space="0" w:color="auto"/>
            </w:tcBorders>
            <w:vAlign w:val="bottom"/>
          </w:tcPr>
          <w:p w:rsidR="001124C4" w:rsidRDefault="001124C4" w:rsidP="002D49E5">
            <w:pPr>
              <w:rPr>
                <w:sz w:val="18"/>
                <w:szCs w:val="18"/>
              </w:rPr>
            </w:pPr>
          </w:p>
        </w:tc>
        <w:tc>
          <w:tcPr>
            <w:tcW w:w="1000" w:type="dxa"/>
            <w:tcBorders>
              <w:bottom w:val="single" w:sz="8" w:space="0" w:color="auto"/>
              <w:right w:val="single" w:sz="8" w:space="0" w:color="auto"/>
            </w:tcBorders>
            <w:vAlign w:val="bottom"/>
          </w:tcPr>
          <w:p w:rsidR="001124C4" w:rsidRDefault="001124C4" w:rsidP="002D49E5">
            <w:pPr>
              <w:rPr>
                <w:sz w:val="18"/>
                <w:szCs w:val="18"/>
              </w:rPr>
            </w:pPr>
          </w:p>
        </w:tc>
        <w:tc>
          <w:tcPr>
            <w:tcW w:w="0" w:type="dxa"/>
            <w:vAlign w:val="bottom"/>
          </w:tcPr>
          <w:p w:rsidR="001124C4" w:rsidRDefault="001124C4" w:rsidP="002D49E5">
            <w:pPr>
              <w:rPr>
                <w:sz w:val="1"/>
                <w:szCs w:val="1"/>
              </w:rPr>
            </w:pPr>
          </w:p>
        </w:tc>
      </w:tr>
      <w:tr w:rsidR="001124C4" w:rsidTr="002D49E5">
        <w:trPr>
          <w:trHeight w:val="273"/>
        </w:trPr>
        <w:tc>
          <w:tcPr>
            <w:tcW w:w="560" w:type="dxa"/>
            <w:tcBorders>
              <w:left w:val="single" w:sz="8" w:space="0" w:color="auto"/>
              <w:right w:val="single" w:sz="8" w:space="0" w:color="auto"/>
            </w:tcBorders>
            <w:vAlign w:val="bottom"/>
          </w:tcPr>
          <w:p w:rsidR="001124C4" w:rsidRDefault="001124C4" w:rsidP="002D49E5">
            <w:pPr>
              <w:spacing w:line="273" w:lineRule="exact"/>
              <w:ind w:left="120"/>
              <w:rPr>
                <w:sz w:val="20"/>
                <w:szCs w:val="20"/>
              </w:rPr>
            </w:pPr>
            <w:r>
              <w:rPr>
                <w:rFonts w:eastAsia="Times New Roman"/>
                <w:sz w:val="24"/>
                <w:szCs w:val="24"/>
              </w:rPr>
              <w:t>д</w:t>
            </w:r>
          </w:p>
        </w:tc>
        <w:tc>
          <w:tcPr>
            <w:tcW w:w="7940" w:type="dxa"/>
            <w:tcBorders>
              <w:right w:val="single" w:sz="8" w:space="0" w:color="auto"/>
            </w:tcBorders>
            <w:vAlign w:val="bottom"/>
          </w:tcPr>
          <w:p w:rsidR="001124C4" w:rsidRDefault="001124C4" w:rsidP="002D49E5">
            <w:pPr>
              <w:spacing w:line="264" w:lineRule="exact"/>
              <w:ind w:left="140"/>
              <w:rPr>
                <w:sz w:val="20"/>
                <w:szCs w:val="20"/>
              </w:rPr>
            </w:pPr>
            <w:r>
              <w:rPr>
                <w:rFonts w:eastAsia="Times New Roman"/>
                <w:sz w:val="24"/>
                <w:szCs w:val="24"/>
              </w:rPr>
              <w:t>Способность решать интеллектуальные и личностные задачи (проблемы),</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69"/>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23"/>
                <w:szCs w:val="23"/>
              </w:rPr>
            </w:pPr>
          </w:p>
        </w:tc>
        <w:tc>
          <w:tcPr>
            <w:tcW w:w="7940" w:type="dxa"/>
            <w:tcBorders>
              <w:bottom w:val="single" w:sz="8" w:space="0" w:color="auto"/>
              <w:right w:val="single" w:sz="8" w:space="0" w:color="auto"/>
            </w:tcBorders>
            <w:vAlign w:val="bottom"/>
          </w:tcPr>
          <w:p w:rsidR="001124C4" w:rsidRDefault="001124C4" w:rsidP="002D49E5">
            <w:pPr>
              <w:spacing w:line="264" w:lineRule="exact"/>
              <w:ind w:left="140"/>
              <w:rPr>
                <w:sz w:val="20"/>
                <w:szCs w:val="20"/>
              </w:rPr>
            </w:pPr>
            <w:r>
              <w:rPr>
                <w:rFonts w:eastAsia="Times New Roman"/>
                <w:sz w:val="24"/>
                <w:szCs w:val="24"/>
              </w:rPr>
              <w:t>адекватные возрасту</w:t>
            </w:r>
          </w:p>
        </w:tc>
        <w:tc>
          <w:tcPr>
            <w:tcW w:w="1000" w:type="dxa"/>
            <w:tcBorders>
              <w:bottom w:val="single" w:sz="8" w:space="0" w:color="auto"/>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68"/>
        </w:trPr>
        <w:tc>
          <w:tcPr>
            <w:tcW w:w="560" w:type="dxa"/>
            <w:tcBorders>
              <w:left w:val="single" w:sz="8" w:space="0" w:color="auto"/>
              <w:right w:val="single" w:sz="8" w:space="0" w:color="auto"/>
            </w:tcBorders>
            <w:vAlign w:val="bottom"/>
          </w:tcPr>
          <w:p w:rsidR="001124C4" w:rsidRDefault="001124C4" w:rsidP="002D49E5">
            <w:pPr>
              <w:spacing w:line="267" w:lineRule="exact"/>
              <w:ind w:left="120"/>
              <w:rPr>
                <w:sz w:val="20"/>
                <w:szCs w:val="20"/>
              </w:rPr>
            </w:pPr>
            <w:r>
              <w:rPr>
                <w:rFonts w:eastAsia="Times New Roman"/>
                <w:sz w:val="24"/>
                <w:szCs w:val="24"/>
              </w:rPr>
              <w:t>е</w:t>
            </w:r>
          </w:p>
        </w:tc>
        <w:tc>
          <w:tcPr>
            <w:tcW w:w="7940" w:type="dxa"/>
            <w:tcBorders>
              <w:right w:val="single" w:sz="8" w:space="0" w:color="auto"/>
            </w:tcBorders>
            <w:vAlign w:val="bottom"/>
          </w:tcPr>
          <w:p w:rsidR="001124C4" w:rsidRDefault="001124C4" w:rsidP="002D49E5">
            <w:pPr>
              <w:spacing w:line="265" w:lineRule="exact"/>
              <w:ind w:left="140"/>
              <w:rPr>
                <w:sz w:val="20"/>
                <w:szCs w:val="20"/>
              </w:rPr>
            </w:pPr>
            <w:r>
              <w:rPr>
                <w:rFonts w:eastAsia="Times New Roman"/>
                <w:sz w:val="24"/>
                <w:szCs w:val="24"/>
              </w:rPr>
              <w:t>Владение универсальными предпосылками учебной деятельности</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7"/>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5"/>
        </w:trPr>
        <w:tc>
          <w:tcPr>
            <w:tcW w:w="560" w:type="dxa"/>
            <w:tcBorders>
              <w:left w:val="single" w:sz="8" w:space="0" w:color="auto"/>
              <w:right w:val="single" w:sz="8" w:space="0" w:color="auto"/>
            </w:tcBorders>
            <w:vAlign w:val="bottom"/>
          </w:tcPr>
          <w:p w:rsidR="001124C4" w:rsidRDefault="001124C4" w:rsidP="002D49E5">
            <w:pPr>
              <w:spacing w:line="265" w:lineRule="exact"/>
              <w:ind w:left="120"/>
              <w:rPr>
                <w:sz w:val="20"/>
                <w:szCs w:val="20"/>
              </w:rPr>
            </w:pPr>
            <w:r>
              <w:rPr>
                <w:rFonts w:eastAsia="Times New Roman"/>
                <w:sz w:val="24"/>
                <w:szCs w:val="24"/>
              </w:rPr>
              <w:t>ж</w:t>
            </w:r>
          </w:p>
        </w:tc>
        <w:tc>
          <w:tcPr>
            <w:tcW w:w="7940" w:type="dxa"/>
            <w:tcBorders>
              <w:right w:val="single" w:sz="8" w:space="0" w:color="auto"/>
            </w:tcBorders>
            <w:vAlign w:val="bottom"/>
          </w:tcPr>
          <w:p w:rsidR="001124C4" w:rsidRDefault="001124C4" w:rsidP="002D49E5">
            <w:pPr>
              <w:spacing w:line="264" w:lineRule="exact"/>
              <w:ind w:left="140"/>
              <w:rPr>
                <w:sz w:val="20"/>
                <w:szCs w:val="20"/>
              </w:rPr>
            </w:pPr>
            <w:r>
              <w:rPr>
                <w:rFonts w:eastAsia="Times New Roman"/>
                <w:sz w:val="24"/>
                <w:szCs w:val="24"/>
              </w:rPr>
              <w:t>Владение необходимыми умениями и навыками</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7"/>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8"/>
        </w:trPr>
        <w:tc>
          <w:tcPr>
            <w:tcW w:w="560" w:type="dxa"/>
            <w:tcBorders>
              <w:left w:val="single" w:sz="8" w:space="0" w:color="auto"/>
              <w:right w:val="single" w:sz="8" w:space="0" w:color="auto"/>
            </w:tcBorders>
            <w:vAlign w:val="bottom"/>
          </w:tcPr>
          <w:p w:rsidR="001124C4" w:rsidRDefault="001124C4" w:rsidP="002D49E5">
            <w:pPr>
              <w:spacing w:line="267" w:lineRule="exact"/>
              <w:ind w:left="120"/>
              <w:rPr>
                <w:sz w:val="20"/>
                <w:szCs w:val="20"/>
              </w:rPr>
            </w:pPr>
            <w:r>
              <w:rPr>
                <w:rFonts w:eastAsia="Times New Roman"/>
                <w:b/>
                <w:bCs/>
                <w:sz w:val="24"/>
                <w:szCs w:val="24"/>
              </w:rPr>
              <w:t>8</w:t>
            </w:r>
          </w:p>
        </w:tc>
        <w:tc>
          <w:tcPr>
            <w:tcW w:w="7940" w:type="dxa"/>
            <w:tcBorders>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Обучающийся сумел заинтересовать одноклассников.</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04"/>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7"/>
                <w:szCs w:val="17"/>
              </w:rPr>
            </w:pPr>
          </w:p>
        </w:tc>
        <w:tc>
          <w:tcPr>
            <w:tcW w:w="7940" w:type="dxa"/>
            <w:tcBorders>
              <w:bottom w:val="single" w:sz="8" w:space="0" w:color="auto"/>
              <w:right w:val="single" w:sz="8" w:space="0" w:color="auto"/>
            </w:tcBorders>
            <w:vAlign w:val="bottom"/>
          </w:tcPr>
          <w:p w:rsidR="001124C4" w:rsidRDefault="001124C4" w:rsidP="002D49E5">
            <w:pPr>
              <w:rPr>
                <w:sz w:val="17"/>
                <w:szCs w:val="17"/>
              </w:rPr>
            </w:pPr>
          </w:p>
        </w:tc>
        <w:tc>
          <w:tcPr>
            <w:tcW w:w="1000" w:type="dxa"/>
            <w:tcBorders>
              <w:bottom w:val="single" w:sz="8" w:space="0" w:color="auto"/>
              <w:right w:val="single" w:sz="8" w:space="0" w:color="auto"/>
            </w:tcBorders>
            <w:vAlign w:val="bottom"/>
          </w:tcPr>
          <w:p w:rsidR="001124C4" w:rsidRDefault="001124C4" w:rsidP="002D49E5">
            <w:pPr>
              <w:rPr>
                <w:sz w:val="17"/>
                <w:szCs w:val="17"/>
              </w:rPr>
            </w:pPr>
          </w:p>
        </w:tc>
        <w:tc>
          <w:tcPr>
            <w:tcW w:w="0" w:type="dxa"/>
            <w:vAlign w:val="bottom"/>
          </w:tcPr>
          <w:p w:rsidR="001124C4" w:rsidRDefault="001124C4" w:rsidP="002D49E5">
            <w:pPr>
              <w:rPr>
                <w:sz w:val="1"/>
                <w:szCs w:val="1"/>
              </w:rPr>
            </w:pPr>
          </w:p>
        </w:tc>
      </w:tr>
      <w:tr w:rsidR="001124C4" w:rsidTr="002D49E5">
        <w:trPr>
          <w:trHeight w:val="268"/>
        </w:trPr>
        <w:tc>
          <w:tcPr>
            <w:tcW w:w="560" w:type="dxa"/>
            <w:tcBorders>
              <w:left w:val="single" w:sz="8" w:space="0" w:color="auto"/>
              <w:right w:val="single" w:sz="8" w:space="0" w:color="auto"/>
            </w:tcBorders>
            <w:vAlign w:val="bottom"/>
          </w:tcPr>
          <w:p w:rsidR="001124C4" w:rsidRDefault="001124C4" w:rsidP="002D49E5">
            <w:pPr>
              <w:rPr>
                <w:sz w:val="23"/>
                <w:szCs w:val="23"/>
              </w:rPr>
            </w:pPr>
          </w:p>
        </w:tc>
        <w:tc>
          <w:tcPr>
            <w:tcW w:w="7940" w:type="dxa"/>
            <w:tcBorders>
              <w:right w:val="single" w:sz="8" w:space="0" w:color="auto"/>
            </w:tcBorders>
            <w:vAlign w:val="bottom"/>
          </w:tcPr>
          <w:p w:rsidR="001124C4" w:rsidRDefault="001124C4" w:rsidP="002D49E5">
            <w:pPr>
              <w:spacing w:line="267" w:lineRule="exact"/>
              <w:ind w:left="100"/>
              <w:rPr>
                <w:sz w:val="20"/>
                <w:szCs w:val="20"/>
              </w:rPr>
            </w:pPr>
            <w:r>
              <w:rPr>
                <w:rFonts w:eastAsia="Times New Roman"/>
                <w:b/>
                <w:bCs/>
                <w:sz w:val="24"/>
                <w:szCs w:val="24"/>
              </w:rPr>
              <w:t>Всего баллов:</w:t>
            </w:r>
          </w:p>
        </w:tc>
        <w:tc>
          <w:tcPr>
            <w:tcW w:w="1000" w:type="dxa"/>
            <w:tcBorders>
              <w:right w:val="single" w:sz="8" w:space="0" w:color="auto"/>
            </w:tcBorders>
            <w:vAlign w:val="bottom"/>
          </w:tcPr>
          <w:p w:rsidR="001124C4" w:rsidRDefault="001124C4" w:rsidP="002D49E5">
            <w:pPr>
              <w:rPr>
                <w:sz w:val="23"/>
                <w:szCs w:val="23"/>
              </w:rPr>
            </w:pPr>
          </w:p>
        </w:tc>
        <w:tc>
          <w:tcPr>
            <w:tcW w:w="0" w:type="dxa"/>
            <w:vAlign w:val="bottom"/>
          </w:tcPr>
          <w:p w:rsidR="001124C4" w:rsidRDefault="001124C4" w:rsidP="002D49E5">
            <w:pPr>
              <w:rPr>
                <w:sz w:val="1"/>
                <w:szCs w:val="1"/>
              </w:rPr>
            </w:pPr>
          </w:p>
        </w:tc>
      </w:tr>
      <w:tr w:rsidR="001124C4" w:rsidTr="002D49E5">
        <w:trPr>
          <w:trHeight w:val="211"/>
        </w:trPr>
        <w:tc>
          <w:tcPr>
            <w:tcW w:w="560" w:type="dxa"/>
            <w:tcBorders>
              <w:left w:val="single" w:sz="8" w:space="0" w:color="auto"/>
              <w:bottom w:val="single" w:sz="8" w:space="0" w:color="auto"/>
              <w:right w:val="single" w:sz="8" w:space="0" w:color="auto"/>
            </w:tcBorders>
            <w:vAlign w:val="bottom"/>
          </w:tcPr>
          <w:p w:rsidR="001124C4" w:rsidRDefault="001124C4" w:rsidP="002D49E5">
            <w:pPr>
              <w:rPr>
                <w:sz w:val="18"/>
                <w:szCs w:val="18"/>
              </w:rPr>
            </w:pPr>
          </w:p>
        </w:tc>
        <w:tc>
          <w:tcPr>
            <w:tcW w:w="7940" w:type="dxa"/>
            <w:tcBorders>
              <w:bottom w:val="single" w:sz="8" w:space="0" w:color="auto"/>
              <w:right w:val="single" w:sz="8" w:space="0" w:color="auto"/>
            </w:tcBorders>
            <w:vAlign w:val="bottom"/>
          </w:tcPr>
          <w:p w:rsidR="001124C4" w:rsidRDefault="001124C4" w:rsidP="002D49E5">
            <w:pPr>
              <w:rPr>
                <w:sz w:val="18"/>
                <w:szCs w:val="18"/>
              </w:rPr>
            </w:pPr>
          </w:p>
        </w:tc>
        <w:tc>
          <w:tcPr>
            <w:tcW w:w="1000" w:type="dxa"/>
            <w:tcBorders>
              <w:bottom w:val="single" w:sz="8" w:space="0" w:color="auto"/>
              <w:right w:val="single" w:sz="8" w:space="0" w:color="auto"/>
            </w:tcBorders>
            <w:vAlign w:val="bottom"/>
          </w:tcPr>
          <w:p w:rsidR="001124C4" w:rsidRDefault="001124C4" w:rsidP="002D49E5">
            <w:pPr>
              <w:rPr>
                <w:sz w:val="18"/>
                <w:szCs w:val="18"/>
              </w:rPr>
            </w:pPr>
          </w:p>
        </w:tc>
        <w:tc>
          <w:tcPr>
            <w:tcW w:w="0" w:type="dxa"/>
            <w:vAlign w:val="bottom"/>
          </w:tcPr>
          <w:p w:rsidR="001124C4" w:rsidRDefault="001124C4" w:rsidP="002D49E5">
            <w:pPr>
              <w:rPr>
                <w:sz w:val="1"/>
                <w:szCs w:val="1"/>
              </w:rPr>
            </w:pPr>
          </w:p>
        </w:tc>
      </w:tr>
    </w:tbl>
    <w:p w:rsidR="001124C4" w:rsidRDefault="001124C4" w:rsidP="001124C4">
      <w:pPr>
        <w:spacing w:line="237" w:lineRule="auto"/>
        <w:rPr>
          <w:sz w:val="20"/>
          <w:szCs w:val="20"/>
        </w:rPr>
      </w:pPr>
      <w:r>
        <w:rPr>
          <w:rFonts w:eastAsia="Times New Roman"/>
          <w:b/>
          <w:bCs/>
          <w:sz w:val="24"/>
          <w:szCs w:val="24"/>
        </w:rPr>
        <w:t>Предлагается оценить каждую из позиций по следующей шкале:</w:t>
      </w:r>
    </w:p>
    <w:tbl>
      <w:tblPr>
        <w:tblW w:w="0" w:type="auto"/>
        <w:tblInd w:w="840" w:type="dxa"/>
        <w:tblLayout w:type="fixed"/>
        <w:tblCellMar>
          <w:left w:w="0" w:type="dxa"/>
          <w:right w:w="0" w:type="dxa"/>
        </w:tblCellMar>
        <w:tblLook w:val="04A0"/>
      </w:tblPr>
      <w:tblGrid>
        <w:gridCol w:w="240"/>
        <w:gridCol w:w="4320"/>
        <w:gridCol w:w="420"/>
        <w:gridCol w:w="720"/>
      </w:tblGrid>
      <w:tr w:rsidR="001124C4" w:rsidTr="002D49E5">
        <w:trPr>
          <w:trHeight w:val="272"/>
        </w:trPr>
        <w:tc>
          <w:tcPr>
            <w:tcW w:w="240" w:type="dxa"/>
            <w:vAlign w:val="bottom"/>
          </w:tcPr>
          <w:p w:rsidR="001124C4" w:rsidRDefault="001124C4" w:rsidP="002D49E5">
            <w:pPr>
              <w:spacing w:line="272" w:lineRule="exact"/>
              <w:jc w:val="right"/>
              <w:rPr>
                <w:sz w:val="20"/>
                <w:szCs w:val="20"/>
              </w:rPr>
            </w:pPr>
            <w:r>
              <w:rPr>
                <w:rFonts w:ascii="Arial" w:eastAsia="Arial" w:hAnsi="Arial" w:cs="Arial"/>
                <w:b/>
                <w:bCs/>
                <w:w w:val="89"/>
                <w:sz w:val="24"/>
                <w:szCs w:val="24"/>
              </w:rPr>
              <w:t>1.</w:t>
            </w:r>
          </w:p>
        </w:tc>
        <w:tc>
          <w:tcPr>
            <w:tcW w:w="4320" w:type="dxa"/>
            <w:vAlign w:val="bottom"/>
          </w:tcPr>
          <w:p w:rsidR="001124C4" w:rsidRDefault="001124C4" w:rsidP="002D49E5">
            <w:pPr>
              <w:spacing w:line="272" w:lineRule="exact"/>
              <w:ind w:left="60"/>
              <w:rPr>
                <w:sz w:val="20"/>
                <w:szCs w:val="20"/>
              </w:rPr>
            </w:pPr>
            <w:r>
              <w:rPr>
                <w:rFonts w:eastAsia="Times New Roman"/>
                <w:sz w:val="24"/>
                <w:szCs w:val="24"/>
              </w:rPr>
              <w:t>Достигнуто в высокой степени</w:t>
            </w:r>
          </w:p>
        </w:tc>
        <w:tc>
          <w:tcPr>
            <w:tcW w:w="1140" w:type="dxa"/>
            <w:gridSpan w:val="2"/>
            <w:vAlign w:val="bottom"/>
          </w:tcPr>
          <w:p w:rsidR="001124C4" w:rsidRDefault="001124C4" w:rsidP="002D49E5">
            <w:pPr>
              <w:spacing w:line="272" w:lineRule="exact"/>
              <w:ind w:left="260"/>
              <w:rPr>
                <w:sz w:val="20"/>
                <w:szCs w:val="20"/>
              </w:rPr>
            </w:pPr>
            <w:r>
              <w:rPr>
                <w:rFonts w:eastAsia="Times New Roman"/>
                <w:sz w:val="24"/>
                <w:szCs w:val="24"/>
              </w:rPr>
              <w:t>3 балла</w:t>
            </w:r>
          </w:p>
        </w:tc>
      </w:tr>
      <w:tr w:rsidR="001124C4" w:rsidTr="002D49E5">
        <w:trPr>
          <w:trHeight w:val="276"/>
        </w:trPr>
        <w:tc>
          <w:tcPr>
            <w:tcW w:w="240" w:type="dxa"/>
            <w:vAlign w:val="bottom"/>
          </w:tcPr>
          <w:p w:rsidR="001124C4" w:rsidRDefault="001124C4" w:rsidP="002D49E5">
            <w:pPr>
              <w:jc w:val="right"/>
              <w:rPr>
                <w:sz w:val="20"/>
                <w:szCs w:val="20"/>
              </w:rPr>
            </w:pPr>
            <w:r>
              <w:rPr>
                <w:rFonts w:ascii="Arial" w:eastAsia="Arial" w:hAnsi="Arial" w:cs="Arial"/>
                <w:b/>
                <w:bCs/>
                <w:w w:val="79"/>
                <w:sz w:val="24"/>
                <w:szCs w:val="24"/>
              </w:rPr>
              <w:t>2.</w:t>
            </w:r>
          </w:p>
        </w:tc>
        <w:tc>
          <w:tcPr>
            <w:tcW w:w="4320" w:type="dxa"/>
            <w:vAlign w:val="bottom"/>
          </w:tcPr>
          <w:p w:rsidR="001124C4" w:rsidRDefault="001124C4" w:rsidP="002D49E5">
            <w:pPr>
              <w:ind w:left="60"/>
              <w:rPr>
                <w:sz w:val="20"/>
                <w:szCs w:val="20"/>
              </w:rPr>
            </w:pPr>
            <w:r>
              <w:rPr>
                <w:rFonts w:eastAsia="Times New Roman"/>
                <w:sz w:val="24"/>
                <w:szCs w:val="24"/>
              </w:rPr>
              <w:t>Достигнуто частично</w:t>
            </w:r>
          </w:p>
        </w:tc>
        <w:tc>
          <w:tcPr>
            <w:tcW w:w="420" w:type="dxa"/>
            <w:vAlign w:val="bottom"/>
          </w:tcPr>
          <w:p w:rsidR="001124C4" w:rsidRDefault="001124C4" w:rsidP="002D49E5">
            <w:pPr>
              <w:ind w:left="260"/>
              <w:rPr>
                <w:sz w:val="20"/>
                <w:szCs w:val="20"/>
              </w:rPr>
            </w:pPr>
            <w:r>
              <w:rPr>
                <w:rFonts w:eastAsia="Times New Roman"/>
                <w:sz w:val="24"/>
                <w:szCs w:val="24"/>
              </w:rPr>
              <w:t>2</w:t>
            </w:r>
          </w:p>
        </w:tc>
        <w:tc>
          <w:tcPr>
            <w:tcW w:w="720" w:type="dxa"/>
            <w:vAlign w:val="bottom"/>
          </w:tcPr>
          <w:p w:rsidR="001124C4" w:rsidRDefault="001124C4" w:rsidP="002D49E5">
            <w:pPr>
              <w:ind w:left="20"/>
              <w:rPr>
                <w:sz w:val="20"/>
                <w:szCs w:val="20"/>
              </w:rPr>
            </w:pPr>
            <w:r>
              <w:rPr>
                <w:rFonts w:eastAsia="Times New Roman"/>
                <w:sz w:val="24"/>
                <w:szCs w:val="24"/>
              </w:rPr>
              <w:t>балла</w:t>
            </w:r>
          </w:p>
        </w:tc>
      </w:tr>
      <w:tr w:rsidR="001124C4" w:rsidTr="002D49E5">
        <w:trPr>
          <w:trHeight w:val="276"/>
        </w:trPr>
        <w:tc>
          <w:tcPr>
            <w:tcW w:w="240" w:type="dxa"/>
            <w:vAlign w:val="bottom"/>
          </w:tcPr>
          <w:p w:rsidR="001124C4" w:rsidRDefault="001124C4" w:rsidP="002D49E5">
            <w:pPr>
              <w:jc w:val="right"/>
              <w:rPr>
                <w:sz w:val="20"/>
                <w:szCs w:val="20"/>
              </w:rPr>
            </w:pPr>
            <w:r>
              <w:rPr>
                <w:rFonts w:ascii="Arial" w:eastAsia="Arial" w:hAnsi="Arial" w:cs="Arial"/>
                <w:b/>
                <w:bCs/>
                <w:w w:val="79"/>
                <w:sz w:val="24"/>
                <w:szCs w:val="24"/>
              </w:rPr>
              <w:t>3.</w:t>
            </w:r>
          </w:p>
        </w:tc>
        <w:tc>
          <w:tcPr>
            <w:tcW w:w="4320" w:type="dxa"/>
            <w:vAlign w:val="bottom"/>
          </w:tcPr>
          <w:p w:rsidR="001124C4" w:rsidRDefault="001124C4" w:rsidP="002D49E5">
            <w:pPr>
              <w:ind w:left="60"/>
              <w:rPr>
                <w:sz w:val="20"/>
                <w:szCs w:val="20"/>
              </w:rPr>
            </w:pPr>
            <w:r>
              <w:rPr>
                <w:rFonts w:eastAsia="Times New Roman"/>
                <w:sz w:val="24"/>
                <w:szCs w:val="24"/>
              </w:rPr>
              <w:t>Достигнуто в малой степени</w:t>
            </w:r>
          </w:p>
        </w:tc>
        <w:tc>
          <w:tcPr>
            <w:tcW w:w="420" w:type="dxa"/>
            <w:vAlign w:val="bottom"/>
          </w:tcPr>
          <w:p w:rsidR="001124C4" w:rsidRDefault="001124C4" w:rsidP="002D49E5">
            <w:pPr>
              <w:ind w:left="260"/>
              <w:rPr>
                <w:sz w:val="20"/>
                <w:szCs w:val="20"/>
              </w:rPr>
            </w:pPr>
            <w:r>
              <w:rPr>
                <w:rFonts w:eastAsia="Times New Roman"/>
                <w:sz w:val="24"/>
                <w:szCs w:val="24"/>
              </w:rPr>
              <w:t>1</w:t>
            </w:r>
          </w:p>
        </w:tc>
        <w:tc>
          <w:tcPr>
            <w:tcW w:w="720" w:type="dxa"/>
            <w:vAlign w:val="bottom"/>
          </w:tcPr>
          <w:p w:rsidR="001124C4" w:rsidRDefault="001124C4" w:rsidP="002D49E5">
            <w:pPr>
              <w:ind w:left="20"/>
              <w:rPr>
                <w:sz w:val="20"/>
                <w:szCs w:val="20"/>
              </w:rPr>
            </w:pPr>
            <w:r>
              <w:rPr>
                <w:rFonts w:eastAsia="Times New Roman"/>
                <w:w w:val="96"/>
                <w:sz w:val="24"/>
                <w:szCs w:val="24"/>
              </w:rPr>
              <w:t>баллов</w:t>
            </w:r>
          </w:p>
        </w:tc>
      </w:tr>
      <w:tr w:rsidR="001124C4" w:rsidTr="002D49E5">
        <w:trPr>
          <w:trHeight w:val="276"/>
        </w:trPr>
        <w:tc>
          <w:tcPr>
            <w:tcW w:w="240" w:type="dxa"/>
            <w:vAlign w:val="bottom"/>
          </w:tcPr>
          <w:p w:rsidR="001124C4" w:rsidRDefault="001124C4" w:rsidP="002D49E5">
            <w:pPr>
              <w:jc w:val="right"/>
              <w:rPr>
                <w:sz w:val="20"/>
                <w:szCs w:val="20"/>
              </w:rPr>
            </w:pPr>
            <w:r>
              <w:rPr>
                <w:rFonts w:ascii="Arial" w:eastAsia="Arial" w:hAnsi="Arial" w:cs="Arial"/>
                <w:b/>
                <w:bCs/>
                <w:w w:val="79"/>
                <w:sz w:val="24"/>
                <w:szCs w:val="24"/>
              </w:rPr>
              <w:t>4.</w:t>
            </w:r>
          </w:p>
        </w:tc>
        <w:tc>
          <w:tcPr>
            <w:tcW w:w="4320" w:type="dxa"/>
            <w:vAlign w:val="bottom"/>
          </w:tcPr>
          <w:p w:rsidR="001124C4" w:rsidRDefault="001124C4" w:rsidP="002D49E5">
            <w:pPr>
              <w:ind w:left="60"/>
              <w:rPr>
                <w:sz w:val="20"/>
                <w:szCs w:val="20"/>
              </w:rPr>
            </w:pPr>
            <w:r>
              <w:rPr>
                <w:rFonts w:eastAsia="Times New Roman"/>
                <w:sz w:val="24"/>
                <w:szCs w:val="24"/>
              </w:rPr>
              <w:t>Не достигнуто (или не входило в цели)</w:t>
            </w:r>
          </w:p>
        </w:tc>
        <w:tc>
          <w:tcPr>
            <w:tcW w:w="420" w:type="dxa"/>
            <w:vAlign w:val="bottom"/>
          </w:tcPr>
          <w:p w:rsidR="001124C4" w:rsidRDefault="001124C4" w:rsidP="002D49E5">
            <w:pPr>
              <w:ind w:left="260"/>
              <w:rPr>
                <w:sz w:val="20"/>
                <w:szCs w:val="20"/>
              </w:rPr>
            </w:pPr>
            <w:r>
              <w:rPr>
                <w:rFonts w:eastAsia="Times New Roman"/>
                <w:sz w:val="24"/>
                <w:szCs w:val="24"/>
              </w:rPr>
              <w:t>0</w:t>
            </w:r>
          </w:p>
        </w:tc>
        <w:tc>
          <w:tcPr>
            <w:tcW w:w="720" w:type="dxa"/>
            <w:vAlign w:val="bottom"/>
          </w:tcPr>
          <w:p w:rsidR="001124C4" w:rsidRDefault="001124C4" w:rsidP="002D49E5">
            <w:pPr>
              <w:ind w:left="20"/>
              <w:rPr>
                <w:sz w:val="20"/>
                <w:szCs w:val="20"/>
              </w:rPr>
            </w:pPr>
            <w:r>
              <w:rPr>
                <w:rFonts w:eastAsia="Times New Roman"/>
                <w:w w:val="96"/>
                <w:sz w:val="24"/>
                <w:szCs w:val="24"/>
              </w:rPr>
              <w:t>баллов</w:t>
            </w:r>
          </w:p>
        </w:tc>
      </w:tr>
    </w:tbl>
    <w:p w:rsidR="001124C4" w:rsidRDefault="001124C4" w:rsidP="001124C4">
      <w:pPr>
        <w:spacing w:line="281" w:lineRule="exact"/>
        <w:rPr>
          <w:sz w:val="20"/>
          <w:szCs w:val="20"/>
        </w:rPr>
      </w:pPr>
    </w:p>
    <w:p w:rsidR="001124C4" w:rsidRDefault="001124C4" w:rsidP="001124C4">
      <w:pPr>
        <w:rPr>
          <w:sz w:val="20"/>
          <w:szCs w:val="20"/>
        </w:rPr>
      </w:pPr>
      <w:r>
        <w:rPr>
          <w:rFonts w:eastAsia="Times New Roman"/>
          <w:b/>
          <w:bCs/>
          <w:sz w:val="24"/>
          <w:szCs w:val="24"/>
        </w:rPr>
        <w:t>Вывод:</w:t>
      </w:r>
    </w:p>
    <w:p w:rsidR="001124C4" w:rsidRDefault="001124C4" w:rsidP="001124C4">
      <w:pPr>
        <w:spacing w:line="1" w:lineRule="exact"/>
        <w:rPr>
          <w:sz w:val="20"/>
          <w:szCs w:val="20"/>
        </w:rPr>
      </w:pPr>
    </w:p>
    <w:p w:rsidR="001124C4" w:rsidRDefault="001124C4" w:rsidP="009F65CA">
      <w:pPr>
        <w:numPr>
          <w:ilvl w:val="0"/>
          <w:numId w:val="346"/>
        </w:numPr>
        <w:tabs>
          <w:tab w:val="left" w:pos="720"/>
        </w:tabs>
        <w:ind w:left="720" w:hanging="363"/>
        <w:rPr>
          <w:rFonts w:ascii="Symbol" w:eastAsia="Symbol" w:hAnsi="Symbol" w:cs="Symbol"/>
          <w:sz w:val="24"/>
          <w:szCs w:val="24"/>
        </w:rPr>
      </w:pPr>
      <w:r>
        <w:rPr>
          <w:rFonts w:eastAsia="Times New Roman"/>
          <w:b/>
          <w:bCs/>
          <w:sz w:val="24"/>
          <w:szCs w:val="24"/>
        </w:rPr>
        <w:t>от 42 до 35 баллов – отметка «5»</w:t>
      </w:r>
    </w:p>
    <w:p w:rsidR="001124C4" w:rsidRDefault="001124C4" w:rsidP="009F65CA">
      <w:pPr>
        <w:numPr>
          <w:ilvl w:val="0"/>
          <w:numId w:val="346"/>
        </w:numPr>
        <w:tabs>
          <w:tab w:val="left" w:pos="720"/>
        </w:tabs>
        <w:spacing w:line="239" w:lineRule="auto"/>
        <w:ind w:left="720" w:hanging="363"/>
        <w:rPr>
          <w:rFonts w:ascii="Symbol" w:eastAsia="Symbol" w:hAnsi="Symbol" w:cs="Symbol"/>
          <w:sz w:val="24"/>
          <w:szCs w:val="24"/>
        </w:rPr>
      </w:pPr>
      <w:r>
        <w:rPr>
          <w:rFonts w:eastAsia="Times New Roman"/>
          <w:b/>
          <w:bCs/>
          <w:sz w:val="24"/>
          <w:szCs w:val="24"/>
        </w:rPr>
        <w:t>от 34 до 21 балла – отметка «4»</w:t>
      </w:r>
    </w:p>
    <w:p w:rsidR="001124C4" w:rsidRDefault="001124C4" w:rsidP="009F65CA">
      <w:pPr>
        <w:numPr>
          <w:ilvl w:val="0"/>
          <w:numId w:val="346"/>
        </w:numPr>
        <w:tabs>
          <w:tab w:val="left" w:pos="720"/>
        </w:tabs>
        <w:spacing w:line="239" w:lineRule="auto"/>
        <w:ind w:left="720" w:hanging="363"/>
        <w:rPr>
          <w:rFonts w:ascii="Symbol" w:eastAsia="Symbol" w:hAnsi="Symbol" w:cs="Symbol"/>
          <w:sz w:val="24"/>
          <w:szCs w:val="24"/>
        </w:rPr>
      </w:pPr>
      <w:r>
        <w:rPr>
          <w:rFonts w:eastAsia="Times New Roman"/>
          <w:b/>
          <w:bCs/>
          <w:sz w:val="24"/>
          <w:szCs w:val="24"/>
        </w:rPr>
        <w:t>ниже 21 балла результат не подлежит интерпретации</w:t>
      </w:r>
    </w:p>
    <w:p w:rsidR="001124C4" w:rsidRDefault="001124C4" w:rsidP="001124C4">
      <w:pPr>
        <w:spacing w:line="281" w:lineRule="exact"/>
        <w:rPr>
          <w:sz w:val="20"/>
          <w:szCs w:val="20"/>
        </w:rPr>
      </w:pPr>
    </w:p>
    <w:p w:rsidR="001124C4" w:rsidRDefault="001124C4" w:rsidP="001124C4">
      <w:pPr>
        <w:spacing w:line="234" w:lineRule="auto"/>
        <w:ind w:right="280" w:firstLine="708"/>
        <w:rPr>
          <w:sz w:val="20"/>
          <w:szCs w:val="20"/>
        </w:rPr>
      </w:pPr>
      <w:r>
        <w:rPr>
          <w:rFonts w:eastAsia="Times New Roman"/>
          <w:sz w:val="24"/>
          <w:szCs w:val="24"/>
        </w:rPr>
        <w:t>Выставляются только «5» или «4» бальные отметки. Работы, набравшие менее 21 балла, не оцениваются.</w:t>
      </w:r>
    </w:p>
    <w:p w:rsidR="001124C4" w:rsidRDefault="001124C4" w:rsidP="001124C4">
      <w:pPr>
        <w:spacing w:line="282" w:lineRule="exact"/>
        <w:rPr>
          <w:sz w:val="20"/>
          <w:szCs w:val="20"/>
        </w:rPr>
      </w:pPr>
    </w:p>
    <w:p w:rsidR="001124C4" w:rsidRDefault="001124C4" w:rsidP="001124C4">
      <w:pPr>
        <w:rPr>
          <w:sz w:val="20"/>
          <w:szCs w:val="20"/>
        </w:rPr>
      </w:pPr>
      <w:r>
        <w:rPr>
          <w:rFonts w:eastAsia="Times New Roman"/>
          <w:b/>
          <w:bCs/>
          <w:i/>
          <w:iCs/>
          <w:sz w:val="24"/>
          <w:szCs w:val="24"/>
        </w:rPr>
        <w:t>Критерии оценивания презентаций</w:t>
      </w:r>
    </w:p>
    <w:p w:rsidR="001124C4" w:rsidRDefault="001124C4" w:rsidP="001124C4">
      <w:pPr>
        <w:spacing w:line="271" w:lineRule="exact"/>
        <w:rPr>
          <w:sz w:val="20"/>
          <w:szCs w:val="20"/>
        </w:rPr>
      </w:pPr>
    </w:p>
    <w:p w:rsidR="001124C4" w:rsidRDefault="001124C4" w:rsidP="001124C4">
      <w:pPr>
        <w:rPr>
          <w:sz w:val="20"/>
          <w:szCs w:val="20"/>
        </w:rPr>
      </w:pPr>
      <w:r>
        <w:rPr>
          <w:rFonts w:eastAsia="Times New Roman"/>
          <w:sz w:val="24"/>
          <w:szCs w:val="24"/>
        </w:rPr>
        <w:t>Одним из видов творческой работы</w:t>
      </w:r>
    </w:p>
    <w:p w:rsidR="001124C4" w:rsidRDefault="001124C4" w:rsidP="001124C4">
      <w:pPr>
        <w:sectPr w:rsidR="001124C4">
          <w:pgSz w:w="11900" w:h="16838"/>
          <w:pgMar w:top="1112" w:right="566" w:bottom="163" w:left="1280" w:header="0" w:footer="0" w:gutter="0"/>
          <w:cols w:space="720" w:equalWidth="0">
            <w:col w:w="10060"/>
          </w:cols>
        </w:sectPr>
      </w:pPr>
    </w:p>
    <w:p w:rsidR="001124C4" w:rsidRDefault="001124C4" w:rsidP="001124C4">
      <w:pPr>
        <w:spacing w:line="394" w:lineRule="exact"/>
        <w:rPr>
          <w:sz w:val="20"/>
          <w:szCs w:val="20"/>
        </w:rPr>
      </w:pPr>
    </w:p>
    <w:p w:rsidR="001124C4" w:rsidRDefault="001124C4" w:rsidP="001124C4">
      <w:pPr>
        <w:ind w:left="9700"/>
        <w:rPr>
          <w:sz w:val="20"/>
          <w:szCs w:val="20"/>
        </w:rPr>
      </w:pPr>
      <w:r>
        <w:rPr>
          <w:rFonts w:eastAsia="Times New Roman"/>
          <w:sz w:val="24"/>
          <w:szCs w:val="24"/>
        </w:rPr>
        <w:t>272</w:t>
      </w:r>
    </w:p>
    <w:p w:rsidR="001124C4" w:rsidRDefault="001124C4" w:rsidP="001124C4">
      <w:pPr>
        <w:sectPr w:rsidR="001124C4">
          <w:type w:val="continuous"/>
          <w:pgSz w:w="11900" w:h="16838"/>
          <w:pgMar w:top="1112" w:right="566" w:bottom="163" w:left="1280" w:header="0" w:footer="0" w:gutter="0"/>
          <w:cols w:space="720" w:equalWidth="0">
            <w:col w:w="10060"/>
          </w:cols>
        </w:sectPr>
      </w:pPr>
    </w:p>
    <w:p w:rsidR="001124C4" w:rsidRDefault="001124C4" w:rsidP="001124C4">
      <w:pPr>
        <w:ind w:left="220"/>
        <w:rPr>
          <w:sz w:val="20"/>
          <w:szCs w:val="20"/>
        </w:rPr>
      </w:pPr>
      <w:r>
        <w:rPr>
          <w:rFonts w:eastAsia="Times New Roman"/>
          <w:sz w:val="24"/>
          <w:szCs w:val="24"/>
        </w:rPr>
        <w:lastRenderedPageBreak/>
        <w:t>может быть презентация, составленная в программе  Power Point.</w:t>
      </w:r>
    </w:p>
    <w:p w:rsidR="001124C4" w:rsidRDefault="001124C4" w:rsidP="001124C4">
      <w:pPr>
        <w:spacing w:line="289" w:lineRule="exact"/>
        <w:rPr>
          <w:sz w:val="20"/>
          <w:szCs w:val="20"/>
        </w:rPr>
      </w:pPr>
    </w:p>
    <w:p w:rsidR="001124C4" w:rsidRDefault="001124C4" w:rsidP="001124C4">
      <w:pPr>
        <w:spacing w:line="237" w:lineRule="auto"/>
        <w:ind w:left="220" w:right="1300"/>
        <w:rPr>
          <w:sz w:val="20"/>
          <w:szCs w:val="20"/>
        </w:rPr>
      </w:pPr>
      <w:r>
        <w:rPr>
          <w:rFonts w:eastAsia="Times New Roman"/>
          <w:b/>
          <w:bCs/>
          <w:sz w:val="24"/>
          <w:szCs w:val="24"/>
        </w:rPr>
        <w:t xml:space="preserve">Оценка "5" </w:t>
      </w:r>
      <w:r>
        <w:rPr>
          <w:rFonts w:eastAsia="Times New Roman"/>
          <w:sz w:val="24"/>
          <w:szCs w:val="24"/>
        </w:rPr>
        <w:t>-</w:t>
      </w:r>
      <w:r>
        <w:rPr>
          <w:rFonts w:eastAsia="Times New Roman"/>
          <w:b/>
          <w:bCs/>
          <w:sz w:val="24"/>
          <w:szCs w:val="24"/>
        </w:rPr>
        <w:t xml:space="preserve"> </w:t>
      </w:r>
      <w:r>
        <w:rPr>
          <w:rFonts w:eastAsia="Times New Roman"/>
          <w:sz w:val="24"/>
          <w:szCs w:val="24"/>
        </w:rPr>
        <w:t>ставится за полное соответствие выдвинутым требованиям.</w:t>
      </w:r>
      <w:r>
        <w:rPr>
          <w:rFonts w:eastAsia="Times New Roman"/>
          <w:b/>
          <w:bCs/>
          <w:sz w:val="24"/>
          <w:szCs w:val="24"/>
        </w:rPr>
        <w:t xml:space="preserve"> Оценка "4" </w:t>
      </w:r>
      <w:r>
        <w:rPr>
          <w:rFonts w:eastAsia="Times New Roman"/>
          <w:sz w:val="24"/>
          <w:szCs w:val="24"/>
        </w:rPr>
        <w:t>-</w:t>
      </w:r>
      <w:r>
        <w:rPr>
          <w:rFonts w:eastAsia="Times New Roman"/>
          <w:b/>
          <w:bCs/>
          <w:sz w:val="24"/>
          <w:szCs w:val="24"/>
        </w:rPr>
        <w:t xml:space="preserve"> </w:t>
      </w:r>
      <w:r>
        <w:rPr>
          <w:rFonts w:eastAsia="Times New Roman"/>
          <w:sz w:val="24"/>
          <w:szCs w:val="24"/>
        </w:rPr>
        <w:t>ставится за небольшие несоответствия выдвинутым требованиям.</w:t>
      </w:r>
      <w:r>
        <w:rPr>
          <w:rFonts w:eastAsia="Times New Roman"/>
          <w:b/>
          <w:bCs/>
          <w:sz w:val="24"/>
          <w:szCs w:val="24"/>
        </w:rPr>
        <w:t xml:space="preserve"> </w:t>
      </w:r>
      <w:r>
        <w:rPr>
          <w:rFonts w:eastAsia="Times New Roman"/>
          <w:sz w:val="24"/>
          <w:szCs w:val="24"/>
        </w:rPr>
        <w:t>Оценка не ставится за минимальные знания темы и, возможно, не совсем корректное оформление презентации.</w:t>
      </w:r>
    </w:p>
    <w:p w:rsidR="001124C4" w:rsidRDefault="001124C4" w:rsidP="001124C4">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3810</wp:posOffset>
            </wp:positionH>
            <wp:positionV relativeFrom="paragraph">
              <wp:posOffset>290830</wp:posOffset>
            </wp:positionV>
            <wp:extent cx="6659880" cy="1057275"/>
            <wp:effectExtent l="0" t="0" r="0" b="0"/>
            <wp:wrapNone/>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extLst>
                    </a:blip>
                    <a:srcRect/>
                    <a:stretch>
                      <a:fillRect/>
                    </a:stretch>
                  </pic:blipFill>
                  <pic:spPr bwMode="auto">
                    <a:xfrm>
                      <a:off x="0" y="0"/>
                      <a:ext cx="6659880" cy="1057275"/>
                    </a:xfrm>
                    <a:prstGeom prst="rect">
                      <a:avLst/>
                    </a:prstGeom>
                    <a:noFill/>
                  </pic:spPr>
                </pic:pic>
              </a:graphicData>
            </a:graphic>
          </wp:anchor>
        </w:drawing>
      </w:r>
    </w:p>
    <w:p w:rsidR="001124C4" w:rsidRDefault="001124C4" w:rsidP="001124C4">
      <w:pPr>
        <w:spacing w:line="200" w:lineRule="exact"/>
        <w:rPr>
          <w:sz w:val="20"/>
          <w:szCs w:val="20"/>
        </w:rPr>
      </w:pPr>
    </w:p>
    <w:p w:rsidR="001124C4" w:rsidRDefault="001124C4" w:rsidP="001124C4">
      <w:pPr>
        <w:spacing w:line="298" w:lineRule="exact"/>
        <w:rPr>
          <w:sz w:val="20"/>
          <w:szCs w:val="20"/>
        </w:rPr>
      </w:pPr>
    </w:p>
    <w:p w:rsidR="001124C4" w:rsidRDefault="001124C4" w:rsidP="001124C4">
      <w:pPr>
        <w:tabs>
          <w:tab w:val="left" w:pos="4880"/>
          <w:tab w:val="left" w:pos="9220"/>
        </w:tabs>
        <w:ind w:left="600"/>
        <w:rPr>
          <w:sz w:val="20"/>
          <w:szCs w:val="20"/>
        </w:rPr>
      </w:pPr>
      <w:r>
        <w:rPr>
          <w:rFonts w:eastAsia="Times New Roman"/>
          <w:b/>
          <w:bCs/>
          <w:sz w:val="24"/>
          <w:szCs w:val="24"/>
        </w:rPr>
        <w:t>Критерии</w:t>
      </w:r>
      <w:r>
        <w:rPr>
          <w:sz w:val="20"/>
          <w:szCs w:val="20"/>
        </w:rPr>
        <w:tab/>
      </w:r>
      <w:r>
        <w:rPr>
          <w:rFonts w:eastAsia="Times New Roman"/>
          <w:b/>
          <w:bCs/>
          <w:sz w:val="24"/>
          <w:szCs w:val="24"/>
        </w:rPr>
        <w:t>Параметры</w:t>
      </w:r>
      <w:r>
        <w:rPr>
          <w:sz w:val="20"/>
          <w:szCs w:val="20"/>
        </w:rPr>
        <w:tab/>
      </w:r>
      <w:r>
        <w:rPr>
          <w:rFonts w:eastAsia="Times New Roman"/>
          <w:b/>
          <w:bCs/>
          <w:sz w:val="24"/>
          <w:szCs w:val="24"/>
        </w:rPr>
        <w:t>Оценка</w:t>
      </w:r>
    </w:p>
    <w:p w:rsidR="001124C4" w:rsidRDefault="001124C4" w:rsidP="001124C4">
      <w:pPr>
        <w:ind w:left="480"/>
        <w:rPr>
          <w:sz w:val="20"/>
          <w:szCs w:val="20"/>
        </w:rPr>
      </w:pPr>
      <w:r>
        <w:rPr>
          <w:rFonts w:eastAsia="Times New Roman"/>
          <w:b/>
          <w:bCs/>
          <w:sz w:val="24"/>
          <w:szCs w:val="24"/>
        </w:rPr>
        <w:t>оценивания</w:t>
      </w:r>
    </w:p>
    <w:p w:rsidR="001124C4" w:rsidRDefault="001124C4" w:rsidP="001124C4">
      <w:pPr>
        <w:spacing w:line="118" w:lineRule="exact"/>
        <w:rPr>
          <w:sz w:val="20"/>
          <w:szCs w:val="20"/>
        </w:rPr>
      </w:pPr>
    </w:p>
    <w:p w:rsidR="001124C4" w:rsidRDefault="001124C4" w:rsidP="001124C4">
      <w:pPr>
        <w:spacing w:line="236" w:lineRule="auto"/>
        <w:ind w:left="2300" w:right="1880" w:hanging="2241"/>
        <w:rPr>
          <w:sz w:val="20"/>
          <w:szCs w:val="20"/>
        </w:rPr>
      </w:pPr>
      <w:r>
        <w:rPr>
          <w:rFonts w:eastAsia="Times New Roman"/>
          <w:sz w:val="24"/>
          <w:szCs w:val="24"/>
        </w:rPr>
        <w:t>Дизайн презентации - общий дизайн – оформление презентации логично, отвечает требованиям эстетики, и не противоречит содержанию презентации;</w:t>
      </w:r>
    </w:p>
    <w:p w:rsidR="001124C4" w:rsidRDefault="001124C4" w:rsidP="001124C4">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3810</wp:posOffset>
            </wp:positionH>
            <wp:positionV relativeFrom="paragraph">
              <wp:posOffset>77470</wp:posOffset>
            </wp:positionV>
            <wp:extent cx="6659880" cy="4257040"/>
            <wp:effectExtent l="0" t="0" r="0" b="0"/>
            <wp:wrapNone/>
            <wp:docPr id="1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extLst>
                    </a:blip>
                    <a:srcRect/>
                    <a:stretch>
                      <a:fillRect/>
                    </a:stretch>
                  </pic:blipFill>
                  <pic:spPr bwMode="auto">
                    <a:xfrm>
                      <a:off x="0" y="0"/>
                      <a:ext cx="6659880" cy="4257040"/>
                    </a:xfrm>
                    <a:prstGeom prst="rect">
                      <a:avLst/>
                    </a:prstGeom>
                    <a:noFill/>
                  </pic:spPr>
                </pic:pic>
              </a:graphicData>
            </a:graphic>
          </wp:anchor>
        </w:drawing>
      </w:r>
    </w:p>
    <w:p w:rsidR="001124C4" w:rsidRDefault="001124C4" w:rsidP="001124C4">
      <w:pPr>
        <w:spacing w:line="104" w:lineRule="exact"/>
        <w:rPr>
          <w:sz w:val="20"/>
          <w:szCs w:val="20"/>
        </w:rPr>
      </w:pPr>
    </w:p>
    <w:p w:rsidR="001124C4" w:rsidRDefault="001124C4" w:rsidP="009F65CA">
      <w:pPr>
        <w:numPr>
          <w:ilvl w:val="0"/>
          <w:numId w:val="347"/>
        </w:numPr>
        <w:tabs>
          <w:tab w:val="left" w:pos="2439"/>
        </w:tabs>
        <w:spacing w:line="234" w:lineRule="auto"/>
        <w:ind w:left="2300" w:right="2780" w:firstLine="3"/>
        <w:rPr>
          <w:rFonts w:eastAsia="Times New Roman"/>
          <w:sz w:val="24"/>
          <w:szCs w:val="24"/>
        </w:rPr>
      </w:pPr>
      <w:r>
        <w:rPr>
          <w:rFonts w:eastAsia="Times New Roman"/>
          <w:sz w:val="24"/>
          <w:szCs w:val="24"/>
        </w:rPr>
        <w:t>диаграмма и рисунки – изображения в презентации привлекательны и соответствуют содержанию;</w:t>
      </w:r>
    </w:p>
    <w:p w:rsidR="001124C4" w:rsidRDefault="001124C4" w:rsidP="001124C4">
      <w:pPr>
        <w:spacing w:line="124" w:lineRule="exact"/>
        <w:rPr>
          <w:rFonts w:eastAsia="Times New Roman"/>
          <w:sz w:val="24"/>
          <w:szCs w:val="24"/>
        </w:rPr>
      </w:pPr>
    </w:p>
    <w:p w:rsidR="001124C4" w:rsidRDefault="001124C4" w:rsidP="009F65CA">
      <w:pPr>
        <w:numPr>
          <w:ilvl w:val="0"/>
          <w:numId w:val="347"/>
        </w:numPr>
        <w:tabs>
          <w:tab w:val="left" w:pos="2439"/>
        </w:tabs>
        <w:spacing w:line="234" w:lineRule="auto"/>
        <w:ind w:left="2300" w:right="2220" w:firstLine="3"/>
        <w:rPr>
          <w:rFonts w:eastAsia="Times New Roman"/>
          <w:sz w:val="24"/>
          <w:szCs w:val="24"/>
        </w:rPr>
      </w:pPr>
      <w:r>
        <w:rPr>
          <w:rFonts w:eastAsia="Times New Roman"/>
          <w:sz w:val="24"/>
          <w:szCs w:val="24"/>
        </w:rPr>
        <w:t>текст, цвет, фон – текст легко читается, фон сочетается с графическими элементами;</w:t>
      </w:r>
    </w:p>
    <w:p w:rsidR="001124C4" w:rsidRDefault="001124C4" w:rsidP="001124C4">
      <w:pPr>
        <w:spacing w:line="124" w:lineRule="exact"/>
        <w:rPr>
          <w:rFonts w:eastAsia="Times New Roman"/>
          <w:sz w:val="24"/>
          <w:szCs w:val="24"/>
        </w:rPr>
      </w:pPr>
    </w:p>
    <w:p w:rsidR="001124C4" w:rsidRDefault="001124C4" w:rsidP="009F65CA">
      <w:pPr>
        <w:numPr>
          <w:ilvl w:val="0"/>
          <w:numId w:val="347"/>
        </w:numPr>
        <w:tabs>
          <w:tab w:val="left" w:pos="2439"/>
        </w:tabs>
        <w:spacing w:line="234" w:lineRule="auto"/>
        <w:ind w:left="2300" w:right="2640" w:firstLine="3"/>
        <w:rPr>
          <w:rFonts w:eastAsia="Times New Roman"/>
          <w:sz w:val="24"/>
          <w:szCs w:val="24"/>
        </w:rPr>
      </w:pPr>
      <w:r>
        <w:rPr>
          <w:rFonts w:eastAsia="Times New Roman"/>
          <w:sz w:val="24"/>
          <w:szCs w:val="24"/>
        </w:rPr>
        <w:t>списки и таблицы – списки и таблицы в презентации выстроены и размещены корректно;</w:t>
      </w:r>
    </w:p>
    <w:p w:rsidR="001124C4" w:rsidRDefault="001124C4" w:rsidP="001124C4">
      <w:pPr>
        <w:spacing w:line="109" w:lineRule="exact"/>
        <w:rPr>
          <w:rFonts w:eastAsia="Times New Roman"/>
          <w:sz w:val="24"/>
          <w:szCs w:val="24"/>
        </w:rPr>
      </w:pPr>
    </w:p>
    <w:p w:rsidR="001124C4" w:rsidRDefault="001124C4" w:rsidP="009F65CA">
      <w:pPr>
        <w:numPr>
          <w:ilvl w:val="0"/>
          <w:numId w:val="347"/>
        </w:numPr>
        <w:tabs>
          <w:tab w:val="left" w:pos="2440"/>
        </w:tabs>
        <w:ind w:left="2440" w:hanging="137"/>
        <w:rPr>
          <w:rFonts w:eastAsia="Times New Roman"/>
          <w:sz w:val="24"/>
          <w:szCs w:val="24"/>
        </w:rPr>
      </w:pPr>
      <w:r>
        <w:rPr>
          <w:rFonts w:eastAsia="Times New Roman"/>
          <w:sz w:val="24"/>
          <w:szCs w:val="24"/>
        </w:rPr>
        <w:t>ссылки – все ссылки работают.</w:t>
      </w:r>
    </w:p>
    <w:p w:rsidR="001124C4" w:rsidRDefault="001124C4" w:rsidP="001124C4">
      <w:pPr>
        <w:spacing w:line="317" w:lineRule="exact"/>
        <w:rPr>
          <w:sz w:val="20"/>
          <w:szCs w:val="20"/>
        </w:rPr>
      </w:pPr>
    </w:p>
    <w:tbl>
      <w:tblPr>
        <w:tblW w:w="0" w:type="auto"/>
        <w:tblInd w:w="10" w:type="dxa"/>
        <w:tblLayout w:type="fixed"/>
        <w:tblCellMar>
          <w:left w:w="0" w:type="dxa"/>
          <w:right w:w="0" w:type="dxa"/>
        </w:tblCellMar>
        <w:tblLook w:val="04A0"/>
      </w:tblPr>
      <w:tblGrid>
        <w:gridCol w:w="2260"/>
        <w:gridCol w:w="6580"/>
        <w:gridCol w:w="30"/>
        <w:gridCol w:w="1640"/>
      </w:tblGrid>
      <w:tr w:rsidR="001124C4" w:rsidTr="002D49E5">
        <w:trPr>
          <w:trHeight w:val="276"/>
        </w:trPr>
        <w:tc>
          <w:tcPr>
            <w:tcW w:w="2260" w:type="dxa"/>
            <w:vAlign w:val="bottom"/>
          </w:tcPr>
          <w:p w:rsidR="001124C4" w:rsidRDefault="001124C4" w:rsidP="002D49E5">
            <w:pPr>
              <w:rPr>
                <w:sz w:val="23"/>
                <w:szCs w:val="23"/>
              </w:rPr>
            </w:pPr>
          </w:p>
        </w:tc>
        <w:tc>
          <w:tcPr>
            <w:tcW w:w="8240" w:type="dxa"/>
            <w:gridSpan w:val="3"/>
            <w:vAlign w:val="bottom"/>
          </w:tcPr>
          <w:p w:rsidR="001124C4" w:rsidRDefault="001124C4" w:rsidP="002D49E5">
            <w:pPr>
              <w:ind w:left="40"/>
              <w:rPr>
                <w:sz w:val="20"/>
                <w:szCs w:val="20"/>
              </w:rPr>
            </w:pPr>
            <w:r>
              <w:rPr>
                <w:rFonts w:eastAsia="Times New Roman"/>
                <w:b/>
                <w:bCs/>
                <w:sz w:val="24"/>
                <w:szCs w:val="24"/>
              </w:rPr>
              <w:t>Средняя оценка по дизайну</w:t>
            </w:r>
          </w:p>
        </w:tc>
      </w:tr>
      <w:tr w:rsidR="001124C4" w:rsidTr="002D49E5">
        <w:trPr>
          <w:trHeight w:val="250"/>
        </w:trPr>
        <w:tc>
          <w:tcPr>
            <w:tcW w:w="2260" w:type="dxa"/>
            <w:tcBorders>
              <w:bottom w:val="single" w:sz="8" w:space="0" w:color="auto"/>
            </w:tcBorders>
            <w:vAlign w:val="bottom"/>
          </w:tcPr>
          <w:p w:rsidR="001124C4" w:rsidRDefault="001124C4" w:rsidP="002D49E5">
            <w:pPr>
              <w:rPr>
                <w:sz w:val="21"/>
                <w:szCs w:val="21"/>
              </w:rPr>
            </w:pPr>
          </w:p>
        </w:tc>
        <w:tc>
          <w:tcPr>
            <w:tcW w:w="6580" w:type="dxa"/>
            <w:tcBorders>
              <w:bottom w:val="single" w:sz="8" w:space="0" w:color="auto"/>
            </w:tcBorders>
            <w:vAlign w:val="bottom"/>
          </w:tcPr>
          <w:p w:rsidR="001124C4" w:rsidRDefault="001124C4" w:rsidP="002D49E5">
            <w:pPr>
              <w:rPr>
                <w:sz w:val="21"/>
                <w:szCs w:val="21"/>
              </w:rPr>
            </w:pPr>
          </w:p>
        </w:tc>
        <w:tc>
          <w:tcPr>
            <w:tcW w:w="20" w:type="dxa"/>
            <w:tcBorders>
              <w:bottom w:val="single" w:sz="8" w:space="0" w:color="auto"/>
            </w:tcBorders>
            <w:vAlign w:val="bottom"/>
          </w:tcPr>
          <w:p w:rsidR="001124C4" w:rsidRDefault="001124C4" w:rsidP="002D49E5">
            <w:pPr>
              <w:rPr>
                <w:sz w:val="21"/>
                <w:szCs w:val="21"/>
              </w:rPr>
            </w:pPr>
          </w:p>
        </w:tc>
        <w:tc>
          <w:tcPr>
            <w:tcW w:w="1640" w:type="dxa"/>
            <w:tcBorders>
              <w:bottom w:val="single" w:sz="8" w:space="0" w:color="auto"/>
            </w:tcBorders>
            <w:vAlign w:val="bottom"/>
          </w:tcPr>
          <w:p w:rsidR="001124C4" w:rsidRDefault="001124C4" w:rsidP="002D49E5">
            <w:pPr>
              <w:rPr>
                <w:sz w:val="21"/>
                <w:szCs w:val="21"/>
              </w:rPr>
            </w:pPr>
          </w:p>
        </w:tc>
      </w:tr>
      <w:tr w:rsidR="001124C4" w:rsidTr="002D49E5">
        <w:trPr>
          <w:trHeight w:val="311"/>
        </w:trPr>
        <w:tc>
          <w:tcPr>
            <w:tcW w:w="2260" w:type="dxa"/>
            <w:vAlign w:val="bottom"/>
          </w:tcPr>
          <w:p w:rsidR="001124C4" w:rsidRDefault="001124C4" w:rsidP="002D49E5">
            <w:pPr>
              <w:ind w:left="60"/>
              <w:rPr>
                <w:sz w:val="20"/>
                <w:szCs w:val="20"/>
              </w:rPr>
            </w:pPr>
            <w:r>
              <w:rPr>
                <w:rFonts w:eastAsia="Times New Roman"/>
                <w:sz w:val="24"/>
                <w:szCs w:val="24"/>
              </w:rPr>
              <w:t>Содержание</w:t>
            </w:r>
          </w:p>
        </w:tc>
        <w:tc>
          <w:tcPr>
            <w:tcW w:w="8240" w:type="dxa"/>
            <w:gridSpan w:val="3"/>
            <w:vAlign w:val="bottom"/>
          </w:tcPr>
          <w:p w:rsidR="001124C4" w:rsidRDefault="001124C4" w:rsidP="002D49E5">
            <w:pPr>
              <w:ind w:left="40"/>
              <w:rPr>
                <w:sz w:val="20"/>
                <w:szCs w:val="20"/>
              </w:rPr>
            </w:pPr>
            <w:r>
              <w:rPr>
                <w:rFonts w:eastAsia="Times New Roman"/>
                <w:sz w:val="24"/>
                <w:szCs w:val="24"/>
              </w:rPr>
              <w:t>- раскрыты все аспекты темы;</w:t>
            </w:r>
          </w:p>
        </w:tc>
      </w:tr>
      <w:tr w:rsidR="001124C4" w:rsidTr="002D49E5">
        <w:trPr>
          <w:trHeight w:val="255"/>
        </w:trPr>
        <w:tc>
          <w:tcPr>
            <w:tcW w:w="2260" w:type="dxa"/>
            <w:vAlign w:val="bottom"/>
          </w:tcPr>
          <w:p w:rsidR="001124C4" w:rsidRDefault="001124C4" w:rsidP="002D49E5"/>
        </w:tc>
        <w:tc>
          <w:tcPr>
            <w:tcW w:w="6580" w:type="dxa"/>
            <w:tcBorders>
              <w:bottom w:val="single" w:sz="8" w:space="0" w:color="auto"/>
            </w:tcBorders>
            <w:vAlign w:val="bottom"/>
          </w:tcPr>
          <w:p w:rsidR="001124C4" w:rsidRDefault="001124C4" w:rsidP="002D49E5"/>
        </w:tc>
        <w:tc>
          <w:tcPr>
            <w:tcW w:w="20" w:type="dxa"/>
            <w:tcBorders>
              <w:bottom w:val="single" w:sz="8" w:space="0" w:color="auto"/>
            </w:tcBorders>
            <w:vAlign w:val="bottom"/>
          </w:tcPr>
          <w:p w:rsidR="001124C4" w:rsidRDefault="001124C4" w:rsidP="002D49E5"/>
        </w:tc>
        <w:tc>
          <w:tcPr>
            <w:tcW w:w="1640" w:type="dxa"/>
            <w:tcBorders>
              <w:bottom w:val="single" w:sz="8" w:space="0" w:color="auto"/>
            </w:tcBorders>
            <w:vAlign w:val="bottom"/>
          </w:tcPr>
          <w:p w:rsidR="001124C4" w:rsidRDefault="001124C4" w:rsidP="002D49E5"/>
        </w:tc>
      </w:tr>
      <w:tr w:rsidR="001124C4" w:rsidTr="002D49E5">
        <w:trPr>
          <w:trHeight w:val="311"/>
        </w:trPr>
        <w:tc>
          <w:tcPr>
            <w:tcW w:w="2260" w:type="dxa"/>
            <w:vAlign w:val="bottom"/>
          </w:tcPr>
          <w:p w:rsidR="001124C4" w:rsidRDefault="001124C4" w:rsidP="002D49E5">
            <w:pPr>
              <w:rPr>
                <w:sz w:val="24"/>
                <w:szCs w:val="24"/>
              </w:rPr>
            </w:pPr>
          </w:p>
        </w:tc>
        <w:tc>
          <w:tcPr>
            <w:tcW w:w="8240" w:type="dxa"/>
            <w:gridSpan w:val="3"/>
            <w:vAlign w:val="bottom"/>
          </w:tcPr>
          <w:p w:rsidR="001124C4" w:rsidRDefault="001124C4" w:rsidP="002D49E5">
            <w:pPr>
              <w:ind w:left="40"/>
              <w:rPr>
                <w:sz w:val="20"/>
                <w:szCs w:val="20"/>
              </w:rPr>
            </w:pPr>
            <w:r>
              <w:rPr>
                <w:rFonts w:eastAsia="Times New Roman"/>
                <w:sz w:val="24"/>
                <w:szCs w:val="24"/>
              </w:rPr>
              <w:t>- материал изложен в доступной форме;</w:t>
            </w:r>
          </w:p>
        </w:tc>
      </w:tr>
      <w:tr w:rsidR="001124C4" w:rsidTr="002D49E5">
        <w:trPr>
          <w:trHeight w:val="255"/>
        </w:trPr>
        <w:tc>
          <w:tcPr>
            <w:tcW w:w="2260" w:type="dxa"/>
            <w:vAlign w:val="bottom"/>
          </w:tcPr>
          <w:p w:rsidR="001124C4" w:rsidRDefault="001124C4" w:rsidP="002D49E5"/>
        </w:tc>
        <w:tc>
          <w:tcPr>
            <w:tcW w:w="6580" w:type="dxa"/>
            <w:tcBorders>
              <w:bottom w:val="single" w:sz="8" w:space="0" w:color="auto"/>
            </w:tcBorders>
            <w:vAlign w:val="bottom"/>
          </w:tcPr>
          <w:p w:rsidR="001124C4" w:rsidRDefault="001124C4" w:rsidP="002D49E5"/>
        </w:tc>
        <w:tc>
          <w:tcPr>
            <w:tcW w:w="20" w:type="dxa"/>
            <w:tcBorders>
              <w:bottom w:val="single" w:sz="8" w:space="0" w:color="auto"/>
            </w:tcBorders>
            <w:vAlign w:val="bottom"/>
          </w:tcPr>
          <w:p w:rsidR="001124C4" w:rsidRDefault="001124C4" w:rsidP="002D49E5"/>
        </w:tc>
        <w:tc>
          <w:tcPr>
            <w:tcW w:w="1640" w:type="dxa"/>
            <w:tcBorders>
              <w:bottom w:val="single" w:sz="8" w:space="0" w:color="auto"/>
            </w:tcBorders>
            <w:vAlign w:val="bottom"/>
          </w:tcPr>
          <w:p w:rsidR="001124C4" w:rsidRDefault="001124C4" w:rsidP="002D49E5"/>
        </w:tc>
      </w:tr>
      <w:tr w:rsidR="001124C4" w:rsidTr="002D49E5">
        <w:trPr>
          <w:trHeight w:val="311"/>
        </w:trPr>
        <w:tc>
          <w:tcPr>
            <w:tcW w:w="2260" w:type="dxa"/>
            <w:vAlign w:val="bottom"/>
          </w:tcPr>
          <w:p w:rsidR="001124C4" w:rsidRDefault="001124C4" w:rsidP="002D49E5">
            <w:pPr>
              <w:rPr>
                <w:sz w:val="24"/>
                <w:szCs w:val="24"/>
              </w:rPr>
            </w:pPr>
          </w:p>
        </w:tc>
        <w:tc>
          <w:tcPr>
            <w:tcW w:w="8240" w:type="dxa"/>
            <w:gridSpan w:val="3"/>
            <w:vAlign w:val="bottom"/>
          </w:tcPr>
          <w:p w:rsidR="001124C4" w:rsidRDefault="001124C4" w:rsidP="002D49E5">
            <w:pPr>
              <w:ind w:left="40"/>
              <w:rPr>
                <w:sz w:val="20"/>
                <w:szCs w:val="20"/>
              </w:rPr>
            </w:pPr>
            <w:r>
              <w:rPr>
                <w:rFonts w:eastAsia="Times New Roman"/>
                <w:sz w:val="24"/>
                <w:szCs w:val="24"/>
              </w:rPr>
              <w:t>- систематизированный набор оригинальных рисунков;</w:t>
            </w:r>
          </w:p>
        </w:tc>
      </w:tr>
      <w:tr w:rsidR="001124C4" w:rsidTr="002D49E5">
        <w:trPr>
          <w:trHeight w:val="255"/>
        </w:trPr>
        <w:tc>
          <w:tcPr>
            <w:tcW w:w="2260" w:type="dxa"/>
            <w:vAlign w:val="bottom"/>
          </w:tcPr>
          <w:p w:rsidR="001124C4" w:rsidRDefault="001124C4" w:rsidP="002D49E5"/>
        </w:tc>
        <w:tc>
          <w:tcPr>
            <w:tcW w:w="6580" w:type="dxa"/>
            <w:tcBorders>
              <w:bottom w:val="single" w:sz="8" w:space="0" w:color="auto"/>
            </w:tcBorders>
            <w:vAlign w:val="bottom"/>
          </w:tcPr>
          <w:p w:rsidR="001124C4" w:rsidRDefault="001124C4" w:rsidP="002D49E5"/>
        </w:tc>
        <w:tc>
          <w:tcPr>
            <w:tcW w:w="20" w:type="dxa"/>
            <w:tcBorders>
              <w:bottom w:val="single" w:sz="8" w:space="0" w:color="auto"/>
            </w:tcBorders>
            <w:vAlign w:val="bottom"/>
          </w:tcPr>
          <w:p w:rsidR="001124C4" w:rsidRDefault="001124C4" w:rsidP="002D49E5"/>
        </w:tc>
        <w:tc>
          <w:tcPr>
            <w:tcW w:w="1640" w:type="dxa"/>
            <w:tcBorders>
              <w:bottom w:val="single" w:sz="8" w:space="0" w:color="auto"/>
            </w:tcBorders>
            <w:vAlign w:val="bottom"/>
          </w:tcPr>
          <w:p w:rsidR="001124C4" w:rsidRDefault="001124C4" w:rsidP="002D49E5"/>
        </w:tc>
      </w:tr>
      <w:tr w:rsidR="001124C4" w:rsidTr="002D49E5">
        <w:trPr>
          <w:trHeight w:val="311"/>
        </w:trPr>
        <w:tc>
          <w:tcPr>
            <w:tcW w:w="2260" w:type="dxa"/>
            <w:vAlign w:val="bottom"/>
          </w:tcPr>
          <w:p w:rsidR="001124C4" w:rsidRDefault="001124C4" w:rsidP="002D49E5">
            <w:pPr>
              <w:rPr>
                <w:sz w:val="24"/>
                <w:szCs w:val="24"/>
              </w:rPr>
            </w:pPr>
          </w:p>
        </w:tc>
        <w:tc>
          <w:tcPr>
            <w:tcW w:w="8240" w:type="dxa"/>
            <w:gridSpan w:val="3"/>
            <w:vAlign w:val="bottom"/>
          </w:tcPr>
          <w:p w:rsidR="001124C4" w:rsidRDefault="001124C4" w:rsidP="002D49E5">
            <w:pPr>
              <w:ind w:left="40"/>
              <w:rPr>
                <w:sz w:val="20"/>
                <w:szCs w:val="20"/>
              </w:rPr>
            </w:pPr>
            <w:r>
              <w:rPr>
                <w:rFonts w:eastAsia="Times New Roman"/>
                <w:sz w:val="24"/>
                <w:szCs w:val="24"/>
              </w:rPr>
              <w:t>- слайды расположены в логической последовательности;</w:t>
            </w:r>
          </w:p>
        </w:tc>
      </w:tr>
      <w:tr w:rsidR="001124C4" w:rsidTr="002D49E5">
        <w:trPr>
          <w:trHeight w:val="255"/>
        </w:trPr>
        <w:tc>
          <w:tcPr>
            <w:tcW w:w="2260" w:type="dxa"/>
            <w:vAlign w:val="bottom"/>
          </w:tcPr>
          <w:p w:rsidR="001124C4" w:rsidRDefault="001124C4" w:rsidP="002D49E5"/>
        </w:tc>
        <w:tc>
          <w:tcPr>
            <w:tcW w:w="6580" w:type="dxa"/>
            <w:tcBorders>
              <w:bottom w:val="single" w:sz="8" w:space="0" w:color="auto"/>
            </w:tcBorders>
            <w:vAlign w:val="bottom"/>
          </w:tcPr>
          <w:p w:rsidR="001124C4" w:rsidRDefault="001124C4" w:rsidP="002D49E5"/>
        </w:tc>
        <w:tc>
          <w:tcPr>
            <w:tcW w:w="20" w:type="dxa"/>
            <w:tcBorders>
              <w:bottom w:val="single" w:sz="8" w:space="0" w:color="auto"/>
            </w:tcBorders>
            <w:vAlign w:val="bottom"/>
          </w:tcPr>
          <w:p w:rsidR="001124C4" w:rsidRDefault="001124C4" w:rsidP="002D49E5"/>
        </w:tc>
        <w:tc>
          <w:tcPr>
            <w:tcW w:w="1640" w:type="dxa"/>
            <w:tcBorders>
              <w:bottom w:val="single" w:sz="8" w:space="0" w:color="auto"/>
            </w:tcBorders>
            <w:vAlign w:val="bottom"/>
          </w:tcPr>
          <w:p w:rsidR="001124C4" w:rsidRDefault="001124C4" w:rsidP="002D49E5"/>
        </w:tc>
      </w:tr>
      <w:tr w:rsidR="001124C4" w:rsidTr="002D49E5">
        <w:trPr>
          <w:trHeight w:val="311"/>
        </w:trPr>
        <w:tc>
          <w:tcPr>
            <w:tcW w:w="2260" w:type="dxa"/>
            <w:vAlign w:val="bottom"/>
          </w:tcPr>
          <w:p w:rsidR="001124C4" w:rsidRDefault="001124C4" w:rsidP="002D49E5">
            <w:pPr>
              <w:rPr>
                <w:sz w:val="24"/>
                <w:szCs w:val="24"/>
              </w:rPr>
            </w:pPr>
          </w:p>
        </w:tc>
        <w:tc>
          <w:tcPr>
            <w:tcW w:w="8240" w:type="dxa"/>
            <w:gridSpan w:val="3"/>
            <w:vAlign w:val="bottom"/>
          </w:tcPr>
          <w:p w:rsidR="001124C4" w:rsidRDefault="001124C4" w:rsidP="002D49E5">
            <w:pPr>
              <w:ind w:left="40"/>
              <w:rPr>
                <w:sz w:val="20"/>
                <w:szCs w:val="20"/>
              </w:rPr>
            </w:pPr>
            <w:r>
              <w:rPr>
                <w:rFonts w:eastAsia="Times New Roman"/>
                <w:sz w:val="24"/>
                <w:szCs w:val="24"/>
              </w:rPr>
              <w:t>- заключительный слайд с выводами;</w:t>
            </w:r>
          </w:p>
        </w:tc>
      </w:tr>
      <w:tr w:rsidR="001124C4" w:rsidTr="002D49E5">
        <w:trPr>
          <w:trHeight w:val="255"/>
        </w:trPr>
        <w:tc>
          <w:tcPr>
            <w:tcW w:w="2260" w:type="dxa"/>
            <w:vAlign w:val="bottom"/>
          </w:tcPr>
          <w:p w:rsidR="001124C4" w:rsidRDefault="001124C4" w:rsidP="002D49E5"/>
        </w:tc>
        <w:tc>
          <w:tcPr>
            <w:tcW w:w="6580" w:type="dxa"/>
            <w:tcBorders>
              <w:bottom w:val="single" w:sz="8" w:space="0" w:color="auto"/>
            </w:tcBorders>
            <w:vAlign w:val="bottom"/>
          </w:tcPr>
          <w:p w:rsidR="001124C4" w:rsidRDefault="001124C4" w:rsidP="002D49E5"/>
        </w:tc>
        <w:tc>
          <w:tcPr>
            <w:tcW w:w="20" w:type="dxa"/>
            <w:tcBorders>
              <w:bottom w:val="single" w:sz="8" w:space="0" w:color="auto"/>
            </w:tcBorders>
            <w:vAlign w:val="bottom"/>
          </w:tcPr>
          <w:p w:rsidR="001124C4" w:rsidRDefault="001124C4" w:rsidP="002D49E5"/>
        </w:tc>
        <w:tc>
          <w:tcPr>
            <w:tcW w:w="1640" w:type="dxa"/>
            <w:tcBorders>
              <w:bottom w:val="single" w:sz="8" w:space="0" w:color="auto"/>
            </w:tcBorders>
            <w:vAlign w:val="bottom"/>
          </w:tcPr>
          <w:p w:rsidR="001124C4" w:rsidRDefault="001124C4" w:rsidP="002D49E5"/>
        </w:tc>
      </w:tr>
      <w:tr w:rsidR="001124C4" w:rsidTr="002D49E5">
        <w:trPr>
          <w:trHeight w:val="313"/>
        </w:trPr>
        <w:tc>
          <w:tcPr>
            <w:tcW w:w="2260" w:type="dxa"/>
            <w:vAlign w:val="bottom"/>
          </w:tcPr>
          <w:p w:rsidR="001124C4" w:rsidRDefault="001124C4" w:rsidP="002D49E5">
            <w:pPr>
              <w:rPr>
                <w:sz w:val="24"/>
                <w:szCs w:val="24"/>
              </w:rPr>
            </w:pPr>
          </w:p>
        </w:tc>
        <w:tc>
          <w:tcPr>
            <w:tcW w:w="8240" w:type="dxa"/>
            <w:gridSpan w:val="3"/>
            <w:vAlign w:val="bottom"/>
          </w:tcPr>
          <w:p w:rsidR="001124C4" w:rsidRDefault="001124C4" w:rsidP="002D49E5">
            <w:pPr>
              <w:ind w:left="40"/>
              <w:rPr>
                <w:sz w:val="20"/>
                <w:szCs w:val="20"/>
              </w:rPr>
            </w:pPr>
            <w:r>
              <w:rPr>
                <w:rFonts w:eastAsia="Times New Roman"/>
                <w:sz w:val="24"/>
                <w:szCs w:val="24"/>
              </w:rPr>
              <w:t>- библиография с перечислением всех использованных</w:t>
            </w:r>
          </w:p>
        </w:tc>
      </w:tr>
      <w:tr w:rsidR="001124C4" w:rsidTr="002D49E5">
        <w:trPr>
          <w:trHeight w:val="276"/>
        </w:trPr>
        <w:tc>
          <w:tcPr>
            <w:tcW w:w="2260" w:type="dxa"/>
            <w:vAlign w:val="bottom"/>
          </w:tcPr>
          <w:p w:rsidR="001124C4" w:rsidRDefault="001124C4" w:rsidP="002D49E5">
            <w:pPr>
              <w:rPr>
                <w:sz w:val="24"/>
                <w:szCs w:val="24"/>
              </w:rPr>
            </w:pPr>
          </w:p>
        </w:tc>
        <w:tc>
          <w:tcPr>
            <w:tcW w:w="8240" w:type="dxa"/>
            <w:gridSpan w:val="3"/>
            <w:vAlign w:val="bottom"/>
          </w:tcPr>
          <w:p w:rsidR="001124C4" w:rsidRDefault="001124C4" w:rsidP="002D49E5">
            <w:pPr>
              <w:ind w:left="40"/>
              <w:rPr>
                <w:sz w:val="20"/>
                <w:szCs w:val="20"/>
              </w:rPr>
            </w:pPr>
            <w:r>
              <w:rPr>
                <w:rFonts w:eastAsia="Times New Roman"/>
                <w:sz w:val="24"/>
                <w:szCs w:val="24"/>
              </w:rPr>
              <w:t>ресурсов.</w:t>
            </w:r>
          </w:p>
        </w:tc>
      </w:tr>
      <w:tr w:rsidR="001124C4" w:rsidTr="002D49E5">
        <w:trPr>
          <w:trHeight w:val="98"/>
        </w:trPr>
        <w:tc>
          <w:tcPr>
            <w:tcW w:w="2260" w:type="dxa"/>
            <w:vAlign w:val="bottom"/>
          </w:tcPr>
          <w:p w:rsidR="001124C4" w:rsidRDefault="001124C4" w:rsidP="002D49E5">
            <w:pPr>
              <w:rPr>
                <w:sz w:val="8"/>
                <w:szCs w:val="8"/>
              </w:rPr>
            </w:pPr>
          </w:p>
        </w:tc>
        <w:tc>
          <w:tcPr>
            <w:tcW w:w="6580" w:type="dxa"/>
            <w:tcBorders>
              <w:bottom w:val="single" w:sz="8" w:space="0" w:color="auto"/>
            </w:tcBorders>
            <w:vAlign w:val="bottom"/>
          </w:tcPr>
          <w:p w:rsidR="001124C4" w:rsidRDefault="001124C4" w:rsidP="002D49E5">
            <w:pPr>
              <w:rPr>
                <w:sz w:val="8"/>
                <w:szCs w:val="8"/>
              </w:rPr>
            </w:pPr>
          </w:p>
        </w:tc>
        <w:tc>
          <w:tcPr>
            <w:tcW w:w="20" w:type="dxa"/>
            <w:tcBorders>
              <w:bottom w:val="single" w:sz="8" w:space="0" w:color="auto"/>
            </w:tcBorders>
            <w:vAlign w:val="bottom"/>
          </w:tcPr>
          <w:p w:rsidR="001124C4" w:rsidRDefault="001124C4" w:rsidP="002D49E5">
            <w:pPr>
              <w:rPr>
                <w:sz w:val="8"/>
                <w:szCs w:val="8"/>
              </w:rPr>
            </w:pPr>
          </w:p>
        </w:tc>
        <w:tc>
          <w:tcPr>
            <w:tcW w:w="1640" w:type="dxa"/>
            <w:tcBorders>
              <w:bottom w:val="single" w:sz="8" w:space="0" w:color="auto"/>
            </w:tcBorders>
            <w:vAlign w:val="bottom"/>
          </w:tcPr>
          <w:p w:rsidR="001124C4" w:rsidRDefault="001124C4" w:rsidP="002D49E5">
            <w:pPr>
              <w:rPr>
                <w:sz w:val="8"/>
                <w:szCs w:val="8"/>
              </w:rPr>
            </w:pPr>
          </w:p>
        </w:tc>
      </w:tr>
      <w:tr w:rsidR="001124C4" w:rsidTr="002D49E5">
        <w:trPr>
          <w:trHeight w:val="271"/>
        </w:trPr>
        <w:tc>
          <w:tcPr>
            <w:tcW w:w="2260" w:type="dxa"/>
            <w:tcBorders>
              <w:left w:val="single" w:sz="8" w:space="0" w:color="auto"/>
              <w:right w:val="single" w:sz="8" w:space="0" w:color="auto"/>
            </w:tcBorders>
            <w:vAlign w:val="bottom"/>
          </w:tcPr>
          <w:p w:rsidR="001124C4" w:rsidRDefault="001124C4" w:rsidP="002D49E5">
            <w:pPr>
              <w:rPr>
                <w:sz w:val="23"/>
                <w:szCs w:val="23"/>
              </w:rPr>
            </w:pPr>
          </w:p>
        </w:tc>
        <w:tc>
          <w:tcPr>
            <w:tcW w:w="6580" w:type="dxa"/>
            <w:tcBorders>
              <w:right w:val="single" w:sz="8" w:space="0" w:color="auto"/>
            </w:tcBorders>
            <w:vAlign w:val="bottom"/>
          </w:tcPr>
          <w:p w:rsidR="001124C4" w:rsidRDefault="001124C4" w:rsidP="002D49E5">
            <w:pPr>
              <w:spacing w:line="271" w:lineRule="exact"/>
              <w:ind w:left="40"/>
              <w:rPr>
                <w:sz w:val="20"/>
                <w:szCs w:val="20"/>
              </w:rPr>
            </w:pPr>
            <w:r>
              <w:rPr>
                <w:rFonts w:eastAsia="Times New Roman"/>
                <w:b/>
                <w:bCs/>
                <w:sz w:val="24"/>
                <w:szCs w:val="24"/>
              </w:rPr>
              <w:t>Средняя оценка по содержанию</w:t>
            </w:r>
          </w:p>
        </w:tc>
        <w:tc>
          <w:tcPr>
            <w:tcW w:w="1660" w:type="dxa"/>
            <w:gridSpan w:val="2"/>
            <w:tcBorders>
              <w:right w:val="single" w:sz="8" w:space="0" w:color="auto"/>
            </w:tcBorders>
            <w:vAlign w:val="bottom"/>
          </w:tcPr>
          <w:p w:rsidR="001124C4" w:rsidRDefault="001124C4" w:rsidP="002D49E5">
            <w:pPr>
              <w:rPr>
                <w:sz w:val="23"/>
                <w:szCs w:val="23"/>
              </w:rPr>
            </w:pPr>
          </w:p>
        </w:tc>
      </w:tr>
      <w:tr w:rsidR="001124C4" w:rsidTr="002D49E5">
        <w:trPr>
          <w:trHeight w:val="251"/>
        </w:trPr>
        <w:tc>
          <w:tcPr>
            <w:tcW w:w="2260" w:type="dxa"/>
            <w:tcBorders>
              <w:left w:val="single" w:sz="8" w:space="0" w:color="auto"/>
              <w:bottom w:val="single" w:sz="8" w:space="0" w:color="auto"/>
              <w:right w:val="single" w:sz="8" w:space="0" w:color="auto"/>
            </w:tcBorders>
            <w:vAlign w:val="bottom"/>
          </w:tcPr>
          <w:p w:rsidR="001124C4" w:rsidRDefault="001124C4" w:rsidP="002D49E5">
            <w:pPr>
              <w:rPr>
                <w:sz w:val="21"/>
                <w:szCs w:val="21"/>
              </w:rPr>
            </w:pPr>
          </w:p>
        </w:tc>
        <w:tc>
          <w:tcPr>
            <w:tcW w:w="6580" w:type="dxa"/>
            <w:tcBorders>
              <w:bottom w:val="single" w:sz="8" w:space="0" w:color="auto"/>
              <w:right w:val="single" w:sz="8" w:space="0" w:color="auto"/>
            </w:tcBorders>
            <w:vAlign w:val="bottom"/>
          </w:tcPr>
          <w:p w:rsidR="001124C4" w:rsidRDefault="001124C4" w:rsidP="002D49E5">
            <w:pPr>
              <w:rPr>
                <w:sz w:val="21"/>
                <w:szCs w:val="21"/>
              </w:rPr>
            </w:pPr>
          </w:p>
        </w:tc>
        <w:tc>
          <w:tcPr>
            <w:tcW w:w="1660" w:type="dxa"/>
            <w:gridSpan w:val="2"/>
            <w:tcBorders>
              <w:bottom w:val="single" w:sz="8" w:space="0" w:color="auto"/>
              <w:right w:val="single" w:sz="8" w:space="0" w:color="auto"/>
            </w:tcBorders>
            <w:vAlign w:val="bottom"/>
          </w:tcPr>
          <w:p w:rsidR="001124C4" w:rsidRDefault="001124C4" w:rsidP="002D49E5">
            <w:pPr>
              <w:rPr>
                <w:sz w:val="21"/>
                <w:szCs w:val="21"/>
              </w:rPr>
            </w:pPr>
          </w:p>
        </w:tc>
      </w:tr>
      <w:tr w:rsidR="001124C4" w:rsidTr="002D49E5">
        <w:trPr>
          <w:trHeight w:val="311"/>
        </w:trPr>
        <w:tc>
          <w:tcPr>
            <w:tcW w:w="2260" w:type="dxa"/>
            <w:tcBorders>
              <w:left w:val="single" w:sz="8" w:space="0" w:color="auto"/>
              <w:right w:val="single" w:sz="8" w:space="0" w:color="auto"/>
            </w:tcBorders>
            <w:vAlign w:val="bottom"/>
          </w:tcPr>
          <w:p w:rsidR="001124C4" w:rsidRDefault="001124C4" w:rsidP="002D49E5">
            <w:pPr>
              <w:ind w:left="60"/>
              <w:rPr>
                <w:sz w:val="20"/>
                <w:szCs w:val="20"/>
              </w:rPr>
            </w:pPr>
            <w:r>
              <w:rPr>
                <w:rFonts w:eastAsia="Times New Roman"/>
                <w:sz w:val="24"/>
                <w:szCs w:val="24"/>
              </w:rPr>
              <w:t>Защита</w:t>
            </w:r>
          </w:p>
        </w:tc>
        <w:tc>
          <w:tcPr>
            <w:tcW w:w="6580" w:type="dxa"/>
            <w:tcBorders>
              <w:right w:val="single" w:sz="8" w:space="0" w:color="auto"/>
            </w:tcBorders>
            <w:vAlign w:val="bottom"/>
          </w:tcPr>
          <w:p w:rsidR="001124C4" w:rsidRDefault="001124C4" w:rsidP="002D49E5">
            <w:pPr>
              <w:ind w:left="40"/>
              <w:rPr>
                <w:sz w:val="20"/>
                <w:szCs w:val="20"/>
              </w:rPr>
            </w:pPr>
            <w:r>
              <w:rPr>
                <w:rFonts w:eastAsia="Times New Roman"/>
                <w:sz w:val="24"/>
                <w:szCs w:val="24"/>
              </w:rPr>
              <w:t>- речь учащегося чёткая и логичная;</w:t>
            </w:r>
          </w:p>
        </w:tc>
        <w:tc>
          <w:tcPr>
            <w:tcW w:w="20" w:type="dxa"/>
            <w:vAlign w:val="bottom"/>
          </w:tcPr>
          <w:p w:rsidR="001124C4" w:rsidRDefault="001124C4" w:rsidP="002D49E5">
            <w:pPr>
              <w:rPr>
                <w:sz w:val="24"/>
                <w:szCs w:val="24"/>
              </w:rPr>
            </w:pPr>
          </w:p>
        </w:tc>
        <w:tc>
          <w:tcPr>
            <w:tcW w:w="1640" w:type="dxa"/>
            <w:tcBorders>
              <w:right w:val="single" w:sz="8" w:space="0" w:color="auto"/>
            </w:tcBorders>
            <w:vAlign w:val="bottom"/>
          </w:tcPr>
          <w:p w:rsidR="001124C4" w:rsidRDefault="001124C4" w:rsidP="002D49E5">
            <w:pPr>
              <w:rPr>
                <w:sz w:val="24"/>
                <w:szCs w:val="24"/>
              </w:rPr>
            </w:pPr>
          </w:p>
        </w:tc>
      </w:tr>
      <w:tr w:rsidR="001124C4" w:rsidTr="002D49E5">
        <w:trPr>
          <w:trHeight w:val="257"/>
        </w:trPr>
        <w:tc>
          <w:tcPr>
            <w:tcW w:w="2260" w:type="dxa"/>
            <w:tcBorders>
              <w:left w:val="single" w:sz="8" w:space="0" w:color="auto"/>
              <w:right w:val="single" w:sz="8" w:space="0" w:color="auto"/>
            </w:tcBorders>
            <w:vAlign w:val="bottom"/>
          </w:tcPr>
          <w:p w:rsidR="001124C4" w:rsidRDefault="001124C4" w:rsidP="002D49E5"/>
        </w:tc>
        <w:tc>
          <w:tcPr>
            <w:tcW w:w="6580" w:type="dxa"/>
            <w:tcBorders>
              <w:bottom w:val="single" w:sz="8" w:space="0" w:color="auto"/>
              <w:right w:val="single" w:sz="8" w:space="0" w:color="auto"/>
            </w:tcBorders>
            <w:vAlign w:val="bottom"/>
          </w:tcPr>
          <w:p w:rsidR="001124C4" w:rsidRDefault="001124C4" w:rsidP="002D49E5"/>
        </w:tc>
        <w:tc>
          <w:tcPr>
            <w:tcW w:w="1660" w:type="dxa"/>
            <w:gridSpan w:val="2"/>
            <w:tcBorders>
              <w:bottom w:val="single" w:sz="8" w:space="0" w:color="auto"/>
              <w:right w:val="single" w:sz="8" w:space="0" w:color="auto"/>
            </w:tcBorders>
            <w:vAlign w:val="bottom"/>
          </w:tcPr>
          <w:p w:rsidR="001124C4" w:rsidRDefault="001124C4" w:rsidP="002D49E5"/>
        </w:tc>
      </w:tr>
      <w:tr w:rsidR="001124C4" w:rsidTr="002D49E5">
        <w:trPr>
          <w:trHeight w:val="311"/>
        </w:trPr>
        <w:tc>
          <w:tcPr>
            <w:tcW w:w="2260" w:type="dxa"/>
            <w:tcBorders>
              <w:left w:val="single" w:sz="8" w:space="0" w:color="auto"/>
              <w:right w:val="single" w:sz="8" w:space="0" w:color="auto"/>
            </w:tcBorders>
            <w:vAlign w:val="bottom"/>
          </w:tcPr>
          <w:p w:rsidR="001124C4" w:rsidRDefault="001124C4" w:rsidP="002D49E5">
            <w:pPr>
              <w:rPr>
                <w:sz w:val="24"/>
                <w:szCs w:val="24"/>
              </w:rPr>
            </w:pPr>
          </w:p>
        </w:tc>
        <w:tc>
          <w:tcPr>
            <w:tcW w:w="6580" w:type="dxa"/>
            <w:tcBorders>
              <w:right w:val="single" w:sz="8" w:space="0" w:color="auto"/>
            </w:tcBorders>
            <w:vAlign w:val="bottom"/>
          </w:tcPr>
          <w:p w:rsidR="001124C4" w:rsidRDefault="001124C4" w:rsidP="002D49E5">
            <w:pPr>
              <w:ind w:left="40"/>
              <w:rPr>
                <w:sz w:val="20"/>
                <w:szCs w:val="20"/>
              </w:rPr>
            </w:pPr>
            <w:r>
              <w:rPr>
                <w:rFonts w:eastAsia="Times New Roman"/>
                <w:sz w:val="24"/>
                <w:szCs w:val="24"/>
              </w:rPr>
              <w:t>- ученик владеет материалом своей темы.</w:t>
            </w:r>
          </w:p>
        </w:tc>
        <w:tc>
          <w:tcPr>
            <w:tcW w:w="20" w:type="dxa"/>
            <w:vAlign w:val="bottom"/>
          </w:tcPr>
          <w:p w:rsidR="001124C4" w:rsidRDefault="001124C4" w:rsidP="002D49E5">
            <w:pPr>
              <w:rPr>
                <w:sz w:val="24"/>
                <w:szCs w:val="24"/>
              </w:rPr>
            </w:pPr>
          </w:p>
        </w:tc>
        <w:tc>
          <w:tcPr>
            <w:tcW w:w="1640" w:type="dxa"/>
            <w:tcBorders>
              <w:right w:val="single" w:sz="8" w:space="0" w:color="auto"/>
            </w:tcBorders>
            <w:vAlign w:val="bottom"/>
          </w:tcPr>
          <w:p w:rsidR="001124C4" w:rsidRDefault="001124C4" w:rsidP="002D49E5">
            <w:pPr>
              <w:rPr>
                <w:sz w:val="24"/>
                <w:szCs w:val="24"/>
              </w:rPr>
            </w:pPr>
          </w:p>
        </w:tc>
      </w:tr>
      <w:tr w:rsidR="001124C4" w:rsidTr="002D49E5">
        <w:trPr>
          <w:trHeight w:val="255"/>
        </w:trPr>
        <w:tc>
          <w:tcPr>
            <w:tcW w:w="2260" w:type="dxa"/>
            <w:tcBorders>
              <w:left w:val="single" w:sz="8" w:space="0" w:color="auto"/>
              <w:bottom w:val="single" w:sz="8" w:space="0" w:color="auto"/>
              <w:right w:val="single" w:sz="8" w:space="0" w:color="auto"/>
            </w:tcBorders>
            <w:vAlign w:val="bottom"/>
          </w:tcPr>
          <w:p w:rsidR="001124C4" w:rsidRDefault="001124C4" w:rsidP="002D49E5"/>
        </w:tc>
        <w:tc>
          <w:tcPr>
            <w:tcW w:w="6580" w:type="dxa"/>
            <w:tcBorders>
              <w:bottom w:val="single" w:sz="8" w:space="0" w:color="auto"/>
              <w:right w:val="single" w:sz="8" w:space="0" w:color="auto"/>
            </w:tcBorders>
            <w:vAlign w:val="bottom"/>
          </w:tcPr>
          <w:p w:rsidR="001124C4" w:rsidRDefault="001124C4" w:rsidP="002D49E5"/>
        </w:tc>
        <w:tc>
          <w:tcPr>
            <w:tcW w:w="1660" w:type="dxa"/>
            <w:gridSpan w:val="2"/>
            <w:tcBorders>
              <w:bottom w:val="single" w:sz="8" w:space="0" w:color="auto"/>
              <w:right w:val="single" w:sz="8" w:space="0" w:color="auto"/>
            </w:tcBorders>
            <w:vAlign w:val="bottom"/>
          </w:tcPr>
          <w:p w:rsidR="001124C4" w:rsidRDefault="001124C4" w:rsidP="002D49E5"/>
        </w:tc>
      </w:tr>
      <w:tr w:rsidR="001124C4" w:rsidTr="002D49E5">
        <w:trPr>
          <w:trHeight w:val="316"/>
        </w:trPr>
        <w:tc>
          <w:tcPr>
            <w:tcW w:w="2260" w:type="dxa"/>
            <w:tcBorders>
              <w:left w:val="single" w:sz="8" w:space="0" w:color="auto"/>
              <w:right w:val="single" w:sz="8" w:space="0" w:color="auto"/>
            </w:tcBorders>
            <w:vAlign w:val="bottom"/>
          </w:tcPr>
          <w:p w:rsidR="001124C4" w:rsidRDefault="001124C4" w:rsidP="002D49E5">
            <w:pPr>
              <w:rPr>
                <w:sz w:val="24"/>
                <w:szCs w:val="24"/>
              </w:rPr>
            </w:pPr>
          </w:p>
        </w:tc>
        <w:tc>
          <w:tcPr>
            <w:tcW w:w="6580" w:type="dxa"/>
            <w:tcBorders>
              <w:right w:val="single" w:sz="8" w:space="0" w:color="auto"/>
            </w:tcBorders>
            <w:vAlign w:val="bottom"/>
          </w:tcPr>
          <w:p w:rsidR="001124C4" w:rsidRDefault="001124C4" w:rsidP="002D49E5">
            <w:pPr>
              <w:ind w:left="40"/>
              <w:rPr>
                <w:sz w:val="20"/>
                <w:szCs w:val="20"/>
              </w:rPr>
            </w:pPr>
            <w:r>
              <w:rPr>
                <w:rFonts w:eastAsia="Times New Roman"/>
                <w:b/>
                <w:bCs/>
                <w:sz w:val="24"/>
                <w:szCs w:val="24"/>
              </w:rPr>
              <w:t>Средняя оценка по защите</w:t>
            </w:r>
          </w:p>
        </w:tc>
        <w:tc>
          <w:tcPr>
            <w:tcW w:w="20" w:type="dxa"/>
            <w:vAlign w:val="bottom"/>
          </w:tcPr>
          <w:p w:rsidR="001124C4" w:rsidRDefault="001124C4" w:rsidP="002D49E5">
            <w:pPr>
              <w:rPr>
                <w:sz w:val="24"/>
                <w:szCs w:val="24"/>
              </w:rPr>
            </w:pPr>
          </w:p>
        </w:tc>
        <w:tc>
          <w:tcPr>
            <w:tcW w:w="1640" w:type="dxa"/>
            <w:tcBorders>
              <w:right w:val="single" w:sz="8" w:space="0" w:color="auto"/>
            </w:tcBorders>
            <w:vAlign w:val="bottom"/>
          </w:tcPr>
          <w:p w:rsidR="001124C4" w:rsidRDefault="001124C4" w:rsidP="002D49E5">
            <w:pPr>
              <w:rPr>
                <w:sz w:val="24"/>
                <w:szCs w:val="24"/>
              </w:rPr>
            </w:pPr>
          </w:p>
        </w:tc>
      </w:tr>
      <w:tr w:rsidR="001124C4" w:rsidTr="002D49E5">
        <w:trPr>
          <w:trHeight w:val="250"/>
        </w:trPr>
        <w:tc>
          <w:tcPr>
            <w:tcW w:w="2260" w:type="dxa"/>
            <w:tcBorders>
              <w:left w:val="single" w:sz="8" w:space="0" w:color="auto"/>
              <w:bottom w:val="single" w:sz="8" w:space="0" w:color="auto"/>
              <w:right w:val="single" w:sz="8" w:space="0" w:color="auto"/>
            </w:tcBorders>
            <w:vAlign w:val="bottom"/>
          </w:tcPr>
          <w:p w:rsidR="001124C4" w:rsidRDefault="001124C4" w:rsidP="002D49E5">
            <w:pPr>
              <w:rPr>
                <w:sz w:val="21"/>
                <w:szCs w:val="21"/>
              </w:rPr>
            </w:pPr>
          </w:p>
        </w:tc>
        <w:tc>
          <w:tcPr>
            <w:tcW w:w="6580" w:type="dxa"/>
            <w:tcBorders>
              <w:bottom w:val="single" w:sz="8" w:space="0" w:color="auto"/>
              <w:right w:val="single" w:sz="8" w:space="0" w:color="auto"/>
            </w:tcBorders>
            <w:vAlign w:val="bottom"/>
          </w:tcPr>
          <w:p w:rsidR="001124C4" w:rsidRDefault="001124C4" w:rsidP="002D49E5">
            <w:pPr>
              <w:rPr>
                <w:sz w:val="21"/>
                <w:szCs w:val="21"/>
              </w:rPr>
            </w:pPr>
          </w:p>
        </w:tc>
        <w:tc>
          <w:tcPr>
            <w:tcW w:w="1660" w:type="dxa"/>
            <w:gridSpan w:val="2"/>
            <w:tcBorders>
              <w:bottom w:val="single" w:sz="8" w:space="0" w:color="auto"/>
              <w:right w:val="single" w:sz="8" w:space="0" w:color="auto"/>
            </w:tcBorders>
            <w:vAlign w:val="bottom"/>
          </w:tcPr>
          <w:p w:rsidR="001124C4" w:rsidRDefault="001124C4" w:rsidP="002D49E5">
            <w:pPr>
              <w:rPr>
                <w:sz w:val="21"/>
                <w:szCs w:val="21"/>
              </w:rPr>
            </w:pPr>
          </w:p>
        </w:tc>
      </w:tr>
      <w:tr w:rsidR="001124C4" w:rsidTr="002D49E5">
        <w:trPr>
          <w:trHeight w:val="316"/>
        </w:trPr>
        <w:tc>
          <w:tcPr>
            <w:tcW w:w="2260" w:type="dxa"/>
            <w:tcBorders>
              <w:left w:val="single" w:sz="8" w:space="0" w:color="auto"/>
              <w:right w:val="single" w:sz="8" w:space="0" w:color="auto"/>
            </w:tcBorders>
            <w:vAlign w:val="bottom"/>
          </w:tcPr>
          <w:p w:rsidR="001124C4" w:rsidRDefault="001124C4" w:rsidP="002D49E5">
            <w:pPr>
              <w:rPr>
                <w:sz w:val="24"/>
                <w:szCs w:val="24"/>
              </w:rPr>
            </w:pPr>
          </w:p>
        </w:tc>
        <w:tc>
          <w:tcPr>
            <w:tcW w:w="6580" w:type="dxa"/>
            <w:tcBorders>
              <w:right w:val="single" w:sz="8" w:space="0" w:color="auto"/>
            </w:tcBorders>
            <w:vAlign w:val="bottom"/>
          </w:tcPr>
          <w:p w:rsidR="001124C4" w:rsidRDefault="001124C4" w:rsidP="002D49E5">
            <w:pPr>
              <w:ind w:left="40"/>
              <w:rPr>
                <w:sz w:val="20"/>
                <w:szCs w:val="20"/>
              </w:rPr>
            </w:pPr>
            <w:r>
              <w:rPr>
                <w:rFonts w:eastAsia="Times New Roman"/>
                <w:b/>
                <w:bCs/>
                <w:sz w:val="24"/>
                <w:szCs w:val="24"/>
              </w:rPr>
              <w:t>Итоговая оценка</w:t>
            </w:r>
          </w:p>
        </w:tc>
        <w:tc>
          <w:tcPr>
            <w:tcW w:w="20" w:type="dxa"/>
            <w:vAlign w:val="bottom"/>
          </w:tcPr>
          <w:p w:rsidR="001124C4" w:rsidRDefault="001124C4" w:rsidP="002D49E5">
            <w:pPr>
              <w:rPr>
                <w:sz w:val="24"/>
                <w:szCs w:val="24"/>
              </w:rPr>
            </w:pPr>
          </w:p>
        </w:tc>
        <w:tc>
          <w:tcPr>
            <w:tcW w:w="1640" w:type="dxa"/>
            <w:tcBorders>
              <w:right w:val="single" w:sz="8" w:space="0" w:color="auto"/>
            </w:tcBorders>
            <w:vAlign w:val="bottom"/>
          </w:tcPr>
          <w:p w:rsidR="001124C4" w:rsidRDefault="001124C4" w:rsidP="002D49E5">
            <w:pPr>
              <w:rPr>
                <w:sz w:val="24"/>
                <w:szCs w:val="24"/>
              </w:rPr>
            </w:pPr>
          </w:p>
        </w:tc>
      </w:tr>
      <w:tr w:rsidR="001124C4" w:rsidTr="002D49E5">
        <w:trPr>
          <w:trHeight w:val="250"/>
        </w:trPr>
        <w:tc>
          <w:tcPr>
            <w:tcW w:w="2260" w:type="dxa"/>
            <w:tcBorders>
              <w:left w:val="single" w:sz="8" w:space="0" w:color="auto"/>
              <w:bottom w:val="single" w:sz="8" w:space="0" w:color="auto"/>
              <w:right w:val="single" w:sz="8" w:space="0" w:color="auto"/>
            </w:tcBorders>
            <w:vAlign w:val="bottom"/>
          </w:tcPr>
          <w:p w:rsidR="001124C4" w:rsidRDefault="001124C4" w:rsidP="002D49E5">
            <w:pPr>
              <w:rPr>
                <w:sz w:val="21"/>
                <w:szCs w:val="21"/>
              </w:rPr>
            </w:pPr>
          </w:p>
        </w:tc>
        <w:tc>
          <w:tcPr>
            <w:tcW w:w="6580" w:type="dxa"/>
            <w:tcBorders>
              <w:bottom w:val="single" w:sz="8" w:space="0" w:color="auto"/>
              <w:right w:val="single" w:sz="8" w:space="0" w:color="auto"/>
            </w:tcBorders>
            <w:vAlign w:val="bottom"/>
          </w:tcPr>
          <w:p w:rsidR="001124C4" w:rsidRDefault="001124C4" w:rsidP="002D49E5">
            <w:pPr>
              <w:rPr>
                <w:sz w:val="21"/>
                <w:szCs w:val="21"/>
              </w:rPr>
            </w:pPr>
          </w:p>
        </w:tc>
        <w:tc>
          <w:tcPr>
            <w:tcW w:w="20" w:type="dxa"/>
            <w:tcBorders>
              <w:bottom w:val="single" w:sz="8" w:space="0" w:color="auto"/>
            </w:tcBorders>
            <w:vAlign w:val="bottom"/>
          </w:tcPr>
          <w:p w:rsidR="001124C4" w:rsidRDefault="001124C4" w:rsidP="002D49E5">
            <w:pPr>
              <w:rPr>
                <w:sz w:val="21"/>
                <w:szCs w:val="21"/>
              </w:rPr>
            </w:pPr>
          </w:p>
        </w:tc>
        <w:tc>
          <w:tcPr>
            <w:tcW w:w="1640" w:type="dxa"/>
            <w:tcBorders>
              <w:bottom w:val="single" w:sz="8" w:space="0" w:color="auto"/>
              <w:right w:val="single" w:sz="8" w:space="0" w:color="auto"/>
            </w:tcBorders>
            <w:vAlign w:val="bottom"/>
          </w:tcPr>
          <w:p w:rsidR="001124C4" w:rsidRDefault="001124C4" w:rsidP="002D49E5">
            <w:pPr>
              <w:rPr>
                <w:sz w:val="21"/>
                <w:szCs w:val="21"/>
              </w:rPr>
            </w:pPr>
          </w:p>
        </w:tc>
      </w:tr>
    </w:tbl>
    <w:p w:rsidR="001124C4" w:rsidRDefault="001124C4" w:rsidP="001124C4">
      <w:pPr>
        <w:spacing w:line="200" w:lineRule="exact"/>
        <w:rPr>
          <w:sz w:val="20"/>
          <w:szCs w:val="20"/>
        </w:rPr>
      </w:pPr>
    </w:p>
    <w:p w:rsidR="001124C4" w:rsidRDefault="001124C4" w:rsidP="001124C4">
      <w:pPr>
        <w:sectPr w:rsidR="001124C4">
          <w:pgSz w:w="11900" w:h="16838"/>
          <w:pgMar w:top="1122" w:right="346" w:bottom="163" w:left="1060" w:header="0" w:footer="0" w:gutter="0"/>
          <w:cols w:space="720" w:equalWidth="0">
            <w:col w:w="10500"/>
          </w:cols>
        </w:sect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00" w:lineRule="exact"/>
        <w:rPr>
          <w:sz w:val="20"/>
          <w:szCs w:val="20"/>
        </w:rPr>
      </w:pPr>
    </w:p>
    <w:p w:rsidR="001124C4" w:rsidRDefault="001124C4" w:rsidP="001124C4">
      <w:pPr>
        <w:spacing w:line="299" w:lineRule="exact"/>
        <w:rPr>
          <w:sz w:val="20"/>
          <w:szCs w:val="20"/>
        </w:rPr>
      </w:pPr>
    </w:p>
    <w:p w:rsidR="001124C4" w:rsidRDefault="001124C4" w:rsidP="001124C4">
      <w:pPr>
        <w:ind w:left="9920"/>
        <w:rPr>
          <w:sz w:val="20"/>
          <w:szCs w:val="20"/>
        </w:rPr>
      </w:pPr>
      <w:r>
        <w:rPr>
          <w:rFonts w:eastAsia="Times New Roman"/>
          <w:sz w:val="24"/>
          <w:szCs w:val="24"/>
        </w:rPr>
        <w:t>273</w:t>
      </w:r>
    </w:p>
    <w:p w:rsidR="001124C4" w:rsidRDefault="001124C4" w:rsidP="001124C4">
      <w:pPr>
        <w:sectPr w:rsidR="001124C4">
          <w:type w:val="continuous"/>
          <w:pgSz w:w="11900" w:h="16838"/>
          <w:pgMar w:top="1122" w:right="346" w:bottom="163" w:left="1060" w:header="0" w:footer="0" w:gutter="0"/>
          <w:cols w:space="720" w:equalWidth="0">
            <w:col w:w="10500"/>
          </w:cols>
        </w:sectPr>
      </w:pPr>
    </w:p>
    <w:p w:rsidR="001124C4" w:rsidRDefault="001124C4" w:rsidP="001124C4">
      <w:pPr>
        <w:ind w:right="-119"/>
        <w:jc w:val="center"/>
        <w:rPr>
          <w:sz w:val="20"/>
          <w:szCs w:val="20"/>
        </w:rPr>
      </w:pPr>
      <w:r>
        <w:rPr>
          <w:rFonts w:eastAsia="Times New Roman"/>
          <w:b/>
          <w:bCs/>
          <w:sz w:val="28"/>
          <w:szCs w:val="28"/>
        </w:rPr>
        <w:lastRenderedPageBreak/>
        <w:t>Критерии выставления оценок по родному языку.</w:t>
      </w:r>
    </w:p>
    <w:p w:rsidR="001124C4" w:rsidRDefault="001124C4" w:rsidP="001124C4">
      <w:pPr>
        <w:spacing w:line="329" w:lineRule="exact"/>
        <w:rPr>
          <w:sz w:val="20"/>
          <w:szCs w:val="20"/>
        </w:rPr>
      </w:pPr>
    </w:p>
    <w:p w:rsidR="001124C4" w:rsidRDefault="001124C4" w:rsidP="009F65CA">
      <w:pPr>
        <w:numPr>
          <w:ilvl w:val="0"/>
          <w:numId w:val="348"/>
        </w:numPr>
        <w:tabs>
          <w:tab w:val="left" w:pos="338"/>
        </w:tabs>
        <w:spacing w:line="249" w:lineRule="auto"/>
        <w:ind w:left="120" w:right="4340" w:hanging="3"/>
        <w:rPr>
          <w:rFonts w:eastAsia="Times New Roman"/>
          <w:sz w:val="23"/>
          <w:szCs w:val="23"/>
        </w:rPr>
      </w:pPr>
      <w:r>
        <w:rPr>
          <w:rFonts w:eastAsia="Times New Roman"/>
          <w:sz w:val="23"/>
          <w:szCs w:val="23"/>
        </w:rPr>
        <w:t>1-ом классе осуществляется безотметочная обучение. Виды письменных работ и нормы оценивания:</w:t>
      </w:r>
    </w:p>
    <w:p w:rsidR="001124C4" w:rsidRDefault="001124C4" w:rsidP="001124C4">
      <w:pPr>
        <w:spacing w:line="200" w:lineRule="exact"/>
        <w:rPr>
          <w:sz w:val="20"/>
          <w:szCs w:val="20"/>
        </w:rPr>
      </w:pPr>
    </w:p>
    <w:p w:rsidR="001124C4" w:rsidRDefault="001124C4" w:rsidP="001124C4">
      <w:pPr>
        <w:spacing w:line="249" w:lineRule="exact"/>
        <w:rPr>
          <w:sz w:val="20"/>
          <w:szCs w:val="20"/>
        </w:rPr>
      </w:pPr>
    </w:p>
    <w:p w:rsidR="001124C4" w:rsidRDefault="001124C4" w:rsidP="001124C4">
      <w:pPr>
        <w:ind w:left="120"/>
        <w:rPr>
          <w:sz w:val="20"/>
          <w:szCs w:val="20"/>
        </w:rPr>
      </w:pPr>
      <w:r>
        <w:rPr>
          <w:rFonts w:eastAsia="Times New Roman"/>
          <w:sz w:val="24"/>
          <w:szCs w:val="24"/>
          <w:u w:val="single"/>
        </w:rPr>
        <w:t>Контрольный диктант.</w:t>
      </w:r>
    </w:p>
    <w:p w:rsidR="001124C4" w:rsidRDefault="001124C4" w:rsidP="001124C4">
      <w:pPr>
        <w:spacing w:line="266" w:lineRule="exact"/>
        <w:rPr>
          <w:sz w:val="20"/>
          <w:szCs w:val="20"/>
        </w:rPr>
      </w:pPr>
    </w:p>
    <w:tbl>
      <w:tblPr>
        <w:tblW w:w="0" w:type="auto"/>
        <w:tblInd w:w="10" w:type="dxa"/>
        <w:tblLayout w:type="fixed"/>
        <w:tblCellMar>
          <w:left w:w="0" w:type="dxa"/>
          <w:right w:w="0" w:type="dxa"/>
        </w:tblCellMar>
        <w:tblLook w:val="04A0"/>
      </w:tblPr>
      <w:tblGrid>
        <w:gridCol w:w="3320"/>
        <w:gridCol w:w="3300"/>
        <w:gridCol w:w="3320"/>
      </w:tblGrid>
      <w:tr w:rsidR="001124C4" w:rsidTr="002D49E5">
        <w:trPr>
          <w:trHeight w:val="283"/>
        </w:trPr>
        <w:tc>
          <w:tcPr>
            <w:tcW w:w="3320" w:type="dxa"/>
            <w:tcBorders>
              <w:top w:val="single" w:sz="8" w:space="0" w:color="auto"/>
              <w:left w:val="single" w:sz="8" w:space="0" w:color="auto"/>
              <w:bottom w:val="single" w:sz="8" w:space="0" w:color="auto"/>
              <w:right w:val="single" w:sz="8" w:space="0" w:color="auto"/>
            </w:tcBorders>
            <w:vAlign w:val="bottom"/>
          </w:tcPr>
          <w:p w:rsidR="001124C4" w:rsidRDefault="001124C4" w:rsidP="002D49E5">
            <w:pPr>
              <w:rPr>
                <w:sz w:val="24"/>
                <w:szCs w:val="24"/>
              </w:rPr>
            </w:pPr>
          </w:p>
        </w:tc>
        <w:tc>
          <w:tcPr>
            <w:tcW w:w="3300" w:type="dxa"/>
            <w:tcBorders>
              <w:top w:val="single" w:sz="8" w:space="0" w:color="auto"/>
              <w:bottom w:val="single" w:sz="8" w:space="0" w:color="auto"/>
              <w:right w:val="single" w:sz="8" w:space="0" w:color="auto"/>
            </w:tcBorders>
            <w:vAlign w:val="bottom"/>
          </w:tcPr>
          <w:p w:rsidR="001124C4" w:rsidRDefault="001124C4" w:rsidP="002D49E5">
            <w:pPr>
              <w:ind w:left="100"/>
              <w:rPr>
                <w:sz w:val="20"/>
                <w:szCs w:val="20"/>
              </w:rPr>
            </w:pPr>
            <w:r>
              <w:rPr>
                <w:rFonts w:eastAsia="Times New Roman"/>
                <w:sz w:val="24"/>
                <w:szCs w:val="24"/>
              </w:rPr>
              <w:t>Первое полугодие</w:t>
            </w:r>
          </w:p>
        </w:tc>
        <w:tc>
          <w:tcPr>
            <w:tcW w:w="3320" w:type="dxa"/>
            <w:tcBorders>
              <w:top w:val="single" w:sz="8" w:space="0" w:color="auto"/>
              <w:bottom w:val="single" w:sz="8" w:space="0" w:color="auto"/>
              <w:right w:val="single" w:sz="8" w:space="0" w:color="auto"/>
            </w:tcBorders>
            <w:vAlign w:val="bottom"/>
          </w:tcPr>
          <w:p w:rsidR="001124C4" w:rsidRDefault="001124C4" w:rsidP="002D49E5">
            <w:pPr>
              <w:ind w:left="100"/>
              <w:rPr>
                <w:sz w:val="20"/>
                <w:szCs w:val="20"/>
              </w:rPr>
            </w:pPr>
            <w:r>
              <w:rPr>
                <w:rFonts w:eastAsia="Times New Roman"/>
                <w:sz w:val="24"/>
                <w:szCs w:val="24"/>
              </w:rPr>
              <w:t>Второе полугодие</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1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15-25 слов</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2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25-30 слов</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35-45 слов</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3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45-55 слов</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55-60- слов</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4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60-70 слов</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70-80 слов</w:t>
            </w:r>
          </w:p>
        </w:tc>
      </w:tr>
    </w:tbl>
    <w:p w:rsidR="001124C4" w:rsidRDefault="001124C4" w:rsidP="001124C4">
      <w:pPr>
        <w:spacing w:line="267" w:lineRule="exact"/>
        <w:rPr>
          <w:sz w:val="20"/>
          <w:szCs w:val="20"/>
        </w:rPr>
      </w:pPr>
    </w:p>
    <w:p w:rsidR="001124C4" w:rsidRDefault="001124C4" w:rsidP="001124C4">
      <w:pPr>
        <w:ind w:left="120"/>
        <w:rPr>
          <w:sz w:val="20"/>
          <w:szCs w:val="20"/>
        </w:rPr>
      </w:pPr>
      <w:r>
        <w:rPr>
          <w:rFonts w:eastAsia="Times New Roman"/>
          <w:sz w:val="24"/>
          <w:szCs w:val="24"/>
        </w:rPr>
        <w:t>Оценки:</w:t>
      </w:r>
    </w:p>
    <w:p w:rsidR="001124C4" w:rsidRDefault="001124C4" w:rsidP="001124C4">
      <w:pPr>
        <w:spacing w:line="12" w:lineRule="exact"/>
        <w:rPr>
          <w:sz w:val="20"/>
          <w:szCs w:val="20"/>
        </w:rPr>
      </w:pPr>
    </w:p>
    <w:p w:rsidR="001124C4" w:rsidRDefault="001124C4" w:rsidP="001124C4">
      <w:pPr>
        <w:spacing w:line="234" w:lineRule="auto"/>
        <w:ind w:left="120" w:right="1100"/>
        <w:rPr>
          <w:sz w:val="20"/>
          <w:szCs w:val="20"/>
        </w:rPr>
      </w:pPr>
      <w:r>
        <w:rPr>
          <w:rFonts w:eastAsia="Times New Roman"/>
          <w:sz w:val="24"/>
          <w:szCs w:val="24"/>
        </w:rPr>
        <w:t>Оценка "5" ставится за диктант, в котором нет ошибок и исправлений, работа написана аккуратно, в соответствии с требованиями письма.</w:t>
      </w:r>
    </w:p>
    <w:p w:rsidR="001124C4" w:rsidRDefault="001124C4" w:rsidP="001124C4">
      <w:pPr>
        <w:spacing w:line="2" w:lineRule="exact"/>
        <w:rPr>
          <w:sz w:val="20"/>
          <w:szCs w:val="20"/>
        </w:rPr>
      </w:pPr>
    </w:p>
    <w:p w:rsidR="001124C4" w:rsidRDefault="001124C4" w:rsidP="001124C4">
      <w:pPr>
        <w:ind w:left="120"/>
        <w:rPr>
          <w:sz w:val="20"/>
          <w:szCs w:val="20"/>
        </w:rPr>
      </w:pPr>
      <w:r>
        <w:rPr>
          <w:rFonts w:eastAsia="Times New Roman"/>
          <w:sz w:val="24"/>
          <w:szCs w:val="24"/>
        </w:rPr>
        <w:t>Оценка "4" ставится за диктант, в котором допущено не более двух орфографических ошибок.</w:t>
      </w:r>
    </w:p>
    <w:p w:rsidR="001124C4" w:rsidRDefault="001124C4" w:rsidP="001124C4">
      <w:pPr>
        <w:spacing w:line="12" w:lineRule="exact"/>
        <w:rPr>
          <w:sz w:val="20"/>
          <w:szCs w:val="20"/>
        </w:rPr>
      </w:pPr>
    </w:p>
    <w:p w:rsidR="001124C4" w:rsidRDefault="001124C4" w:rsidP="001124C4">
      <w:pPr>
        <w:spacing w:line="236" w:lineRule="auto"/>
        <w:ind w:left="120" w:right="680"/>
        <w:rPr>
          <w:sz w:val="20"/>
          <w:szCs w:val="20"/>
        </w:rPr>
      </w:pPr>
      <w:r>
        <w:rPr>
          <w:rFonts w:eastAsia="Times New Roman"/>
          <w:sz w:val="24"/>
          <w:szCs w:val="24"/>
        </w:rPr>
        <w:t>Работа выполнена чисто, но допущены небольшие отклонения от норм каллиграфии. Оценка "3" ставится за диктант, в котором допущено 3-5 орфографических ошибок. Работа написана небрежно.</w:t>
      </w:r>
    </w:p>
    <w:p w:rsidR="001124C4" w:rsidRDefault="001124C4" w:rsidP="001124C4">
      <w:pPr>
        <w:spacing w:line="14" w:lineRule="exact"/>
        <w:rPr>
          <w:sz w:val="20"/>
          <w:szCs w:val="20"/>
        </w:rPr>
      </w:pPr>
    </w:p>
    <w:p w:rsidR="001124C4" w:rsidRDefault="001124C4" w:rsidP="001124C4">
      <w:pPr>
        <w:spacing w:line="234" w:lineRule="auto"/>
        <w:ind w:left="120" w:right="360"/>
        <w:rPr>
          <w:sz w:val="20"/>
          <w:szCs w:val="20"/>
        </w:rPr>
      </w:pPr>
      <w:r>
        <w:rPr>
          <w:rFonts w:eastAsia="Times New Roman"/>
          <w:sz w:val="24"/>
          <w:szCs w:val="24"/>
        </w:rPr>
        <w:t>Оценка "2" ставится за диктант, в котором более 5 орфографических ошибок, работа написана неряшливо.</w:t>
      </w:r>
    </w:p>
    <w:p w:rsidR="001124C4" w:rsidRDefault="001124C4" w:rsidP="001124C4">
      <w:pPr>
        <w:spacing w:line="278" w:lineRule="exact"/>
        <w:rPr>
          <w:sz w:val="20"/>
          <w:szCs w:val="20"/>
        </w:rPr>
      </w:pPr>
    </w:p>
    <w:p w:rsidR="001124C4" w:rsidRDefault="001124C4" w:rsidP="001124C4">
      <w:pPr>
        <w:ind w:left="120"/>
        <w:rPr>
          <w:sz w:val="20"/>
          <w:szCs w:val="20"/>
        </w:rPr>
      </w:pPr>
      <w:r>
        <w:rPr>
          <w:rFonts w:eastAsia="Times New Roman"/>
          <w:sz w:val="24"/>
          <w:szCs w:val="24"/>
        </w:rPr>
        <w:t>Ошибкой в диктанте следует считать:</w:t>
      </w:r>
    </w:p>
    <w:p w:rsidR="001124C4" w:rsidRDefault="001124C4" w:rsidP="009F65CA">
      <w:pPr>
        <w:numPr>
          <w:ilvl w:val="0"/>
          <w:numId w:val="349"/>
        </w:numPr>
        <w:tabs>
          <w:tab w:val="left" w:pos="260"/>
        </w:tabs>
        <w:ind w:left="260" w:hanging="143"/>
        <w:rPr>
          <w:rFonts w:eastAsia="Times New Roman"/>
          <w:sz w:val="24"/>
          <w:szCs w:val="24"/>
        </w:rPr>
      </w:pPr>
      <w:r>
        <w:rPr>
          <w:rFonts w:eastAsia="Times New Roman"/>
          <w:sz w:val="24"/>
          <w:szCs w:val="24"/>
        </w:rPr>
        <w:t>нарушение правил орфографии при написании слов;</w:t>
      </w:r>
    </w:p>
    <w:p w:rsidR="001124C4" w:rsidRDefault="001124C4" w:rsidP="009F65CA">
      <w:pPr>
        <w:numPr>
          <w:ilvl w:val="0"/>
          <w:numId w:val="349"/>
        </w:numPr>
        <w:tabs>
          <w:tab w:val="left" w:pos="260"/>
        </w:tabs>
        <w:ind w:left="260" w:hanging="143"/>
        <w:rPr>
          <w:rFonts w:eastAsia="Times New Roman"/>
          <w:sz w:val="24"/>
          <w:szCs w:val="24"/>
        </w:rPr>
      </w:pPr>
      <w:r>
        <w:rPr>
          <w:rFonts w:eastAsia="Times New Roman"/>
          <w:sz w:val="24"/>
          <w:szCs w:val="24"/>
        </w:rPr>
        <w:t>пропуск и искажение букв в словах;</w:t>
      </w:r>
    </w:p>
    <w:p w:rsidR="001124C4" w:rsidRDefault="001124C4" w:rsidP="009F65CA">
      <w:pPr>
        <w:numPr>
          <w:ilvl w:val="0"/>
          <w:numId w:val="349"/>
        </w:numPr>
        <w:tabs>
          <w:tab w:val="left" w:pos="260"/>
        </w:tabs>
        <w:ind w:left="260" w:hanging="143"/>
        <w:rPr>
          <w:rFonts w:eastAsia="Times New Roman"/>
          <w:sz w:val="24"/>
          <w:szCs w:val="24"/>
        </w:rPr>
      </w:pPr>
      <w:r>
        <w:rPr>
          <w:rFonts w:eastAsia="Times New Roman"/>
          <w:sz w:val="24"/>
          <w:szCs w:val="24"/>
        </w:rPr>
        <w:t>замену слов;</w:t>
      </w:r>
    </w:p>
    <w:p w:rsidR="001124C4" w:rsidRDefault="001124C4" w:rsidP="001124C4">
      <w:pPr>
        <w:spacing w:line="12" w:lineRule="exact"/>
        <w:rPr>
          <w:rFonts w:eastAsia="Times New Roman"/>
          <w:sz w:val="24"/>
          <w:szCs w:val="24"/>
        </w:rPr>
      </w:pPr>
    </w:p>
    <w:p w:rsidR="001124C4" w:rsidRDefault="001124C4" w:rsidP="009F65CA">
      <w:pPr>
        <w:numPr>
          <w:ilvl w:val="0"/>
          <w:numId w:val="349"/>
        </w:numPr>
        <w:tabs>
          <w:tab w:val="left" w:pos="264"/>
        </w:tabs>
        <w:spacing w:line="234" w:lineRule="auto"/>
        <w:ind w:left="120" w:right="140" w:hanging="3"/>
        <w:rPr>
          <w:rFonts w:eastAsia="Times New Roman"/>
          <w:sz w:val="24"/>
          <w:szCs w:val="24"/>
        </w:rPr>
      </w:pPr>
      <w:r>
        <w:rPr>
          <w:rFonts w:eastAsia="Times New Roman"/>
          <w:sz w:val="24"/>
          <w:szCs w:val="24"/>
        </w:rPr>
        <w:t>отсутствие знаков препинания в пределах программы данного класса; неправильное написание словарных слов.</w:t>
      </w:r>
    </w:p>
    <w:p w:rsidR="001124C4" w:rsidRDefault="001124C4" w:rsidP="001124C4">
      <w:pPr>
        <w:spacing w:line="1" w:lineRule="exact"/>
        <w:rPr>
          <w:rFonts w:eastAsia="Times New Roman"/>
          <w:sz w:val="24"/>
          <w:szCs w:val="24"/>
        </w:rPr>
      </w:pPr>
    </w:p>
    <w:p w:rsidR="001124C4" w:rsidRDefault="001124C4" w:rsidP="001124C4">
      <w:pPr>
        <w:ind w:left="120"/>
        <w:rPr>
          <w:rFonts w:eastAsia="Times New Roman"/>
          <w:sz w:val="24"/>
          <w:szCs w:val="24"/>
        </w:rPr>
      </w:pPr>
      <w:r>
        <w:rPr>
          <w:rFonts w:eastAsia="Times New Roman"/>
          <w:sz w:val="24"/>
          <w:szCs w:val="24"/>
        </w:rPr>
        <w:t>За ошибку в диктанте не считаются:</w:t>
      </w:r>
    </w:p>
    <w:p w:rsidR="001124C4" w:rsidRDefault="001124C4" w:rsidP="009F65CA">
      <w:pPr>
        <w:numPr>
          <w:ilvl w:val="0"/>
          <w:numId w:val="349"/>
        </w:numPr>
        <w:tabs>
          <w:tab w:val="left" w:pos="260"/>
        </w:tabs>
        <w:ind w:left="260" w:hanging="143"/>
        <w:rPr>
          <w:rFonts w:eastAsia="Times New Roman"/>
          <w:sz w:val="24"/>
          <w:szCs w:val="24"/>
        </w:rPr>
      </w:pPr>
      <w:r>
        <w:rPr>
          <w:rFonts w:eastAsia="Times New Roman"/>
          <w:sz w:val="24"/>
          <w:szCs w:val="24"/>
        </w:rPr>
        <w:t>ошибки на те разделы орфографии и пунктуации, которые не изучались;</w:t>
      </w:r>
    </w:p>
    <w:p w:rsidR="001124C4" w:rsidRDefault="001124C4" w:rsidP="001124C4">
      <w:pPr>
        <w:spacing w:line="12" w:lineRule="exact"/>
        <w:rPr>
          <w:rFonts w:eastAsia="Times New Roman"/>
          <w:sz w:val="24"/>
          <w:szCs w:val="24"/>
        </w:rPr>
      </w:pPr>
    </w:p>
    <w:p w:rsidR="001124C4" w:rsidRDefault="001124C4" w:rsidP="009F65CA">
      <w:pPr>
        <w:numPr>
          <w:ilvl w:val="0"/>
          <w:numId w:val="349"/>
        </w:numPr>
        <w:tabs>
          <w:tab w:val="left" w:pos="264"/>
        </w:tabs>
        <w:spacing w:line="234" w:lineRule="auto"/>
        <w:ind w:left="120" w:right="260" w:hanging="3"/>
        <w:rPr>
          <w:rFonts w:eastAsia="Times New Roman"/>
          <w:sz w:val="24"/>
          <w:szCs w:val="24"/>
        </w:rPr>
      </w:pPr>
      <w:r>
        <w:rPr>
          <w:rFonts w:eastAsia="Times New Roman"/>
          <w:sz w:val="24"/>
          <w:szCs w:val="24"/>
        </w:rPr>
        <w:t>единичный пропуск точки в конце предложения, если первое слово следующего предложения записано с заглавной буквы;</w:t>
      </w:r>
    </w:p>
    <w:p w:rsidR="001124C4" w:rsidRDefault="001124C4" w:rsidP="001124C4">
      <w:pPr>
        <w:spacing w:line="1" w:lineRule="exact"/>
        <w:rPr>
          <w:rFonts w:eastAsia="Times New Roman"/>
          <w:sz w:val="24"/>
          <w:szCs w:val="24"/>
        </w:rPr>
      </w:pPr>
    </w:p>
    <w:p w:rsidR="001124C4" w:rsidRDefault="001124C4" w:rsidP="009F65CA">
      <w:pPr>
        <w:numPr>
          <w:ilvl w:val="0"/>
          <w:numId w:val="349"/>
        </w:numPr>
        <w:tabs>
          <w:tab w:val="left" w:pos="260"/>
        </w:tabs>
        <w:ind w:left="260" w:hanging="143"/>
        <w:rPr>
          <w:rFonts w:eastAsia="Times New Roman"/>
          <w:sz w:val="24"/>
          <w:szCs w:val="24"/>
        </w:rPr>
      </w:pPr>
      <w:r>
        <w:rPr>
          <w:rFonts w:eastAsia="Times New Roman"/>
          <w:sz w:val="24"/>
          <w:szCs w:val="24"/>
        </w:rPr>
        <w:t>единичный случай замены одного слова другим без искажения смысла.</w:t>
      </w:r>
    </w:p>
    <w:p w:rsidR="001124C4" w:rsidRDefault="001124C4" w:rsidP="001124C4">
      <w:pPr>
        <w:ind w:left="120"/>
        <w:rPr>
          <w:sz w:val="20"/>
          <w:szCs w:val="20"/>
        </w:rPr>
      </w:pPr>
      <w:r>
        <w:rPr>
          <w:rFonts w:eastAsia="Times New Roman"/>
          <w:sz w:val="24"/>
          <w:szCs w:val="24"/>
        </w:rPr>
        <w:t>За одну ошибку в диктанте считаются:</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два исправления;</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две пунктуационные ошибки;</w:t>
      </w:r>
    </w:p>
    <w:p w:rsidR="001124C4" w:rsidRDefault="001124C4" w:rsidP="001124C4">
      <w:pPr>
        <w:spacing w:line="12" w:lineRule="exact"/>
        <w:rPr>
          <w:rFonts w:eastAsia="Times New Roman"/>
          <w:sz w:val="24"/>
          <w:szCs w:val="24"/>
        </w:rPr>
      </w:pPr>
    </w:p>
    <w:p w:rsidR="001124C4" w:rsidRDefault="001124C4" w:rsidP="009F65CA">
      <w:pPr>
        <w:numPr>
          <w:ilvl w:val="0"/>
          <w:numId w:val="350"/>
        </w:numPr>
        <w:tabs>
          <w:tab w:val="left" w:pos="264"/>
        </w:tabs>
        <w:spacing w:line="249" w:lineRule="auto"/>
        <w:ind w:left="120" w:right="5340" w:hanging="3"/>
        <w:jc w:val="both"/>
        <w:rPr>
          <w:rFonts w:eastAsia="Times New Roman"/>
          <w:sz w:val="23"/>
          <w:szCs w:val="23"/>
        </w:rPr>
      </w:pPr>
      <w:r>
        <w:rPr>
          <w:rFonts w:eastAsia="Times New Roman"/>
          <w:sz w:val="23"/>
          <w:szCs w:val="23"/>
        </w:rPr>
        <w:t>повторение ошибок в одном и том же слове. Негрубыми ошибками считаются следующие:</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повторение одной и той же буквы в слове;</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недописанное слово;</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перенос слова, одна часть которого написана на одной строке, а вторая опущена;</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дважды записанное одно и то же слово в предложении;</w:t>
      </w:r>
    </w:p>
    <w:p w:rsidR="001124C4" w:rsidRDefault="001124C4" w:rsidP="009F65CA">
      <w:pPr>
        <w:numPr>
          <w:ilvl w:val="0"/>
          <w:numId w:val="350"/>
        </w:numPr>
        <w:tabs>
          <w:tab w:val="left" w:pos="260"/>
        </w:tabs>
        <w:ind w:left="260" w:hanging="143"/>
        <w:rPr>
          <w:rFonts w:eastAsia="Times New Roman"/>
          <w:sz w:val="24"/>
          <w:szCs w:val="24"/>
        </w:rPr>
      </w:pPr>
      <w:r>
        <w:rPr>
          <w:rFonts w:eastAsia="Times New Roman"/>
          <w:sz w:val="24"/>
          <w:szCs w:val="24"/>
        </w:rPr>
        <w:t>отсутствие «красной» строки.</w:t>
      </w:r>
    </w:p>
    <w:p w:rsidR="001124C4" w:rsidRDefault="001124C4" w:rsidP="001124C4">
      <w:pPr>
        <w:ind w:left="120"/>
        <w:rPr>
          <w:sz w:val="20"/>
          <w:szCs w:val="20"/>
        </w:rPr>
      </w:pPr>
      <w:r>
        <w:rPr>
          <w:rFonts w:eastAsia="Times New Roman"/>
          <w:sz w:val="24"/>
          <w:szCs w:val="24"/>
        </w:rPr>
        <w:t>Примечание</w:t>
      </w:r>
    </w:p>
    <w:p w:rsidR="001124C4" w:rsidRDefault="001124C4" w:rsidP="001124C4">
      <w:pPr>
        <w:spacing w:line="12" w:lineRule="exact"/>
        <w:rPr>
          <w:sz w:val="20"/>
          <w:szCs w:val="20"/>
        </w:rPr>
      </w:pPr>
    </w:p>
    <w:p w:rsidR="001124C4" w:rsidRDefault="001124C4" w:rsidP="001124C4">
      <w:pPr>
        <w:spacing w:line="237" w:lineRule="auto"/>
        <w:ind w:left="120" w:firstLine="720"/>
        <w:jc w:val="both"/>
        <w:rPr>
          <w:sz w:val="20"/>
          <w:szCs w:val="20"/>
        </w:rPr>
      </w:pPr>
      <w:r>
        <w:rPr>
          <w:rFonts w:eastAsia="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w:t>
      </w:r>
    </w:p>
    <w:p w:rsidR="001124C4" w:rsidRDefault="001124C4" w:rsidP="001124C4">
      <w:pPr>
        <w:spacing w:line="200" w:lineRule="exact"/>
        <w:rPr>
          <w:sz w:val="20"/>
          <w:szCs w:val="20"/>
        </w:rPr>
      </w:pPr>
    </w:p>
    <w:p w:rsidR="001124C4" w:rsidRDefault="001124C4" w:rsidP="001124C4">
      <w:pPr>
        <w:spacing w:line="376" w:lineRule="exact"/>
        <w:rPr>
          <w:sz w:val="20"/>
          <w:szCs w:val="20"/>
        </w:rPr>
      </w:pPr>
    </w:p>
    <w:p w:rsidR="001124C4" w:rsidRDefault="001124C4" w:rsidP="001124C4">
      <w:pPr>
        <w:ind w:left="9820"/>
        <w:rPr>
          <w:sz w:val="20"/>
          <w:szCs w:val="20"/>
        </w:rPr>
      </w:pPr>
      <w:r>
        <w:rPr>
          <w:rFonts w:eastAsia="Times New Roman"/>
          <w:sz w:val="24"/>
          <w:szCs w:val="24"/>
        </w:rPr>
        <w:t>274</w:t>
      </w:r>
    </w:p>
    <w:p w:rsidR="001124C4" w:rsidRDefault="001124C4" w:rsidP="001124C4">
      <w:pPr>
        <w:sectPr w:rsidR="001124C4">
          <w:pgSz w:w="11900" w:h="16838"/>
          <w:pgMar w:top="1406" w:right="566" w:bottom="163" w:left="1160" w:header="0" w:footer="0" w:gutter="0"/>
          <w:cols w:space="720" w:equalWidth="0">
            <w:col w:w="10180"/>
          </w:cols>
        </w:sectPr>
      </w:pPr>
    </w:p>
    <w:p w:rsidR="001124C4" w:rsidRDefault="001124C4" w:rsidP="001124C4">
      <w:pPr>
        <w:spacing w:line="234" w:lineRule="auto"/>
        <w:ind w:left="120"/>
        <w:jc w:val="both"/>
        <w:rPr>
          <w:sz w:val="20"/>
          <w:szCs w:val="20"/>
        </w:rPr>
      </w:pPr>
      <w:r>
        <w:rPr>
          <w:rFonts w:eastAsia="Times New Roman"/>
          <w:sz w:val="24"/>
          <w:szCs w:val="24"/>
        </w:rPr>
        <w:lastRenderedPageBreak/>
        <w:t>работу может быть недостаточно объективным. При оценивании работы учитель принимает во внимание каллиграфический навык.</w:t>
      </w:r>
    </w:p>
    <w:p w:rsidR="001124C4" w:rsidRDefault="001124C4" w:rsidP="001124C4">
      <w:pPr>
        <w:spacing w:line="14" w:lineRule="exact"/>
        <w:rPr>
          <w:sz w:val="20"/>
          <w:szCs w:val="20"/>
        </w:rPr>
      </w:pPr>
    </w:p>
    <w:p w:rsidR="001124C4" w:rsidRDefault="001124C4" w:rsidP="001124C4">
      <w:pPr>
        <w:spacing w:line="236" w:lineRule="auto"/>
        <w:ind w:left="120" w:firstLine="720"/>
        <w:jc w:val="both"/>
        <w:rPr>
          <w:sz w:val="20"/>
          <w:szCs w:val="20"/>
        </w:rPr>
      </w:pPr>
      <w:r>
        <w:rPr>
          <w:rFonts w:eastAsia="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1124C4" w:rsidRDefault="001124C4" w:rsidP="001124C4">
      <w:pPr>
        <w:spacing w:line="14" w:lineRule="exact"/>
        <w:rPr>
          <w:sz w:val="20"/>
          <w:szCs w:val="20"/>
        </w:rPr>
      </w:pPr>
    </w:p>
    <w:p w:rsidR="001124C4" w:rsidRDefault="001124C4" w:rsidP="001124C4">
      <w:pPr>
        <w:spacing w:line="237" w:lineRule="auto"/>
        <w:ind w:left="120" w:firstLine="720"/>
        <w:jc w:val="both"/>
        <w:rPr>
          <w:sz w:val="20"/>
          <w:szCs w:val="20"/>
        </w:rPr>
      </w:pPr>
      <w:r>
        <w:rPr>
          <w:rFonts w:eastAsia="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1124C4" w:rsidRDefault="001124C4" w:rsidP="001124C4">
      <w:pPr>
        <w:spacing w:line="278" w:lineRule="exact"/>
        <w:rPr>
          <w:sz w:val="20"/>
          <w:szCs w:val="20"/>
        </w:rPr>
      </w:pPr>
    </w:p>
    <w:p w:rsidR="001124C4" w:rsidRDefault="001124C4" w:rsidP="001124C4">
      <w:pPr>
        <w:ind w:left="120"/>
        <w:rPr>
          <w:sz w:val="20"/>
          <w:szCs w:val="20"/>
        </w:rPr>
      </w:pPr>
      <w:r>
        <w:rPr>
          <w:rFonts w:eastAsia="Times New Roman"/>
          <w:sz w:val="24"/>
          <w:szCs w:val="24"/>
          <w:u w:val="single"/>
        </w:rPr>
        <w:t>Грамматическое задание.</w:t>
      </w:r>
    </w:p>
    <w:p w:rsidR="001124C4" w:rsidRDefault="001124C4" w:rsidP="001124C4">
      <w:pPr>
        <w:spacing w:line="12" w:lineRule="exact"/>
        <w:rPr>
          <w:sz w:val="20"/>
          <w:szCs w:val="20"/>
        </w:rPr>
      </w:pPr>
    </w:p>
    <w:p w:rsidR="001124C4" w:rsidRDefault="001124C4" w:rsidP="001124C4">
      <w:pPr>
        <w:spacing w:line="234" w:lineRule="auto"/>
        <w:ind w:left="120" w:firstLine="360"/>
        <w:jc w:val="both"/>
        <w:rPr>
          <w:sz w:val="20"/>
          <w:szCs w:val="20"/>
        </w:rPr>
      </w:pPr>
      <w:r>
        <w:rPr>
          <w:rFonts w:eastAsia="Times New Roman"/>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1124C4" w:rsidRDefault="001124C4" w:rsidP="001124C4">
      <w:pPr>
        <w:spacing w:line="278" w:lineRule="exact"/>
        <w:rPr>
          <w:sz w:val="20"/>
          <w:szCs w:val="20"/>
        </w:rPr>
      </w:pPr>
    </w:p>
    <w:p w:rsidR="001124C4" w:rsidRDefault="001124C4" w:rsidP="001124C4">
      <w:pPr>
        <w:ind w:left="120"/>
        <w:rPr>
          <w:sz w:val="20"/>
          <w:szCs w:val="20"/>
        </w:rPr>
      </w:pPr>
      <w:r>
        <w:rPr>
          <w:rFonts w:eastAsia="Times New Roman"/>
          <w:sz w:val="24"/>
          <w:szCs w:val="24"/>
        </w:rPr>
        <w:t>Оценки:</w:t>
      </w:r>
    </w:p>
    <w:p w:rsidR="001124C4" w:rsidRDefault="001124C4" w:rsidP="001124C4">
      <w:pPr>
        <w:ind w:left="120"/>
        <w:rPr>
          <w:sz w:val="20"/>
          <w:szCs w:val="20"/>
        </w:rPr>
      </w:pPr>
      <w:r>
        <w:rPr>
          <w:rFonts w:eastAsia="Times New Roman"/>
          <w:sz w:val="24"/>
          <w:szCs w:val="24"/>
        </w:rPr>
        <w:t>«5» – без ошибок.</w:t>
      </w:r>
    </w:p>
    <w:p w:rsidR="001124C4" w:rsidRDefault="001124C4" w:rsidP="001124C4">
      <w:pPr>
        <w:ind w:left="120"/>
        <w:rPr>
          <w:sz w:val="20"/>
          <w:szCs w:val="20"/>
        </w:rPr>
      </w:pPr>
      <w:r>
        <w:rPr>
          <w:rFonts w:eastAsia="Times New Roman"/>
          <w:sz w:val="24"/>
          <w:szCs w:val="24"/>
        </w:rPr>
        <w:t>«4» – правильно выполнено не менее 3/4 заданий.</w:t>
      </w:r>
    </w:p>
    <w:p w:rsidR="001124C4" w:rsidRDefault="001124C4" w:rsidP="001124C4">
      <w:pPr>
        <w:ind w:left="120"/>
        <w:rPr>
          <w:sz w:val="20"/>
          <w:szCs w:val="20"/>
        </w:rPr>
      </w:pPr>
      <w:r>
        <w:rPr>
          <w:rFonts w:eastAsia="Times New Roman"/>
          <w:sz w:val="24"/>
          <w:szCs w:val="24"/>
        </w:rPr>
        <w:t>«3» – правильно выполнено не менее 1/2 заданий.</w:t>
      </w:r>
    </w:p>
    <w:p w:rsidR="001124C4" w:rsidRDefault="001124C4" w:rsidP="001124C4">
      <w:pPr>
        <w:ind w:left="120"/>
        <w:rPr>
          <w:sz w:val="20"/>
          <w:szCs w:val="20"/>
        </w:rPr>
      </w:pPr>
      <w:r>
        <w:rPr>
          <w:rFonts w:eastAsia="Times New Roman"/>
          <w:sz w:val="24"/>
          <w:szCs w:val="24"/>
        </w:rPr>
        <w:t>«2» – правильно выполнено менее 1/2 заданий.</w:t>
      </w:r>
    </w:p>
    <w:p w:rsidR="001124C4" w:rsidRDefault="001124C4" w:rsidP="001124C4">
      <w:pPr>
        <w:spacing w:line="276" w:lineRule="exact"/>
        <w:rPr>
          <w:sz w:val="20"/>
          <w:szCs w:val="20"/>
        </w:rPr>
      </w:pPr>
    </w:p>
    <w:p w:rsidR="001124C4" w:rsidRDefault="001124C4" w:rsidP="001124C4">
      <w:pPr>
        <w:ind w:left="120"/>
        <w:rPr>
          <w:sz w:val="20"/>
          <w:szCs w:val="20"/>
        </w:rPr>
      </w:pPr>
      <w:r>
        <w:rPr>
          <w:rFonts w:eastAsia="Times New Roman"/>
          <w:sz w:val="24"/>
          <w:szCs w:val="24"/>
          <w:u w:val="single"/>
        </w:rPr>
        <w:t>Контрольное списывание.</w:t>
      </w:r>
    </w:p>
    <w:p w:rsidR="001124C4" w:rsidRDefault="001124C4" w:rsidP="001124C4">
      <w:pPr>
        <w:spacing w:line="288" w:lineRule="exact"/>
        <w:rPr>
          <w:sz w:val="20"/>
          <w:szCs w:val="20"/>
        </w:rPr>
      </w:pPr>
    </w:p>
    <w:p w:rsidR="001124C4" w:rsidRDefault="001124C4" w:rsidP="001124C4">
      <w:pPr>
        <w:spacing w:line="234" w:lineRule="auto"/>
        <w:ind w:left="120"/>
        <w:rPr>
          <w:sz w:val="20"/>
          <w:szCs w:val="20"/>
        </w:rPr>
      </w:pPr>
      <w:r>
        <w:rPr>
          <w:rFonts w:eastAsia="Times New Roman"/>
          <w:sz w:val="24"/>
          <w:szCs w:val="24"/>
        </w:rPr>
        <w:t>Тексты для самостоятельного списывания учащихся предлагаются для каждого класса на 5-8 слов больше, чем тексты для контрольного диктанта.</w:t>
      </w:r>
    </w:p>
    <w:p w:rsidR="001124C4" w:rsidRDefault="001124C4" w:rsidP="001124C4">
      <w:pPr>
        <w:spacing w:line="2" w:lineRule="exact"/>
        <w:rPr>
          <w:sz w:val="20"/>
          <w:szCs w:val="20"/>
        </w:rPr>
      </w:pPr>
    </w:p>
    <w:tbl>
      <w:tblPr>
        <w:tblW w:w="0" w:type="auto"/>
        <w:tblInd w:w="10" w:type="dxa"/>
        <w:tblLayout w:type="fixed"/>
        <w:tblCellMar>
          <w:left w:w="0" w:type="dxa"/>
          <w:right w:w="0" w:type="dxa"/>
        </w:tblCellMar>
        <w:tblLook w:val="04A0"/>
      </w:tblPr>
      <w:tblGrid>
        <w:gridCol w:w="3200"/>
        <w:gridCol w:w="3200"/>
        <w:gridCol w:w="3200"/>
      </w:tblGrid>
      <w:tr w:rsidR="001124C4" w:rsidTr="002D49E5">
        <w:trPr>
          <w:trHeight w:val="271"/>
        </w:trPr>
        <w:tc>
          <w:tcPr>
            <w:tcW w:w="3200" w:type="dxa"/>
            <w:tcBorders>
              <w:top w:val="single" w:sz="8" w:space="0" w:color="auto"/>
              <w:left w:val="single" w:sz="8" w:space="0" w:color="auto"/>
              <w:bottom w:val="single" w:sz="8" w:space="0" w:color="auto"/>
              <w:right w:val="single" w:sz="8" w:space="0" w:color="auto"/>
            </w:tcBorders>
            <w:vAlign w:val="bottom"/>
          </w:tcPr>
          <w:p w:rsidR="001124C4" w:rsidRDefault="001124C4" w:rsidP="002D49E5">
            <w:pPr>
              <w:rPr>
                <w:sz w:val="23"/>
                <w:szCs w:val="23"/>
              </w:rPr>
            </w:pPr>
          </w:p>
        </w:tc>
        <w:tc>
          <w:tcPr>
            <w:tcW w:w="3200" w:type="dxa"/>
            <w:tcBorders>
              <w:top w:val="single" w:sz="8" w:space="0" w:color="auto"/>
              <w:bottom w:val="single" w:sz="8" w:space="0" w:color="auto"/>
              <w:right w:val="single" w:sz="8" w:space="0" w:color="auto"/>
            </w:tcBorders>
            <w:vAlign w:val="bottom"/>
          </w:tcPr>
          <w:p w:rsidR="001124C4" w:rsidRDefault="001124C4" w:rsidP="002D49E5">
            <w:pPr>
              <w:spacing w:line="271" w:lineRule="exact"/>
              <w:ind w:left="80"/>
              <w:rPr>
                <w:sz w:val="20"/>
                <w:szCs w:val="20"/>
              </w:rPr>
            </w:pPr>
            <w:r>
              <w:rPr>
                <w:rFonts w:eastAsia="Times New Roman"/>
                <w:sz w:val="24"/>
                <w:szCs w:val="24"/>
              </w:rPr>
              <w:t>Первое полугодие</w:t>
            </w:r>
          </w:p>
        </w:tc>
        <w:tc>
          <w:tcPr>
            <w:tcW w:w="3200" w:type="dxa"/>
            <w:tcBorders>
              <w:top w:val="single" w:sz="8" w:space="0" w:color="auto"/>
              <w:bottom w:val="single" w:sz="8" w:space="0" w:color="auto"/>
              <w:right w:val="single" w:sz="8" w:space="0" w:color="auto"/>
            </w:tcBorders>
            <w:vAlign w:val="bottom"/>
          </w:tcPr>
          <w:p w:rsidR="001124C4" w:rsidRDefault="001124C4" w:rsidP="002D49E5">
            <w:pPr>
              <w:spacing w:line="271" w:lineRule="exact"/>
              <w:ind w:left="80"/>
              <w:rPr>
                <w:sz w:val="20"/>
                <w:szCs w:val="20"/>
              </w:rPr>
            </w:pPr>
            <w:r>
              <w:rPr>
                <w:rFonts w:eastAsia="Times New Roman"/>
                <w:sz w:val="24"/>
                <w:szCs w:val="24"/>
              </w:rPr>
              <w:t>Второе полугодие</w:t>
            </w:r>
          </w:p>
        </w:tc>
      </w:tr>
      <w:tr w:rsidR="001124C4" w:rsidTr="002D49E5">
        <w:trPr>
          <w:trHeight w:val="268"/>
        </w:trPr>
        <w:tc>
          <w:tcPr>
            <w:tcW w:w="32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1 класс</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20-30 слов</w:t>
            </w:r>
          </w:p>
        </w:tc>
      </w:tr>
      <w:tr w:rsidR="001124C4" w:rsidTr="002D49E5">
        <w:trPr>
          <w:trHeight w:val="266"/>
        </w:trPr>
        <w:tc>
          <w:tcPr>
            <w:tcW w:w="32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2 класс</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30-35 слов</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40-50 слов</w:t>
            </w:r>
          </w:p>
        </w:tc>
      </w:tr>
      <w:tr w:rsidR="001124C4" w:rsidTr="002D49E5">
        <w:trPr>
          <w:trHeight w:val="266"/>
        </w:trPr>
        <w:tc>
          <w:tcPr>
            <w:tcW w:w="32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3 класс</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50-60 слов</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60-65 слов</w:t>
            </w:r>
          </w:p>
        </w:tc>
      </w:tr>
      <w:tr w:rsidR="001124C4" w:rsidTr="002D49E5">
        <w:trPr>
          <w:trHeight w:val="266"/>
        </w:trPr>
        <w:tc>
          <w:tcPr>
            <w:tcW w:w="320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4 класс</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65-75 слов</w:t>
            </w:r>
          </w:p>
        </w:tc>
        <w:tc>
          <w:tcPr>
            <w:tcW w:w="3200" w:type="dxa"/>
            <w:tcBorders>
              <w:bottom w:val="single" w:sz="8" w:space="0" w:color="auto"/>
              <w:right w:val="single" w:sz="8" w:space="0" w:color="auto"/>
            </w:tcBorders>
            <w:vAlign w:val="bottom"/>
          </w:tcPr>
          <w:p w:rsidR="001124C4" w:rsidRDefault="001124C4" w:rsidP="002D49E5">
            <w:pPr>
              <w:spacing w:line="264" w:lineRule="exact"/>
              <w:ind w:left="80"/>
              <w:rPr>
                <w:sz w:val="20"/>
                <w:szCs w:val="20"/>
              </w:rPr>
            </w:pPr>
            <w:r>
              <w:rPr>
                <w:rFonts w:eastAsia="Times New Roman"/>
                <w:sz w:val="24"/>
                <w:szCs w:val="24"/>
              </w:rPr>
              <w:t>75-90 слов</w:t>
            </w:r>
          </w:p>
        </w:tc>
      </w:tr>
    </w:tbl>
    <w:p w:rsidR="001124C4" w:rsidRDefault="001124C4" w:rsidP="001124C4">
      <w:pPr>
        <w:spacing w:line="231" w:lineRule="auto"/>
        <w:ind w:left="120"/>
        <w:rPr>
          <w:sz w:val="20"/>
          <w:szCs w:val="20"/>
        </w:rPr>
      </w:pPr>
      <w:r>
        <w:rPr>
          <w:rFonts w:eastAsia="Times New Roman"/>
          <w:sz w:val="24"/>
          <w:szCs w:val="24"/>
        </w:rPr>
        <w:t>Оценки:</w:t>
      </w:r>
    </w:p>
    <w:p w:rsidR="001124C4" w:rsidRDefault="001124C4" w:rsidP="001124C4">
      <w:pPr>
        <w:ind w:left="120"/>
        <w:rPr>
          <w:sz w:val="20"/>
          <w:szCs w:val="20"/>
        </w:rPr>
      </w:pPr>
      <w:r>
        <w:rPr>
          <w:rFonts w:eastAsia="Times New Roman"/>
          <w:sz w:val="24"/>
          <w:szCs w:val="24"/>
        </w:rPr>
        <w:t>«5» – за безукоризненно выполненную работу, в которой нет исправлений.</w:t>
      </w:r>
    </w:p>
    <w:p w:rsidR="001124C4" w:rsidRDefault="001124C4" w:rsidP="001124C4">
      <w:pPr>
        <w:ind w:left="120"/>
        <w:rPr>
          <w:sz w:val="20"/>
          <w:szCs w:val="20"/>
        </w:rPr>
      </w:pPr>
      <w:r>
        <w:rPr>
          <w:rFonts w:eastAsia="Times New Roman"/>
          <w:sz w:val="24"/>
          <w:szCs w:val="24"/>
        </w:rPr>
        <w:t>«4» – за работу, в которой допущена 1 ошибка или 1–2 исправления.</w:t>
      </w:r>
    </w:p>
    <w:p w:rsidR="001124C4" w:rsidRDefault="001124C4" w:rsidP="001124C4">
      <w:pPr>
        <w:ind w:left="120"/>
        <w:rPr>
          <w:sz w:val="20"/>
          <w:szCs w:val="20"/>
        </w:rPr>
      </w:pPr>
      <w:r>
        <w:rPr>
          <w:rFonts w:eastAsia="Times New Roman"/>
          <w:sz w:val="24"/>
          <w:szCs w:val="24"/>
        </w:rPr>
        <w:t>«3» – за работу, в которой допущены 2–3 ошибки.</w:t>
      </w:r>
    </w:p>
    <w:p w:rsidR="001124C4" w:rsidRDefault="001124C4" w:rsidP="001124C4">
      <w:pPr>
        <w:ind w:left="120"/>
        <w:rPr>
          <w:sz w:val="20"/>
          <w:szCs w:val="20"/>
        </w:rPr>
      </w:pPr>
      <w:r>
        <w:rPr>
          <w:rFonts w:eastAsia="Times New Roman"/>
          <w:sz w:val="24"/>
          <w:szCs w:val="24"/>
        </w:rPr>
        <w:t>«2» – за работу, в которой допущены 4 и более ошибок.</w:t>
      </w:r>
    </w:p>
    <w:p w:rsidR="001124C4" w:rsidRDefault="001124C4" w:rsidP="001124C4">
      <w:pPr>
        <w:ind w:left="120"/>
        <w:rPr>
          <w:sz w:val="20"/>
          <w:szCs w:val="20"/>
        </w:rPr>
      </w:pPr>
      <w:r>
        <w:rPr>
          <w:rFonts w:eastAsia="Times New Roman"/>
          <w:sz w:val="24"/>
          <w:szCs w:val="24"/>
          <w:u w:val="single"/>
        </w:rPr>
        <w:t>Словарный диктант.</w:t>
      </w:r>
    </w:p>
    <w:p w:rsidR="001124C4" w:rsidRDefault="001124C4" w:rsidP="001124C4">
      <w:pPr>
        <w:spacing w:line="266" w:lineRule="exact"/>
        <w:rPr>
          <w:sz w:val="20"/>
          <w:szCs w:val="20"/>
        </w:rPr>
      </w:pPr>
    </w:p>
    <w:tbl>
      <w:tblPr>
        <w:tblW w:w="0" w:type="auto"/>
        <w:tblInd w:w="10" w:type="dxa"/>
        <w:tblLayout w:type="fixed"/>
        <w:tblCellMar>
          <w:left w:w="0" w:type="dxa"/>
          <w:right w:w="0" w:type="dxa"/>
        </w:tblCellMar>
        <w:tblLook w:val="04A0"/>
      </w:tblPr>
      <w:tblGrid>
        <w:gridCol w:w="3320"/>
        <w:gridCol w:w="3300"/>
        <w:gridCol w:w="3320"/>
      </w:tblGrid>
      <w:tr w:rsidR="001124C4" w:rsidTr="002D49E5">
        <w:trPr>
          <w:trHeight w:val="281"/>
        </w:trPr>
        <w:tc>
          <w:tcPr>
            <w:tcW w:w="3320" w:type="dxa"/>
            <w:tcBorders>
              <w:top w:val="single" w:sz="8" w:space="0" w:color="auto"/>
              <w:left w:val="single" w:sz="8" w:space="0" w:color="auto"/>
              <w:bottom w:val="single" w:sz="8" w:space="0" w:color="auto"/>
              <w:right w:val="single" w:sz="8" w:space="0" w:color="auto"/>
            </w:tcBorders>
            <w:vAlign w:val="bottom"/>
          </w:tcPr>
          <w:p w:rsidR="001124C4" w:rsidRDefault="001124C4" w:rsidP="002D49E5">
            <w:pPr>
              <w:rPr>
                <w:sz w:val="24"/>
                <w:szCs w:val="24"/>
              </w:rPr>
            </w:pPr>
          </w:p>
        </w:tc>
        <w:tc>
          <w:tcPr>
            <w:tcW w:w="3300" w:type="dxa"/>
            <w:tcBorders>
              <w:top w:val="single" w:sz="8" w:space="0" w:color="auto"/>
              <w:bottom w:val="single" w:sz="8" w:space="0" w:color="auto"/>
              <w:right w:val="single" w:sz="8" w:space="0" w:color="auto"/>
            </w:tcBorders>
            <w:vAlign w:val="bottom"/>
          </w:tcPr>
          <w:p w:rsidR="001124C4" w:rsidRDefault="001124C4" w:rsidP="002D49E5">
            <w:pPr>
              <w:ind w:left="100"/>
              <w:rPr>
                <w:sz w:val="20"/>
                <w:szCs w:val="20"/>
              </w:rPr>
            </w:pPr>
            <w:r>
              <w:rPr>
                <w:rFonts w:eastAsia="Times New Roman"/>
                <w:sz w:val="24"/>
                <w:szCs w:val="24"/>
              </w:rPr>
              <w:t>Первое полугодие</w:t>
            </w:r>
          </w:p>
        </w:tc>
        <w:tc>
          <w:tcPr>
            <w:tcW w:w="3320" w:type="dxa"/>
            <w:tcBorders>
              <w:top w:val="single" w:sz="8" w:space="0" w:color="auto"/>
              <w:bottom w:val="single" w:sz="8" w:space="0" w:color="auto"/>
              <w:right w:val="single" w:sz="8" w:space="0" w:color="auto"/>
            </w:tcBorders>
            <w:vAlign w:val="bottom"/>
          </w:tcPr>
          <w:p w:rsidR="001124C4" w:rsidRDefault="001124C4" w:rsidP="002D49E5">
            <w:pPr>
              <w:ind w:left="100"/>
              <w:rPr>
                <w:sz w:val="20"/>
                <w:szCs w:val="20"/>
              </w:rPr>
            </w:pPr>
            <w:r>
              <w:rPr>
                <w:rFonts w:eastAsia="Times New Roman"/>
                <w:sz w:val="24"/>
                <w:szCs w:val="24"/>
              </w:rPr>
              <w:t>Второе полугодие</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1-й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5-6 слов</w:t>
            </w:r>
          </w:p>
        </w:tc>
      </w:tr>
      <w:tr w:rsidR="001124C4" w:rsidTr="002D49E5">
        <w:trPr>
          <w:trHeight w:val="268"/>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2-й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8-10 слов</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10-12 слов</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3-й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10-12 слов</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12-15 слов</w:t>
            </w:r>
          </w:p>
        </w:tc>
      </w:tr>
      <w:tr w:rsidR="001124C4" w:rsidTr="002D49E5">
        <w:trPr>
          <w:trHeight w:val="266"/>
        </w:trPr>
        <w:tc>
          <w:tcPr>
            <w:tcW w:w="332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120"/>
              <w:rPr>
                <w:sz w:val="20"/>
                <w:szCs w:val="20"/>
              </w:rPr>
            </w:pPr>
            <w:r>
              <w:rPr>
                <w:rFonts w:eastAsia="Times New Roman"/>
                <w:sz w:val="24"/>
                <w:szCs w:val="24"/>
              </w:rPr>
              <w:t>4-й класс</w:t>
            </w:r>
          </w:p>
        </w:tc>
        <w:tc>
          <w:tcPr>
            <w:tcW w:w="330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12-15 слов</w:t>
            </w:r>
          </w:p>
        </w:tc>
        <w:tc>
          <w:tcPr>
            <w:tcW w:w="3320" w:type="dxa"/>
            <w:tcBorders>
              <w:bottom w:val="single" w:sz="8" w:space="0" w:color="auto"/>
              <w:right w:val="single" w:sz="8" w:space="0" w:color="auto"/>
            </w:tcBorders>
            <w:vAlign w:val="bottom"/>
          </w:tcPr>
          <w:p w:rsidR="001124C4" w:rsidRDefault="001124C4" w:rsidP="002D49E5">
            <w:pPr>
              <w:spacing w:line="264" w:lineRule="exact"/>
              <w:ind w:left="100"/>
              <w:rPr>
                <w:sz w:val="20"/>
                <w:szCs w:val="20"/>
              </w:rPr>
            </w:pPr>
            <w:r>
              <w:rPr>
                <w:rFonts w:eastAsia="Times New Roman"/>
                <w:sz w:val="24"/>
                <w:szCs w:val="24"/>
              </w:rPr>
              <w:t>15-18 слов</w:t>
            </w:r>
          </w:p>
        </w:tc>
      </w:tr>
    </w:tbl>
    <w:p w:rsidR="001124C4" w:rsidRDefault="001124C4" w:rsidP="001124C4">
      <w:pPr>
        <w:spacing w:line="266" w:lineRule="exact"/>
        <w:rPr>
          <w:sz w:val="20"/>
          <w:szCs w:val="20"/>
        </w:rPr>
      </w:pPr>
    </w:p>
    <w:p w:rsidR="001124C4" w:rsidRDefault="001124C4" w:rsidP="001124C4">
      <w:pPr>
        <w:ind w:left="120"/>
        <w:rPr>
          <w:sz w:val="20"/>
          <w:szCs w:val="20"/>
        </w:rPr>
      </w:pPr>
      <w:r>
        <w:rPr>
          <w:rFonts w:eastAsia="Times New Roman"/>
          <w:sz w:val="24"/>
          <w:szCs w:val="24"/>
        </w:rPr>
        <w:t>Оценки:</w:t>
      </w:r>
    </w:p>
    <w:p w:rsidR="001124C4" w:rsidRDefault="001124C4" w:rsidP="001124C4">
      <w:pPr>
        <w:ind w:left="120"/>
        <w:rPr>
          <w:sz w:val="20"/>
          <w:szCs w:val="20"/>
        </w:rPr>
      </w:pPr>
      <w:r>
        <w:rPr>
          <w:rFonts w:eastAsia="Times New Roman"/>
          <w:sz w:val="24"/>
          <w:szCs w:val="24"/>
        </w:rPr>
        <w:t>«5» – без ошибок.</w:t>
      </w:r>
    </w:p>
    <w:p w:rsidR="001124C4" w:rsidRDefault="001124C4" w:rsidP="001124C4">
      <w:pPr>
        <w:ind w:left="120"/>
        <w:rPr>
          <w:sz w:val="20"/>
          <w:szCs w:val="20"/>
        </w:rPr>
      </w:pPr>
      <w:r>
        <w:rPr>
          <w:rFonts w:eastAsia="Times New Roman"/>
          <w:sz w:val="24"/>
          <w:szCs w:val="24"/>
        </w:rPr>
        <w:t>«4» – 1 ошибка и 1 исправление.</w:t>
      </w:r>
    </w:p>
    <w:p w:rsidR="001124C4" w:rsidRDefault="001124C4" w:rsidP="001124C4">
      <w:pPr>
        <w:ind w:left="120"/>
        <w:rPr>
          <w:sz w:val="20"/>
          <w:szCs w:val="20"/>
        </w:rPr>
      </w:pPr>
      <w:r>
        <w:rPr>
          <w:rFonts w:eastAsia="Times New Roman"/>
          <w:sz w:val="24"/>
          <w:szCs w:val="24"/>
        </w:rPr>
        <w:t>«3» – 2 ошибки и 1 исправление.</w:t>
      </w:r>
    </w:p>
    <w:p w:rsidR="001124C4" w:rsidRDefault="001124C4" w:rsidP="001124C4">
      <w:pPr>
        <w:ind w:left="120"/>
        <w:rPr>
          <w:sz w:val="20"/>
          <w:szCs w:val="20"/>
        </w:rPr>
      </w:pPr>
      <w:r>
        <w:rPr>
          <w:rFonts w:eastAsia="Times New Roman"/>
          <w:sz w:val="24"/>
          <w:szCs w:val="24"/>
        </w:rPr>
        <w:t>«2» – 3–5 ошибок.</w:t>
      </w:r>
    </w:p>
    <w:p w:rsidR="001124C4" w:rsidRDefault="001124C4" w:rsidP="001124C4">
      <w:pPr>
        <w:spacing w:line="276" w:lineRule="exact"/>
        <w:rPr>
          <w:sz w:val="20"/>
          <w:szCs w:val="20"/>
        </w:rPr>
      </w:pPr>
    </w:p>
    <w:p w:rsidR="001124C4" w:rsidRDefault="001124C4" w:rsidP="001124C4">
      <w:pPr>
        <w:ind w:left="120"/>
        <w:rPr>
          <w:sz w:val="20"/>
          <w:szCs w:val="20"/>
        </w:rPr>
      </w:pPr>
      <w:r>
        <w:rPr>
          <w:rFonts w:eastAsia="Times New Roman"/>
          <w:sz w:val="24"/>
          <w:szCs w:val="24"/>
          <w:u w:val="single"/>
        </w:rPr>
        <w:t>Тест.</w:t>
      </w:r>
    </w:p>
    <w:p w:rsidR="001124C4" w:rsidRDefault="001124C4" w:rsidP="001124C4">
      <w:pPr>
        <w:spacing w:line="288" w:lineRule="exact"/>
        <w:rPr>
          <w:sz w:val="20"/>
          <w:szCs w:val="20"/>
        </w:rPr>
      </w:pPr>
    </w:p>
    <w:p w:rsidR="001124C4" w:rsidRDefault="001124C4" w:rsidP="001124C4">
      <w:pPr>
        <w:spacing w:line="250" w:lineRule="auto"/>
        <w:ind w:left="120" w:right="700"/>
        <w:rPr>
          <w:sz w:val="20"/>
          <w:szCs w:val="20"/>
        </w:rPr>
      </w:pPr>
      <w:r>
        <w:rPr>
          <w:rFonts w:eastAsia="Times New Roman"/>
          <w:sz w:val="23"/>
          <w:szCs w:val="23"/>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1124C4" w:rsidRDefault="001124C4" w:rsidP="001124C4">
      <w:pPr>
        <w:sectPr w:rsidR="001124C4">
          <w:pgSz w:w="11900" w:h="16838"/>
          <w:pgMar w:top="1135" w:right="566" w:bottom="163" w:left="1160" w:header="0" w:footer="0" w:gutter="0"/>
          <w:cols w:space="720" w:equalWidth="0">
            <w:col w:w="10180"/>
          </w:cols>
        </w:sectPr>
      </w:pPr>
    </w:p>
    <w:p w:rsidR="001124C4" w:rsidRDefault="001124C4" w:rsidP="001124C4">
      <w:pPr>
        <w:spacing w:line="227" w:lineRule="exact"/>
        <w:rPr>
          <w:sz w:val="20"/>
          <w:szCs w:val="20"/>
        </w:rPr>
      </w:pPr>
    </w:p>
    <w:p w:rsidR="001124C4" w:rsidRDefault="001124C4" w:rsidP="001124C4">
      <w:pPr>
        <w:ind w:left="9820"/>
        <w:rPr>
          <w:sz w:val="20"/>
          <w:szCs w:val="20"/>
        </w:rPr>
      </w:pPr>
      <w:r>
        <w:rPr>
          <w:rFonts w:eastAsia="Times New Roman"/>
          <w:sz w:val="24"/>
          <w:szCs w:val="24"/>
        </w:rPr>
        <w:t>275</w:t>
      </w:r>
    </w:p>
    <w:p w:rsidR="001124C4" w:rsidRDefault="001124C4" w:rsidP="001124C4">
      <w:pPr>
        <w:sectPr w:rsidR="001124C4">
          <w:type w:val="continuous"/>
          <w:pgSz w:w="11900" w:h="16838"/>
          <w:pgMar w:top="1135" w:right="566" w:bottom="163" w:left="1160" w:header="0" w:footer="0" w:gutter="0"/>
          <w:cols w:space="720" w:equalWidth="0">
            <w:col w:w="10180"/>
          </w:cols>
        </w:sectPr>
      </w:pPr>
    </w:p>
    <w:p w:rsidR="001124C4" w:rsidRDefault="001124C4" w:rsidP="001124C4">
      <w:pPr>
        <w:rPr>
          <w:sz w:val="20"/>
          <w:szCs w:val="20"/>
        </w:rPr>
      </w:pPr>
      <w:r>
        <w:rPr>
          <w:rFonts w:eastAsia="Times New Roman"/>
          <w:sz w:val="24"/>
          <w:szCs w:val="24"/>
        </w:rPr>
        <w:lastRenderedPageBreak/>
        <w:t>Оценки:</w:t>
      </w:r>
    </w:p>
    <w:p w:rsidR="001124C4" w:rsidRDefault="001124C4" w:rsidP="001124C4">
      <w:pPr>
        <w:rPr>
          <w:sz w:val="20"/>
          <w:szCs w:val="20"/>
        </w:rPr>
      </w:pPr>
      <w:r>
        <w:rPr>
          <w:rFonts w:eastAsia="Times New Roman"/>
          <w:sz w:val="24"/>
          <w:szCs w:val="24"/>
        </w:rPr>
        <w:t>«5» – верно выполнено более 3/4 заданий.</w:t>
      </w:r>
    </w:p>
    <w:p w:rsidR="001124C4" w:rsidRDefault="001124C4" w:rsidP="001124C4">
      <w:pPr>
        <w:rPr>
          <w:sz w:val="20"/>
          <w:szCs w:val="20"/>
        </w:rPr>
      </w:pPr>
      <w:r>
        <w:rPr>
          <w:rFonts w:eastAsia="Times New Roman"/>
          <w:sz w:val="24"/>
          <w:szCs w:val="24"/>
        </w:rPr>
        <w:t>«4» – верно выполнено 3/4 заданий.</w:t>
      </w:r>
    </w:p>
    <w:p w:rsidR="001124C4" w:rsidRDefault="001124C4" w:rsidP="001124C4">
      <w:pPr>
        <w:rPr>
          <w:sz w:val="20"/>
          <w:szCs w:val="20"/>
        </w:rPr>
      </w:pPr>
      <w:r>
        <w:rPr>
          <w:rFonts w:eastAsia="Times New Roman"/>
          <w:sz w:val="24"/>
          <w:szCs w:val="24"/>
        </w:rPr>
        <w:t>«3» – верно выполнено 1/2 заданий.</w:t>
      </w:r>
    </w:p>
    <w:p w:rsidR="001124C4" w:rsidRDefault="001124C4" w:rsidP="001124C4">
      <w:pPr>
        <w:rPr>
          <w:sz w:val="20"/>
          <w:szCs w:val="20"/>
        </w:rPr>
      </w:pPr>
      <w:r>
        <w:rPr>
          <w:rFonts w:eastAsia="Times New Roman"/>
          <w:sz w:val="24"/>
          <w:szCs w:val="24"/>
        </w:rPr>
        <w:t>«2» – верно выполнено менее 1/2 заданий.</w:t>
      </w:r>
    </w:p>
    <w:p w:rsidR="001124C4" w:rsidRDefault="001124C4" w:rsidP="001124C4">
      <w:pPr>
        <w:spacing w:line="276" w:lineRule="exact"/>
        <w:rPr>
          <w:sz w:val="20"/>
          <w:szCs w:val="20"/>
        </w:rPr>
      </w:pPr>
    </w:p>
    <w:p w:rsidR="001124C4" w:rsidRDefault="001124C4" w:rsidP="001124C4">
      <w:pPr>
        <w:rPr>
          <w:sz w:val="20"/>
          <w:szCs w:val="20"/>
        </w:rPr>
      </w:pPr>
      <w:r>
        <w:rPr>
          <w:rFonts w:eastAsia="Times New Roman"/>
          <w:sz w:val="24"/>
          <w:szCs w:val="24"/>
          <w:u w:val="single"/>
        </w:rPr>
        <w:t>Критерии оценки работ творческого характера.</w:t>
      </w:r>
    </w:p>
    <w:p w:rsidR="001124C4" w:rsidRDefault="001124C4" w:rsidP="001124C4">
      <w:pPr>
        <w:spacing w:line="288" w:lineRule="exact"/>
        <w:rPr>
          <w:sz w:val="20"/>
          <w:szCs w:val="20"/>
        </w:rPr>
      </w:pPr>
    </w:p>
    <w:p w:rsidR="001124C4" w:rsidRDefault="001124C4" w:rsidP="009F65CA">
      <w:pPr>
        <w:numPr>
          <w:ilvl w:val="2"/>
          <w:numId w:val="351"/>
        </w:numPr>
        <w:tabs>
          <w:tab w:val="left" w:pos="521"/>
        </w:tabs>
        <w:spacing w:line="237" w:lineRule="auto"/>
        <w:ind w:right="360" w:firstLine="297"/>
        <w:rPr>
          <w:rFonts w:eastAsia="Times New Roman"/>
          <w:sz w:val="24"/>
          <w:szCs w:val="24"/>
        </w:rPr>
      </w:pPr>
      <w:r>
        <w:rPr>
          <w:rFonts w:eastAsia="Times New Roman"/>
          <w:sz w:val="24"/>
          <w:szCs w:val="24"/>
        </w:rPr>
        <w:t>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 в классный журнал не заносится.</w:t>
      </w:r>
    </w:p>
    <w:p w:rsidR="001124C4" w:rsidRDefault="001124C4" w:rsidP="001124C4">
      <w:pPr>
        <w:spacing w:line="13" w:lineRule="exact"/>
        <w:rPr>
          <w:rFonts w:eastAsia="Times New Roman"/>
          <w:sz w:val="24"/>
          <w:szCs w:val="24"/>
        </w:rPr>
      </w:pPr>
    </w:p>
    <w:p w:rsidR="001124C4" w:rsidRDefault="001124C4" w:rsidP="001124C4">
      <w:pPr>
        <w:ind w:left="240"/>
        <w:rPr>
          <w:rFonts w:eastAsia="Times New Roman"/>
          <w:sz w:val="24"/>
          <w:szCs w:val="24"/>
        </w:rPr>
      </w:pPr>
      <w:r>
        <w:rPr>
          <w:rFonts w:eastAsia="Times New Roman"/>
          <w:sz w:val="23"/>
          <w:szCs w:val="23"/>
        </w:rPr>
        <w:t>Во втором и третьем классах за обучающие изложения и сочинения выставляется одна отметка</w:t>
      </w:r>
    </w:p>
    <w:p w:rsidR="001124C4" w:rsidRDefault="001124C4" w:rsidP="001124C4">
      <w:pPr>
        <w:rPr>
          <w:rFonts w:eastAsia="Times New Roman"/>
          <w:sz w:val="24"/>
          <w:szCs w:val="24"/>
        </w:rPr>
      </w:pPr>
      <w:r>
        <w:rPr>
          <w:rFonts w:eastAsia="Times New Roman"/>
          <w:sz w:val="24"/>
          <w:szCs w:val="24"/>
        </w:rPr>
        <w:t>– за содержание.</w:t>
      </w:r>
    </w:p>
    <w:p w:rsidR="001124C4" w:rsidRDefault="001124C4" w:rsidP="001124C4">
      <w:pPr>
        <w:spacing w:line="12" w:lineRule="exact"/>
        <w:rPr>
          <w:rFonts w:eastAsia="Times New Roman"/>
          <w:sz w:val="24"/>
          <w:szCs w:val="24"/>
        </w:rPr>
      </w:pPr>
    </w:p>
    <w:p w:rsidR="001124C4" w:rsidRDefault="001124C4" w:rsidP="009F65CA">
      <w:pPr>
        <w:numPr>
          <w:ilvl w:val="1"/>
          <w:numId w:val="351"/>
        </w:numPr>
        <w:tabs>
          <w:tab w:val="left" w:pos="458"/>
        </w:tabs>
        <w:spacing w:line="237" w:lineRule="auto"/>
        <w:ind w:right="100" w:firstLine="237"/>
        <w:rPr>
          <w:rFonts w:eastAsia="Times New Roman"/>
          <w:sz w:val="24"/>
          <w:szCs w:val="24"/>
        </w:rPr>
      </w:pPr>
      <w:r>
        <w:rPr>
          <w:rFonts w:eastAsia="Times New Roman"/>
          <w:sz w:val="24"/>
          <w:szCs w:val="24"/>
        </w:rPr>
        <w:t>третьем классе проводится 1 контрольное изложение за учебный год, в четвертом – 2 контрольных изложения за год. Оценки за контрольные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 через дробь в одну клетку.</w:t>
      </w:r>
    </w:p>
    <w:p w:rsidR="001124C4" w:rsidRDefault="001124C4" w:rsidP="001124C4">
      <w:pPr>
        <w:spacing w:line="278" w:lineRule="exact"/>
        <w:rPr>
          <w:sz w:val="20"/>
          <w:szCs w:val="20"/>
        </w:rPr>
      </w:pPr>
    </w:p>
    <w:p w:rsidR="001124C4" w:rsidRDefault="001124C4" w:rsidP="001124C4">
      <w:pPr>
        <w:rPr>
          <w:sz w:val="20"/>
          <w:szCs w:val="20"/>
        </w:rPr>
      </w:pPr>
      <w:r>
        <w:rPr>
          <w:rFonts w:eastAsia="Times New Roman"/>
          <w:sz w:val="24"/>
          <w:szCs w:val="24"/>
        </w:rPr>
        <w:t>Нормы оценки работ творческого характера.</w:t>
      </w:r>
    </w:p>
    <w:p w:rsidR="001124C4" w:rsidRDefault="001124C4" w:rsidP="001124C4">
      <w:pPr>
        <w:rPr>
          <w:sz w:val="20"/>
          <w:szCs w:val="20"/>
        </w:rPr>
      </w:pPr>
      <w:r>
        <w:rPr>
          <w:rFonts w:eastAsia="Times New Roman"/>
          <w:sz w:val="24"/>
          <w:szCs w:val="24"/>
        </w:rPr>
        <w:t>За содержание:</w:t>
      </w:r>
    </w:p>
    <w:p w:rsidR="001124C4" w:rsidRDefault="001124C4" w:rsidP="001124C4">
      <w:pPr>
        <w:spacing w:line="12" w:lineRule="exact"/>
        <w:rPr>
          <w:sz w:val="20"/>
          <w:szCs w:val="20"/>
        </w:rPr>
      </w:pPr>
    </w:p>
    <w:p w:rsidR="001124C4" w:rsidRDefault="001124C4" w:rsidP="001124C4">
      <w:pPr>
        <w:spacing w:line="237" w:lineRule="auto"/>
        <w:ind w:right="660"/>
        <w:rPr>
          <w:sz w:val="20"/>
          <w:szCs w:val="20"/>
        </w:rPr>
      </w:pPr>
      <w:r>
        <w:rPr>
          <w:rFonts w:eastAsia="Times New Roman"/>
          <w:sz w:val="24"/>
          <w:szCs w:val="24"/>
        </w:rPr>
        <w:t>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1124C4" w:rsidRDefault="001124C4" w:rsidP="001124C4">
      <w:pPr>
        <w:spacing w:line="14" w:lineRule="exact"/>
        <w:rPr>
          <w:sz w:val="20"/>
          <w:szCs w:val="20"/>
        </w:rPr>
      </w:pPr>
    </w:p>
    <w:p w:rsidR="001124C4" w:rsidRDefault="001124C4" w:rsidP="001124C4">
      <w:pPr>
        <w:spacing w:line="237" w:lineRule="auto"/>
        <w:ind w:right="440"/>
        <w:rPr>
          <w:sz w:val="20"/>
          <w:szCs w:val="20"/>
        </w:rPr>
      </w:pPr>
      <w:r>
        <w:rPr>
          <w:rFonts w:eastAsia="Times New Roman"/>
          <w:sz w:val="24"/>
          <w:szCs w:val="24"/>
        </w:rPr>
        <w:t>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1124C4" w:rsidRDefault="001124C4" w:rsidP="001124C4">
      <w:pPr>
        <w:spacing w:line="14" w:lineRule="exact"/>
        <w:rPr>
          <w:sz w:val="20"/>
          <w:szCs w:val="20"/>
        </w:rPr>
      </w:pPr>
    </w:p>
    <w:p w:rsidR="001124C4" w:rsidRDefault="001124C4" w:rsidP="001124C4">
      <w:pPr>
        <w:spacing w:line="237" w:lineRule="auto"/>
        <w:ind w:right="460"/>
        <w:rPr>
          <w:sz w:val="20"/>
          <w:szCs w:val="20"/>
        </w:rPr>
      </w:pPr>
      <w:r>
        <w:rPr>
          <w:rFonts w:eastAsia="Times New Roman"/>
          <w:sz w:val="24"/>
          <w:szCs w:val="24"/>
        </w:rPr>
        <w:t>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rsidR="001124C4" w:rsidRDefault="001124C4" w:rsidP="001124C4">
      <w:pPr>
        <w:spacing w:line="5" w:lineRule="exact"/>
        <w:rPr>
          <w:sz w:val="20"/>
          <w:szCs w:val="20"/>
        </w:rPr>
      </w:pPr>
    </w:p>
    <w:p w:rsidR="001124C4" w:rsidRDefault="001124C4" w:rsidP="001124C4">
      <w:pPr>
        <w:rPr>
          <w:sz w:val="20"/>
          <w:szCs w:val="20"/>
        </w:rPr>
      </w:pPr>
      <w:r>
        <w:rPr>
          <w:rFonts w:eastAsia="Times New Roman"/>
          <w:sz w:val="24"/>
          <w:szCs w:val="24"/>
        </w:rPr>
        <w:t>Оценкам «2» ставится за несоответствие работы теме, значительные отступления от авторского</w:t>
      </w:r>
    </w:p>
    <w:p w:rsidR="001124C4" w:rsidRDefault="001124C4" w:rsidP="001124C4">
      <w:pPr>
        <w:rPr>
          <w:sz w:val="20"/>
          <w:szCs w:val="20"/>
        </w:rPr>
      </w:pPr>
      <w:r>
        <w:rPr>
          <w:rFonts w:eastAsia="Times New Roman"/>
          <w:sz w:val="24"/>
          <w:szCs w:val="24"/>
        </w:rPr>
        <w:t>текста, большое количество неточностей фактического характера, нарушение</w:t>
      </w:r>
    </w:p>
    <w:p w:rsidR="001124C4" w:rsidRDefault="001124C4" w:rsidP="001124C4">
      <w:pPr>
        <w:rPr>
          <w:sz w:val="20"/>
          <w:szCs w:val="20"/>
        </w:rPr>
      </w:pPr>
      <w:r>
        <w:rPr>
          <w:rFonts w:eastAsia="Times New Roman"/>
          <w:sz w:val="24"/>
          <w:szCs w:val="24"/>
        </w:rPr>
        <w:t>последовательности изложения мыслей, отсутствие связи между частями текста, бедность</w:t>
      </w:r>
    </w:p>
    <w:p w:rsidR="001124C4" w:rsidRDefault="001124C4" w:rsidP="001124C4">
      <w:pPr>
        <w:rPr>
          <w:sz w:val="20"/>
          <w:szCs w:val="20"/>
        </w:rPr>
      </w:pPr>
      <w:r>
        <w:rPr>
          <w:rFonts w:eastAsia="Times New Roman"/>
          <w:sz w:val="24"/>
          <w:szCs w:val="24"/>
        </w:rPr>
        <w:t>словаря. В целом в работе допущено более шести речевых недочетов и ошибок в содержании и</w:t>
      </w:r>
    </w:p>
    <w:p w:rsidR="001124C4" w:rsidRDefault="001124C4" w:rsidP="001124C4">
      <w:pPr>
        <w:rPr>
          <w:sz w:val="20"/>
          <w:szCs w:val="20"/>
        </w:rPr>
      </w:pPr>
      <w:r>
        <w:rPr>
          <w:rFonts w:eastAsia="Times New Roman"/>
          <w:sz w:val="24"/>
          <w:szCs w:val="24"/>
        </w:rPr>
        <w:t>построении текста.</w:t>
      </w:r>
    </w:p>
    <w:p w:rsidR="001124C4" w:rsidRDefault="001124C4" w:rsidP="001124C4">
      <w:pPr>
        <w:spacing w:line="1" w:lineRule="exact"/>
        <w:rPr>
          <w:sz w:val="20"/>
          <w:szCs w:val="20"/>
        </w:rPr>
      </w:pPr>
    </w:p>
    <w:p w:rsidR="001124C4" w:rsidRDefault="001124C4" w:rsidP="001124C4">
      <w:pPr>
        <w:rPr>
          <w:sz w:val="20"/>
          <w:szCs w:val="20"/>
        </w:rPr>
      </w:pPr>
      <w:r>
        <w:rPr>
          <w:rFonts w:eastAsia="Times New Roman"/>
          <w:sz w:val="24"/>
          <w:szCs w:val="24"/>
        </w:rPr>
        <w:t>За грамотность:</w:t>
      </w:r>
    </w:p>
    <w:p w:rsidR="001124C4" w:rsidRDefault="001124C4" w:rsidP="001124C4">
      <w:pPr>
        <w:spacing w:line="12" w:lineRule="exact"/>
        <w:rPr>
          <w:sz w:val="20"/>
          <w:szCs w:val="20"/>
        </w:rPr>
      </w:pPr>
    </w:p>
    <w:p w:rsidR="001124C4" w:rsidRDefault="001124C4" w:rsidP="001124C4">
      <w:pPr>
        <w:spacing w:line="234" w:lineRule="auto"/>
        <w:ind w:right="720"/>
        <w:rPr>
          <w:sz w:val="20"/>
          <w:szCs w:val="20"/>
        </w:rPr>
      </w:pPr>
      <w:r>
        <w:rPr>
          <w:rFonts w:eastAsia="Times New Roman"/>
          <w:sz w:val="24"/>
          <w:szCs w:val="24"/>
        </w:rPr>
        <w:t>Оценка «5»: отсутствие орфографических и пунктуационных ошибок, допустимо одно-два исправления.</w:t>
      </w:r>
    </w:p>
    <w:p w:rsidR="001124C4" w:rsidRDefault="001124C4" w:rsidP="001124C4">
      <w:pPr>
        <w:spacing w:line="14" w:lineRule="exact"/>
        <w:rPr>
          <w:sz w:val="20"/>
          <w:szCs w:val="20"/>
        </w:rPr>
      </w:pPr>
    </w:p>
    <w:p w:rsidR="001124C4" w:rsidRDefault="001124C4" w:rsidP="001124C4">
      <w:pPr>
        <w:spacing w:line="234" w:lineRule="auto"/>
        <w:ind w:right="840"/>
        <w:rPr>
          <w:sz w:val="20"/>
          <w:szCs w:val="20"/>
        </w:rPr>
      </w:pPr>
      <w:r>
        <w:rPr>
          <w:rFonts w:eastAsia="Times New Roman"/>
          <w:sz w:val="24"/>
          <w:szCs w:val="24"/>
        </w:rPr>
        <w:t>Оценка «4»: не более двух орфографических и одной пунктуационной ошибки, одно –два исправления.</w:t>
      </w:r>
    </w:p>
    <w:p w:rsidR="001124C4" w:rsidRDefault="001124C4" w:rsidP="001124C4">
      <w:pPr>
        <w:spacing w:line="14" w:lineRule="exact"/>
        <w:rPr>
          <w:sz w:val="20"/>
          <w:szCs w:val="20"/>
        </w:rPr>
      </w:pPr>
    </w:p>
    <w:p w:rsidR="001124C4" w:rsidRDefault="001124C4" w:rsidP="001124C4">
      <w:pPr>
        <w:spacing w:line="234" w:lineRule="auto"/>
        <w:ind w:right="1200"/>
        <w:rPr>
          <w:sz w:val="20"/>
          <w:szCs w:val="20"/>
        </w:rPr>
      </w:pPr>
      <w:r>
        <w:rPr>
          <w:rFonts w:eastAsia="Times New Roman"/>
          <w:sz w:val="24"/>
          <w:szCs w:val="24"/>
        </w:rPr>
        <w:t>Оценка «3»: три-пять орфографических ошибок, одна-две пунктуационные, одно –два исправления.</w:t>
      </w:r>
    </w:p>
    <w:p w:rsidR="001124C4" w:rsidRDefault="001124C4" w:rsidP="001124C4">
      <w:pPr>
        <w:spacing w:line="14" w:lineRule="exact"/>
        <w:rPr>
          <w:sz w:val="20"/>
          <w:szCs w:val="20"/>
        </w:rPr>
      </w:pPr>
    </w:p>
    <w:p w:rsidR="001124C4" w:rsidRDefault="001124C4" w:rsidP="001124C4">
      <w:pPr>
        <w:spacing w:line="234" w:lineRule="auto"/>
        <w:ind w:right="240"/>
        <w:rPr>
          <w:sz w:val="20"/>
          <w:szCs w:val="20"/>
        </w:rPr>
      </w:pPr>
      <w:r>
        <w:rPr>
          <w:rFonts w:eastAsia="Times New Roman"/>
          <w:sz w:val="24"/>
          <w:szCs w:val="24"/>
        </w:rPr>
        <w:t>Оценка «2»: шесть и более орфографических ошибок, три-четыре пунктуационных, три-четыре исправления.</w:t>
      </w:r>
    </w:p>
    <w:p w:rsidR="001124C4" w:rsidRDefault="001124C4" w:rsidP="001124C4">
      <w:pPr>
        <w:spacing w:line="278" w:lineRule="exact"/>
        <w:rPr>
          <w:sz w:val="20"/>
          <w:szCs w:val="20"/>
        </w:rPr>
      </w:pPr>
    </w:p>
    <w:p w:rsidR="001124C4" w:rsidRDefault="001124C4" w:rsidP="001124C4">
      <w:pPr>
        <w:rPr>
          <w:sz w:val="20"/>
          <w:szCs w:val="20"/>
        </w:rPr>
      </w:pPr>
      <w:r>
        <w:rPr>
          <w:rFonts w:eastAsia="Times New Roman"/>
          <w:sz w:val="24"/>
          <w:szCs w:val="24"/>
        </w:rPr>
        <w:t>Примечание</w:t>
      </w:r>
    </w:p>
    <w:p w:rsidR="001124C4" w:rsidRDefault="001124C4" w:rsidP="001124C4">
      <w:pPr>
        <w:spacing w:line="12" w:lineRule="exact"/>
        <w:rPr>
          <w:sz w:val="20"/>
          <w:szCs w:val="20"/>
        </w:rPr>
      </w:pPr>
    </w:p>
    <w:p w:rsidR="001124C4" w:rsidRDefault="001124C4" w:rsidP="001124C4">
      <w:pPr>
        <w:spacing w:line="249" w:lineRule="auto"/>
        <w:ind w:right="260"/>
        <w:rPr>
          <w:sz w:val="20"/>
          <w:szCs w:val="20"/>
        </w:rPr>
      </w:pPr>
      <w:r>
        <w:rPr>
          <w:rFonts w:eastAsia="Times New Roman"/>
          <w:sz w:val="23"/>
          <w:szCs w:val="23"/>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с сочинения.</w:t>
      </w:r>
    </w:p>
    <w:p w:rsidR="001124C4" w:rsidRDefault="001124C4" w:rsidP="001124C4">
      <w:pPr>
        <w:sectPr w:rsidR="001124C4">
          <w:pgSz w:w="11900" w:h="16838"/>
          <w:pgMar w:top="1122" w:right="566" w:bottom="163" w:left="1280" w:header="0" w:footer="0" w:gutter="0"/>
          <w:cols w:space="720" w:equalWidth="0">
            <w:col w:w="10060"/>
          </w:cols>
        </w:sectPr>
      </w:pPr>
    </w:p>
    <w:p w:rsidR="001124C4" w:rsidRDefault="001124C4" w:rsidP="001124C4">
      <w:pPr>
        <w:spacing w:line="349" w:lineRule="exact"/>
        <w:rPr>
          <w:sz w:val="20"/>
          <w:szCs w:val="20"/>
        </w:rPr>
      </w:pPr>
    </w:p>
    <w:p w:rsidR="001124C4" w:rsidRDefault="001124C4" w:rsidP="001124C4">
      <w:pPr>
        <w:ind w:left="9700"/>
        <w:rPr>
          <w:sz w:val="20"/>
          <w:szCs w:val="20"/>
        </w:rPr>
      </w:pPr>
      <w:r>
        <w:rPr>
          <w:rFonts w:eastAsia="Times New Roman"/>
          <w:sz w:val="24"/>
          <w:szCs w:val="24"/>
        </w:rPr>
        <w:t>276</w:t>
      </w:r>
    </w:p>
    <w:p w:rsidR="001124C4" w:rsidRDefault="001124C4" w:rsidP="001124C4">
      <w:pPr>
        <w:sectPr w:rsidR="001124C4">
          <w:type w:val="continuous"/>
          <w:pgSz w:w="11900" w:h="16838"/>
          <w:pgMar w:top="1122" w:right="566" w:bottom="163" w:left="1280" w:header="0" w:footer="0" w:gutter="0"/>
          <w:cols w:space="720" w:equalWidth="0">
            <w:col w:w="10060"/>
          </w:cols>
        </w:sectPr>
      </w:pPr>
    </w:p>
    <w:p w:rsidR="001124C4" w:rsidRDefault="001124C4" w:rsidP="001124C4">
      <w:pPr>
        <w:ind w:left="3"/>
        <w:rPr>
          <w:sz w:val="20"/>
          <w:szCs w:val="20"/>
        </w:rPr>
      </w:pPr>
      <w:r>
        <w:rPr>
          <w:rFonts w:eastAsia="Times New Roman"/>
          <w:sz w:val="24"/>
          <w:szCs w:val="24"/>
          <w:u w:val="single"/>
        </w:rPr>
        <w:lastRenderedPageBreak/>
        <w:t>Изложение</w:t>
      </w:r>
    </w:p>
    <w:p w:rsidR="001124C4" w:rsidRDefault="001124C4" w:rsidP="001124C4">
      <w:pPr>
        <w:spacing w:line="276" w:lineRule="exact"/>
        <w:rPr>
          <w:sz w:val="20"/>
          <w:szCs w:val="20"/>
        </w:rPr>
      </w:pPr>
    </w:p>
    <w:p w:rsidR="001124C4" w:rsidRDefault="001124C4" w:rsidP="001124C4">
      <w:pPr>
        <w:ind w:left="703"/>
        <w:rPr>
          <w:sz w:val="20"/>
          <w:szCs w:val="20"/>
        </w:rPr>
      </w:pPr>
      <w:r>
        <w:rPr>
          <w:rFonts w:eastAsia="Times New Roman"/>
          <w:sz w:val="24"/>
          <w:szCs w:val="24"/>
        </w:rPr>
        <w:t>Изложение проверяет, как идет формирование навыка письменной речи; умения понимать</w:t>
      </w:r>
    </w:p>
    <w:p w:rsidR="001124C4" w:rsidRDefault="001124C4" w:rsidP="001124C4">
      <w:pPr>
        <w:spacing w:line="12" w:lineRule="exact"/>
        <w:rPr>
          <w:sz w:val="20"/>
          <w:szCs w:val="20"/>
        </w:rPr>
      </w:pPr>
    </w:p>
    <w:p w:rsidR="001124C4" w:rsidRDefault="001124C4" w:rsidP="009F65CA">
      <w:pPr>
        <w:numPr>
          <w:ilvl w:val="0"/>
          <w:numId w:val="352"/>
        </w:numPr>
        <w:tabs>
          <w:tab w:val="left" w:pos="278"/>
        </w:tabs>
        <w:spacing w:line="234" w:lineRule="auto"/>
        <w:ind w:left="3" w:hanging="3"/>
        <w:rPr>
          <w:rFonts w:eastAsia="Times New Roman"/>
          <w:sz w:val="24"/>
          <w:szCs w:val="24"/>
        </w:rPr>
      </w:pPr>
      <w:r>
        <w:rPr>
          <w:rFonts w:eastAsia="Times New Roman"/>
          <w:sz w:val="24"/>
          <w:szCs w:val="24"/>
        </w:rPr>
        <w:t>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1124C4" w:rsidRDefault="001124C4" w:rsidP="001124C4">
      <w:pPr>
        <w:spacing w:line="13" w:lineRule="exact"/>
        <w:rPr>
          <w:rFonts w:eastAsia="Times New Roman"/>
          <w:sz w:val="24"/>
          <w:szCs w:val="24"/>
        </w:rPr>
      </w:pPr>
    </w:p>
    <w:p w:rsidR="001124C4" w:rsidRDefault="001124C4" w:rsidP="001124C4">
      <w:pPr>
        <w:spacing w:line="234" w:lineRule="auto"/>
        <w:ind w:left="3" w:firstLine="708"/>
        <w:rPr>
          <w:rFonts w:eastAsia="Times New Roman"/>
          <w:sz w:val="24"/>
          <w:szCs w:val="24"/>
        </w:rPr>
      </w:pPr>
      <w:r>
        <w:rPr>
          <w:rFonts w:eastAsia="Times New Roman"/>
          <w:sz w:val="24"/>
          <w:szCs w:val="24"/>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1124C4" w:rsidRDefault="001124C4" w:rsidP="001124C4">
      <w:pPr>
        <w:spacing w:line="13" w:lineRule="exact"/>
        <w:rPr>
          <w:rFonts w:eastAsia="Times New Roman"/>
          <w:sz w:val="24"/>
          <w:szCs w:val="24"/>
        </w:rPr>
      </w:pPr>
    </w:p>
    <w:p w:rsidR="001124C4" w:rsidRDefault="001124C4" w:rsidP="001124C4">
      <w:pPr>
        <w:spacing w:line="234" w:lineRule="auto"/>
        <w:ind w:left="3"/>
        <w:rPr>
          <w:rFonts w:eastAsia="Times New Roman"/>
          <w:sz w:val="24"/>
          <w:szCs w:val="24"/>
        </w:rPr>
      </w:pPr>
      <w:r>
        <w:rPr>
          <w:rFonts w:eastAsia="Times New Roman"/>
          <w:sz w:val="24"/>
          <w:szCs w:val="24"/>
        </w:rPr>
        <w:t>«5» – правильно и последовательно воспроизведен авторский текст, нет речевых и орфографических ошибок, допущено 1–2 исправления.</w:t>
      </w:r>
    </w:p>
    <w:p w:rsidR="001124C4" w:rsidRDefault="001124C4" w:rsidP="001124C4">
      <w:pPr>
        <w:spacing w:line="13" w:lineRule="exact"/>
        <w:rPr>
          <w:rFonts w:eastAsia="Times New Roman"/>
          <w:sz w:val="24"/>
          <w:szCs w:val="24"/>
        </w:rPr>
      </w:pPr>
    </w:p>
    <w:p w:rsidR="001124C4" w:rsidRDefault="001124C4" w:rsidP="001124C4">
      <w:pPr>
        <w:spacing w:line="234" w:lineRule="auto"/>
        <w:ind w:left="3"/>
        <w:rPr>
          <w:rFonts w:eastAsia="Times New Roman"/>
          <w:sz w:val="24"/>
          <w:szCs w:val="24"/>
        </w:rPr>
      </w:pPr>
      <w:r>
        <w:rPr>
          <w:rFonts w:eastAsia="Times New Roman"/>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1124C4" w:rsidRDefault="001124C4" w:rsidP="001124C4">
      <w:pPr>
        <w:spacing w:line="13" w:lineRule="exact"/>
        <w:rPr>
          <w:rFonts w:eastAsia="Times New Roman"/>
          <w:sz w:val="24"/>
          <w:szCs w:val="24"/>
        </w:rPr>
      </w:pPr>
    </w:p>
    <w:p w:rsidR="001124C4" w:rsidRDefault="001124C4" w:rsidP="001124C4">
      <w:pPr>
        <w:spacing w:line="236" w:lineRule="auto"/>
        <w:ind w:left="3"/>
        <w:jc w:val="both"/>
        <w:rPr>
          <w:rFonts w:eastAsia="Times New Roman"/>
          <w:sz w:val="24"/>
          <w:szCs w:val="24"/>
        </w:rPr>
      </w:pPr>
      <w:r>
        <w:rPr>
          <w:rFonts w:eastAsia="Times New Roman"/>
          <w:sz w:val="24"/>
          <w:szCs w:val="24"/>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1124C4" w:rsidRDefault="001124C4" w:rsidP="001124C4">
      <w:pPr>
        <w:spacing w:line="14" w:lineRule="exact"/>
        <w:rPr>
          <w:rFonts w:eastAsia="Times New Roman"/>
          <w:sz w:val="24"/>
          <w:szCs w:val="24"/>
        </w:rPr>
      </w:pPr>
    </w:p>
    <w:p w:rsidR="001124C4" w:rsidRDefault="001124C4" w:rsidP="001124C4">
      <w:pPr>
        <w:spacing w:line="237" w:lineRule="auto"/>
        <w:ind w:left="3"/>
        <w:jc w:val="both"/>
        <w:rPr>
          <w:rFonts w:eastAsia="Times New Roman"/>
          <w:sz w:val="24"/>
          <w:szCs w:val="24"/>
        </w:rPr>
      </w:pPr>
      <w:r>
        <w:rPr>
          <w:rFonts w:eastAsia="Times New Roman"/>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1124C4" w:rsidRDefault="001124C4" w:rsidP="001124C4">
      <w:pPr>
        <w:spacing w:line="278" w:lineRule="exact"/>
        <w:rPr>
          <w:sz w:val="20"/>
          <w:szCs w:val="20"/>
        </w:rPr>
      </w:pPr>
    </w:p>
    <w:p w:rsidR="001124C4" w:rsidRDefault="001124C4" w:rsidP="001124C4">
      <w:pPr>
        <w:ind w:left="3"/>
        <w:rPr>
          <w:sz w:val="20"/>
          <w:szCs w:val="20"/>
        </w:rPr>
      </w:pPr>
      <w:r>
        <w:rPr>
          <w:rFonts w:eastAsia="Times New Roman"/>
          <w:sz w:val="24"/>
          <w:szCs w:val="24"/>
          <w:u w:val="single"/>
        </w:rPr>
        <w:t>Сочинение</w:t>
      </w:r>
    </w:p>
    <w:p w:rsidR="001124C4" w:rsidRDefault="001124C4" w:rsidP="001124C4">
      <w:pPr>
        <w:spacing w:line="288" w:lineRule="exact"/>
        <w:rPr>
          <w:sz w:val="20"/>
          <w:szCs w:val="20"/>
        </w:rPr>
      </w:pPr>
    </w:p>
    <w:p w:rsidR="001124C4" w:rsidRDefault="001124C4" w:rsidP="001124C4">
      <w:pPr>
        <w:spacing w:line="234" w:lineRule="auto"/>
        <w:ind w:left="3"/>
        <w:jc w:val="both"/>
        <w:rPr>
          <w:sz w:val="20"/>
          <w:szCs w:val="20"/>
        </w:rPr>
      </w:pPr>
      <w:r>
        <w:rPr>
          <w:rFonts w:eastAsia="Times New Roman"/>
          <w:sz w:val="24"/>
          <w:szCs w:val="24"/>
        </w:rPr>
        <w:t>«5» – логически последовательно раскрыта тема, нет речевых и орфографических ошибок, допущено 1–2 исправления.</w:t>
      </w:r>
    </w:p>
    <w:p w:rsidR="001124C4" w:rsidRDefault="001124C4" w:rsidP="001124C4">
      <w:pPr>
        <w:spacing w:line="14" w:lineRule="exact"/>
        <w:rPr>
          <w:sz w:val="20"/>
          <w:szCs w:val="20"/>
        </w:rPr>
      </w:pPr>
    </w:p>
    <w:p w:rsidR="001124C4" w:rsidRDefault="001124C4" w:rsidP="001124C4">
      <w:pPr>
        <w:spacing w:line="234" w:lineRule="auto"/>
        <w:ind w:left="3"/>
        <w:jc w:val="both"/>
        <w:rPr>
          <w:sz w:val="20"/>
          <w:szCs w:val="20"/>
        </w:rPr>
      </w:pPr>
      <w:r>
        <w:rPr>
          <w:rFonts w:eastAsia="Times New Roman"/>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1124C4" w:rsidRDefault="001124C4" w:rsidP="001124C4">
      <w:pPr>
        <w:spacing w:line="14" w:lineRule="exact"/>
        <w:rPr>
          <w:sz w:val="20"/>
          <w:szCs w:val="20"/>
        </w:rPr>
      </w:pPr>
    </w:p>
    <w:p w:rsidR="001124C4" w:rsidRDefault="001124C4" w:rsidP="001124C4">
      <w:pPr>
        <w:spacing w:line="236" w:lineRule="auto"/>
        <w:ind w:left="3"/>
        <w:jc w:val="both"/>
        <w:rPr>
          <w:sz w:val="20"/>
          <w:szCs w:val="20"/>
        </w:rPr>
      </w:pPr>
      <w:r>
        <w:rPr>
          <w:rFonts w:eastAsia="Times New Roman"/>
          <w:sz w:val="24"/>
          <w:szCs w:val="24"/>
        </w:rPr>
        <w:t>«3» –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1124C4" w:rsidRDefault="001124C4" w:rsidP="001124C4">
      <w:pPr>
        <w:spacing w:line="14" w:lineRule="exact"/>
        <w:rPr>
          <w:sz w:val="20"/>
          <w:szCs w:val="20"/>
        </w:rPr>
      </w:pPr>
    </w:p>
    <w:p w:rsidR="001124C4" w:rsidRDefault="001124C4" w:rsidP="001124C4">
      <w:pPr>
        <w:spacing w:line="237" w:lineRule="auto"/>
        <w:ind w:left="3"/>
        <w:jc w:val="both"/>
        <w:rPr>
          <w:sz w:val="20"/>
          <w:szCs w:val="20"/>
        </w:rPr>
      </w:pPr>
      <w:r>
        <w:rPr>
          <w:rFonts w:eastAsia="Times New Roman"/>
          <w:sz w:val="24"/>
          <w:szCs w:val="24"/>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1124C4" w:rsidRDefault="001124C4" w:rsidP="001124C4">
      <w:pPr>
        <w:spacing w:line="200" w:lineRule="exact"/>
        <w:rPr>
          <w:sz w:val="20"/>
          <w:szCs w:val="20"/>
        </w:rPr>
      </w:pPr>
    </w:p>
    <w:p w:rsidR="001124C4" w:rsidRDefault="001124C4" w:rsidP="001124C4">
      <w:pPr>
        <w:spacing w:line="361" w:lineRule="exact"/>
        <w:rPr>
          <w:sz w:val="20"/>
          <w:szCs w:val="20"/>
        </w:rPr>
      </w:pPr>
    </w:p>
    <w:p w:rsidR="001124C4" w:rsidRDefault="001124C4" w:rsidP="001124C4">
      <w:pPr>
        <w:ind w:left="763"/>
        <w:rPr>
          <w:sz w:val="20"/>
          <w:szCs w:val="20"/>
        </w:rPr>
      </w:pPr>
      <w:r>
        <w:rPr>
          <w:rFonts w:eastAsia="Times New Roman"/>
          <w:b/>
          <w:bCs/>
          <w:sz w:val="28"/>
          <w:szCs w:val="28"/>
        </w:rPr>
        <w:t>Нормы оценок по литературному чтению на родном языке.</w:t>
      </w:r>
    </w:p>
    <w:p w:rsidR="001124C4" w:rsidRDefault="001124C4" w:rsidP="001124C4">
      <w:pPr>
        <w:spacing w:line="273" w:lineRule="exact"/>
        <w:rPr>
          <w:sz w:val="20"/>
          <w:szCs w:val="20"/>
        </w:rPr>
      </w:pPr>
    </w:p>
    <w:p w:rsidR="001124C4" w:rsidRDefault="001124C4" w:rsidP="001124C4">
      <w:pPr>
        <w:ind w:right="-362"/>
        <w:jc w:val="center"/>
        <w:rPr>
          <w:sz w:val="20"/>
          <w:szCs w:val="20"/>
        </w:rPr>
      </w:pPr>
      <w:r>
        <w:rPr>
          <w:rFonts w:eastAsia="Times New Roman"/>
          <w:b/>
          <w:bCs/>
          <w:sz w:val="24"/>
          <w:szCs w:val="24"/>
          <w:u w:val="single"/>
        </w:rPr>
        <w:t>Темп и оценивание чтения.</w:t>
      </w:r>
    </w:p>
    <w:p w:rsidR="001124C4" w:rsidRDefault="001124C4" w:rsidP="001124C4">
      <w:pPr>
        <w:spacing w:line="284" w:lineRule="exact"/>
        <w:rPr>
          <w:sz w:val="20"/>
          <w:szCs w:val="20"/>
        </w:rPr>
      </w:pPr>
    </w:p>
    <w:p w:rsidR="001124C4" w:rsidRDefault="001124C4" w:rsidP="001124C4">
      <w:pPr>
        <w:spacing w:line="234" w:lineRule="auto"/>
        <w:ind w:left="3" w:firstLine="612"/>
        <w:jc w:val="both"/>
        <w:rPr>
          <w:sz w:val="20"/>
          <w:szCs w:val="20"/>
        </w:rPr>
      </w:pPr>
      <w:r>
        <w:rPr>
          <w:rFonts w:eastAsia="Times New Roman"/>
          <w:sz w:val="24"/>
          <w:szCs w:val="24"/>
        </w:rPr>
        <w:t>Контрольная проверка навыка чтения проводится ежемесячно у каждого учащегося, оценка выставляется в классный журнал по следующим критериям:</w:t>
      </w:r>
    </w:p>
    <w:p w:rsidR="001124C4" w:rsidRDefault="001124C4" w:rsidP="001124C4">
      <w:pPr>
        <w:spacing w:line="2" w:lineRule="exact"/>
        <w:rPr>
          <w:sz w:val="20"/>
          <w:szCs w:val="20"/>
        </w:rPr>
      </w:pPr>
    </w:p>
    <w:p w:rsidR="001124C4" w:rsidRDefault="001124C4" w:rsidP="009F65CA">
      <w:pPr>
        <w:numPr>
          <w:ilvl w:val="0"/>
          <w:numId w:val="353"/>
        </w:numPr>
        <w:tabs>
          <w:tab w:val="left" w:pos="983"/>
        </w:tabs>
        <w:ind w:left="983" w:hanging="623"/>
        <w:rPr>
          <w:rFonts w:eastAsia="Times New Roman"/>
          <w:sz w:val="24"/>
          <w:szCs w:val="24"/>
        </w:rPr>
      </w:pPr>
      <w:r>
        <w:rPr>
          <w:rFonts w:eastAsia="Times New Roman"/>
          <w:sz w:val="24"/>
          <w:szCs w:val="24"/>
        </w:rPr>
        <w:t>беглость, правильность, осознанность, выразительность.</w:t>
      </w:r>
    </w:p>
    <w:p w:rsidR="001124C4" w:rsidRDefault="001124C4" w:rsidP="001124C4">
      <w:pPr>
        <w:spacing w:line="266" w:lineRule="exact"/>
        <w:rPr>
          <w:sz w:val="20"/>
          <w:szCs w:val="20"/>
        </w:rPr>
      </w:pPr>
    </w:p>
    <w:tbl>
      <w:tblPr>
        <w:tblW w:w="0" w:type="auto"/>
        <w:tblInd w:w="813" w:type="dxa"/>
        <w:tblLayout w:type="fixed"/>
        <w:tblCellMar>
          <w:left w:w="0" w:type="dxa"/>
          <w:right w:w="0" w:type="dxa"/>
        </w:tblCellMar>
        <w:tblLook w:val="04A0"/>
      </w:tblPr>
      <w:tblGrid>
        <w:gridCol w:w="1160"/>
        <w:gridCol w:w="1980"/>
        <w:gridCol w:w="1640"/>
        <w:gridCol w:w="1640"/>
        <w:gridCol w:w="2040"/>
      </w:tblGrid>
      <w:tr w:rsidR="001124C4" w:rsidTr="002D49E5">
        <w:trPr>
          <w:trHeight w:val="280"/>
        </w:trPr>
        <w:tc>
          <w:tcPr>
            <w:tcW w:w="1160" w:type="dxa"/>
            <w:tcBorders>
              <w:top w:val="single" w:sz="8" w:space="0" w:color="auto"/>
              <w:left w:val="single" w:sz="8" w:space="0" w:color="auto"/>
              <w:right w:val="single" w:sz="8" w:space="0" w:color="auto"/>
            </w:tcBorders>
            <w:vAlign w:val="bottom"/>
          </w:tcPr>
          <w:p w:rsidR="001124C4" w:rsidRDefault="001124C4" w:rsidP="002D49E5">
            <w:pPr>
              <w:ind w:left="220"/>
              <w:rPr>
                <w:sz w:val="20"/>
                <w:szCs w:val="20"/>
              </w:rPr>
            </w:pPr>
            <w:r>
              <w:rPr>
                <w:rFonts w:eastAsia="Times New Roman"/>
                <w:sz w:val="24"/>
                <w:szCs w:val="24"/>
              </w:rPr>
              <w:t>классы</w:t>
            </w:r>
          </w:p>
        </w:tc>
        <w:tc>
          <w:tcPr>
            <w:tcW w:w="3620" w:type="dxa"/>
            <w:gridSpan w:val="2"/>
            <w:tcBorders>
              <w:top w:val="single" w:sz="8" w:space="0" w:color="auto"/>
              <w:right w:val="single" w:sz="8" w:space="0" w:color="auto"/>
            </w:tcBorders>
            <w:vAlign w:val="bottom"/>
          </w:tcPr>
          <w:p w:rsidR="001124C4" w:rsidRDefault="001124C4" w:rsidP="002D49E5">
            <w:pPr>
              <w:ind w:left="680"/>
              <w:rPr>
                <w:sz w:val="20"/>
                <w:szCs w:val="20"/>
              </w:rPr>
            </w:pPr>
            <w:r>
              <w:rPr>
                <w:rFonts w:eastAsia="Times New Roman"/>
                <w:sz w:val="24"/>
                <w:szCs w:val="24"/>
              </w:rPr>
              <w:t>Обязательный уровень</w:t>
            </w:r>
          </w:p>
        </w:tc>
        <w:tc>
          <w:tcPr>
            <w:tcW w:w="3680" w:type="dxa"/>
            <w:gridSpan w:val="2"/>
            <w:tcBorders>
              <w:top w:val="single" w:sz="8" w:space="0" w:color="auto"/>
              <w:right w:val="single" w:sz="8" w:space="0" w:color="auto"/>
            </w:tcBorders>
            <w:vAlign w:val="bottom"/>
          </w:tcPr>
          <w:p w:rsidR="001124C4" w:rsidRDefault="001124C4" w:rsidP="002D49E5">
            <w:pPr>
              <w:ind w:left="820"/>
              <w:rPr>
                <w:sz w:val="20"/>
                <w:szCs w:val="20"/>
              </w:rPr>
            </w:pPr>
            <w:r>
              <w:rPr>
                <w:rFonts w:eastAsia="Times New Roman"/>
                <w:sz w:val="24"/>
                <w:szCs w:val="24"/>
              </w:rPr>
              <w:t>Возможный уровень</w:t>
            </w:r>
          </w:p>
        </w:tc>
      </w:tr>
      <w:tr w:rsidR="001124C4" w:rsidTr="002D49E5">
        <w:trPr>
          <w:trHeight w:val="63"/>
        </w:trPr>
        <w:tc>
          <w:tcPr>
            <w:tcW w:w="1160" w:type="dxa"/>
            <w:tcBorders>
              <w:left w:val="single" w:sz="8" w:space="0" w:color="auto"/>
              <w:right w:val="single" w:sz="8" w:space="0" w:color="auto"/>
            </w:tcBorders>
            <w:vAlign w:val="bottom"/>
          </w:tcPr>
          <w:p w:rsidR="001124C4" w:rsidRDefault="001124C4" w:rsidP="002D49E5">
            <w:pPr>
              <w:rPr>
                <w:sz w:val="5"/>
                <w:szCs w:val="5"/>
              </w:rPr>
            </w:pPr>
          </w:p>
        </w:tc>
        <w:tc>
          <w:tcPr>
            <w:tcW w:w="1980" w:type="dxa"/>
            <w:tcBorders>
              <w:bottom w:val="single" w:sz="8" w:space="0" w:color="auto"/>
            </w:tcBorders>
            <w:vAlign w:val="bottom"/>
          </w:tcPr>
          <w:p w:rsidR="001124C4" w:rsidRDefault="001124C4" w:rsidP="002D49E5">
            <w:pPr>
              <w:rPr>
                <w:sz w:val="5"/>
                <w:szCs w:val="5"/>
              </w:rPr>
            </w:pPr>
          </w:p>
        </w:tc>
        <w:tc>
          <w:tcPr>
            <w:tcW w:w="1640" w:type="dxa"/>
            <w:tcBorders>
              <w:bottom w:val="single" w:sz="8" w:space="0" w:color="auto"/>
              <w:right w:val="single" w:sz="8" w:space="0" w:color="auto"/>
            </w:tcBorders>
            <w:vAlign w:val="bottom"/>
          </w:tcPr>
          <w:p w:rsidR="001124C4" w:rsidRDefault="001124C4" w:rsidP="002D49E5">
            <w:pPr>
              <w:rPr>
                <w:sz w:val="5"/>
                <w:szCs w:val="5"/>
              </w:rPr>
            </w:pPr>
          </w:p>
        </w:tc>
        <w:tc>
          <w:tcPr>
            <w:tcW w:w="1640" w:type="dxa"/>
            <w:tcBorders>
              <w:bottom w:val="single" w:sz="8" w:space="0" w:color="auto"/>
            </w:tcBorders>
            <w:vAlign w:val="bottom"/>
          </w:tcPr>
          <w:p w:rsidR="001124C4" w:rsidRDefault="001124C4" w:rsidP="002D49E5">
            <w:pPr>
              <w:rPr>
                <w:sz w:val="5"/>
                <w:szCs w:val="5"/>
              </w:rPr>
            </w:pPr>
          </w:p>
        </w:tc>
        <w:tc>
          <w:tcPr>
            <w:tcW w:w="2040" w:type="dxa"/>
            <w:tcBorders>
              <w:bottom w:val="single" w:sz="8" w:space="0" w:color="auto"/>
              <w:right w:val="single" w:sz="8" w:space="0" w:color="auto"/>
            </w:tcBorders>
            <w:vAlign w:val="bottom"/>
          </w:tcPr>
          <w:p w:rsidR="001124C4" w:rsidRDefault="001124C4" w:rsidP="002D49E5">
            <w:pPr>
              <w:rPr>
                <w:sz w:val="5"/>
                <w:szCs w:val="5"/>
              </w:rPr>
            </w:pPr>
          </w:p>
        </w:tc>
      </w:tr>
      <w:tr w:rsidR="001124C4" w:rsidTr="002D49E5">
        <w:trPr>
          <w:trHeight w:val="260"/>
        </w:trPr>
        <w:tc>
          <w:tcPr>
            <w:tcW w:w="1160" w:type="dxa"/>
            <w:tcBorders>
              <w:left w:val="single" w:sz="8" w:space="0" w:color="auto"/>
              <w:right w:val="single" w:sz="8" w:space="0" w:color="auto"/>
            </w:tcBorders>
            <w:vAlign w:val="bottom"/>
          </w:tcPr>
          <w:p w:rsidR="001124C4" w:rsidRDefault="001124C4" w:rsidP="002D49E5"/>
        </w:tc>
        <w:tc>
          <w:tcPr>
            <w:tcW w:w="1980" w:type="dxa"/>
            <w:tcBorders>
              <w:right w:val="single" w:sz="8" w:space="0" w:color="auto"/>
            </w:tcBorders>
            <w:vAlign w:val="bottom"/>
          </w:tcPr>
          <w:p w:rsidR="001124C4" w:rsidRDefault="001124C4" w:rsidP="002D49E5">
            <w:pPr>
              <w:spacing w:line="260" w:lineRule="exact"/>
              <w:ind w:left="80"/>
              <w:rPr>
                <w:sz w:val="20"/>
                <w:szCs w:val="20"/>
              </w:rPr>
            </w:pPr>
            <w:r>
              <w:rPr>
                <w:rFonts w:eastAsia="Times New Roman"/>
                <w:sz w:val="24"/>
                <w:szCs w:val="24"/>
              </w:rPr>
              <w:t>1 полугодие</w:t>
            </w:r>
          </w:p>
        </w:tc>
        <w:tc>
          <w:tcPr>
            <w:tcW w:w="1640" w:type="dxa"/>
            <w:tcBorders>
              <w:right w:val="single" w:sz="8" w:space="0" w:color="auto"/>
            </w:tcBorders>
            <w:vAlign w:val="bottom"/>
          </w:tcPr>
          <w:p w:rsidR="001124C4" w:rsidRDefault="001124C4" w:rsidP="002D49E5">
            <w:pPr>
              <w:spacing w:line="260" w:lineRule="exact"/>
              <w:rPr>
                <w:sz w:val="20"/>
                <w:szCs w:val="20"/>
              </w:rPr>
            </w:pPr>
            <w:r>
              <w:rPr>
                <w:rFonts w:eastAsia="Times New Roman"/>
                <w:sz w:val="24"/>
                <w:szCs w:val="24"/>
              </w:rPr>
              <w:t>2 полугодие</w:t>
            </w:r>
          </w:p>
        </w:tc>
        <w:tc>
          <w:tcPr>
            <w:tcW w:w="1640" w:type="dxa"/>
            <w:tcBorders>
              <w:right w:val="single" w:sz="8" w:space="0" w:color="auto"/>
            </w:tcBorders>
            <w:vAlign w:val="bottom"/>
          </w:tcPr>
          <w:p w:rsidR="001124C4" w:rsidRDefault="001124C4" w:rsidP="002D49E5">
            <w:pPr>
              <w:spacing w:line="260" w:lineRule="exact"/>
              <w:rPr>
                <w:sz w:val="20"/>
                <w:szCs w:val="20"/>
              </w:rPr>
            </w:pPr>
            <w:r>
              <w:rPr>
                <w:rFonts w:eastAsia="Times New Roman"/>
                <w:sz w:val="24"/>
                <w:szCs w:val="24"/>
              </w:rPr>
              <w:t>1 полугодие</w:t>
            </w:r>
          </w:p>
        </w:tc>
        <w:tc>
          <w:tcPr>
            <w:tcW w:w="2040" w:type="dxa"/>
            <w:tcBorders>
              <w:right w:val="single" w:sz="8" w:space="0" w:color="auto"/>
            </w:tcBorders>
            <w:vAlign w:val="bottom"/>
          </w:tcPr>
          <w:p w:rsidR="001124C4" w:rsidRDefault="001124C4" w:rsidP="002D49E5">
            <w:pPr>
              <w:spacing w:line="260" w:lineRule="exact"/>
              <w:rPr>
                <w:sz w:val="20"/>
                <w:szCs w:val="20"/>
              </w:rPr>
            </w:pPr>
            <w:r>
              <w:rPr>
                <w:rFonts w:eastAsia="Times New Roman"/>
                <w:sz w:val="24"/>
                <w:szCs w:val="24"/>
              </w:rPr>
              <w:t>2 полугодие</w:t>
            </w:r>
          </w:p>
        </w:tc>
      </w:tr>
      <w:tr w:rsidR="001124C4" w:rsidTr="002D49E5">
        <w:trPr>
          <w:trHeight w:val="219"/>
        </w:trPr>
        <w:tc>
          <w:tcPr>
            <w:tcW w:w="1160" w:type="dxa"/>
            <w:tcBorders>
              <w:left w:val="single" w:sz="8" w:space="0" w:color="auto"/>
              <w:bottom w:val="single" w:sz="8" w:space="0" w:color="auto"/>
              <w:right w:val="single" w:sz="8" w:space="0" w:color="auto"/>
            </w:tcBorders>
            <w:vAlign w:val="bottom"/>
          </w:tcPr>
          <w:p w:rsidR="001124C4" w:rsidRDefault="001124C4" w:rsidP="002D49E5">
            <w:pPr>
              <w:rPr>
                <w:sz w:val="19"/>
                <w:szCs w:val="19"/>
              </w:rPr>
            </w:pPr>
          </w:p>
        </w:tc>
        <w:tc>
          <w:tcPr>
            <w:tcW w:w="1980" w:type="dxa"/>
            <w:tcBorders>
              <w:bottom w:val="single" w:sz="8" w:space="0" w:color="auto"/>
              <w:right w:val="single" w:sz="8" w:space="0" w:color="auto"/>
            </w:tcBorders>
            <w:vAlign w:val="bottom"/>
          </w:tcPr>
          <w:p w:rsidR="001124C4" w:rsidRDefault="001124C4" w:rsidP="002D49E5">
            <w:pPr>
              <w:rPr>
                <w:sz w:val="19"/>
                <w:szCs w:val="19"/>
              </w:rPr>
            </w:pPr>
          </w:p>
        </w:tc>
        <w:tc>
          <w:tcPr>
            <w:tcW w:w="1640" w:type="dxa"/>
            <w:tcBorders>
              <w:bottom w:val="single" w:sz="8" w:space="0" w:color="auto"/>
              <w:right w:val="single" w:sz="8" w:space="0" w:color="auto"/>
            </w:tcBorders>
            <w:vAlign w:val="bottom"/>
          </w:tcPr>
          <w:p w:rsidR="001124C4" w:rsidRDefault="001124C4" w:rsidP="002D49E5">
            <w:pPr>
              <w:rPr>
                <w:sz w:val="19"/>
                <w:szCs w:val="19"/>
              </w:rPr>
            </w:pPr>
          </w:p>
        </w:tc>
        <w:tc>
          <w:tcPr>
            <w:tcW w:w="1640" w:type="dxa"/>
            <w:tcBorders>
              <w:bottom w:val="single" w:sz="8" w:space="0" w:color="auto"/>
              <w:right w:val="single" w:sz="8" w:space="0" w:color="auto"/>
            </w:tcBorders>
            <w:vAlign w:val="bottom"/>
          </w:tcPr>
          <w:p w:rsidR="001124C4" w:rsidRDefault="001124C4" w:rsidP="002D49E5">
            <w:pPr>
              <w:rPr>
                <w:sz w:val="19"/>
                <w:szCs w:val="19"/>
              </w:rPr>
            </w:pPr>
          </w:p>
        </w:tc>
        <w:tc>
          <w:tcPr>
            <w:tcW w:w="2040" w:type="dxa"/>
            <w:tcBorders>
              <w:bottom w:val="single" w:sz="8" w:space="0" w:color="auto"/>
              <w:right w:val="single" w:sz="8" w:space="0" w:color="auto"/>
            </w:tcBorders>
            <w:vAlign w:val="bottom"/>
          </w:tcPr>
          <w:p w:rsidR="001124C4" w:rsidRDefault="001124C4" w:rsidP="002D49E5">
            <w:pPr>
              <w:rPr>
                <w:sz w:val="19"/>
                <w:szCs w:val="19"/>
              </w:rPr>
            </w:pPr>
          </w:p>
        </w:tc>
      </w:tr>
      <w:tr w:rsidR="001124C4" w:rsidTr="002D49E5">
        <w:trPr>
          <w:trHeight w:val="263"/>
        </w:trPr>
        <w:tc>
          <w:tcPr>
            <w:tcW w:w="1160" w:type="dxa"/>
            <w:tcBorders>
              <w:left w:val="single" w:sz="8" w:space="0" w:color="auto"/>
              <w:bottom w:val="single" w:sz="8" w:space="0" w:color="auto"/>
              <w:right w:val="single" w:sz="8" w:space="0" w:color="auto"/>
            </w:tcBorders>
            <w:vAlign w:val="bottom"/>
          </w:tcPr>
          <w:p w:rsidR="001124C4" w:rsidRDefault="001124C4" w:rsidP="002D49E5">
            <w:pPr>
              <w:spacing w:line="263" w:lineRule="exact"/>
              <w:ind w:left="60"/>
              <w:rPr>
                <w:sz w:val="20"/>
                <w:szCs w:val="20"/>
              </w:rPr>
            </w:pPr>
            <w:r>
              <w:rPr>
                <w:rFonts w:eastAsia="Times New Roman"/>
                <w:sz w:val="24"/>
                <w:szCs w:val="24"/>
              </w:rPr>
              <w:t>1 класс</w:t>
            </w:r>
          </w:p>
        </w:tc>
        <w:tc>
          <w:tcPr>
            <w:tcW w:w="1980" w:type="dxa"/>
            <w:tcBorders>
              <w:bottom w:val="single" w:sz="8" w:space="0" w:color="auto"/>
              <w:right w:val="single" w:sz="8" w:space="0" w:color="auto"/>
            </w:tcBorders>
            <w:vAlign w:val="bottom"/>
          </w:tcPr>
          <w:p w:rsidR="001124C4" w:rsidRDefault="001124C4" w:rsidP="002D49E5">
            <w:pPr>
              <w:spacing w:line="263" w:lineRule="exact"/>
              <w:ind w:left="20"/>
              <w:rPr>
                <w:sz w:val="20"/>
                <w:szCs w:val="20"/>
              </w:rPr>
            </w:pPr>
            <w:r>
              <w:rPr>
                <w:rFonts w:eastAsia="Times New Roman"/>
                <w:sz w:val="24"/>
                <w:szCs w:val="24"/>
              </w:rPr>
              <w:t>10-15</w:t>
            </w:r>
          </w:p>
        </w:tc>
        <w:tc>
          <w:tcPr>
            <w:tcW w:w="1640" w:type="dxa"/>
            <w:tcBorders>
              <w:bottom w:val="single" w:sz="8" w:space="0" w:color="auto"/>
              <w:right w:val="single" w:sz="8" w:space="0" w:color="auto"/>
            </w:tcBorders>
            <w:vAlign w:val="bottom"/>
          </w:tcPr>
          <w:p w:rsidR="001124C4" w:rsidRDefault="001124C4" w:rsidP="002D49E5">
            <w:pPr>
              <w:spacing w:line="263" w:lineRule="exact"/>
              <w:rPr>
                <w:sz w:val="20"/>
                <w:szCs w:val="20"/>
              </w:rPr>
            </w:pPr>
            <w:r>
              <w:rPr>
                <w:rFonts w:eastAsia="Times New Roman"/>
                <w:sz w:val="24"/>
                <w:szCs w:val="24"/>
              </w:rPr>
              <w:t>20-30</w:t>
            </w:r>
          </w:p>
        </w:tc>
        <w:tc>
          <w:tcPr>
            <w:tcW w:w="1640" w:type="dxa"/>
            <w:tcBorders>
              <w:bottom w:val="single" w:sz="8" w:space="0" w:color="auto"/>
              <w:right w:val="single" w:sz="8" w:space="0" w:color="auto"/>
            </w:tcBorders>
            <w:vAlign w:val="bottom"/>
          </w:tcPr>
          <w:p w:rsidR="001124C4" w:rsidRDefault="001124C4" w:rsidP="002D49E5">
            <w:pPr>
              <w:spacing w:line="263" w:lineRule="exact"/>
              <w:rPr>
                <w:sz w:val="20"/>
                <w:szCs w:val="20"/>
              </w:rPr>
            </w:pPr>
            <w:r>
              <w:rPr>
                <w:rFonts w:eastAsia="Times New Roman"/>
                <w:sz w:val="24"/>
                <w:szCs w:val="24"/>
              </w:rPr>
              <w:t>20-25</w:t>
            </w:r>
          </w:p>
        </w:tc>
        <w:tc>
          <w:tcPr>
            <w:tcW w:w="2040" w:type="dxa"/>
            <w:tcBorders>
              <w:bottom w:val="single" w:sz="8" w:space="0" w:color="auto"/>
              <w:right w:val="single" w:sz="8" w:space="0" w:color="auto"/>
            </w:tcBorders>
            <w:vAlign w:val="bottom"/>
          </w:tcPr>
          <w:p w:rsidR="001124C4" w:rsidRDefault="001124C4" w:rsidP="002D49E5">
            <w:pPr>
              <w:spacing w:line="263" w:lineRule="exact"/>
              <w:rPr>
                <w:sz w:val="20"/>
                <w:szCs w:val="20"/>
              </w:rPr>
            </w:pPr>
            <w:r>
              <w:rPr>
                <w:rFonts w:eastAsia="Times New Roman"/>
                <w:sz w:val="24"/>
                <w:szCs w:val="24"/>
              </w:rPr>
              <w:t>30-35</w:t>
            </w:r>
          </w:p>
        </w:tc>
      </w:tr>
      <w:tr w:rsidR="001124C4" w:rsidTr="002D49E5">
        <w:trPr>
          <w:trHeight w:val="266"/>
        </w:trPr>
        <w:tc>
          <w:tcPr>
            <w:tcW w:w="116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60"/>
              <w:rPr>
                <w:sz w:val="20"/>
                <w:szCs w:val="20"/>
              </w:rPr>
            </w:pPr>
            <w:r>
              <w:rPr>
                <w:rFonts w:eastAsia="Times New Roman"/>
                <w:sz w:val="24"/>
                <w:szCs w:val="24"/>
              </w:rPr>
              <w:t>2 класс</w:t>
            </w:r>
          </w:p>
        </w:tc>
        <w:tc>
          <w:tcPr>
            <w:tcW w:w="1980" w:type="dxa"/>
            <w:tcBorders>
              <w:bottom w:val="single" w:sz="8" w:space="0" w:color="auto"/>
              <w:right w:val="single" w:sz="8" w:space="0" w:color="auto"/>
            </w:tcBorders>
            <w:vAlign w:val="bottom"/>
          </w:tcPr>
          <w:p w:rsidR="001124C4" w:rsidRDefault="001124C4" w:rsidP="002D49E5">
            <w:pPr>
              <w:spacing w:line="264" w:lineRule="exact"/>
              <w:ind w:left="20"/>
              <w:rPr>
                <w:sz w:val="20"/>
                <w:szCs w:val="20"/>
              </w:rPr>
            </w:pPr>
            <w:r>
              <w:rPr>
                <w:rFonts w:eastAsia="Times New Roman"/>
                <w:sz w:val="24"/>
                <w:szCs w:val="24"/>
              </w:rPr>
              <w:t>30-40</w:t>
            </w:r>
          </w:p>
        </w:tc>
        <w:tc>
          <w:tcPr>
            <w:tcW w:w="16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45-60</w:t>
            </w:r>
          </w:p>
        </w:tc>
        <w:tc>
          <w:tcPr>
            <w:tcW w:w="16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60</w:t>
            </w:r>
          </w:p>
        </w:tc>
        <w:tc>
          <w:tcPr>
            <w:tcW w:w="20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70</w:t>
            </w:r>
          </w:p>
        </w:tc>
      </w:tr>
      <w:tr w:rsidR="001124C4" w:rsidTr="002D49E5">
        <w:trPr>
          <w:trHeight w:val="266"/>
        </w:trPr>
        <w:tc>
          <w:tcPr>
            <w:tcW w:w="116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60"/>
              <w:rPr>
                <w:sz w:val="20"/>
                <w:szCs w:val="20"/>
              </w:rPr>
            </w:pPr>
            <w:r>
              <w:rPr>
                <w:rFonts w:eastAsia="Times New Roman"/>
                <w:sz w:val="24"/>
                <w:szCs w:val="24"/>
              </w:rPr>
              <w:t>3 класс</w:t>
            </w:r>
          </w:p>
        </w:tc>
        <w:tc>
          <w:tcPr>
            <w:tcW w:w="1980" w:type="dxa"/>
            <w:tcBorders>
              <w:bottom w:val="single" w:sz="8" w:space="0" w:color="auto"/>
              <w:right w:val="single" w:sz="8" w:space="0" w:color="auto"/>
            </w:tcBorders>
            <w:vAlign w:val="bottom"/>
          </w:tcPr>
          <w:p w:rsidR="001124C4" w:rsidRDefault="001124C4" w:rsidP="002D49E5">
            <w:pPr>
              <w:spacing w:line="264" w:lineRule="exact"/>
              <w:ind w:left="20"/>
              <w:rPr>
                <w:sz w:val="20"/>
                <w:szCs w:val="20"/>
              </w:rPr>
            </w:pPr>
            <w:r>
              <w:rPr>
                <w:rFonts w:eastAsia="Times New Roman"/>
                <w:sz w:val="24"/>
                <w:szCs w:val="24"/>
              </w:rPr>
              <w:t>60-65</w:t>
            </w:r>
          </w:p>
        </w:tc>
        <w:tc>
          <w:tcPr>
            <w:tcW w:w="16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70-80</w:t>
            </w:r>
          </w:p>
        </w:tc>
        <w:tc>
          <w:tcPr>
            <w:tcW w:w="16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80</w:t>
            </w:r>
          </w:p>
        </w:tc>
        <w:tc>
          <w:tcPr>
            <w:tcW w:w="20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90</w:t>
            </w:r>
          </w:p>
        </w:tc>
      </w:tr>
      <w:tr w:rsidR="001124C4" w:rsidTr="002D49E5">
        <w:trPr>
          <w:trHeight w:val="268"/>
        </w:trPr>
        <w:tc>
          <w:tcPr>
            <w:tcW w:w="1160" w:type="dxa"/>
            <w:tcBorders>
              <w:left w:val="single" w:sz="8" w:space="0" w:color="auto"/>
              <w:bottom w:val="single" w:sz="8" w:space="0" w:color="auto"/>
              <w:right w:val="single" w:sz="8" w:space="0" w:color="auto"/>
            </w:tcBorders>
            <w:vAlign w:val="bottom"/>
          </w:tcPr>
          <w:p w:rsidR="001124C4" w:rsidRDefault="001124C4" w:rsidP="002D49E5">
            <w:pPr>
              <w:spacing w:line="264" w:lineRule="exact"/>
              <w:ind w:left="60"/>
              <w:rPr>
                <w:sz w:val="20"/>
                <w:szCs w:val="20"/>
              </w:rPr>
            </w:pPr>
            <w:r>
              <w:rPr>
                <w:rFonts w:eastAsia="Times New Roman"/>
                <w:sz w:val="24"/>
                <w:szCs w:val="24"/>
              </w:rPr>
              <w:t>4 класс</w:t>
            </w:r>
          </w:p>
        </w:tc>
        <w:tc>
          <w:tcPr>
            <w:tcW w:w="1980" w:type="dxa"/>
            <w:tcBorders>
              <w:bottom w:val="single" w:sz="8" w:space="0" w:color="auto"/>
              <w:right w:val="single" w:sz="8" w:space="0" w:color="auto"/>
            </w:tcBorders>
            <w:vAlign w:val="bottom"/>
          </w:tcPr>
          <w:p w:rsidR="001124C4" w:rsidRDefault="001124C4" w:rsidP="002D49E5">
            <w:pPr>
              <w:spacing w:line="264" w:lineRule="exact"/>
              <w:ind w:left="20"/>
              <w:rPr>
                <w:sz w:val="20"/>
                <w:szCs w:val="20"/>
              </w:rPr>
            </w:pPr>
            <w:r>
              <w:rPr>
                <w:rFonts w:eastAsia="Times New Roman"/>
                <w:sz w:val="24"/>
                <w:szCs w:val="24"/>
              </w:rPr>
              <w:t>85-90</w:t>
            </w:r>
          </w:p>
        </w:tc>
        <w:tc>
          <w:tcPr>
            <w:tcW w:w="16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95-100</w:t>
            </w:r>
          </w:p>
        </w:tc>
        <w:tc>
          <w:tcPr>
            <w:tcW w:w="16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100</w:t>
            </w:r>
          </w:p>
        </w:tc>
        <w:tc>
          <w:tcPr>
            <w:tcW w:w="2040" w:type="dxa"/>
            <w:tcBorders>
              <w:bottom w:val="single" w:sz="8" w:space="0" w:color="auto"/>
              <w:right w:val="single" w:sz="8" w:space="0" w:color="auto"/>
            </w:tcBorders>
            <w:vAlign w:val="bottom"/>
          </w:tcPr>
          <w:p w:rsidR="001124C4" w:rsidRDefault="001124C4" w:rsidP="002D49E5">
            <w:pPr>
              <w:spacing w:line="264" w:lineRule="exact"/>
              <w:rPr>
                <w:sz w:val="20"/>
                <w:szCs w:val="20"/>
              </w:rPr>
            </w:pPr>
            <w:r>
              <w:rPr>
                <w:rFonts w:eastAsia="Times New Roman"/>
                <w:sz w:val="24"/>
                <w:szCs w:val="24"/>
              </w:rPr>
              <w:t>1 20</w:t>
            </w:r>
          </w:p>
        </w:tc>
      </w:tr>
    </w:tbl>
    <w:p w:rsidR="001124C4" w:rsidRDefault="001124C4" w:rsidP="001124C4">
      <w:pPr>
        <w:spacing w:line="267" w:lineRule="exact"/>
        <w:rPr>
          <w:sz w:val="20"/>
          <w:szCs w:val="20"/>
        </w:rPr>
      </w:pPr>
    </w:p>
    <w:p w:rsidR="001124C4" w:rsidRDefault="001124C4" w:rsidP="001124C4">
      <w:pPr>
        <w:ind w:left="83"/>
        <w:rPr>
          <w:sz w:val="20"/>
          <w:szCs w:val="20"/>
        </w:rPr>
      </w:pPr>
      <w:r>
        <w:rPr>
          <w:rFonts w:eastAsia="Times New Roman"/>
          <w:b/>
          <w:bCs/>
          <w:sz w:val="24"/>
          <w:szCs w:val="24"/>
        </w:rPr>
        <w:t xml:space="preserve">Оценка </w:t>
      </w:r>
      <w:r>
        <w:rPr>
          <w:rFonts w:eastAsia="Times New Roman"/>
          <w:sz w:val="24"/>
          <w:szCs w:val="24"/>
        </w:rPr>
        <w:t>"5"</w:t>
      </w:r>
      <w:r>
        <w:rPr>
          <w:rFonts w:eastAsia="Times New Roman"/>
          <w:b/>
          <w:bCs/>
          <w:sz w:val="24"/>
          <w:szCs w:val="24"/>
        </w:rPr>
        <w:t xml:space="preserve">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выполнены все</w:t>
      </w:r>
      <w:r>
        <w:rPr>
          <w:rFonts w:eastAsia="Times New Roman"/>
          <w:b/>
          <w:bCs/>
          <w:sz w:val="24"/>
          <w:szCs w:val="24"/>
        </w:rPr>
        <w:t xml:space="preserve"> </w:t>
      </w:r>
      <w:r>
        <w:rPr>
          <w:rFonts w:eastAsia="Times New Roman"/>
          <w:sz w:val="24"/>
          <w:szCs w:val="24"/>
        </w:rPr>
        <w:t>4</w:t>
      </w:r>
      <w:r>
        <w:rPr>
          <w:rFonts w:eastAsia="Times New Roman"/>
          <w:b/>
          <w:bCs/>
          <w:sz w:val="24"/>
          <w:szCs w:val="24"/>
        </w:rPr>
        <w:t xml:space="preserve"> </w:t>
      </w:r>
      <w:r>
        <w:rPr>
          <w:rFonts w:eastAsia="Times New Roman"/>
          <w:sz w:val="24"/>
          <w:szCs w:val="24"/>
        </w:rPr>
        <w:t>требования.</w:t>
      </w:r>
    </w:p>
    <w:p w:rsidR="001124C4" w:rsidRDefault="001124C4" w:rsidP="001124C4">
      <w:pPr>
        <w:spacing w:line="242" w:lineRule="exact"/>
        <w:rPr>
          <w:sz w:val="20"/>
          <w:szCs w:val="20"/>
        </w:rPr>
      </w:pPr>
    </w:p>
    <w:p w:rsidR="001124C4" w:rsidRDefault="001124C4" w:rsidP="001124C4">
      <w:pPr>
        <w:ind w:left="9703"/>
        <w:rPr>
          <w:sz w:val="20"/>
          <w:szCs w:val="20"/>
        </w:rPr>
      </w:pPr>
      <w:r>
        <w:rPr>
          <w:rFonts w:eastAsia="Times New Roman"/>
          <w:sz w:val="24"/>
          <w:szCs w:val="24"/>
        </w:rPr>
        <w:t>277</w:t>
      </w:r>
    </w:p>
    <w:p w:rsidR="001124C4" w:rsidRDefault="001124C4" w:rsidP="001124C4">
      <w:pPr>
        <w:sectPr w:rsidR="001124C4">
          <w:pgSz w:w="11900" w:h="16838"/>
          <w:pgMar w:top="1398" w:right="566" w:bottom="163" w:left="1277" w:header="0" w:footer="0" w:gutter="0"/>
          <w:cols w:space="720" w:equalWidth="0">
            <w:col w:w="10063"/>
          </w:cols>
        </w:sectPr>
      </w:pPr>
    </w:p>
    <w:p w:rsidR="001124C4" w:rsidRDefault="001124C4" w:rsidP="001124C4">
      <w:pPr>
        <w:spacing w:line="234" w:lineRule="auto"/>
        <w:ind w:left="1263" w:hanging="1168"/>
        <w:rPr>
          <w:sz w:val="20"/>
          <w:szCs w:val="20"/>
        </w:rPr>
      </w:pPr>
      <w:r>
        <w:rPr>
          <w:rFonts w:eastAsia="Times New Roman"/>
          <w:b/>
          <w:bCs/>
          <w:sz w:val="24"/>
          <w:szCs w:val="24"/>
        </w:rPr>
        <w:lastRenderedPageBreak/>
        <w:t xml:space="preserve">Оценка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выполняется норма чтения по беглости</w:t>
      </w:r>
      <w:r>
        <w:rPr>
          <w:rFonts w:eastAsia="Times New Roman"/>
          <w:b/>
          <w:bCs/>
          <w:sz w:val="24"/>
          <w:szCs w:val="24"/>
        </w:rPr>
        <w:t xml:space="preserve"> </w:t>
      </w:r>
      <w:r>
        <w:rPr>
          <w:rFonts w:eastAsia="Times New Roman"/>
          <w:sz w:val="24"/>
          <w:szCs w:val="24"/>
        </w:rPr>
        <w:t>(в каждом классе и в каждой</w:t>
      </w:r>
      <w:r>
        <w:rPr>
          <w:rFonts w:eastAsia="Times New Roman"/>
          <w:b/>
          <w:bCs/>
          <w:sz w:val="24"/>
          <w:szCs w:val="24"/>
        </w:rPr>
        <w:t xml:space="preserve"> </w:t>
      </w:r>
      <w:r>
        <w:rPr>
          <w:rFonts w:eastAsia="Times New Roman"/>
          <w:sz w:val="24"/>
          <w:szCs w:val="24"/>
        </w:rPr>
        <w:t>четверти она разная), но не выполнено одно из остальных требований.</w:t>
      </w:r>
    </w:p>
    <w:p w:rsidR="001124C4" w:rsidRDefault="001124C4" w:rsidP="001124C4">
      <w:pPr>
        <w:spacing w:line="14" w:lineRule="exact"/>
        <w:rPr>
          <w:sz w:val="20"/>
          <w:szCs w:val="20"/>
        </w:rPr>
      </w:pPr>
    </w:p>
    <w:p w:rsidR="001124C4" w:rsidRDefault="001124C4" w:rsidP="001124C4">
      <w:pPr>
        <w:spacing w:line="234" w:lineRule="auto"/>
        <w:ind w:left="1263" w:hanging="1173"/>
        <w:rPr>
          <w:sz w:val="20"/>
          <w:szCs w:val="20"/>
        </w:rPr>
      </w:pPr>
      <w:r>
        <w:rPr>
          <w:rFonts w:eastAsia="Times New Roman"/>
          <w:b/>
          <w:bCs/>
          <w:sz w:val="24"/>
          <w:szCs w:val="24"/>
        </w:rPr>
        <w:t xml:space="preserve">Оценка </w:t>
      </w:r>
      <w:r>
        <w:rPr>
          <w:rFonts w:eastAsia="Times New Roman"/>
          <w:sz w:val="24"/>
          <w:szCs w:val="24"/>
        </w:rPr>
        <w:t>"3"</w:t>
      </w:r>
      <w:r>
        <w:rPr>
          <w:rFonts w:eastAsia="Times New Roman"/>
          <w:b/>
          <w:bCs/>
          <w:sz w:val="24"/>
          <w:szCs w:val="24"/>
        </w:rPr>
        <w:t xml:space="preserve">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выполняется норма по беглости,</w:t>
      </w:r>
      <w:r>
        <w:rPr>
          <w:rFonts w:eastAsia="Times New Roman"/>
          <w:b/>
          <w:bCs/>
          <w:sz w:val="24"/>
          <w:szCs w:val="24"/>
        </w:rPr>
        <w:t xml:space="preserve"> </w:t>
      </w:r>
      <w:r>
        <w:rPr>
          <w:rFonts w:eastAsia="Times New Roman"/>
          <w:sz w:val="24"/>
          <w:szCs w:val="24"/>
        </w:rPr>
        <w:t>но не выполнено два других</w:t>
      </w:r>
      <w:r>
        <w:rPr>
          <w:rFonts w:eastAsia="Times New Roman"/>
          <w:b/>
          <w:bCs/>
          <w:sz w:val="24"/>
          <w:szCs w:val="24"/>
        </w:rPr>
        <w:t xml:space="preserve"> </w:t>
      </w:r>
      <w:r>
        <w:rPr>
          <w:rFonts w:eastAsia="Times New Roman"/>
          <w:sz w:val="24"/>
          <w:szCs w:val="24"/>
        </w:rPr>
        <w:t>требования.</w:t>
      </w:r>
    </w:p>
    <w:p w:rsidR="001124C4" w:rsidRDefault="001124C4" w:rsidP="001124C4">
      <w:pPr>
        <w:spacing w:line="14" w:lineRule="exact"/>
        <w:rPr>
          <w:sz w:val="20"/>
          <w:szCs w:val="20"/>
        </w:rPr>
      </w:pPr>
    </w:p>
    <w:p w:rsidR="001124C4" w:rsidRDefault="001124C4" w:rsidP="001124C4">
      <w:pPr>
        <w:spacing w:line="234" w:lineRule="auto"/>
        <w:ind w:left="83"/>
        <w:jc w:val="right"/>
        <w:rPr>
          <w:sz w:val="20"/>
          <w:szCs w:val="20"/>
        </w:rPr>
      </w:pPr>
      <w:r>
        <w:rPr>
          <w:rFonts w:eastAsia="Times New Roman"/>
          <w:b/>
          <w:bCs/>
          <w:sz w:val="24"/>
          <w:szCs w:val="24"/>
        </w:rPr>
        <w:t xml:space="preserve">Оценка  </w:t>
      </w:r>
      <w:r>
        <w:rPr>
          <w:rFonts w:eastAsia="Times New Roman"/>
          <w:sz w:val="24"/>
          <w:szCs w:val="24"/>
        </w:rPr>
        <w:t>"2"</w:t>
      </w:r>
      <w:r>
        <w:rPr>
          <w:rFonts w:eastAsia="Times New Roman"/>
          <w:b/>
          <w:bCs/>
          <w:sz w:val="24"/>
          <w:szCs w:val="24"/>
        </w:rPr>
        <w:t xml:space="preserve">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выполняется  норма  беглости,</w:t>
      </w:r>
      <w:r>
        <w:rPr>
          <w:rFonts w:eastAsia="Times New Roman"/>
          <w:b/>
          <w:bCs/>
          <w:sz w:val="24"/>
          <w:szCs w:val="24"/>
        </w:rPr>
        <w:t xml:space="preserve">  </w:t>
      </w:r>
      <w:r>
        <w:rPr>
          <w:rFonts w:eastAsia="Times New Roman"/>
          <w:sz w:val="24"/>
          <w:szCs w:val="24"/>
        </w:rPr>
        <w:t>но  не  выполнены  остальные  три</w:t>
      </w:r>
      <w:r>
        <w:rPr>
          <w:rFonts w:eastAsia="Times New Roman"/>
          <w:b/>
          <w:bCs/>
          <w:sz w:val="24"/>
          <w:szCs w:val="24"/>
        </w:rPr>
        <w:t xml:space="preserve"> </w:t>
      </w:r>
      <w:r>
        <w:rPr>
          <w:rFonts w:eastAsia="Times New Roman"/>
          <w:sz w:val="24"/>
          <w:szCs w:val="24"/>
        </w:rPr>
        <w:t>требования  или  не выполнена норма беглости, а остальные требования выдержаны.</w:t>
      </w:r>
    </w:p>
    <w:p w:rsidR="001124C4" w:rsidRDefault="001124C4" w:rsidP="001124C4">
      <w:pPr>
        <w:spacing w:line="14" w:lineRule="exact"/>
        <w:rPr>
          <w:sz w:val="20"/>
          <w:szCs w:val="20"/>
        </w:rPr>
      </w:pPr>
    </w:p>
    <w:p w:rsidR="001124C4" w:rsidRDefault="001124C4" w:rsidP="009F65CA">
      <w:pPr>
        <w:numPr>
          <w:ilvl w:val="0"/>
          <w:numId w:val="354"/>
        </w:numPr>
        <w:tabs>
          <w:tab w:val="left" w:pos="1551"/>
        </w:tabs>
        <w:spacing w:line="236" w:lineRule="auto"/>
        <w:ind w:left="1263" w:hanging="3"/>
        <w:jc w:val="both"/>
        <w:rPr>
          <w:rFonts w:eastAsia="Times New Roman"/>
          <w:sz w:val="24"/>
          <w:szCs w:val="24"/>
        </w:rPr>
      </w:pPr>
      <w:r>
        <w:rPr>
          <w:rFonts w:eastAsia="Times New Roman"/>
          <w:sz w:val="24"/>
          <w:szCs w:val="24"/>
        </w:rPr>
        <w:t>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1124C4" w:rsidRDefault="001124C4" w:rsidP="001124C4">
      <w:pPr>
        <w:spacing w:line="282" w:lineRule="exact"/>
        <w:rPr>
          <w:sz w:val="20"/>
          <w:szCs w:val="20"/>
        </w:rPr>
      </w:pPr>
    </w:p>
    <w:p w:rsidR="001124C4" w:rsidRDefault="001124C4" w:rsidP="001124C4">
      <w:pPr>
        <w:ind w:left="3"/>
        <w:rPr>
          <w:sz w:val="20"/>
          <w:szCs w:val="20"/>
        </w:rPr>
      </w:pPr>
      <w:r>
        <w:rPr>
          <w:rFonts w:eastAsia="Times New Roman"/>
          <w:b/>
          <w:bCs/>
          <w:sz w:val="24"/>
          <w:szCs w:val="24"/>
          <w:u w:val="single"/>
        </w:rPr>
        <w:t>Чтение наизусть</w:t>
      </w:r>
    </w:p>
    <w:p w:rsidR="001124C4" w:rsidRDefault="001124C4" w:rsidP="001124C4">
      <w:pPr>
        <w:tabs>
          <w:tab w:val="left" w:pos="1482"/>
        </w:tabs>
        <w:spacing w:line="235" w:lineRule="auto"/>
        <w:ind w:left="83"/>
        <w:rPr>
          <w:sz w:val="20"/>
          <w:szCs w:val="20"/>
        </w:rPr>
      </w:pPr>
      <w:r>
        <w:rPr>
          <w:rFonts w:eastAsia="Times New Roman"/>
          <w:b/>
          <w:bCs/>
          <w:sz w:val="24"/>
          <w:szCs w:val="24"/>
        </w:rPr>
        <w:t>Оценка "5"</w:t>
      </w:r>
      <w:r>
        <w:rPr>
          <w:sz w:val="20"/>
          <w:szCs w:val="20"/>
        </w:rPr>
        <w:tab/>
      </w:r>
      <w:r>
        <w:rPr>
          <w:rFonts w:eastAsia="Times New Roman"/>
          <w:sz w:val="24"/>
          <w:szCs w:val="24"/>
        </w:rPr>
        <w:t>- твердо, без подсказок, знает наизусть, выразительно читает.</w:t>
      </w:r>
    </w:p>
    <w:p w:rsidR="001124C4" w:rsidRDefault="001124C4" w:rsidP="001124C4">
      <w:pPr>
        <w:spacing w:line="13" w:lineRule="exact"/>
        <w:rPr>
          <w:sz w:val="20"/>
          <w:szCs w:val="20"/>
        </w:rPr>
      </w:pPr>
    </w:p>
    <w:p w:rsidR="001124C4" w:rsidRDefault="001124C4" w:rsidP="001124C4">
      <w:pPr>
        <w:tabs>
          <w:tab w:val="left" w:pos="1122"/>
        </w:tabs>
        <w:spacing w:line="234" w:lineRule="auto"/>
        <w:ind w:left="1143" w:hanging="1187"/>
        <w:rPr>
          <w:sz w:val="20"/>
          <w:szCs w:val="20"/>
        </w:rPr>
      </w:pPr>
      <w:r>
        <w:rPr>
          <w:rFonts w:eastAsia="Times New Roman"/>
          <w:b/>
          <w:bCs/>
          <w:sz w:val="24"/>
          <w:szCs w:val="24"/>
        </w:rPr>
        <w:t>Оценка</w:t>
      </w:r>
      <w:r>
        <w:rPr>
          <w:sz w:val="20"/>
          <w:szCs w:val="20"/>
        </w:rPr>
        <w:tab/>
      </w:r>
      <w:r>
        <w:rPr>
          <w:rFonts w:eastAsia="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1124C4" w:rsidRDefault="001124C4" w:rsidP="001124C4">
      <w:pPr>
        <w:spacing w:line="14" w:lineRule="exact"/>
        <w:rPr>
          <w:sz w:val="20"/>
          <w:szCs w:val="20"/>
        </w:rPr>
      </w:pPr>
    </w:p>
    <w:p w:rsidR="001124C4" w:rsidRDefault="001124C4" w:rsidP="001124C4">
      <w:pPr>
        <w:spacing w:line="249" w:lineRule="auto"/>
        <w:ind w:left="63" w:right="740"/>
        <w:rPr>
          <w:sz w:val="20"/>
          <w:szCs w:val="20"/>
        </w:rPr>
      </w:pPr>
      <w:r>
        <w:rPr>
          <w:rFonts w:eastAsia="Times New Roman"/>
          <w:b/>
          <w:bCs/>
          <w:sz w:val="23"/>
          <w:szCs w:val="23"/>
        </w:rPr>
        <w:t xml:space="preserve">Оценка </w:t>
      </w:r>
      <w:r>
        <w:rPr>
          <w:rFonts w:eastAsia="Times New Roman"/>
          <w:sz w:val="23"/>
          <w:szCs w:val="23"/>
        </w:rPr>
        <w:t>"3" -</w:t>
      </w:r>
      <w:r>
        <w:rPr>
          <w:rFonts w:eastAsia="Times New Roman"/>
          <w:b/>
          <w:bCs/>
          <w:sz w:val="23"/>
          <w:szCs w:val="23"/>
        </w:rPr>
        <w:t xml:space="preserve"> </w:t>
      </w:r>
      <w:r>
        <w:rPr>
          <w:rFonts w:eastAsia="Times New Roman"/>
          <w:sz w:val="23"/>
          <w:szCs w:val="23"/>
        </w:rPr>
        <w:t>читает наизусть,</w:t>
      </w:r>
      <w:r>
        <w:rPr>
          <w:rFonts w:eastAsia="Times New Roman"/>
          <w:b/>
          <w:bCs/>
          <w:sz w:val="23"/>
          <w:szCs w:val="23"/>
        </w:rPr>
        <w:t xml:space="preserve"> </w:t>
      </w:r>
      <w:r>
        <w:rPr>
          <w:rFonts w:eastAsia="Times New Roman"/>
          <w:sz w:val="23"/>
          <w:szCs w:val="23"/>
        </w:rPr>
        <w:t>но при чтении обнаруживает нетвердое усвоение текста.</w:t>
      </w:r>
      <w:r>
        <w:rPr>
          <w:rFonts w:eastAsia="Times New Roman"/>
          <w:b/>
          <w:bCs/>
          <w:sz w:val="23"/>
          <w:szCs w:val="23"/>
        </w:rPr>
        <w:t xml:space="preserve"> Оценка </w:t>
      </w:r>
      <w:r>
        <w:rPr>
          <w:rFonts w:eastAsia="Times New Roman"/>
          <w:sz w:val="23"/>
          <w:szCs w:val="23"/>
        </w:rPr>
        <w:t>"2" -</w:t>
      </w:r>
      <w:r>
        <w:rPr>
          <w:rFonts w:eastAsia="Times New Roman"/>
          <w:b/>
          <w:bCs/>
          <w:sz w:val="23"/>
          <w:szCs w:val="23"/>
        </w:rPr>
        <w:t xml:space="preserve"> </w:t>
      </w:r>
      <w:r>
        <w:rPr>
          <w:rFonts w:eastAsia="Times New Roman"/>
          <w:sz w:val="23"/>
          <w:szCs w:val="23"/>
        </w:rPr>
        <w:t>нарушает последовательность при чтении,</w:t>
      </w:r>
      <w:r>
        <w:rPr>
          <w:rFonts w:eastAsia="Times New Roman"/>
          <w:b/>
          <w:bCs/>
          <w:sz w:val="23"/>
          <w:szCs w:val="23"/>
        </w:rPr>
        <w:t xml:space="preserve"> </w:t>
      </w:r>
      <w:r>
        <w:rPr>
          <w:rFonts w:eastAsia="Times New Roman"/>
          <w:sz w:val="23"/>
          <w:szCs w:val="23"/>
        </w:rPr>
        <w:t>не полностью воспроизводит текст</w:t>
      </w:r>
    </w:p>
    <w:p w:rsidR="001124C4" w:rsidRDefault="001124C4" w:rsidP="001124C4">
      <w:pPr>
        <w:spacing w:line="272" w:lineRule="exact"/>
        <w:rPr>
          <w:sz w:val="20"/>
          <w:szCs w:val="20"/>
        </w:rPr>
      </w:pPr>
    </w:p>
    <w:p w:rsidR="001124C4" w:rsidRDefault="001124C4" w:rsidP="001124C4">
      <w:pPr>
        <w:ind w:left="3"/>
        <w:rPr>
          <w:sz w:val="20"/>
          <w:szCs w:val="20"/>
        </w:rPr>
      </w:pPr>
      <w:r>
        <w:rPr>
          <w:rFonts w:eastAsia="Times New Roman"/>
          <w:b/>
          <w:bCs/>
          <w:sz w:val="24"/>
          <w:szCs w:val="24"/>
          <w:u w:val="single"/>
        </w:rPr>
        <w:t>Выразительное чтение стихотворения</w:t>
      </w:r>
    </w:p>
    <w:p w:rsidR="001124C4" w:rsidRDefault="001124C4" w:rsidP="001124C4">
      <w:pPr>
        <w:spacing w:line="235" w:lineRule="auto"/>
        <w:ind w:left="323"/>
        <w:rPr>
          <w:sz w:val="20"/>
          <w:szCs w:val="20"/>
        </w:rPr>
      </w:pPr>
      <w:r>
        <w:rPr>
          <w:rFonts w:eastAsia="Times New Roman"/>
          <w:sz w:val="24"/>
          <w:szCs w:val="24"/>
        </w:rPr>
        <w:t>Требования к выразительному чтению:</w:t>
      </w:r>
    </w:p>
    <w:p w:rsidR="001124C4" w:rsidRDefault="001124C4" w:rsidP="001124C4">
      <w:pPr>
        <w:spacing w:line="1" w:lineRule="exact"/>
        <w:rPr>
          <w:sz w:val="20"/>
          <w:szCs w:val="20"/>
        </w:rPr>
      </w:pPr>
    </w:p>
    <w:p w:rsidR="001124C4" w:rsidRDefault="001124C4" w:rsidP="009F65CA">
      <w:pPr>
        <w:numPr>
          <w:ilvl w:val="1"/>
          <w:numId w:val="355"/>
        </w:numPr>
        <w:tabs>
          <w:tab w:val="left" w:pos="483"/>
        </w:tabs>
        <w:ind w:left="483" w:hanging="392"/>
        <w:rPr>
          <w:rFonts w:eastAsia="Times New Roman"/>
          <w:sz w:val="24"/>
          <w:szCs w:val="24"/>
        </w:rPr>
      </w:pPr>
      <w:r>
        <w:rPr>
          <w:rFonts w:eastAsia="Times New Roman"/>
          <w:sz w:val="24"/>
          <w:szCs w:val="24"/>
        </w:rPr>
        <w:t>Правильная постановка логического ударения</w:t>
      </w:r>
    </w:p>
    <w:p w:rsidR="001124C4" w:rsidRDefault="001124C4" w:rsidP="009F65CA">
      <w:pPr>
        <w:numPr>
          <w:ilvl w:val="0"/>
          <w:numId w:val="356"/>
        </w:numPr>
        <w:tabs>
          <w:tab w:val="left" w:pos="443"/>
        </w:tabs>
        <w:ind w:left="443" w:hanging="385"/>
        <w:rPr>
          <w:rFonts w:eastAsia="Times New Roman"/>
          <w:sz w:val="24"/>
          <w:szCs w:val="24"/>
        </w:rPr>
      </w:pPr>
      <w:r>
        <w:rPr>
          <w:rFonts w:eastAsia="Times New Roman"/>
          <w:sz w:val="24"/>
          <w:szCs w:val="24"/>
        </w:rPr>
        <w:t>Соблюдение пауз</w:t>
      </w:r>
    </w:p>
    <w:p w:rsidR="001124C4" w:rsidRDefault="001124C4" w:rsidP="009F65CA">
      <w:pPr>
        <w:numPr>
          <w:ilvl w:val="0"/>
          <w:numId w:val="356"/>
        </w:numPr>
        <w:tabs>
          <w:tab w:val="left" w:pos="443"/>
        </w:tabs>
        <w:ind w:left="443" w:hanging="385"/>
        <w:rPr>
          <w:rFonts w:eastAsia="Times New Roman"/>
          <w:sz w:val="24"/>
          <w:szCs w:val="24"/>
        </w:rPr>
      </w:pPr>
      <w:r>
        <w:rPr>
          <w:rFonts w:eastAsia="Times New Roman"/>
          <w:sz w:val="24"/>
          <w:szCs w:val="24"/>
        </w:rPr>
        <w:t>Правильный выбор темпа</w:t>
      </w:r>
    </w:p>
    <w:p w:rsidR="001124C4" w:rsidRDefault="001124C4" w:rsidP="009F65CA">
      <w:pPr>
        <w:numPr>
          <w:ilvl w:val="0"/>
          <w:numId w:val="356"/>
        </w:numPr>
        <w:tabs>
          <w:tab w:val="left" w:pos="443"/>
        </w:tabs>
        <w:ind w:left="443" w:hanging="390"/>
        <w:rPr>
          <w:rFonts w:eastAsia="Times New Roman"/>
          <w:sz w:val="24"/>
          <w:szCs w:val="24"/>
        </w:rPr>
      </w:pPr>
      <w:r>
        <w:rPr>
          <w:rFonts w:eastAsia="Times New Roman"/>
          <w:sz w:val="24"/>
          <w:szCs w:val="24"/>
        </w:rPr>
        <w:t>Соблюдение нужной интонации</w:t>
      </w:r>
    </w:p>
    <w:p w:rsidR="001124C4" w:rsidRDefault="001124C4" w:rsidP="009F65CA">
      <w:pPr>
        <w:numPr>
          <w:ilvl w:val="0"/>
          <w:numId w:val="356"/>
        </w:numPr>
        <w:tabs>
          <w:tab w:val="left" w:pos="443"/>
        </w:tabs>
        <w:ind w:left="443" w:hanging="385"/>
        <w:rPr>
          <w:rFonts w:eastAsia="Times New Roman"/>
          <w:sz w:val="24"/>
          <w:szCs w:val="24"/>
        </w:rPr>
      </w:pPr>
      <w:r>
        <w:rPr>
          <w:rFonts w:eastAsia="Times New Roman"/>
          <w:sz w:val="24"/>
          <w:szCs w:val="24"/>
        </w:rPr>
        <w:t>Безошибочное чтение</w:t>
      </w:r>
    </w:p>
    <w:p w:rsidR="001124C4" w:rsidRDefault="001124C4" w:rsidP="001124C4">
      <w:pPr>
        <w:ind w:left="63"/>
        <w:rPr>
          <w:sz w:val="20"/>
          <w:szCs w:val="20"/>
        </w:rPr>
      </w:pPr>
      <w:r>
        <w:rPr>
          <w:rFonts w:eastAsia="Times New Roman"/>
          <w:b/>
          <w:bCs/>
          <w:sz w:val="24"/>
          <w:szCs w:val="24"/>
        </w:rPr>
        <w:t xml:space="preserve">Оценка "5" </w:t>
      </w:r>
      <w:r>
        <w:rPr>
          <w:rFonts w:eastAsia="Times New Roman"/>
          <w:sz w:val="24"/>
          <w:szCs w:val="24"/>
        </w:rPr>
        <w:t>-</w:t>
      </w:r>
      <w:r>
        <w:rPr>
          <w:rFonts w:eastAsia="Times New Roman"/>
          <w:b/>
          <w:bCs/>
          <w:sz w:val="24"/>
          <w:szCs w:val="24"/>
        </w:rPr>
        <w:t xml:space="preserve"> </w:t>
      </w:r>
      <w:r>
        <w:rPr>
          <w:rFonts w:eastAsia="Times New Roman"/>
          <w:sz w:val="24"/>
          <w:szCs w:val="24"/>
        </w:rPr>
        <w:t>выполнены правильно все требования</w:t>
      </w:r>
    </w:p>
    <w:p w:rsidR="001124C4" w:rsidRDefault="001124C4" w:rsidP="001124C4">
      <w:pPr>
        <w:ind w:left="43"/>
        <w:rPr>
          <w:sz w:val="20"/>
          <w:szCs w:val="20"/>
        </w:rPr>
      </w:pPr>
      <w:r>
        <w:rPr>
          <w:rFonts w:eastAsia="Times New Roman"/>
          <w:b/>
          <w:bCs/>
          <w:sz w:val="24"/>
          <w:szCs w:val="24"/>
        </w:rPr>
        <w:t xml:space="preserve">Оценка "4" </w:t>
      </w:r>
      <w:r>
        <w:rPr>
          <w:rFonts w:eastAsia="Times New Roman"/>
          <w:sz w:val="24"/>
          <w:szCs w:val="24"/>
        </w:rPr>
        <w:t>-</w:t>
      </w:r>
      <w:r>
        <w:rPr>
          <w:rFonts w:eastAsia="Times New Roman"/>
          <w:b/>
          <w:bCs/>
          <w:sz w:val="24"/>
          <w:szCs w:val="24"/>
        </w:rPr>
        <w:t xml:space="preserve"> </w:t>
      </w:r>
      <w:r>
        <w:rPr>
          <w:rFonts w:eastAsia="Times New Roman"/>
          <w:sz w:val="24"/>
          <w:szCs w:val="24"/>
        </w:rPr>
        <w:t>не соблюдены</w:t>
      </w:r>
      <w:r>
        <w:rPr>
          <w:rFonts w:eastAsia="Times New Roman"/>
          <w:b/>
          <w:bCs/>
          <w:sz w:val="24"/>
          <w:szCs w:val="24"/>
        </w:rPr>
        <w:t xml:space="preserve"> </w:t>
      </w:r>
      <w:r>
        <w:rPr>
          <w:rFonts w:eastAsia="Times New Roman"/>
          <w:sz w:val="24"/>
          <w:szCs w:val="24"/>
        </w:rPr>
        <w:t>1-2</w:t>
      </w:r>
      <w:r>
        <w:rPr>
          <w:rFonts w:eastAsia="Times New Roman"/>
          <w:b/>
          <w:bCs/>
          <w:sz w:val="24"/>
          <w:szCs w:val="24"/>
        </w:rPr>
        <w:t xml:space="preserve"> </w:t>
      </w:r>
      <w:r>
        <w:rPr>
          <w:rFonts w:eastAsia="Times New Roman"/>
          <w:sz w:val="24"/>
          <w:szCs w:val="24"/>
        </w:rPr>
        <w:t>требования</w:t>
      </w:r>
    </w:p>
    <w:p w:rsidR="001124C4" w:rsidRDefault="001124C4" w:rsidP="001124C4">
      <w:pPr>
        <w:ind w:left="43"/>
        <w:rPr>
          <w:sz w:val="20"/>
          <w:szCs w:val="20"/>
        </w:rPr>
      </w:pPr>
      <w:r>
        <w:rPr>
          <w:rFonts w:eastAsia="Times New Roman"/>
          <w:b/>
          <w:bCs/>
          <w:sz w:val="24"/>
          <w:szCs w:val="24"/>
        </w:rPr>
        <w:t xml:space="preserve">Оценка "3" </w:t>
      </w:r>
      <w:r>
        <w:rPr>
          <w:rFonts w:eastAsia="Times New Roman"/>
          <w:sz w:val="24"/>
          <w:szCs w:val="24"/>
        </w:rPr>
        <w:t>-допущены ошибки по трем требованиям</w:t>
      </w:r>
    </w:p>
    <w:p w:rsidR="001124C4" w:rsidRDefault="001124C4" w:rsidP="001124C4">
      <w:pPr>
        <w:ind w:left="43"/>
        <w:rPr>
          <w:sz w:val="20"/>
          <w:szCs w:val="20"/>
        </w:rPr>
      </w:pPr>
      <w:r>
        <w:rPr>
          <w:rFonts w:eastAsia="Times New Roman"/>
          <w:b/>
          <w:bCs/>
          <w:sz w:val="24"/>
          <w:szCs w:val="24"/>
        </w:rPr>
        <w:t xml:space="preserve">Оценка "2" </w:t>
      </w:r>
      <w:r>
        <w:rPr>
          <w:rFonts w:eastAsia="Times New Roman"/>
          <w:sz w:val="24"/>
          <w:szCs w:val="24"/>
        </w:rPr>
        <w:t>-</w:t>
      </w:r>
      <w:r>
        <w:rPr>
          <w:rFonts w:eastAsia="Times New Roman"/>
          <w:b/>
          <w:bCs/>
          <w:sz w:val="24"/>
          <w:szCs w:val="24"/>
        </w:rPr>
        <w:t xml:space="preserve"> </w:t>
      </w:r>
      <w:r>
        <w:rPr>
          <w:rFonts w:eastAsia="Times New Roman"/>
          <w:sz w:val="24"/>
          <w:szCs w:val="24"/>
        </w:rPr>
        <w:t>допущены ошибки более,</w:t>
      </w:r>
      <w:r>
        <w:rPr>
          <w:rFonts w:eastAsia="Times New Roman"/>
          <w:b/>
          <w:bCs/>
          <w:sz w:val="24"/>
          <w:szCs w:val="24"/>
        </w:rPr>
        <w:t xml:space="preserve"> </w:t>
      </w:r>
      <w:r>
        <w:rPr>
          <w:rFonts w:eastAsia="Times New Roman"/>
          <w:sz w:val="24"/>
          <w:szCs w:val="24"/>
        </w:rPr>
        <w:t>чем по трем требованиям</w:t>
      </w:r>
    </w:p>
    <w:p w:rsidR="001124C4" w:rsidRDefault="001124C4" w:rsidP="001124C4">
      <w:pPr>
        <w:spacing w:line="276" w:lineRule="exact"/>
        <w:rPr>
          <w:sz w:val="20"/>
          <w:szCs w:val="20"/>
        </w:rPr>
      </w:pPr>
    </w:p>
    <w:p w:rsidR="001124C4" w:rsidRDefault="001124C4" w:rsidP="001124C4">
      <w:pPr>
        <w:ind w:left="63"/>
        <w:rPr>
          <w:sz w:val="20"/>
          <w:szCs w:val="20"/>
        </w:rPr>
      </w:pPr>
      <w:r>
        <w:rPr>
          <w:rFonts w:eastAsia="Times New Roman"/>
          <w:b/>
          <w:bCs/>
          <w:sz w:val="24"/>
          <w:szCs w:val="24"/>
          <w:u w:val="single"/>
        </w:rPr>
        <w:t>Чтение по ролям</w:t>
      </w:r>
    </w:p>
    <w:p w:rsidR="001124C4" w:rsidRDefault="001124C4" w:rsidP="001124C4">
      <w:pPr>
        <w:ind w:left="3"/>
        <w:rPr>
          <w:sz w:val="20"/>
          <w:szCs w:val="20"/>
        </w:rPr>
      </w:pPr>
      <w:r>
        <w:rPr>
          <w:rFonts w:eastAsia="Times New Roman"/>
          <w:sz w:val="24"/>
          <w:szCs w:val="24"/>
        </w:rPr>
        <w:t>Требования к чтению по ролям:</w:t>
      </w:r>
    </w:p>
    <w:p w:rsidR="001124C4" w:rsidRDefault="001124C4" w:rsidP="009F65CA">
      <w:pPr>
        <w:numPr>
          <w:ilvl w:val="0"/>
          <w:numId w:val="357"/>
        </w:numPr>
        <w:tabs>
          <w:tab w:val="left" w:pos="383"/>
        </w:tabs>
        <w:ind w:left="383" w:hanging="383"/>
        <w:rPr>
          <w:rFonts w:eastAsia="Times New Roman"/>
          <w:sz w:val="24"/>
          <w:szCs w:val="24"/>
        </w:rPr>
      </w:pPr>
      <w:r>
        <w:rPr>
          <w:rFonts w:eastAsia="Times New Roman"/>
          <w:sz w:val="24"/>
          <w:szCs w:val="24"/>
        </w:rPr>
        <w:t>Своевременно начинать читать свои слова</w:t>
      </w:r>
    </w:p>
    <w:p w:rsidR="001124C4" w:rsidRDefault="001124C4" w:rsidP="009F65CA">
      <w:pPr>
        <w:numPr>
          <w:ilvl w:val="0"/>
          <w:numId w:val="357"/>
        </w:numPr>
        <w:tabs>
          <w:tab w:val="left" w:pos="383"/>
        </w:tabs>
        <w:ind w:left="383" w:hanging="383"/>
        <w:rPr>
          <w:rFonts w:eastAsia="Times New Roman"/>
          <w:sz w:val="24"/>
          <w:szCs w:val="24"/>
        </w:rPr>
      </w:pPr>
      <w:r>
        <w:rPr>
          <w:rFonts w:eastAsia="Times New Roman"/>
          <w:sz w:val="24"/>
          <w:szCs w:val="24"/>
        </w:rPr>
        <w:t>Подбирать правильную интонацию</w:t>
      </w:r>
    </w:p>
    <w:p w:rsidR="001124C4" w:rsidRDefault="001124C4" w:rsidP="009F65CA">
      <w:pPr>
        <w:numPr>
          <w:ilvl w:val="0"/>
          <w:numId w:val="357"/>
        </w:numPr>
        <w:tabs>
          <w:tab w:val="left" w:pos="383"/>
        </w:tabs>
        <w:ind w:left="383" w:hanging="383"/>
        <w:rPr>
          <w:rFonts w:eastAsia="Times New Roman"/>
          <w:sz w:val="24"/>
          <w:szCs w:val="24"/>
        </w:rPr>
      </w:pPr>
      <w:r>
        <w:rPr>
          <w:rFonts w:eastAsia="Times New Roman"/>
          <w:sz w:val="24"/>
          <w:szCs w:val="24"/>
        </w:rPr>
        <w:t>Читать безошибочно</w:t>
      </w:r>
    </w:p>
    <w:p w:rsidR="001124C4" w:rsidRDefault="001124C4" w:rsidP="009F65CA">
      <w:pPr>
        <w:numPr>
          <w:ilvl w:val="1"/>
          <w:numId w:val="357"/>
        </w:numPr>
        <w:tabs>
          <w:tab w:val="left" w:pos="503"/>
        </w:tabs>
        <w:ind w:left="503" w:hanging="392"/>
        <w:rPr>
          <w:rFonts w:eastAsia="Times New Roman"/>
          <w:sz w:val="24"/>
          <w:szCs w:val="24"/>
        </w:rPr>
      </w:pPr>
      <w:r>
        <w:rPr>
          <w:rFonts w:eastAsia="Times New Roman"/>
          <w:sz w:val="24"/>
          <w:szCs w:val="24"/>
        </w:rPr>
        <w:t>Читать выразительно</w:t>
      </w:r>
    </w:p>
    <w:p w:rsidR="001124C4" w:rsidRDefault="001124C4" w:rsidP="001124C4">
      <w:pPr>
        <w:ind w:left="103"/>
        <w:rPr>
          <w:sz w:val="20"/>
          <w:szCs w:val="20"/>
        </w:rPr>
      </w:pPr>
      <w:r>
        <w:rPr>
          <w:rFonts w:eastAsia="Times New Roman"/>
          <w:b/>
          <w:bCs/>
          <w:sz w:val="24"/>
          <w:szCs w:val="24"/>
        </w:rPr>
        <w:t xml:space="preserve">Оценка </w:t>
      </w:r>
      <w:r>
        <w:rPr>
          <w:rFonts w:eastAsia="Times New Roman"/>
          <w:sz w:val="24"/>
          <w:szCs w:val="24"/>
        </w:rPr>
        <w:t>"5" -</w:t>
      </w:r>
      <w:r>
        <w:rPr>
          <w:rFonts w:eastAsia="Times New Roman"/>
          <w:b/>
          <w:bCs/>
          <w:sz w:val="24"/>
          <w:szCs w:val="24"/>
        </w:rPr>
        <w:t xml:space="preserve"> </w:t>
      </w:r>
      <w:r>
        <w:rPr>
          <w:rFonts w:eastAsia="Times New Roman"/>
          <w:sz w:val="24"/>
          <w:szCs w:val="24"/>
        </w:rPr>
        <w:t>выполнены все требования</w:t>
      </w:r>
    </w:p>
    <w:p w:rsidR="001124C4" w:rsidRDefault="001124C4" w:rsidP="001124C4">
      <w:pPr>
        <w:spacing w:line="12" w:lineRule="exact"/>
        <w:rPr>
          <w:sz w:val="20"/>
          <w:szCs w:val="20"/>
        </w:rPr>
      </w:pPr>
    </w:p>
    <w:p w:rsidR="001124C4" w:rsidRDefault="001124C4" w:rsidP="001124C4">
      <w:pPr>
        <w:spacing w:line="250" w:lineRule="auto"/>
        <w:ind w:left="103" w:right="3280" w:firstLine="5"/>
        <w:rPr>
          <w:sz w:val="20"/>
          <w:szCs w:val="20"/>
        </w:rPr>
      </w:pPr>
      <w:r>
        <w:rPr>
          <w:rFonts w:eastAsia="Times New Roman"/>
          <w:b/>
          <w:bCs/>
          <w:sz w:val="23"/>
          <w:szCs w:val="23"/>
        </w:rPr>
        <w:t xml:space="preserve">Оценка </w:t>
      </w:r>
      <w:r>
        <w:rPr>
          <w:rFonts w:eastAsia="Times New Roman"/>
          <w:sz w:val="23"/>
          <w:szCs w:val="23"/>
        </w:rPr>
        <w:t>"4" -</w:t>
      </w:r>
      <w:r>
        <w:rPr>
          <w:rFonts w:eastAsia="Times New Roman"/>
          <w:b/>
          <w:bCs/>
          <w:sz w:val="23"/>
          <w:szCs w:val="23"/>
        </w:rPr>
        <w:t xml:space="preserve"> </w:t>
      </w:r>
      <w:r>
        <w:rPr>
          <w:rFonts w:eastAsia="Times New Roman"/>
          <w:sz w:val="23"/>
          <w:szCs w:val="23"/>
        </w:rPr>
        <w:t>допущены ошибки по одному какому-то требованию</w:t>
      </w:r>
      <w:r>
        <w:rPr>
          <w:rFonts w:eastAsia="Times New Roman"/>
          <w:b/>
          <w:bCs/>
          <w:sz w:val="23"/>
          <w:szCs w:val="23"/>
        </w:rPr>
        <w:t xml:space="preserve"> Оценка </w:t>
      </w:r>
      <w:r>
        <w:rPr>
          <w:rFonts w:eastAsia="Times New Roman"/>
          <w:sz w:val="23"/>
          <w:szCs w:val="23"/>
        </w:rPr>
        <w:t>"3" -</w:t>
      </w:r>
      <w:r>
        <w:rPr>
          <w:rFonts w:eastAsia="Times New Roman"/>
          <w:b/>
          <w:bCs/>
          <w:sz w:val="23"/>
          <w:szCs w:val="23"/>
        </w:rPr>
        <w:t xml:space="preserve"> </w:t>
      </w:r>
      <w:r>
        <w:rPr>
          <w:rFonts w:eastAsia="Times New Roman"/>
          <w:sz w:val="23"/>
          <w:szCs w:val="23"/>
        </w:rPr>
        <w:t>допущены ошибки по двум требованиям</w:t>
      </w:r>
      <w:r>
        <w:rPr>
          <w:rFonts w:eastAsia="Times New Roman"/>
          <w:b/>
          <w:bCs/>
          <w:sz w:val="23"/>
          <w:szCs w:val="23"/>
        </w:rPr>
        <w:t xml:space="preserve"> Оценка </w:t>
      </w:r>
      <w:r>
        <w:rPr>
          <w:rFonts w:eastAsia="Times New Roman"/>
          <w:sz w:val="23"/>
          <w:szCs w:val="23"/>
        </w:rPr>
        <w:t>"2" -допущены ошибки по трем требованиям</w:t>
      </w:r>
    </w:p>
    <w:p w:rsidR="001124C4" w:rsidRDefault="001124C4" w:rsidP="001124C4">
      <w:pPr>
        <w:spacing w:line="271" w:lineRule="exact"/>
        <w:rPr>
          <w:sz w:val="20"/>
          <w:szCs w:val="20"/>
        </w:rPr>
      </w:pPr>
    </w:p>
    <w:p w:rsidR="001124C4" w:rsidRDefault="001124C4" w:rsidP="001124C4">
      <w:pPr>
        <w:ind w:left="3"/>
        <w:rPr>
          <w:sz w:val="20"/>
          <w:szCs w:val="20"/>
        </w:rPr>
      </w:pPr>
      <w:r>
        <w:rPr>
          <w:rFonts w:eastAsia="Times New Roman"/>
          <w:b/>
          <w:bCs/>
          <w:sz w:val="24"/>
          <w:szCs w:val="24"/>
          <w:u w:val="single"/>
        </w:rPr>
        <w:t>Пересказ</w:t>
      </w:r>
    </w:p>
    <w:p w:rsidR="001124C4" w:rsidRDefault="001124C4" w:rsidP="001124C4">
      <w:pPr>
        <w:spacing w:line="7" w:lineRule="exact"/>
        <w:rPr>
          <w:sz w:val="20"/>
          <w:szCs w:val="20"/>
        </w:rPr>
      </w:pPr>
    </w:p>
    <w:p w:rsidR="001124C4" w:rsidRDefault="001124C4" w:rsidP="001124C4">
      <w:pPr>
        <w:spacing w:line="236" w:lineRule="auto"/>
        <w:ind w:left="3" w:firstLine="82"/>
        <w:jc w:val="both"/>
        <w:rPr>
          <w:sz w:val="20"/>
          <w:szCs w:val="20"/>
        </w:rPr>
      </w:pPr>
      <w:r>
        <w:rPr>
          <w:rFonts w:eastAsia="Times New Roman"/>
          <w:b/>
          <w:bCs/>
          <w:sz w:val="24"/>
          <w:szCs w:val="24"/>
        </w:rPr>
        <w:t xml:space="preserve">Оценка "5" </w:t>
      </w:r>
      <w:r>
        <w:rPr>
          <w:rFonts w:eastAsia="Times New Roman"/>
          <w:sz w:val="24"/>
          <w:szCs w:val="24"/>
        </w:rPr>
        <w:t>-</w:t>
      </w:r>
      <w:r>
        <w:rPr>
          <w:rFonts w:eastAsia="Times New Roman"/>
          <w:b/>
          <w:bCs/>
          <w:sz w:val="24"/>
          <w:szCs w:val="24"/>
        </w:rPr>
        <w:t xml:space="preserve"> </w:t>
      </w:r>
      <w:r>
        <w:rPr>
          <w:rFonts w:eastAsia="Times New Roman"/>
          <w:sz w:val="24"/>
          <w:szCs w:val="24"/>
        </w:rPr>
        <w:t>пересказывает содержание прочитанного самостоятельно,</w:t>
      </w:r>
      <w:r>
        <w:rPr>
          <w:rFonts w:eastAsia="Times New Roman"/>
          <w:b/>
          <w:bCs/>
          <w:sz w:val="24"/>
          <w:szCs w:val="24"/>
        </w:rPr>
        <w:t xml:space="preserve"> </w:t>
      </w:r>
      <w:r>
        <w:rPr>
          <w:rFonts w:eastAsia="Times New Roman"/>
          <w:sz w:val="24"/>
          <w:szCs w:val="24"/>
        </w:rPr>
        <w:t>последовательно,</w:t>
      </w:r>
      <w:r>
        <w:rPr>
          <w:rFonts w:eastAsia="Times New Roman"/>
          <w:b/>
          <w:bCs/>
          <w:sz w:val="24"/>
          <w:szCs w:val="24"/>
        </w:rPr>
        <w:t xml:space="preserve"> </w:t>
      </w:r>
      <w:r>
        <w:rPr>
          <w:rFonts w:eastAsia="Times New Roman"/>
          <w:sz w:val="24"/>
          <w:szCs w:val="24"/>
        </w:rPr>
        <w:t>не</w:t>
      </w:r>
      <w:r>
        <w:rPr>
          <w:rFonts w:eastAsia="Times New Roman"/>
          <w:b/>
          <w:bCs/>
          <w:sz w:val="24"/>
          <w:szCs w:val="24"/>
        </w:rPr>
        <w:t xml:space="preserve"> </w:t>
      </w:r>
      <w:r>
        <w:rPr>
          <w:rFonts w:eastAsia="Times New Roman"/>
          <w:sz w:val="24"/>
          <w:szCs w:val="24"/>
        </w:rPr>
        <w:t>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1124C4" w:rsidRDefault="001124C4" w:rsidP="001124C4">
      <w:pPr>
        <w:spacing w:line="2" w:lineRule="exact"/>
        <w:rPr>
          <w:sz w:val="20"/>
          <w:szCs w:val="20"/>
        </w:rPr>
      </w:pPr>
    </w:p>
    <w:p w:rsidR="001124C4" w:rsidRDefault="001124C4" w:rsidP="001124C4">
      <w:pPr>
        <w:ind w:left="83"/>
        <w:rPr>
          <w:sz w:val="20"/>
          <w:szCs w:val="20"/>
        </w:rPr>
      </w:pPr>
      <w:r>
        <w:rPr>
          <w:rFonts w:eastAsia="Times New Roman"/>
          <w:b/>
          <w:bCs/>
          <w:sz w:val="24"/>
          <w:szCs w:val="24"/>
        </w:rPr>
        <w:t xml:space="preserve">Оценка "4" </w:t>
      </w:r>
      <w:r>
        <w:rPr>
          <w:rFonts w:eastAsia="Times New Roman"/>
          <w:sz w:val="24"/>
          <w:szCs w:val="24"/>
        </w:rPr>
        <w:t>-допускает</w:t>
      </w:r>
      <w:r>
        <w:rPr>
          <w:rFonts w:eastAsia="Times New Roman"/>
          <w:b/>
          <w:bCs/>
          <w:sz w:val="24"/>
          <w:szCs w:val="24"/>
        </w:rPr>
        <w:t xml:space="preserve"> </w:t>
      </w:r>
      <w:r>
        <w:rPr>
          <w:rFonts w:eastAsia="Times New Roman"/>
          <w:sz w:val="24"/>
          <w:szCs w:val="24"/>
        </w:rPr>
        <w:t>1-2</w:t>
      </w:r>
      <w:r>
        <w:rPr>
          <w:rFonts w:eastAsia="Times New Roman"/>
          <w:b/>
          <w:bCs/>
          <w:sz w:val="24"/>
          <w:szCs w:val="24"/>
        </w:rPr>
        <w:t xml:space="preserve"> </w:t>
      </w:r>
      <w:r>
        <w:rPr>
          <w:rFonts w:eastAsia="Times New Roman"/>
          <w:sz w:val="24"/>
          <w:szCs w:val="24"/>
        </w:rPr>
        <w:t>ошибки,</w:t>
      </w:r>
      <w:r>
        <w:rPr>
          <w:rFonts w:eastAsia="Times New Roman"/>
          <w:b/>
          <w:bCs/>
          <w:sz w:val="24"/>
          <w:szCs w:val="24"/>
        </w:rPr>
        <w:t xml:space="preserve"> </w:t>
      </w:r>
      <w:r>
        <w:rPr>
          <w:rFonts w:eastAsia="Times New Roman"/>
          <w:sz w:val="24"/>
          <w:szCs w:val="24"/>
        </w:rPr>
        <w:t>неточности,</w:t>
      </w:r>
      <w:r>
        <w:rPr>
          <w:rFonts w:eastAsia="Times New Roman"/>
          <w:b/>
          <w:bCs/>
          <w:sz w:val="24"/>
          <w:szCs w:val="24"/>
        </w:rPr>
        <w:t xml:space="preserve"> </w:t>
      </w:r>
      <w:r>
        <w:rPr>
          <w:rFonts w:eastAsia="Times New Roman"/>
          <w:sz w:val="24"/>
          <w:szCs w:val="24"/>
        </w:rPr>
        <w:t>сам исправляет их</w:t>
      </w:r>
    </w:p>
    <w:p w:rsidR="001124C4" w:rsidRDefault="001124C4" w:rsidP="001124C4">
      <w:pPr>
        <w:spacing w:line="12" w:lineRule="exact"/>
        <w:rPr>
          <w:sz w:val="20"/>
          <w:szCs w:val="20"/>
        </w:rPr>
      </w:pPr>
    </w:p>
    <w:p w:rsidR="001124C4" w:rsidRPr="003C416F" w:rsidRDefault="001124C4" w:rsidP="003C416F">
      <w:pPr>
        <w:spacing w:line="236" w:lineRule="auto"/>
        <w:ind w:left="83"/>
        <w:rPr>
          <w:sz w:val="20"/>
          <w:szCs w:val="20"/>
          <w:lang w:val="en-US"/>
        </w:rPr>
        <w:sectPr w:rsidR="001124C4" w:rsidRPr="003C416F">
          <w:pgSz w:w="11900" w:h="16838"/>
          <w:pgMar w:top="1135" w:right="566" w:bottom="163" w:left="1277" w:header="0" w:footer="0" w:gutter="0"/>
          <w:cols w:space="720" w:equalWidth="0">
            <w:col w:w="10063"/>
          </w:cols>
        </w:sectPr>
      </w:pPr>
      <w:r>
        <w:rPr>
          <w:rFonts w:eastAsia="Times New Roman"/>
          <w:b/>
          <w:bCs/>
          <w:sz w:val="24"/>
          <w:szCs w:val="24"/>
        </w:rPr>
        <w:t xml:space="preserve">Оценка "3" </w:t>
      </w:r>
      <w:r>
        <w:rPr>
          <w:rFonts w:eastAsia="Times New Roman"/>
          <w:sz w:val="24"/>
          <w:szCs w:val="24"/>
        </w:rPr>
        <w:t>-</w:t>
      </w:r>
      <w:r>
        <w:rPr>
          <w:rFonts w:eastAsia="Times New Roman"/>
          <w:b/>
          <w:bCs/>
          <w:sz w:val="24"/>
          <w:szCs w:val="24"/>
        </w:rPr>
        <w:t xml:space="preserve"> </w:t>
      </w:r>
      <w:r>
        <w:rPr>
          <w:rFonts w:eastAsia="Times New Roman"/>
          <w:sz w:val="24"/>
          <w:szCs w:val="24"/>
        </w:rPr>
        <w:t>пересказывает при помощи наводящих вопросов учителя,</w:t>
      </w:r>
      <w:r>
        <w:rPr>
          <w:rFonts w:eastAsia="Times New Roman"/>
          <w:b/>
          <w:bCs/>
          <w:sz w:val="24"/>
          <w:szCs w:val="24"/>
        </w:rPr>
        <w:t xml:space="preserve"> </w:t>
      </w:r>
      <w:r>
        <w:rPr>
          <w:rFonts w:eastAsia="Times New Roman"/>
          <w:sz w:val="24"/>
          <w:szCs w:val="24"/>
        </w:rPr>
        <w:t>не умеет</w:t>
      </w:r>
      <w:r>
        <w:rPr>
          <w:rFonts w:eastAsia="Times New Roman"/>
          <w:b/>
          <w:bCs/>
          <w:sz w:val="24"/>
          <w:szCs w:val="24"/>
        </w:rPr>
        <w:t xml:space="preserve"> </w:t>
      </w:r>
      <w:r>
        <w:rPr>
          <w:rFonts w:eastAsia="Times New Roman"/>
          <w:sz w:val="24"/>
          <w:szCs w:val="24"/>
        </w:rPr>
        <w:t xml:space="preserve">последовательно передать содержание прочитанного, допускает речевые ошибки. </w:t>
      </w:r>
      <w:r>
        <w:rPr>
          <w:rFonts w:eastAsia="Times New Roman"/>
          <w:b/>
          <w:bCs/>
          <w:sz w:val="24"/>
          <w:szCs w:val="24"/>
        </w:rPr>
        <w:t xml:space="preserve">Оценка "2" </w:t>
      </w:r>
      <w:r>
        <w:rPr>
          <w:rFonts w:eastAsia="Times New Roman"/>
          <w:sz w:val="24"/>
          <w:szCs w:val="24"/>
        </w:rPr>
        <w:t>-</w:t>
      </w:r>
      <w:r>
        <w:rPr>
          <w:rFonts w:eastAsia="Times New Roman"/>
          <w:b/>
          <w:bCs/>
          <w:sz w:val="24"/>
          <w:szCs w:val="24"/>
        </w:rPr>
        <w:t xml:space="preserve"> </w:t>
      </w:r>
      <w:r>
        <w:rPr>
          <w:rFonts w:eastAsia="Times New Roman"/>
          <w:sz w:val="24"/>
          <w:szCs w:val="24"/>
        </w:rPr>
        <w:t>не может передать содержание прочитан</w:t>
      </w:r>
      <w:r w:rsidR="003C416F">
        <w:rPr>
          <w:rFonts w:eastAsia="Times New Roman"/>
          <w:sz w:val="24"/>
          <w:szCs w:val="24"/>
        </w:rPr>
        <w:t>ного.</w:t>
      </w:r>
    </w:p>
    <w:p w:rsidR="001124C4" w:rsidRPr="003C416F" w:rsidRDefault="001124C4" w:rsidP="003C416F">
      <w:pPr>
        <w:rPr>
          <w:sz w:val="20"/>
          <w:szCs w:val="20"/>
        </w:rPr>
        <w:sectPr w:rsidR="001124C4" w:rsidRPr="003C416F">
          <w:type w:val="continuous"/>
          <w:pgSz w:w="11900" w:h="16838"/>
          <w:pgMar w:top="1135" w:right="566" w:bottom="163" w:left="1277" w:header="0" w:footer="0" w:gutter="0"/>
          <w:cols w:space="720" w:equalWidth="0">
            <w:col w:w="10063"/>
          </w:cols>
        </w:sectPr>
      </w:pPr>
    </w:p>
    <w:p w:rsidR="00977EAA" w:rsidRPr="003C416F" w:rsidRDefault="00977EAA" w:rsidP="003C416F">
      <w:pPr>
        <w:rPr>
          <w:sz w:val="20"/>
          <w:szCs w:val="20"/>
        </w:rPr>
      </w:pPr>
    </w:p>
    <w:sectPr w:rsidR="00977EAA" w:rsidRPr="003C416F" w:rsidSect="00977EAA">
      <w:pgSz w:w="11900" w:h="16838"/>
      <w:pgMar w:top="1440" w:right="566" w:bottom="163" w:left="1440" w:header="0" w:footer="0" w:gutter="0"/>
      <w:cols w:space="720" w:equalWidth="0">
        <w:col w:w="99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74B" w:rsidRDefault="00C8074B" w:rsidP="00016790">
      <w:r>
        <w:separator/>
      </w:r>
    </w:p>
  </w:endnote>
  <w:endnote w:type="continuationSeparator" w:id="0">
    <w:p w:rsidR="00C8074B" w:rsidRDefault="00C8074B" w:rsidP="00016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9E5" w:rsidRDefault="002D49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74B" w:rsidRDefault="00C8074B" w:rsidP="00016790">
      <w:r>
        <w:separator/>
      </w:r>
    </w:p>
  </w:footnote>
  <w:footnote w:type="continuationSeparator" w:id="0">
    <w:p w:rsidR="00C8074B" w:rsidRDefault="00C8074B" w:rsidP="000167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E5"/>
    <w:multiLevelType w:val="hybridMultilevel"/>
    <w:tmpl w:val="4088F6F4"/>
    <w:lvl w:ilvl="0" w:tplc="7A2A37DC">
      <w:start w:val="1"/>
      <w:numFmt w:val="decimal"/>
      <w:lvlText w:val="%1"/>
      <w:lvlJc w:val="left"/>
    </w:lvl>
    <w:lvl w:ilvl="1" w:tplc="5E485CCE">
      <w:numFmt w:val="decimal"/>
      <w:lvlText w:val=""/>
      <w:lvlJc w:val="left"/>
    </w:lvl>
    <w:lvl w:ilvl="2" w:tplc="9FAC212E">
      <w:numFmt w:val="decimal"/>
      <w:lvlText w:val=""/>
      <w:lvlJc w:val="left"/>
    </w:lvl>
    <w:lvl w:ilvl="3" w:tplc="2936862E">
      <w:numFmt w:val="decimal"/>
      <w:lvlText w:val=""/>
      <w:lvlJc w:val="left"/>
    </w:lvl>
    <w:lvl w:ilvl="4" w:tplc="F4701B80">
      <w:numFmt w:val="decimal"/>
      <w:lvlText w:val=""/>
      <w:lvlJc w:val="left"/>
    </w:lvl>
    <w:lvl w:ilvl="5" w:tplc="4BBAB202">
      <w:numFmt w:val="decimal"/>
      <w:lvlText w:val=""/>
      <w:lvlJc w:val="left"/>
    </w:lvl>
    <w:lvl w:ilvl="6" w:tplc="AA9CA10E">
      <w:numFmt w:val="decimal"/>
      <w:lvlText w:val=""/>
      <w:lvlJc w:val="left"/>
    </w:lvl>
    <w:lvl w:ilvl="7" w:tplc="292E4B8C">
      <w:numFmt w:val="decimal"/>
      <w:lvlText w:val=""/>
      <w:lvlJc w:val="left"/>
    </w:lvl>
    <w:lvl w:ilvl="8" w:tplc="B3FEB972">
      <w:numFmt w:val="decimal"/>
      <w:lvlText w:val=""/>
      <w:lvlJc w:val="left"/>
    </w:lvl>
  </w:abstractNum>
  <w:abstractNum w:abstractNumId="1">
    <w:nsid w:val="000001DA"/>
    <w:multiLevelType w:val="hybridMultilevel"/>
    <w:tmpl w:val="CD0A9F4E"/>
    <w:lvl w:ilvl="0" w:tplc="19BE1820">
      <w:start w:val="2"/>
      <w:numFmt w:val="decimal"/>
      <w:lvlText w:val="%1."/>
      <w:lvlJc w:val="left"/>
    </w:lvl>
    <w:lvl w:ilvl="1" w:tplc="E3304A34">
      <w:numFmt w:val="decimal"/>
      <w:lvlText w:val=""/>
      <w:lvlJc w:val="left"/>
    </w:lvl>
    <w:lvl w:ilvl="2" w:tplc="3620F9F4">
      <w:numFmt w:val="decimal"/>
      <w:lvlText w:val=""/>
      <w:lvlJc w:val="left"/>
    </w:lvl>
    <w:lvl w:ilvl="3" w:tplc="C34A7DA4">
      <w:numFmt w:val="decimal"/>
      <w:lvlText w:val=""/>
      <w:lvlJc w:val="left"/>
    </w:lvl>
    <w:lvl w:ilvl="4" w:tplc="72280B00">
      <w:numFmt w:val="decimal"/>
      <w:lvlText w:val=""/>
      <w:lvlJc w:val="left"/>
    </w:lvl>
    <w:lvl w:ilvl="5" w:tplc="75641DBA">
      <w:numFmt w:val="decimal"/>
      <w:lvlText w:val=""/>
      <w:lvlJc w:val="left"/>
    </w:lvl>
    <w:lvl w:ilvl="6" w:tplc="A8BCA37C">
      <w:numFmt w:val="decimal"/>
      <w:lvlText w:val=""/>
      <w:lvlJc w:val="left"/>
    </w:lvl>
    <w:lvl w:ilvl="7" w:tplc="5832EBE2">
      <w:numFmt w:val="decimal"/>
      <w:lvlText w:val=""/>
      <w:lvlJc w:val="left"/>
    </w:lvl>
    <w:lvl w:ilvl="8" w:tplc="F52C4E60">
      <w:numFmt w:val="decimal"/>
      <w:lvlText w:val=""/>
      <w:lvlJc w:val="left"/>
    </w:lvl>
  </w:abstractNum>
  <w:abstractNum w:abstractNumId="2">
    <w:nsid w:val="000001DB"/>
    <w:multiLevelType w:val="hybridMultilevel"/>
    <w:tmpl w:val="5B8EEC08"/>
    <w:lvl w:ilvl="0" w:tplc="92869FC2">
      <w:start w:val="10"/>
      <w:numFmt w:val="decimal"/>
      <w:lvlText w:val="%1."/>
      <w:lvlJc w:val="left"/>
    </w:lvl>
    <w:lvl w:ilvl="1" w:tplc="5278533A">
      <w:numFmt w:val="decimal"/>
      <w:lvlText w:val=""/>
      <w:lvlJc w:val="left"/>
    </w:lvl>
    <w:lvl w:ilvl="2" w:tplc="6194E898">
      <w:numFmt w:val="decimal"/>
      <w:lvlText w:val=""/>
      <w:lvlJc w:val="left"/>
    </w:lvl>
    <w:lvl w:ilvl="3" w:tplc="9D68362E">
      <w:numFmt w:val="decimal"/>
      <w:lvlText w:val=""/>
      <w:lvlJc w:val="left"/>
    </w:lvl>
    <w:lvl w:ilvl="4" w:tplc="DB84161A">
      <w:numFmt w:val="decimal"/>
      <w:lvlText w:val=""/>
      <w:lvlJc w:val="left"/>
    </w:lvl>
    <w:lvl w:ilvl="5" w:tplc="55AAE550">
      <w:numFmt w:val="decimal"/>
      <w:lvlText w:val=""/>
      <w:lvlJc w:val="left"/>
    </w:lvl>
    <w:lvl w:ilvl="6" w:tplc="AB6E3A90">
      <w:numFmt w:val="decimal"/>
      <w:lvlText w:val=""/>
      <w:lvlJc w:val="left"/>
    </w:lvl>
    <w:lvl w:ilvl="7" w:tplc="3948E9A6">
      <w:numFmt w:val="decimal"/>
      <w:lvlText w:val=""/>
      <w:lvlJc w:val="left"/>
    </w:lvl>
    <w:lvl w:ilvl="8" w:tplc="13DA0966">
      <w:numFmt w:val="decimal"/>
      <w:lvlText w:val=""/>
      <w:lvlJc w:val="left"/>
    </w:lvl>
  </w:abstractNum>
  <w:abstractNum w:abstractNumId="3">
    <w:nsid w:val="0000021C"/>
    <w:multiLevelType w:val="hybridMultilevel"/>
    <w:tmpl w:val="554012D4"/>
    <w:lvl w:ilvl="0" w:tplc="B56EAC9C">
      <w:start w:val="1"/>
      <w:numFmt w:val="bullet"/>
      <w:lvlText w:val="В"/>
      <w:lvlJc w:val="left"/>
    </w:lvl>
    <w:lvl w:ilvl="1" w:tplc="9072F03A">
      <w:numFmt w:val="decimal"/>
      <w:lvlText w:val=""/>
      <w:lvlJc w:val="left"/>
    </w:lvl>
    <w:lvl w:ilvl="2" w:tplc="61B4A3A6">
      <w:numFmt w:val="decimal"/>
      <w:lvlText w:val=""/>
      <w:lvlJc w:val="left"/>
    </w:lvl>
    <w:lvl w:ilvl="3" w:tplc="87125680">
      <w:numFmt w:val="decimal"/>
      <w:lvlText w:val=""/>
      <w:lvlJc w:val="left"/>
    </w:lvl>
    <w:lvl w:ilvl="4" w:tplc="EAE62218">
      <w:numFmt w:val="decimal"/>
      <w:lvlText w:val=""/>
      <w:lvlJc w:val="left"/>
    </w:lvl>
    <w:lvl w:ilvl="5" w:tplc="533A7058">
      <w:numFmt w:val="decimal"/>
      <w:lvlText w:val=""/>
      <w:lvlJc w:val="left"/>
    </w:lvl>
    <w:lvl w:ilvl="6" w:tplc="72440EB0">
      <w:numFmt w:val="decimal"/>
      <w:lvlText w:val=""/>
      <w:lvlJc w:val="left"/>
    </w:lvl>
    <w:lvl w:ilvl="7" w:tplc="F8C06C52">
      <w:numFmt w:val="decimal"/>
      <w:lvlText w:val=""/>
      <w:lvlJc w:val="left"/>
    </w:lvl>
    <w:lvl w:ilvl="8" w:tplc="0E563FAC">
      <w:numFmt w:val="decimal"/>
      <w:lvlText w:val=""/>
      <w:lvlJc w:val="left"/>
    </w:lvl>
  </w:abstractNum>
  <w:abstractNum w:abstractNumId="4">
    <w:nsid w:val="00000292"/>
    <w:multiLevelType w:val="hybridMultilevel"/>
    <w:tmpl w:val="527EFE9C"/>
    <w:lvl w:ilvl="0" w:tplc="42FC184C">
      <w:start w:val="1"/>
      <w:numFmt w:val="bullet"/>
      <w:lvlText w:val="и"/>
      <w:lvlJc w:val="left"/>
    </w:lvl>
    <w:lvl w:ilvl="1" w:tplc="A57AC29C">
      <w:numFmt w:val="decimal"/>
      <w:lvlText w:val=""/>
      <w:lvlJc w:val="left"/>
    </w:lvl>
    <w:lvl w:ilvl="2" w:tplc="704208BC">
      <w:numFmt w:val="decimal"/>
      <w:lvlText w:val=""/>
      <w:lvlJc w:val="left"/>
    </w:lvl>
    <w:lvl w:ilvl="3" w:tplc="6DF6EC2A">
      <w:numFmt w:val="decimal"/>
      <w:lvlText w:val=""/>
      <w:lvlJc w:val="left"/>
    </w:lvl>
    <w:lvl w:ilvl="4" w:tplc="B6207498">
      <w:numFmt w:val="decimal"/>
      <w:lvlText w:val=""/>
      <w:lvlJc w:val="left"/>
    </w:lvl>
    <w:lvl w:ilvl="5" w:tplc="7902D048">
      <w:numFmt w:val="decimal"/>
      <w:lvlText w:val=""/>
      <w:lvlJc w:val="left"/>
    </w:lvl>
    <w:lvl w:ilvl="6" w:tplc="10E0D10C">
      <w:numFmt w:val="decimal"/>
      <w:lvlText w:val=""/>
      <w:lvlJc w:val="left"/>
    </w:lvl>
    <w:lvl w:ilvl="7" w:tplc="6CA673F2">
      <w:numFmt w:val="decimal"/>
      <w:lvlText w:val=""/>
      <w:lvlJc w:val="left"/>
    </w:lvl>
    <w:lvl w:ilvl="8" w:tplc="71AEA868">
      <w:numFmt w:val="decimal"/>
      <w:lvlText w:val=""/>
      <w:lvlJc w:val="left"/>
    </w:lvl>
  </w:abstractNum>
  <w:abstractNum w:abstractNumId="5">
    <w:nsid w:val="000002A9"/>
    <w:multiLevelType w:val="hybridMultilevel"/>
    <w:tmpl w:val="1B2E0FAC"/>
    <w:lvl w:ilvl="0" w:tplc="8EEA28A8">
      <w:start w:val="1"/>
      <w:numFmt w:val="bullet"/>
      <w:lvlText w:val="и"/>
      <w:lvlJc w:val="left"/>
    </w:lvl>
    <w:lvl w:ilvl="1" w:tplc="151C1FD0">
      <w:start w:val="1"/>
      <w:numFmt w:val="bullet"/>
      <w:lvlText w:val="‒"/>
      <w:lvlJc w:val="left"/>
    </w:lvl>
    <w:lvl w:ilvl="2" w:tplc="EE26BAFA">
      <w:numFmt w:val="decimal"/>
      <w:lvlText w:val=""/>
      <w:lvlJc w:val="left"/>
    </w:lvl>
    <w:lvl w:ilvl="3" w:tplc="999C8ECC">
      <w:numFmt w:val="decimal"/>
      <w:lvlText w:val=""/>
      <w:lvlJc w:val="left"/>
    </w:lvl>
    <w:lvl w:ilvl="4" w:tplc="AD58AF9C">
      <w:numFmt w:val="decimal"/>
      <w:lvlText w:val=""/>
      <w:lvlJc w:val="left"/>
    </w:lvl>
    <w:lvl w:ilvl="5" w:tplc="87B819E8">
      <w:numFmt w:val="decimal"/>
      <w:lvlText w:val=""/>
      <w:lvlJc w:val="left"/>
    </w:lvl>
    <w:lvl w:ilvl="6" w:tplc="318C3238">
      <w:numFmt w:val="decimal"/>
      <w:lvlText w:val=""/>
      <w:lvlJc w:val="left"/>
    </w:lvl>
    <w:lvl w:ilvl="7" w:tplc="0A3C0E4C">
      <w:numFmt w:val="decimal"/>
      <w:lvlText w:val=""/>
      <w:lvlJc w:val="left"/>
    </w:lvl>
    <w:lvl w:ilvl="8" w:tplc="FE9083C6">
      <w:numFmt w:val="decimal"/>
      <w:lvlText w:val=""/>
      <w:lvlJc w:val="left"/>
    </w:lvl>
  </w:abstractNum>
  <w:abstractNum w:abstractNumId="6">
    <w:nsid w:val="000002BE"/>
    <w:multiLevelType w:val="hybridMultilevel"/>
    <w:tmpl w:val="A094FB02"/>
    <w:lvl w:ilvl="0" w:tplc="0F6E6E38">
      <w:start w:val="1"/>
      <w:numFmt w:val="bullet"/>
      <w:lvlText w:val=""/>
      <w:lvlJc w:val="left"/>
    </w:lvl>
    <w:lvl w:ilvl="1" w:tplc="CF28D950">
      <w:numFmt w:val="decimal"/>
      <w:lvlText w:val=""/>
      <w:lvlJc w:val="left"/>
    </w:lvl>
    <w:lvl w:ilvl="2" w:tplc="8424E4CA">
      <w:numFmt w:val="decimal"/>
      <w:lvlText w:val=""/>
      <w:lvlJc w:val="left"/>
    </w:lvl>
    <w:lvl w:ilvl="3" w:tplc="D524545C">
      <w:numFmt w:val="decimal"/>
      <w:lvlText w:val=""/>
      <w:lvlJc w:val="left"/>
    </w:lvl>
    <w:lvl w:ilvl="4" w:tplc="CAA0EE9A">
      <w:numFmt w:val="decimal"/>
      <w:lvlText w:val=""/>
      <w:lvlJc w:val="left"/>
    </w:lvl>
    <w:lvl w:ilvl="5" w:tplc="29A4C722">
      <w:numFmt w:val="decimal"/>
      <w:lvlText w:val=""/>
      <w:lvlJc w:val="left"/>
    </w:lvl>
    <w:lvl w:ilvl="6" w:tplc="03B48842">
      <w:numFmt w:val="decimal"/>
      <w:lvlText w:val=""/>
      <w:lvlJc w:val="left"/>
    </w:lvl>
    <w:lvl w:ilvl="7" w:tplc="DFD23D6E">
      <w:numFmt w:val="decimal"/>
      <w:lvlText w:val=""/>
      <w:lvlJc w:val="left"/>
    </w:lvl>
    <w:lvl w:ilvl="8" w:tplc="1180E1FA">
      <w:numFmt w:val="decimal"/>
      <w:lvlText w:val=""/>
      <w:lvlJc w:val="left"/>
    </w:lvl>
  </w:abstractNum>
  <w:abstractNum w:abstractNumId="7">
    <w:nsid w:val="00000318"/>
    <w:multiLevelType w:val="hybridMultilevel"/>
    <w:tmpl w:val="BCB85BBC"/>
    <w:lvl w:ilvl="0" w:tplc="9374670C">
      <w:start w:val="1"/>
      <w:numFmt w:val="bullet"/>
      <w:lvlText w:val=""/>
      <w:lvlJc w:val="left"/>
    </w:lvl>
    <w:lvl w:ilvl="1" w:tplc="BD2CC552">
      <w:numFmt w:val="decimal"/>
      <w:lvlText w:val=""/>
      <w:lvlJc w:val="left"/>
    </w:lvl>
    <w:lvl w:ilvl="2" w:tplc="8F4A8534">
      <w:numFmt w:val="decimal"/>
      <w:lvlText w:val=""/>
      <w:lvlJc w:val="left"/>
    </w:lvl>
    <w:lvl w:ilvl="3" w:tplc="A2BA6110">
      <w:numFmt w:val="decimal"/>
      <w:lvlText w:val=""/>
      <w:lvlJc w:val="left"/>
    </w:lvl>
    <w:lvl w:ilvl="4" w:tplc="38EAF40C">
      <w:numFmt w:val="decimal"/>
      <w:lvlText w:val=""/>
      <w:lvlJc w:val="left"/>
    </w:lvl>
    <w:lvl w:ilvl="5" w:tplc="F6C0BC78">
      <w:numFmt w:val="decimal"/>
      <w:lvlText w:val=""/>
      <w:lvlJc w:val="left"/>
    </w:lvl>
    <w:lvl w:ilvl="6" w:tplc="EE283820">
      <w:numFmt w:val="decimal"/>
      <w:lvlText w:val=""/>
      <w:lvlJc w:val="left"/>
    </w:lvl>
    <w:lvl w:ilvl="7" w:tplc="6B2AA12E">
      <w:numFmt w:val="decimal"/>
      <w:lvlText w:val=""/>
      <w:lvlJc w:val="left"/>
    </w:lvl>
    <w:lvl w:ilvl="8" w:tplc="D00CFD10">
      <w:numFmt w:val="decimal"/>
      <w:lvlText w:val=""/>
      <w:lvlJc w:val="left"/>
    </w:lvl>
  </w:abstractNum>
  <w:abstractNum w:abstractNumId="8">
    <w:nsid w:val="00000389"/>
    <w:multiLevelType w:val="hybridMultilevel"/>
    <w:tmpl w:val="3F668B96"/>
    <w:lvl w:ilvl="0" w:tplc="669CCEBC">
      <w:start w:val="1"/>
      <w:numFmt w:val="bullet"/>
      <w:lvlText w:val="-"/>
      <w:lvlJc w:val="left"/>
    </w:lvl>
    <w:lvl w:ilvl="1" w:tplc="A8626C1C">
      <w:numFmt w:val="decimal"/>
      <w:lvlText w:val=""/>
      <w:lvlJc w:val="left"/>
    </w:lvl>
    <w:lvl w:ilvl="2" w:tplc="0C068F46">
      <w:numFmt w:val="decimal"/>
      <w:lvlText w:val=""/>
      <w:lvlJc w:val="left"/>
    </w:lvl>
    <w:lvl w:ilvl="3" w:tplc="D6B0B7CA">
      <w:numFmt w:val="decimal"/>
      <w:lvlText w:val=""/>
      <w:lvlJc w:val="left"/>
    </w:lvl>
    <w:lvl w:ilvl="4" w:tplc="3672263A">
      <w:numFmt w:val="decimal"/>
      <w:lvlText w:val=""/>
      <w:lvlJc w:val="left"/>
    </w:lvl>
    <w:lvl w:ilvl="5" w:tplc="DD52458E">
      <w:numFmt w:val="decimal"/>
      <w:lvlText w:val=""/>
      <w:lvlJc w:val="left"/>
    </w:lvl>
    <w:lvl w:ilvl="6" w:tplc="C1F8D3A4">
      <w:numFmt w:val="decimal"/>
      <w:lvlText w:val=""/>
      <w:lvlJc w:val="left"/>
    </w:lvl>
    <w:lvl w:ilvl="7" w:tplc="F5C4117E">
      <w:numFmt w:val="decimal"/>
      <w:lvlText w:val=""/>
      <w:lvlJc w:val="left"/>
    </w:lvl>
    <w:lvl w:ilvl="8" w:tplc="7F4AA41E">
      <w:numFmt w:val="decimal"/>
      <w:lvlText w:val=""/>
      <w:lvlJc w:val="left"/>
    </w:lvl>
  </w:abstractNum>
  <w:abstractNum w:abstractNumId="9">
    <w:nsid w:val="000003F4"/>
    <w:multiLevelType w:val="hybridMultilevel"/>
    <w:tmpl w:val="574C5D06"/>
    <w:lvl w:ilvl="0" w:tplc="2586E494">
      <w:start w:val="1"/>
      <w:numFmt w:val="bullet"/>
      <w:lvlText w:val="У"/>
      <w:lvlJc w:val="left"/>
    </w:lvl>
    <w:lvl w:ilvl="1" w:tplc="818EABD2">
      <w:numFmt w:val="decimal"/>
      <w:lvlText w:val=""/>
      <w:lvlJc w:val="left"/>
    </w:lvl>
    <w:lvl w:ilvl="2" w:tplc="1FDA3B0A">
      <w:numFmt w:val="decimal"/>
      <w:lvlText w:val=""/>
      <w:lvlJc w:val="left"/>
    </w:lvl>
    <w:lvl w:ilvl="3" w:tplc="659C7082">
      <w:numFmt w:val="decimal"/>
      <w:lvlText w:val=""/>
      <w:lvlJc w:val="left"/>
    </w:lvl>
    <w:lvl w:ilvl="4" w:tplc="CD362E00">
      <w:numFmt w:val="decimal"/>
      <w:lvlText w:val=""/>
      <w:lvlJc w:val="left"/>
    </w:lvl>
    <w:lvl w:ilvl="5" w:tplc="43F22F46">
      <w:numFmt w:val="decimal"/>
      <w:lvlText w:val=""/>
      <w:lvlJc w:val="left"/>
    </w:lvl>
    <w:lvl w:ilvl="6" w:tplc="DBB65826">
      <w:numFmt w:val="decimal"/>
      <w:lvlText w:val=""/>
      <w:lvlJc w:val="left"/>
    </w:lvl>
    <w:lvl w:ilvl="7" w:tplc="463CFCD2">
      <w:numFmt w:val="decimal"/>
      <w:lvlText w:val=""/>
      <w:lvlJc w:val="left"/>
    </w:lvl>
    <w:lvl w:ilvl="8" w:tplc="BF2A4D44">
      <w:numFmt w:val="decimal"/>
      <w:lvlText w:val=""/>
      <w:lvlJc w:val="left"/>
    </w:lvl>
  </w:abstractNum>
  <w:abstractNum w:abstractNumId="10">
    <w:nsid w:val="0000041C"/>
    <w:multiLevelType w:val="hybridMultilevel"/>
    <w:tmpl w:val="9E0C9EFA"/>
    <w:lvl w:ilvl="0" w:tplc="8B9674E0">
      <w:start w:val="1"/>
      <w:numFmt w:val="bullet"/>
      <w:lvlText w:val="-"/>
      <w:lvlJc w:val="left"/>
    </w:lvl>
    <w:lvl w:ilvl="1" w:tplc="1FC429A0">
      <w:numFmt w:val="decimal"/>
      <w:lvlText w:val=""/>
      <w:lvlJc w:val="left"/>
    </w:lvl>
    <w:lvl w:ilvl="2" w:tplc="6772203A">
      <w:numFmt w:val="decimal"/>
      <w:lvlText w:val=""/>
      <w:lvlJc w:val="left"/>
    </w:lvl>
    <w:lvl w:ilvl="3" w:tplc="D2BC3060">
      <w:numFmt w:val="decimal"/>
      <w:lvlText w:val=""/>
      <w:lvlJc w:val="left"/>
    </w:lvl>
    <w:lvl w:ilvl="4" w:tplc="3E1415D8">
      <w:numFmt w:val="decimal"/>
      <w:lvlText w:val=""/>
      <w:lvlJc w:val="left"/>
    </w:lvl>
    <w:lvl w:ilvl="5" w:tplc="648CAF7A">
      <w:numFmt w:val="decimal"/>
      <w:lvlText w:val=""/>
      <w:lvlJc w:val="left"/>
    </w:lvl>
    <w:lvl w:ilvl="6" w:tplc="8DD009C0">
      <w:numFmt w:val="decimal"/>
      <w:lvlText w:val=""/>
      <w:lvlJc w:val="left"/>
    </w:lvl>
    <w:lvl w:ilvl="7" w:tplc="89121234">
      <w:numFmt w:val="decimal"/>
      <w:lvlText w:val=""/>
      <w:lvlJc w:val="left"/>
    </w:lvl>
    <w:lvl w:ilvl="8" w:tplc="94924570">
      <w:numFmt w:val="decimal"/>
      <w:lvlText w:val=""/>
      <w:lvlJc w:val="left"/>
    </w:lvl>
  </w:abstractNum>
  <w:abstractNum w:abstractNumId="11">
    <w:nsid w:val="0000042F"/>
    <w:multiLevelType w:val="hybridMultilevel"/>
    <w:tmpl w:val="1BA29B1C"/>
    <w:lvl w:ilvl="0" w:tplc="02AE209E">
      <w:start w:val="1"/>
      <w:numFmt w:val="bullet"/>
      <w:lvlText w:val="В"/>
      <w:lvlJc w:val="left"/>
    </w:lvl>
    <w:lvl w:ilvl="1" w:tplc="AB86DD28">
      <w:numFmt w:val="decimal"/>
      <w:lvlText w:val=""/>
      <w:lvlJc w:val="left"/>
    </w:lvl>
    <w:lvl w:ilvl="2" w:tplc="EA0C89C6">
      <w:numFmt w:val="decimal"/>
      <w:lvlText w:val=""/>
      <w:lvlJc w:val="left"/>
    </w:lvl>
    <w:lvl w:ilvl="3" w:tplc="E86067EC">
      <w:numFmt w:val="decimal"/>
      <w:lvlText w:val=""/>
      <w:lvlJc w:val="left"/>
    </w:lvl>
    <w:lvl w:ilvl="4" w:tplc="403832B4">
      <w:numFmt w:val="decimal"/>
      <w:lvlText w:val=""/>
      <w:lvlJc w:val="left"/>
    </w:lvl>
    <w:lvl w:ilvl="5" w:tplc="94C27308">
      <w:numFmt w:val="decimal"/>
      <w:lvlText w:val=""/>
      <w:lvlJc w:val="left"/>
    </w:lvl>
    <w:lvl w:ilvl="6" w:tplc="62748A7E">
      <w:numFmt w:val="decimal"/>
      <w:lvlText w:val=""/>
      <w:lvlJc w:val="left"/>
    </w:lvl>
    <w:lvl w:ilvl="7" w:tplc="A36AC442">
      <w:numFmt w:val="decimal"/>
      <w:lvlText w:val=""/>
      <w:lvlJc w:val="left"/>
    </w:lvl>
    <w:lvl w:ilvl="8" w:tplc="88FE1422">
      <w:numFmt w:val="decimal"/>
      <w:lvlText w:val=""/>
      <w:lvlJc w:val="left"/>
    </w:lvl>
  </w:abstractNum>
  <w:abstractNum w:abstractNumId="12">
    <w:nsid w:val="0000046B"/>
    <w:multiLevelType w:val="hybridMultilevel"/>
    <w:tmpl w:val="8B662F46"/>
    <w:lvl w:ilvl="0" w:tplc="E30CE3FE">
      <w:start w:val="1"/>
      <w:numFmt w:val="bullet"/>
      <w:lvlText w:val="и"/>
      <w:lvlJc w:val="left"/>
    </w:lvl>
    <w:lvl w:ilvl="1" w:tplc="40706496">
      <w:start w:val="1"/>
      <w:numFmt w:val="bullet"/>
      <w:lvlText w:val="\endash "/>
      <w:lvlJc w:val="left"/>
    </w:lvl>
    <w:lvl w:ilvl="2" w:tplc="284C6A26">
      <w:numFmt w:val="decimal"/>
      <w:lvlText w:val=""/>
      <w:lvlJc w:val="left"/>
    </w:lvl>
    <w:lvl w:ilvl="3" w:tplc="CE60C90C">
      <w:numFmt w:val="decimal"/>
      <w:lvlText w:val=""/>
      <w:lvlJc w:val="left"/>
    </w:lvl>
    <w:lvl w:ilvl="4" w:tplc="60980BF2">
      <w:numFmt w:val="decimal"/>
      <w:lvlText w:val=""/>
      <w:lvlJc w:val="left"/>
    </w:lvl>
    <w:lvl w:ilvl="5" w:tplc="90ACA040">
      <w:numFmt w:val="decimal"/>
      <w:lvlText w:val=""/>
      <w:lvlJc w:val="left"/>
    </w:lvl>
    <w:lvl w:ilvl="6" w:tplc="2A1AAF0A">
      <w:numFmt w:val="decimal"/>
      <w:lvlText w:val=""/>
      <w:lvlJc w:val="left"/>
    </w:lvl>
    <w:lvl w:ilvl="7" w:tplc="C0CA9F98">
      <w:numFmt w:val="decimal"/>
      <w:lvlText w:val=""/>
      <w:lvlJc w:val="left"/>
    </w:lvl>
    <w:lvl w:ilvl="8" w:tplc="02BE7996">
      <w:numFmt w:val="decimal"/>
      <w:lvlText w:val=""/>
      <w:lvlJc w:val="left"/>
    </w:lvl>
  </w:abstractNum>
  <w:abstractNum w:abstractNumId="13">
    <w:nsid w:val="0000047A"/>
    <w:multiLevelType w:val="hybridMultilevel"/>
    <w:tmpl w:val="D6669A04"/>
    <w:lvl w:ilvl="0" w:tplc="FE441B68">
      <w:start w:val="1"/>
      <w:numFmt w:val="bullet"/>
      <w:lvlText w:val=""/>
      <w:lvlJc w:val="left"/>
    </w:lvl>
    <w:lvl w:ilvl="1" w:tplc="E1169E7C">
      <w:numFmt w:val="decimal"/>
      <w:lvlText w:val=""/>
      <w:lvlJc w:val="left"/>
    </w:lvl>
    <w:lvl w:ilvl="2" w:tplc="64C8B678">
      <w:numFmt w:val="decimal"/>
      <w:lvlText w:val=""/>
      <w:lvlJc w:val="left"/>
    </w:lvl>
    <w:lvl w:ilvl="3" w:tplc="90A21312">
      <w:numFmt w:val="decimal"/>
      <w:lvlText w:val=""/>
      <w:lvlJc w:val="left"/>
    </w:lvl>
    <w:lvl w:ilvl="4" w:tplc="0DF82E80">
      <w:numFmt w:val="decimal"/>
      <w:lvlText w:val=""/>
      <w:lvlJc w:val="left"/>
    </w:lvl>
    <w:lvl w:ilvl="5" w:tplc="72488ECA">
      <w:numFmt w:val="decimal"/>
      <w:lvlText w:val=""/>
      <w:lvlJc w:val="left"/>
    </w:lvl>
    <w:lvl w:ilvl="6" w:tplc="46D851D8">
      <w:numFmt w:val="decimal"/>
      <w:lvlText w:val=""/>
      <w:lvlJc w:val="left"/>
    </w:lvl>
    <w:lvl w:ilvl="7" w:tplc="3D86AA9A">
      <w:numFmt w:val="decimal"/>
      <w:lvlText w:val=""/>
      <w:lvlJc w:val="left"/>
    </w:lvl>
    <w:lvl w:ilvl="8" w:tplc="72F6BFB6">
      <w:numFmt w:val="decimal"/>
      <w:lvlText w:val=""/>
      <w:lvlJc w:val="left"/>
    </w:lvl>
  </w:abstractNum>
  <w:abstractNum w:abstractNumId="14">
    <w:nsid w:val="0000053C"/>
    <w:multiLevelType w:val="hybridMultilevel"/>
    <w:tmpl w:val="14AA353C"/>
    <w:lvl w:ilvl="0" w:tplc="BA3C2992">
      <w:start w:val="1"/>
      <w:numFmt w:val="bullet"/>
      <w:lvlText w:val="-"/>
      <w:lvlJc w:val="left"/>
    </w:lvl>
    <w:lvl w:ilvl="1" w:tplc="2EF24A9C">
      <w:numFmt w:val="decimal"/>
      <w:lvlText w:val=""/>
      <w:lvlJc w:val="left"/>
    </w:lvl>
    <w:lvl w:ilvl="2" w:tplc="CE761C90">
      <w:numFmt w:val="decimal"/>
      <w:lvlText w:val=""/>
      <w:lvlJc w:val="left"/>
    </w:lvl>
    <w:lvl w:ilvl="3" w:tplc="2C2C0EC0">
      <w:numFmt w:val="decimal"/>
      <w:lvlText w:val=""/>
      <w:lvlJc w:val="left"/>
    </w:lvl>
    <w:lvl w:ilvl="4" w:tplc="249A9AE4">
      <w:numFmt w:val="decimal"/>
      <w:lvlText w:val=""/>
      <w:lvlJc w:val="left"/>
    </w:lvl>
    <w:lvl w:ilvl="5" w:tplc="BAE6A706">
      <w:numFmt w:val="decimal"/>
      <w:lvlText w:val=""/>
      <w:lvlJc w:val="left"/>
    </w:lvl>
    <w:lvl w:ilvl="6" w:tplc="13608A1A">
      <w:numFmt w:val="decimal"/>
      <w:lvlText w:val=""/>
      <w:lvlJc w:val="left"/>
    </w:lvl>
    <w:lvl w:ilvl="7" w:tplc="98E2AF68">
      <w:numFmt w:val="decimal"/>
      <w:lvlText w:val=""/>
      <w:lvlJc w:val="left"/>
    </w:lvl>
    <w:lvl w:ilvl="8" w:tplc="D37AA606">
      <w:numFmt w:val="decimal"/>
      <w:lvlText w:val=""/>
      <w:lvlJc w:val="left"/>
    </w:lvl>
  </w:abstractNum>
  <w:abstractNum w:abstractNumId="15">
    <w:nsid w:val="00000565"/>
    <w:multiLevelType w:val="hybridMultilevel"/>
    <w:tmpl w:val="28F8049E"/>
    <w:lvl w:ilvl="0" w:tplc="827899BE">
      <w:start w:val="1"/>
      <w:numFmt w:val="bullet"/>
      <w:lvlText w:val=""/>
      <w:lvlJc w:val="left"/>
    </w:lvl>
    <w:lvl w:ilvl="1" w:tplc="858A88D6">
      <w:start w:val="1"/>
      <w:numFmt w:val="bullet"/>
      <w:lvlText w:val="в"/>
      <w:lvlJc w:val="left"/>
    </w:lvl>
    <w:lvl w:ilvl="2" w:tplc="DDBE67B2">
      <w:numFmt w:val="decimal"/>
      <w:lvlText w:val=""/>
      <w:lvlJc w:val="left"/>
    </w:lvl>
    <w:lvl w:ilvl="3" w:tplc="AE14B8A6">
      <w:numFmt w:val="decimal"/>
      <w:lvlText w:val=""/>
      <w:lvlJc w:val="left"/>
    </w:lvl>
    <w:lvl w:ilvl="4" w:tplc="2C18E22C">
      <w:numFmt w:val="decimal"/>
      <w:lvlText w:val=""/>
      <w:lvlJc w:val="left"/>
    </w:lvl>
    <w:lvl w:ilvl="5" w:tplc="51D6E38E">
      <w:numFmt w:val="decimal"/>
      <w:lvlText w:val=""/>
      <w:lvlJc w:val="left"/>
    </w:lvl>
    <w:lvl w:ilvl="6" w:tplc="409C3136">
      <w:numFmt w:val="decimal"/>
      <w:lvlText w:val=""/>
      <w:lvlJc w:val="left"/>
    </w:lvl>
    <w:lvl w:ilvl="7" w:tplc="6602F45A">
      <w:numFmt w:val="decimal"/>
      <w:lvlText w:val=""/>
      <w:lvlJc w:val="left"/>
    </w:lvl>
    <w:lvl w:ilvl="8" w:tplc="A9CEF02A">
      <w:numFmt w:val="decimal"/>
      <w:lvlText w:val=""/>
      <w:lvlJc w:val="left"/>
    </w:lvl>
  </w:abstractNum>
  <w:abstractNum w:abstractNumId="16">
    <w:nsid w:val="000005AE"/>
    <w:multiLevelType w:val="hybridMultilevel"/>
    <w:tmpl w:val="B486E5E0"/>
    <w:lvl w:ilvl="0" w:tplc="57385CC4">
      <w:start w:val="1"/>
      <w:numFmt w:val="bullet"/>
      <w:lvlText w:val="и"/>
      <w:lvlJc w:val="left"/>
    </w:lvl>
    <w:lvl w:ilvl="1" w:tplc="4ACE1F36">
      <w:start w:val="1"/>
      <w:numFmt w:val="bullet"/>
      <w:lvlText w:val="\endash "/>
      <w:lvlJc w:val="left"/>
    </w:lvl>
    <w:lvl w:ilvl="2" w:tplc="C3F4FA22">
      <w:numFmt w:val="decimal"/>
      <w:lvlText w:val=""/>
      <w:lvlJc w:val="left"/>
    </w:lvl>
    <w:lvl w:ilvl="3" w:tplc="86A6F996">
      <w:numFmt w:val="decimal"/>
      <w:lvlText w:val=""/>
      <w:lvlJc w:val="left"/>
    </w:lvl>
    <w:lvl w:ilvl="4" w:tplc="891EC88A">
      <w:numFmt w:val="decimal"/>
      <w:lvlText w:val=""/>
      <w:lvlJc w:val="left"/>
    </w:lvl>
    <w:lvl w:ilvl="5" w:tplc="00A2A82E">
      <w:numFmt w:val="decimal"/>
      <w:lvlText w:val=""/>
      <w:lvlJc w:val="left"/>
    </w:lvl>
    <w:lvl w:ilvl="6" w:tplc="5588DB72">
      <w:numFmt w:val="decimal"/>
      <w:lvlText w:val=""/>
      <w:lvlJc w:val="left"/>
    </w:lvl>
    <w:lvl w:ilvl="7" w:tplc="599C4B98">
      <w:numFmt w:val="decimal"/>
      <w:lvlText w:val=""/>
      <w:lvlJc w:val="left"/>
    </w:lvl>
    <w:lvl w:ilvl="8" w:tplc="90048AC2">
      <w:numFmt w:val="decimal"/>
      <w:lvlText w:val=""/>
      <w:lvlJc w:val="left"/>
    </w:lvl>
  </w:abstractNum>
  <w:abstractNum w:abstractNumId="17">
    <w:nsid w:val="000005EB"/>
    <w:multiLevelType w:val="hybridMultilevel"/>
    <w:tmpl w:val="C952D988"/>
    <w:lvl w:ilvl="0" w:tplc="F1804CBA">
      <w:start w:val="1"/>
      <w:numFmt w:val="bullet"/>
      <w:lvlText w:val="-"/>
      <w:lvlJc w:val="left"/>
    </w:lvl>
    <w:lvl w:ilvl="1" w:tplc="DD6AB782">
      <w:numFmt w:val="decimal"/>
      <w:lvlText w:val=""/>
      <w:lvlJc w:val="left"/>
    </w:lvl>
    <w:lvl w:ilvl="2" w:tplc="6C36AEC2">
      <w:numFmt w:val="decimal"/>
      <w:lvlText w:val=""/>
      <w:lvlJc w:val="left"/>
    </w:lvl>
    <w:lvl w:ilvl="3" w:tplc="BD2A94B0">
      <w:numFmt w:val="decimal"/>
      <w:lvlText w:val=""/>
      <w:lvlJc w:val="left"/>
    </w:lvl>
    <w:lvl w:ilvl="4" w:tplc="CED422C4">
      <w:numFmt w:val="decimal"/>
      <w:lvlText w:val=""/>
      <w:lvlJc w:val="left"/>
    </w:lvl>
    <w:lvl w:ilvl="5" w:tplc="32369300">
      <w:numFmt w:val="decimal"/>
      <w:lvlText w:val=""/>
      <w:lvlJc w:val="left"/>
    </w:lvl>
    <w:lvl w:ilvl="6" w:tplc="02C47798">
      <w:numFmt w:val="decimal"/>
      <w:lvlText w:val=""/>
      <w:lvlJc w:val="left"/>
    </w:lvl>
    <w:lvl w:ilvl="7" w:tplc="77F21C7A">
      <w:numFmt w:val="decimal"/>
      <w:lvlText w:val=""/>
      <w:lvlJc w:val="left"/>
    </w:lvl>
    <w:lvl w:ilvl="8" w:tplc="FCD62C4A">
      <w:numFmt w:val="decimal"/>
      <w:lvlText w:val=""/>
      <w:lvlJc w:val="left"/>
    </w:lvl>
  </w:abstractNum>
  <w:abstractNum w:abstractNumId="18">
    <w:nsid w:val="00000677"/>
    <w:multiLevelType w:val="hybridMultilevel"/>
    <w:tmpl w:val="8D2AE946"/>
    <w:lvl w:ilvl="0" w:tplc="A7CE3AE2">
      <w:start w:val="1"/>
      <w:numFmt w:val="bullet"/>
      <w:lvlText w:val="и"/>
      <w:lvlJc w:val="left"/>
    </w:lvl>
    <w:lvl w:ilvl="1" w:tplc="59D473A6">
      <w:numFmt w:val="decimal"/>
      <w:lvlText w:val=""/>
      <w:lvlJc w:val="left"/>
    </w:lvl>
    <w:lvl w:ilvl="2" w:tplc="2ED633E0">
      <w:numFmt w:val="decimal"/>
      <w:lvlText w:val=""/>
      <w:lvlJc w:val="left"/>
    </w:lvl>
    <w:lvl w:ilvl="3" w:tplc="85F45B58">
      <w:numFmt w:val="decimal"/>
      <w:lvlText w:val=""/>
      <w:lvlJc w:val="left"/>
    </w:lvl>
    <w:lvl w:ilvl="4" w:tplc="BBFAFA4C">
      <w:numFmt w:val="decimal"/>
      <w:lvlText w:val=""/>
      <w:lvlJc w:val="left"/>
    </w:lvl>
    <w:lvl w:ilvl="5" w:tplc="CA2A53B8">
      <w:numFmt w:val="decimal"/>
      <w:lvlText w:val=""/>
      <w:lvlJc w:val="left"/>
    </w:lvl>
    <w:lvl w:ilvl="6" w:tplc="10BE8798">
      <w:numFmt w:val="decimal"/>
      <w:lvlText w:val=""/>
      <w:lvlJc w:val="left"/>
    </w:lvl>
    <w:lvl w:ilvl="7" w:tplc="4726D700">
      <w:numFmt w:val="decimal"/>
      <w:lvlText w:val=""/>
      <w:lvlJc w:val="left"/>
    </w:lvl>
    <w:lvl w:ilvl="8" w:tplc="AECEB6D6">
      <w:numFmt w:val="decimal"/>
      <w:lvlText w:val=""/>
      <w:lvlJc w:val="left"/>
    </w:lvl>
  </w:abstractNum>
  <w:abstractNum w:abstractNumId="19">
    <w:nsid w:val="00000686"/>
    <w:multiLevelType w:val="hybridMultilevel"/>
    <w:tmpl w:val="45960A4C"/>
    <w:lvl w:ilvl="0" w:tplc="8A185950">
      <w:start w:val="1"/>
      <w:numFmt w:val="bullet"/>
      <w:lvlText w:val="-"/>
      <w:lvlJc w:val="left"/>
    </w:lvl>
    <w:lvl w:ilvl="1" w:tplc="DCA4FABA">
      <w:start w:val="1"/>
      <w:numFmt w:val="bullet"/>
      <w:lvlText w:val="В"/>
      <w:lvlJc w:val="left"/>
    </w:lvl>
    <w:lvl w:ilvl="2" w:tplc="50F08BD4">
      <w:numFmt w:val="decimal"/>
      <w:lvlText w:val=""/>
      <w:lvlJc w:val="left"/>
    </w:lvl>
    <w:lvl w:ilvl="3" w:tplc="B65ED002">
      <w:numFmt w:val="decimal"/>
      <w:lvlText w:val=""/>
      <w:lvlJc w:val="left"/>
    </w:lvl>
    <w:lvl w:ilvl="4" w:tplc="8B7C9B6E">
      <w:numFmt w:val="decimal"/>
      <w:lvlText w:val=""/>
      <w:lvlJc w:val="left"/>
    </w:lvl>
    <w:lvl w:ilvl="5" w:tplc="6B8426EC">
      <w:numFmt w:val="decimal"/>
      <w:lvlText w:val=""/>
      <w:lvlJc w:val="left"/>
    </w:lvl>
    <w:lvl w:ilvl="6" w:tplc="6E6A4B88">
      <w:numFmt w:val="decimal"/>
      <w:lvlText w:val=""/>
      <w:lvlJc w:val="left"/>
    </w:lvl>
    <w:lvl w:ilvl="7" w:tplc="1130B976">
      <w:numFmt w:val="decimal"/>
      <w:lvlText w:val=""/>
      <w:lvlJc w:val="left"/>
    </w:lvl>
    <w:lvl w:ilvl="8" w:tplc="63566938">
      <w:numFmt w:val="decimal"/>
      <w:lvlText w:val=""/>
      <w:lvlJc w:val="left"/>
    </w:lvl>
  </w:abstractNum>
  <w:abstractNum w:abstractNumId="20">
    <w:nsid w:val="0000068F"/>
    <w:multiLevelType w:val="hybridMultilevel"/>
    <w:tmpl w:val="67EC2ED2"/>
    <w:lvl w:ilvl="0" w:tplc="B908E2B4">
      <w:start w:val="1"/>
      <w:numFmt w:val="bullet"/>
      <w:lvlText w:val="В"/>
      <w:lvlJc w:val="left"/>
    </w:lvl>
    <w:lvl w:ilvl="1" w:tplc="BD4475F4">
      <w:numFmt w:val="decimal"/>
      <w:lvlText w:val=""/>
      <w:lvlJc w:val="left"/>
    </w:lvl>
    <w:lvl w:ilvl="2" w:tplc="B45CC5C4">
      <w:numFmt w:val="decimal"/>
      <w:lvlText w:val=""/>
      <w:lvlJc w:val="left"/>
    </w:lvl>
    <w:lvl w:ilvl="3" w:tplc="742ADC9C">
      <w:numFmt w:val="decimal"/>
      <w:lvlText w:val=""/>
      <w:lvlJc w:val="left"/>
    </w:lvl>
    <w:lvl w:ilvl="4" w:tplc="CD9C9174">
      <w:numFmt w:val="decimal"/>
      <w:lvlText w:val=""/>
      <w:lvlJc w:val="left"/>
    </w:lvl>
    <w:lvl w:ilvl="5" w:tplc="92E049EE">
      <w:numFmt w:val="decimal"/>
      <w:lvlText w:val=""/>
      <w:lvlJc w:val="left"/>
    </w:lvl>
    <w:lvl w:ilvl="6" w:tplc="A3E8830C">
      <w:numFmt w:val="decimal"/>
      <w:lvlText w:val=""/>
      <w:lvlJc w:val="left"/>
    </w:lvl>
    <w:lvl w:ilvl="7" w:tplc="F6222ECC">
      <w:numFmt w:val="decimal"/>
      <w:lvlText w:val=""/>
      <w:lvlJc w:val="left"/>
    </w:lvl>
    <w:lvl w:ilvl="8" w:tplc="A858B3D6">
      <w:numFmt w:val="decimal"/>
      <w:lvlText w:val=""/>
      <w:lvlJc w:val="left"/>
    </w:lvl>
  </w:abstractNum>
  <w:abstractNum w:abstractNumId="21">
    <w:nsid w:val="00000759"/>
    <w:multiLevelType w:val="hybridMultilevel"/>
    <w:tmpl w:val="471C8EF0"/>
    <w:lvl w:ilvl="0" w:tplc="FF9225D4">
      <w:start w:val="1"/>
      <w:numFmt w:val="bullet"/>
      <w:lvlText w:val="\endash "/>
      <w:lvlJc w:val="left"/>
    </w:lvl>
    <w:lvl w:ilvl="1" w:tplc="8204565A">
      <w:start w:val="1"/>
      <w:numFmt w:val="bullet"/>
      <w:lvlText w:val="В"/>
      <w:lvlJc w:val="left"/>
    </w:lvl>
    <w:lvl w:ilvl="2" w:tplc="110C5428">
      <w:start w:val="1"/>
      <w:numFmt w:val="bullet"/>
      <w:lvlText w:val="К"/>
      <w:lvlJc w:val="left"/>
    </w:lvl>
    <w:lvl w:ilvl="3" w:tplc="0F3836E0">
      <w:numFmt w:val="decimal"/>
      <w:lvlText w:val=""/>
      <w:lvlJc w:val="left"/>
    </w:lvl>
    <w:lvl w:ilvl="4" w:tplc="89E4965A">
      <w:numFmt w:val="decimal"/>
      <w:lvlText w:val=""/>
      <w:lvlJc w:val="left"/>
    </w:lvl>
    <w:lvl w:ilvl="5" w:tplc="7B2E2916">
      <w:numFmt w:val="decimal"/>
      <w:lvlText w:val=""/>
      <w:lvlJc w:val="left"/>
    </w:lvl>
    <w:lvl w:ilvl="6" w:tplc="A2063B44">
      <w:numFmt w:val="decimal"/>
      <w:lvlText w:val=""/>
      <w:lvlJc w:val="left"/>
    </w:lvl>
    <w:lvl w:ilvl="7" w:tplc="2C5C4866">
      <w:numFmt w:val="decimal"/>
      <w:lvlText w:val=""/>
      <w:lvlJc w:val="left"/>
    </w:lvl>
    <w:lvl w:ilvl="8" w:tplc="D3C01160">
      <w:numFmt w:val="decimal"/>
      <w:lvlText w:val=""/>
      <w:lvlJc w:val="left"/>
    </w:lvl>
  </w:abstractNum>
  <w:abstractNum w:abstractNumId="22">
    <w:nsid w:val="00000795"/>
    <w:multiLevelType w:val="hybridMultilevel"/>
    <w:tmpl w:val="BF9EB26E"/>
    <w:lvl w:ilvl="0" w:tplc="C46E4716">
      <w:start w:val="1"/>
      <w:numFmt w:val="bullet"/>
      <w:lvlText w:val="в"/>
      <w:lvlJc w:val="left"/>
    </w:lvl>
    <w:lvl w:ilvl="1" w:tplc="7BCCB4B0">
      <w:start w:val="1"/>
      <w:numFmt w:val="bullet"/>
      <w:lvlText w:val="\endash "/>
      <w:lvlJc w:val="left"/>
    </w:lvl>
    <w:lvl w:ilvl="2" w:tplc="3208C2A6">
      <w:numFmt w:val="decimal"/>
      <w:lvlText w:val=""/>
      <w:lvlJc w:val="left"/>
    </w:lvl>
    <w:lvl w:ilvl="3" w:tplc="09D22444">
      <w:numFmt w:val="decimal"/>
      <w:lvlText w:val=""/>
      <w:lvlJc w:val="left"/>
    </w:lvl>
    <w:lvl w:ilvl="4" w:tplc="B9B84A56">
      <w:numFmt w:val="decimal"/>
      <w:lvlText w:val=""/>
      <w:lvlJc w:val="left"/>
    </w:lvl>
    <w:lvl w:ilvl="5" w:tplc="57B66DBC">
      <w:numFmt w:val="decimal"/>
      <w:lvlText w:val=""/>
      <w:lvlJc w:val="left"/>
    </w:lvl>
    <w:lvl w:ilvl="6" w:tplc="32F095E8">
      <w:numFmt w:val="decimal"/>
      <w:lvlText w:val=""/>
      <w:lvlJc w:val="left"/>
    </w:lvl>
    <w:lvl w:ilvl="7" w:tplc="8336486C">
      <w:numFmt w:val="decimal"/>
      <w:lvlText w:val=""/>
      <w:lvlJc w:val="left"/>
    </w:lvl>
    <w:lvl w:ilvl="8" w:tplc="D1C645A2">
      <w:numFmt w:val="decimal"/>
      <w:lvlText w:val=""/>
      <w:lvlJc w:val="left"/>
    </w:lvl>
  </w:abstractNum>
  <w:abstractNum w:abstractNumId="23">
    <w:nsid w:val="000008BD"/>
    <w:multiLevelType w:val="hybridMultilevel"/>
    <w:tmpl w:val="0700EB84"/>
    <w:lvl w:ilvl="0" w:tplc="DD98C640">
      <w:start w:val="1"/>
      <w:numFmt w:val="bullet"/>
      <w:lvlText w:val="-"/>
      <w:lvlJc w:val="left"/>
    </w:lvl>
    <w:lvl w:ilvl="1" w:tplc="296214B4">
      <w:numFmt w:val="decimal"/>
      <w:lvlText w:val=""/>
      <w:lvlJc w:val="left"/>
    </w:lvl>
    <w:lvl w:ilvl="2" w:tplc="9C283C56">
      <w:numFmt w:val="decimal"/>
      <w:lvlText w:val=""/>
      <w:lvlJc w:val="left"/>
    </w:lvl>
    <w:lvl w:ilvl="3" w:tplc="319E0034">
      <w:numFmt w:val="decimal"/>
      <w:lvlText w:val=""/>
      <w:lvlJc w:val="left"/>
    </w:lvl>
    <w:lvl w:ilvl="4" w:tplc="48265F24">
      <w:numFmt w:val="decimal"/>
      <w:lvlText w:val=""/>
      <w:lvlJc w:val="left"/>
    </w:lvl>
    <w:lvl w:ilvl="5" w:tplc="7B6426AE">
      <w:numFmt w:val="decimal"/>
      <w:lvlText w:val=""/>
      <w:lvlJc w:val="left"/>
    </w:lvl>
    <w:lvl w:ilvl="6" w:tplc="4D62425A">
      <w:numFmt w:val="decimal"/>
      <w:lvlText w:val=""/>
      <w:lvlJc w:val="left"/>
    </w:lvl>
    <w:lvl w:ilvl="7" w:tplc="FA16D4E2">
      <w:numFmt w:val="decimal"/>
      <w:lvlText w:val=""/>
      <w:lvlJc w:val="left"/>
    </w:lvl>
    <w:lvl w:ilvl="8" w:tplc="86FA91AC">
      <w:numFmt w:val="decimal"/>
      <w:lvlText w:val=""/>
      <w:lvlJc w:val="left"/>
    </w:lvl>
  </w:abstractNum>
  <w:abstractNum w:abstractNumId="24">
    <w:nsid w:val="000008D2"/>
    <w:multiLevelType w:val="hybridMultilevel"/>
    <w:tmpl w:val="9260E37E"/>
    <w:lvl w:ilvl="0" w:tplc="09DEEBFC">
      <w:start w:val="1"/>
      <w:numFmt w:val="bullet"/>
      <w:lvlText w:val="В"/>
      <w:lvlJc w:val="left"/>
    </w:lvl>
    <w:lvl w:ilvl="1" w:tplc="EA542E86">
      <w:start w:val="1"/>
      <w:numFmt w:val="bullet"/>
      <w:lvlText w:val=""/>
      <w:lvlJc w:val="left"/>
    </w:lvl>
    <w:lvl w:ilvl="2" w:tplc="496050BA">
      <w:numFmt w:val="decimal"/>
      <w:lvlText w:val=""/>
      <w:lvlJc w:val="left"/>
    </w:lvl>
    <w:lvl w:ilvl="3" w:tplc="74206B56">
      <w:numFmt w:val="decimal"/>
      <w:lvlText w:val=""/>
      <w:lvlJc w:val="left"/>
    </w:lvl>
    <w:lvl w:ilvl="4" w:tplc="39B40320">
      <w:numFmt w:val="decimal"/>
      <w:lvlText w:val=""/>
      <w:lvlJc w:val="left"/>
    </w:lvl>
    <w:lvl w:ilvl="5" w:tplc="2BACA9B2">
      <w:numFmt w:val="decimal"/>
      <w:lvlText w:val=""/>
      <w:lvlJc w:val="left"/>
    </w:lvl>
    <w:lvl w:ilvl="6" w:tplc="BB5A0462">
      <w:numFmt w:val="decimal"/>
      <w:lvlText w:val=""/>
      <w:lvlJc w:val="left"/>
    </w:lvl>
    <w:lvl w:ilvl="7" w:tplc="61EABB34">
      <w:numFmt w:val="decimal"/>
      <w:lvlText w:val=""/>
      <w:lvlJc w:val="left"/>
    </w:lvl>
    <w:lvl w:ilvl="8" w:tplc="4490A16A">
      <w:numFmt w:val="decimal"/>
      <w:lvlText w:val=""/>
      <w:lvlJc w:val="left"/>
    </w:lvl>
  </w:abstractNum>
  <w:abstractNum w:abstractNumId="25">
    <w:nsid w:val="00000917"/>
    <w:multiLevelType w:val="hybridMultilevel"/>
    <w:tmpl w:val="B700E82A"/>
    <w:lvl w:ilvl="0" w:tplc="496ACAA2">
      <w:start w:val="1"/>
      <w:numFmt w:val="bullet"/>
      <w:lvlText w:val="-"/>
      <w:lvlJc w:val="left"/>
    </w:lvl>
    <w:lvl w:ilvl="1" w:tplc="4D24CBA6">
      <w:numFmt w:val="decimal"/>
      <w:lvlText w:val=""/>
      <w:lvlJc w:val="left"/>
    </w:lvl>
    <w:lvl w:ilvl="2" w:tplc="261EA7DA">
      <w:numFmt w:val="decimal"/>
      <w:lvlText w:val=""/>
      <w:lvlJc w:val="left"/>
    </w:lvl>
    <w:lvl w:ilvl="3" w:tplc="F7C86A40">
      <w:numFmt w:val="decimal"/>
      <w:lvlText w:val=""/>
      <w:lvlJc w:val="left"/>
    </w:lvl>
    <w:lvl w:ilvl="4" w:tplc="A406FE04">
      <w:numFmt w:val="decimal"/>
      <w:lvlText w:val=""/>
      <w:lvlJc w:val="left"/>
    </w:lvl>
    <w:lvl w:ilvl="5" w:tplc="9DDEBEAA">
      <w:numFmt w:val="decimal"/>
      <w:lvlText w:val=""/>
      <w:lvlJc w:val="left"/>
    </w:lvl>
    <w:lvl w:ilvl="6" w:tplc="0BE6CEEA">
      <w:numFmt w:val="decimal"/>
      <w:lvlText w:val=""/>
      <w:lvlJc w:val="left"/>
    </w:lvl>
    <w:lvl w:ilvl="7" w:tplc="9660487E">
      <w:numFmt w:val="decimal"/>
      <w:lvlText w:val=""/>
      <w:lvlJc w:val="left"/>
    </w:lvl>
    <w:lvl w:ilvl="8" w:tplc="644AC260">
      <w:numFmt w:val="decimal"/>
      <w:lvlText w:val=""/>
      <w:lvlJc w:val="left"/>
    </w:lvl>
  </w:abstractNum>
  <w:abstractNum w:abstractNumId="26">
    <w:nsid w:val="00000948"/>
    <w:multiLevelType w:val="hybridMultilevel"/>
    <w:tmpl w:val="BF64DEFE"/>
    <w:lvl w:ilvl="0" w:tplc="448E5A86">
      <w:start w:val="4"/>
      <w:numFmt w:val="decimal"/>
      <w:lvlText w:val="%1"/>
      <w:lvlJc w:val="left"/>
    </w:lvl>
    <w:lvl w:ilvl="1" w:tplc="1A580B7E">
      <w:numFmt w:val="decimal"/>
      <w:lvlText w:val=""/>
      <w:lvlJc w:val="left"/>
    </w:lvl>
    <w:lvl w:ilvl="2" w:tplc="36B2B24E">
      <w:numFmt w:val="decimal"/>
      <w:lvlText w:val=""/>
      <w:lvlJc w:val="left"/>
    </w:lvl>
    <w:lvl w:ilvl="3" w:tplc="FB687B02">
      <w:numFmt w:val="decimal"/>
      <w:lvlText w:val=""/>
      <w:lvlJc w:val="left"/>
    </w:lvl>
    <w:lvl w:ilvl="4" w:tplc="80AA9104">
      <w:numFmt w:val="decimal"/>
      <w:lvlText w:val=""/>
      <w:lvlJc w:val="left"/>
    </w:lvl>
    <w:lvl w:ilvl="5" w:tplc="AF12BEAA">
      <w:numFmt w:val="decimal"/>
      <w:lvlText w:val=""/>
      <w:lvlJc w:val="left"/>
    </w:lvl>
    <w:lvl w:ilvl="6" w:tplc="F4B69410">
      <w:numFmt w:val="decimal"/>
      <w:lvlText w:val=""/>
      <w:lvlJc w:val="left"/>
    </w:lvl>
    <w:lvl w:ilvl="7" w:tplc="B62E84A8">
      <w:numFmt w:val="decimal"/>
      <w:lvlText w:val=""/>
      <w:lvlJc w:val="left"/>
    </w:lvl>
    <w:lvl w:ilvl="8" w:tplc="A14438C6">
      <w:numFmt w:val="decimal"/>
      <w:lvlText w:val=""/>
      <w:lvlJc w:val="left"/>
    </w:lvl>
  </w:abstractNum>
  <w:abstractNum w:abstractNumId="27">
    <w:nsid w:val="00000A26"/>
    <w:multiLevelType w:val="hybridMultilevel"/>
    <w:tmpl w:val="538C7390"/>
    <w:lvl w:ilvl="0" w:tplc="E1344DF2">
      <w:start w:val="1"/>
      <w:numFmt w:val="bullet"/>
      <w:lvlText w:val="В"/>
      <w:lvlJc w:val="left"/>
    </w:lvl>
    <w:lvl w:ilvl="1" w:tplc="926A9326">
      <w:numFmt w:val="decimal"/>
      <w:lvlText w:val=""/>
      <w:lvlJc w:val="left"/>
    </w:lvl>
    <w:lvl w:ilvl="2" w:tplc="C646E1F8">
      <w:numFmt w:val="decimal"/>
      <w:lvlText w:val=""/>
      <w:lvlJc w:val="left"/>
    </w:lvl>
    <w:lvl w:ilvl="3" w:tplc="9E221A54">
      <w:numFmt w:val="decimal"/>
      <w:lvlText w:val=""/>
      <w:lvlJc w:val="left"/>
    </w:lvl>
    <w:lvl w:ilvl="4" w:tplc="5164C2D6">
      <w:numFmt w:val="decimal"/>
      <w:lvlText w:val=""/>
      <w:lvlJc w:val="left"/>
    </w:lvl>
    <w:lvl w:ilvl="5" w:tplc="181E9062">
      <w:numFmt w:val="decimal"/>
      <w:lvlText w:val=""/>
      <w:lvlJc w:val="left"/>
    </w:lvl>
    <w:lvl w:ilvl="6" w:tplc="978EAF48">
      <w:numFmt w:val="decimal"/>
      <w:lvlText w:val=""/>
      <w:lvlJc w:val="left"/>
    </w:lvl>
    <w:lvl w:ilvl="7" w:tplc="DC043200">
      <w:numFmt w:val="decimal"/>
      <w:lvlText w:val=""/>
      <w:lvlJc w:val="left"/>
    </w:lvl>
    <w:lvl w:ilvl="8" w:tplc="A386F742">
      <w:numFmt w:val="decimal"/>
      <w:lvlText w:val=""/>
      <w:lvlJc w:val="left"/>
    </w:lvl>
  </w:abstractNum>
  <w:abstractNum w:abstractNumId="28">
    <w:nsid w:val="00000A31"/>
    <w:multiLevelType w:val="hybridMultilevel"/>
    <w:tmpl w:val="6DAAA01C"/>
    <w:lvl w:ilvl="0" w:tplc="FDEA9D7A">
      <w:start w:val="1"/>
      <w:numFmt w:val="bullet"/>
      <w:lvlText w:val="‒"/>
      <w:lvlJc w:val="left"/>
    </w:lvl>
    <w:lvl w:ilvl="1" w:tplc="0352CFDE">
      <w:numFmt w:val="decimal"/>
      <w:lvlText w:val=""/>
      <w:lvlJc w:val="left"/>
    </w:lvl>
    <w:lvl w:ilvl="2" w:tplc="35A430D0">
      <w:numFmt w:val="decimal"/>
      <w:lvlText w:val=""/>
      <w:lvlJc w:val="left"/>
    </w:lvl>
    <w:lvl w:ilvl="3" w:tplc="FEB6235E">
      <w:numFmt w:val="decimal"/>
      <w:lvlText w:val=""/>
      <w:lvlJc w:val="left"/>
    </w:lvl>
    <w:lvl w:ilvl="4" w:tplc="13A03D0C">
      <w:numFmt w:val="decimal"/>
      <w:lvlText w:val=""/>
      <w:lvlJc w:val="left"/>
    </w:lvl>
    <w:lvl w:ilvl="5" w:tplc="57A27412">
      <w:numFmt w:val="decimal"/>
      <w:lvlText w:val=""/>
      <w:lvlJc w:val="left"/>
    </w:lvl>
    <w:lvl w:ilvl="6" w:tplc="5A5CDA14">
      <w:numFmt w:val="decimal"/>
      <w:lvlText w:val=""/>
      <w:lvlJc w:val="left"/>
    </w:lvl>
    <w:lvl w:ilvl="7" w:tplc="DA5ECBAA">
      <w:numFmt w:val="decimal"/>
      <w:lvlText w:val=""/>
      <w:lvlJc w:val="left"/>
    </w:lvl>
    <w:lvl w:ilvl="8" w:tplc="B950CBF0">
      <w:numFmt w:val="decimal"/>
      <w:lvlText w:val=""/>
      <w:lvlJc w:val="left"/>
    </w:lvl>
  </w:abstractNum>
  <w:abstractNum w:abstractNumId="29">
    <w:nsid w:val="00000A3F"/>
    <w:multiLevelType w:val="hybridMultilevel"/>
    <w:tmpl w:val="11B48B02"/>
    <w:lvl w:ilvl="0" w:tplc="5B4E3F30">
      <w:start w:val="1"/>
      <w:numFmt w:val="bullet"/>
      <w:lvlText w:val="С"/>
      <w:lvlJc w:val="left"/>
    </w:lvl>
    <w:lvl w:ilvl="1" w:tplc="92CE7C40">
      <w:numFmt w:val="decimal"/>
      <w:lvlText w:val=""/>
      <w:lvlJc w:val="left"/>
    </w:lvl>
    <w:lvl w:ilvl="2" w:tplc="1744D95A">
      <w:numFmt w:val="decimal"/>
      <w:lvlText w:val=""/>
      <w:lvlJc w:val="left"/>
    </w:lvl>
    <w:lvl w:ilvl="3" w:tplc="D9E4BB80">
      <w:numFmt w:val="decimal"/>
      <w:lvlText w:val=""/>
      <w:lvlJc w:val="left"/>
    </w:lvl>
    <w:lvl w:ilvl="4" w:tplc="A7F4C7F0">
      <w:numFmt w:val="decimal"/>
      <w:lvlText w:val=""/>
      <w:lvlJc w:val="left"/>
    </w:lvl>
    <w:lvl w:ilvl="5" w:tplc="E00828BA">
      <w:numFmt w:val="decimal"/>
      <w:lvlText w:val=""/>
      <w:lvlJc w:val="left"/>
    </w:lvl>
    <w:lvl w:ilvl="6" w:tplc="E7E865CA">
      <w:numFmt w:val="decimal"/>
      <w:lvlText w:val=""/>
      <w:lvlJc w:val="left"/>
    </w:lvl>
    <w:lvl w:ilvl="7" w:tplc="6B24BCE8">
      <w:numFmt w:val="decimal"/>
      <w:lvlText w:val=""/>
      <w:lvlJc w:val="left"/>
    </w:lvl>
    <w:lvl w:ilvl="8" w:tplc="C35EA5AE">
      <w:numFmt w:val="decimal"/>
      <w:lvlText w:val=""/>
      <w:lvlJc w:val="left"/>
    </w:lvl>
  </w:abstractNum>
  <w:abstractNum w:abstractNumId="30">
    <w:nsid w:val="00000A65"/>
    <w:multiLevelType w:val="hybridMultilevel"/>
    <w:tmpl w:val="FC9235FC"/>
    <w:lvl w:ilvl="0" w:tplc="603AF40E">
      <w:start w:val="1"/>
      <w:numFmt w:val="decimal"/>
      <w:lvlText w:val="%1."/>
      <w:lvlJc w:val="left"/>
    </w:lvl>
    <w:lvl w:ilvl="1" w:tplc="44F03248">
      <w:start w:val="4"/>
      <w:numFmt w:val="decimal"/>
      <w:lvlText w:val="%2."/>
      <w:lvlJc w:val="left"/>
    </w:lvl>
    <w:lvl w:ilvl="2" w:tplc="3B9C3232">
      <w:numFmt w:val="decimal"/>
      <w:lvlText w:val=""/>
      <w:lvlJc w:val="left"/>
    </w:lvl>
    <w:lvl w:ilvl="3" w:tplc="08B0897A">
      <w:numFmt w:val="decimal"/>
      <w:lvlText w:val=""/>
      <w:lvlJc w:val="left"/>
    </w:lvl>
    <w:lvl w:ilvl="4" w:tplc="A9243738">
      <w:numFmt w:val="decimal"/>
      <w:lvlText w:val=""/>
      <w:lvlJc w:val="left"/>
    </w:lvl>
    <w:lvl w:ilvl="5" w:tplc="D2189470">
      <w:numFmt w:val="decimal"/>
      <w:lvlText w:val=""/>
      <w:lvlJc w:val="left"/>
    </w:lvl>
    <w:lvl w:ilvl="6" w:tplc="3A1C8DD0">
      <w:numFmt w:val="decimal"/>
      <w:lvlText w:val=""/>
      <w:lvlJc w:val="left"/>
    </w:lvl>
    <w:lvl w:ilvl="7" w:tplc="07BC35E4">
      <w:numFmt w:val="decimal"/>
      <w:lvlText w:val=""/>
      <w:lvlJc w:val="left"/>
    </w:lvl>
    <w:lvl w:ilvl="8" w:tplc="C73E3FB0">
      <w:numFmt w:val="decimal"/>
      <w:lvlText w:val=""/>
      <w:lvlJc w:val="left"/>
    </w:lvl>
  </w:abstractNum>
  <w:abstractNum w:abstractNumId="31">
    <w:nsid w:val="00000AB6"/>
    <w:multiLevelType w:val="hybridMultilevel"/>
    <w:tmpl w:val="518E460C"/>
    <w:lvl w:ilvl="0" w:tplc="D166F3C6">
      <w:start w:val="1"/>
      <w:numFmt w:val="bullet"/>
      <w:lvlText w:val=""/>
      <w:lvlJc w:val="left"/>
    </w:lvl>
    <w:lvl w:ilvl="1" w:tplc="A88A3E12">
      <w:numFmt w:val="decimal"/>
      <w:lvlText w:val=""/>
      <w:lvlJc w:val="left"/>
    </w:lvl>
    <w:lvl w:ilvl="2" w:tplc="AC3610D2">
      <w:numFmt w:val="decimal"/>
      <w:lvlText w:val=""/>
      <w:lvlJc w:val="left"/>
    </w:lvl>
    <w:lvl w:ilvl="3" w:tplc="AA0E8BB6">
      <w:numFmt w:val="decimal"/>
      <w:lvlText w:val=""/>
      <w:lvlJc w:val="left"/>
    </w:lvl>
    <w:lvl w:ilvl="4" w:tplc="52F61F04">
      <w:numFmt w:val="decimal"/>
      <w:lvlText w:val=""/>
      <w:lvlJc w:val="left"/>
    </w:lvl>
    <w:lvl w:ilvl="5" w:tplc="67B2B516">
      <w:numFmt w:val="decimal"/>
      <w:lvlText w:val=""/>
      <w:lvlJc w:val="left"/>
    </w:lvl>
    <w:lvl w:ilvl="6" w:tplc="7DE889E0">
      <w:numFmt w:val="decimal"/>
      <w:lvlText w:val=""/>
      <w:lvlJc w:val="left"/>
    </w:lvl>
    <w:lvl w:ilvl="7" w:tplc="B8E8163C">
      <w:numFmt w:val="decimal"/>
      <w:lvlText w:val=""/>
      <w:lvlJc w:val="left"/>
    </w:lvl>
    <w:lvl w:ilvl="8" w:tplc="433E20C2">
      <w:numFmt w:val="decimal"/>
      <w:lvlText w:val=""/>
      <w:lvlJc w:val="left"/>
    </w:lvl>
  </w:abstractNum>
  <w:abstractNum w:abstractNumId="32">
    <w:nsid w:val="00000B9B"/>
    <w:multiLevelType w:val="hybridMultilevel"/>
    <w:tmpl w:val="51F460CE"/>
    <w:lvl w:ilvl="0" w:tplc="208AC4BE">
      <w:start w:val="1"/>
      <w:numFmt w:val="bullet"/>
      <w:lvlText w:val="В"/>
      <w:lvlJc w:val="left"/>
    </w:lvl>
    <w:lvl w:ilvl="1" w:tplc="69E6FBE6">
      <w:numFmt w:val="decimal"/>
      <w:lvlText w:val=""/>
      <w:lvlJc w:val="left"/>
    </w:lvl>
    <w:lvl w:ilvl="2" w:tplc="5C60284C">
      <w:numFmt w:val="decimal"/>
      <w:lvlText w:val=""/>
      <w:lvlJc w:val="left"/>
    </w:lvl>
    <w:lvl w:ilvl="3" w:tplc="77C43FB4">
      <w:numFmt w:val="decimal"/>
      <w:lvlText w:val=""/>
      <w:lvlJc w:val="left"/>
    </w:lvl>
    <w:lvl w:ilvl="4" w:tplc="57084582">
      <w:numFmt w:val="decimal"/>
      <w:lvlText w:val=""/>
      <w:lvlJc w:val="left"/>
    </w:lvl>
    <w:lvl w:ilvl="5" w:tplc="DDBE7E7A">
      <w:numFmt w:val="decimal"/>
      <w:lvlText w:val=""/>
      <w:lvlJc w:val="left"/>
    </w:lvl>
    <w:lvl w:ilvl="6" w:tplc="A052E16E">
      <w:numFmt w:val="decimal"/>
      <w:lvlText w:val=""/>
      <w:lvlJc w:val="left"/>
    </w:lvl>
    <w:lvl w:ilvl="7" w:tplc="BC349054">
      <w:numFmt w:val="decimal"/>
      <w:lvlText w:val=""/>
      <w:lvlJc w:val="left"/>
    </w:lvl>
    <w:lvl w:ilvl="8" w:tplc="7294338C">
      <w:numFmt w:val="decimal"/>
      <w:lvlText w:val=""/>
      <w:lvlJc w:val="left"/>
    </w:lvl>
  </w:abstractNum>
  <w:abstractNum w:abstractNumId="33">
    <w:nsid w:val="00000D1F"/>
    <w:multiLevelType w:val="hybridMultilevel"/>
    <w:tmpl w:val="43EAD16E"/>
    <w:lvl w:ilvl="0" w:tplc="0D2489C0">
      <w:start w:val="1"/>
      <w:numFmt w:val="bullet"/>
      <w:lvlText w:val="и"/>
      <w:lvlJc w:val="left"/>
    </w:lvl>
    <w:lvl w:ilvl="1" w:tplc="04A6A266">
      <w:numFmt w:val="decimal"/>
      <w:lvlText w:val=""/>
      <w:lvlJc w:val="left"/>
    </w:lvl>
    <w:lvl w:ilvl="2" w:tplc="C376FA78">
      <w:numFmt w:val="decimal"/>
      <w:lvlText w:val=""/>
      <w:lvlJc w:val="left"/>
    </w:lvl>
    <w:lvl w:ilvl="3" w:tplc="97A2970A">
      <w:numFmt w:val="decimal"/>
      <w:lvlText w:val=""/>
      <w:lvlJc w:val="left"/>
    </w:lvl>
    <w:lvl w:ilvl="4" w:tplc="D39E0C9E">
      <w:numFmt w:val="decimal"/>
      <w:lvlText w:val=""/>
      <w:lvlJc w:val="left"/>
    </w:lvl>
    <w:lvl w:ilvl="5" w:tplc="447A6FB4">
      <w:numFmt w:val="decimal"/>
      <w:lvlText w:val=""/>
      <w:lvlJc w:val="left"/>
    </w:lvl>
    <w:lvl w:ilvl="6" w:tplc="DABAB4A8">
      <w:numFmt w:val="decimal"/>
      <w:lvlText w:val=""/>
      <w:lvlJc w:val="left"/>
    </w:lvl>
    <w:lvl w:ilvl="7" w:tplc="0BCCFBAA">
      <w:numFmt w:val="decimal"/>
      <w:lvlText w:val=""/>
      <w:lvlJc w:val="left"/>
    </w:lvl>
    <w:lvl w:ilvl="8" w:tplc="4B06B906">
      <w:numFmt w:val="decimal"/>
      <w:lvlText w:val=""/>
      <w:lvlJc w:val="left"/>
    </w:lvl>
  </w:abstractNum>
  <w:abstractNum w:abstractNumId="34">
    <w:nsid w:val="00000D77"/>
    <w:multiLevelType w:val="hybridMultilevel"/>
    <w:tmpl w:val="50F64332"/>
    <w:lvl w:ilvl="0" w:tplc="3E5231CC">
      <w:start w:val="3"/>
      <w:numFmt w:val="decimal"/>
      <w:lvlText w:val="%1."/>
      <w:lvlJc w:val="left"/>
    </w:lvl>
    <w:lvl w:ilvl="1" w:tplc="CE6A56BC">
      <w:numFmt w:val="decimal"/>
      <w:lvlText w:val=""/>
      <w:lvlJc w:val="left"/>
    </w:lvl>
    <w:lvl w:ilvl="2" w:tplc="DC7289B6">
      <w:numFmt w:val="decimal"/>
      <w:lvlText w:val=""/>
      <w:lvlJc w:val="left"/>
    </w:lvl>
    <w:lvl w:ilvl="3" w:tplc="7BD0482C">
      <w:numFmt w:val="decimal"/>
      <w:lvlText w:val=""/>
      <w:lvlJc w:val="left"/>
    </w:lvl>
    <w:lvl w:ilvl="4" w:tplc="3B12A386">
      <w:numFmt w:val="decimal"/>
      <w:lvlText w:val=""/>
      <w:lvlJc w:val="left"/>
    </w:lvl>
    <w:lvl w:ilvl="5" w:tplc="FDD68596">
      <w:numFmt w:val="decimal"/>
      <w:lvlText w:val=""/>
      <w:lvlJc w:val="left"/>
    </w:lvl>
    <w:lvl w:ilvl="6" w:tplc="31B078EC">
      <w:numFmt w:val="decimal"/>
      <w:lvlText w:val=""/>
      <w:lvlJc w:val="left"/>
    </w:lvl>
    <w:lvl w:ilvl="7" w:tplc="96BAD29A">
      <w:numFmt w:val="decimal"/>
      <w:lvlText w:val=""/>
      <w:lvlJc w:val="left"/>
    </w:lvl>
    <w:lvl w:ilvl="8" w:tplc="FDDA278A">
      <w:numFmt w:val="decimal"/>
      <w:lvlText w:val=""/>
      <w:lvlJc w:val="left"/>
    </w:lvl>
  </w:abstractNum>
  <w:abstractNum w:abstractNumId="35">
    <w:nsid w:val="00000DAF"/>
    <w:multiLevelType w:val="hybridMultilevel"/>
    <w:tmpl w:val="D5860F44"/>
    <w:lvl w:ilvl="0" w:tplc="09FE9B14">
      <w:start w:val="1"/>
      <w:numFmt w:val="bullet"/>
      <w:lvlText w:val="-"/>
      <w:lvlJc w:val="left"/>
    </w:lvl>
    <w:lvl w:ilvl="1" w:tplc="E9A88B36">
      <w:numFmt w:val="decimal"/>
      <w:lvlText w:val=""/>
      <w:lvlJc w:val="left"/>
    </w:lvl>
    <w:lvl w:ilvl="2" w:tplc="109A509E">
      <w:numFmt w:val="decimal"/>
      <w:lvlText w:val=""/>
      <w:lvlJc w:val="left"/>
    </w:lvl>
    <w:lvl w:ilvl="3" w:tplc="2A1E1822">
      <w:numFmt w:val="decimal"/>
      <w:lvlText w:val=""/>
      <w:lvlJc w:val="left"/>
    </w:lvl>
    <w:lvl w:ilvl="4" w:tplc="3AF2A7B2">
      <w:numFmt w:val="decimal"/>
      <w:lvlText w:val=""/>
      <w:lvlJc w:val="left"/>
    </w:lvl>
    <w:lvl w:ilvl="5" w:tplc="DC984A38">
      <w:numFmt w:val="decimal"/>
      <w:lvlText w:val=""/>
      <w:lvlJc w:val="left"/>
    </w:lvl>
    <w:lvl w:ilvl="6" w:tplc="C0BEB696">
      <w:numFmt w:val="decimal"/>
      <w:lvlText w:val=""/>
      <w:lvlJc w:val="left"/>
    </w:lvl>
    <w:lvl w:ilvl="7" w:tplc="1020FE90">
      <w:numFmt w:val="decimal"/>
      <w:lvlText w:val=""/>
      <w:lvlJc w:val="left"/>
    </w:lvl>
    <w:lvl w:ilvl="8" w:tplc="6CE4E388">
      <w:numFmt w:val="decimal"/>
      <w:lvlText w:val=""/>
      <w:lvlJc w:val="left"/>
    </w:lvl>
  </w:abstractNum>
  <w:abstractNum w:abstractNumId="36">
    <w:nsid w:val="00000F55"/>
    <w:multiLevelType w:val="hybridMultilevel"/>
    <w:tmpl w:val="3CF61AD8"/>
    <w:lvl w:ilvl="0" w:tplc="11E27E1C">
      <w:start w:val="1"/>
      <w:numFmt w:val="decimal"/>
      <w:lvlText w:val="%1)"/>
      <w:lvlJc w:val="left"/>
    </w:lvl>
    <w:lvl w:ilvl="1" w:tplc="5E565FBA">
      <w:numFmt w:val="decimal"/>
      <w:lvlText w:val=""/>
      <w:lvlJc w:val="left"/>
    </w:lvl>
    <w:lvl w:ilvl="2" w:tplc="E07C8ACA">
      <w:numFmt w:val="decimal"/>
      <w:lvlText w:val=""/>
      <w:lvlJc w:val="left"/>
    </w:lvl>
    <w:lvl w:ilvl="3" w:tplc="FC68ABBC">
      <w:numFmt w:val="decimal"/>
      <w:lvlText w:val=""/>
      <w:lvlJc w:val="left"/>
    </w:lvl>
    <w:lvl w:ilvl="4" w:tplc="FEB4C6E8">
      <w:numFmt w:val="decimal"/>
      <w:lvlText w:val=""/>
      <w:lvlJc w:val="left"/>
    </w:lvl>
    <w:lvl w:ilvl="5" w:tplc="385C71C4">
      <w:numFmt w:val="decimal"/>
      <w:lvlText w:val=""/>
      <w:lvlJc w:val="left"/>
    </w:lvl>
    <w:lvl w:ilvl="6" w:tplc="EFA8C650">
      <w:numFmt w:val="decimal"/>
      <w:lvlText w:val=""/>
      <w:lvlJc w:val="left"/>
    </w:lvl>
    <w:lvl w:ilvl="7" w:tplc="70EED96E">
      <w:numFmt w:val="decimal"/>
      <w:lvlText w:val=""/>
      <w:lvlJc w:val="left"/>
    </w:lvl>
    <w:lvl w:ilvl="8" w:tplc="D87CB9E4">
      <w:numFmt w:val="decimal"/>
      <w:lvlText w:val=""/>
      <w:lvlJc w:val="left"/>
    </w:lvl>
  </w:abstractNum>
  <w:abstractNum w:abstractNumId="37">
    <w:nsid w:val="00000F77"/>
    <w:multiLevelType w:val="hybridMultilevel"/>
    <w:tmpl w:val="180620E2"/>
    <w:lvl w:ilvl="0" w:tplc="E3BE7578">
      <w:start w:val="1"/>
      <w:numFmt w:val="bullet"/>
      <w:lvlText w:val="В"/>
      <w:lvlJc w:val="left"/>
    </w:lvl>
    <w:lvl w:ilvl="1" w:tplc="0AA6BC5A">
      <w:numFmt w:val="decimal"/>
      <w:lvlText w:val=""/>
      <w:lvlJc w:val="left"/>
    </w:lvl>
    <w:lvl w:ilvl="2" w:tplc="39C6D322">
      <w:numFmt w:val="decimal"/>
      <w:lvlText w:val=""/>
      <w:lvlJc w:val="left"/>
    </w:lvl>
    <w:lvl w:ilvl="3" w:tplc="4008E0DE">
      <w:numFmt w:val="decimal"/>
      <w:lvlText w:val=""/>
      <w:lvlJc w:val="left"/>
    </w:lvl>
    <w:lvl w:ilvl="4" w:tplc="27D8F070">
      <w:numFmt w:val="decimal"/>
      <w:lvlText w:val=""/>
      <w:lvlJc w:val="left"/>
    </w:lvl>
    <w:lvl w:ilvl="5" w:tplc="866669DC">
      <w:numFmt w:val="decimal"/>
      <w:lvlText w:val=""/>
      <w:lvlJc w:val="left"/>
    </w:lvl>
    <w:lvl w:ilvl="6" w:tplc="9138A5CE">
      <w:numFmt w:val="decimal"/>
      <w:lvlText w:val=""/>
      <w:lvlJc w:val="left"/>
    </w:lvl>
    <w:lvl w:ilvl="7" w:tplc="766EF0C8">
      <w:numFmt w:val="decimal"/>
      <w:lvlText w:val=""/>
      <w:lvlJc w:val="left"/>
    </w:lvl>
    <w:lvl w:ilvl="8" w:tplc="BB3C7FC2">
      <w:numFmt w:val="decimal"/>
      <w:lvlText w:val=""/>
      <w:lvlJc w:val="left"/>
    </w:lvl>
  </w:abstractNum>
  <w:abstractNum w:abstractNumId="38">
    <w:nsid w:val="00000FF4"/>
    <w:multiLevelType w:val="hybridMultilevel"/>
    <w:tmpl w:val="E53E0288"/>
    <w:lvl w:ilvl="0" w:tplc="78A82E1C">
      <w:start w:val="1"/>
      <w:numFmt w:val="bullet"/>
      <w:lvlText w:val="в"/>
      <w:lvlJc w:val="left"/>
    </w:lvl>
    <w:lvl w:ilvl="1" w:tplc="6B424086">
      <w:start w:val="1"/>
      <w:numFmt w:val="bullet"/>
      <w:lvlText w:val="\endash "/>
      <w:lvlJc w:val="left"/>
    </w:lvl>
    <w:lvl w:ilvl="2" w:tplc="E4BEFEC6">
      <w:numFmt w:val="decimal"/>
      <w:lvlText w:val=""/>
      <w:lvlJc w:val="left"/>
    </w:lvl>
    <w:lvl w:ilvl="3" w:tplc="B78030C0">
      <w:numFmt w:val="decimal"/>
      <w:lvlText w:val=""/>
      <w:lvlJc w:val="left"/>
    </w:lvl>
    <w:lvl w:ilvl="4" w:tplc="C0FAA91A">
      <w:numFmt w:val="decimal"/>
      <w:lvlText w:val=""/>
      <w:lvlJc w:val="left"/>
    </w:lvl>
    <w:lvl w:ilvl="5" w:tplc="EEF0193E">
      <w:numFmt w:val="decimal"/>
      <w:lvlText w:val=""/>
      <w:lvlJc w:val="left"/>
    </w:lvl>
    <w:lvl w:ilvl="6" w:tplc="E3EA1FE6">
      <w:numFmt w:val="decimal"/>
      <w:lvlText w:val=""/>
      <w:lvlJc w:val="left"/>
    </w:lvl>
    <w:lvl w:ilvl="7" w:tplc="01127294">
      <w:numFmt w:val="decimal"/>
      <w:lvlText w:val=""/>
      <w:lvlJc w:val="left"/>
    </w:lvl>
    <w:lvl w:ilvl="8" w:tplc="0A26ACF0">
      <w:numFmt w:val="decimal"/>
      <w:lvlText w:val=""/>
      <w:lvlJc w:val="left"/>
    </w:lvl>
  </w:abstractNum>
  <w:abstractNum w:abstractNumId="39">
    <w:nsid w:val="00001002"/>
    <w:multiLevelType w:val="hybridMultilevel"/>
    <w:tmpl w:val="D74E7E34"/>
    <w:lvl w:ilvl="0" w:tplc="1F1CED46">
      <w:start w:val="1"/>
      <w:numFmt w:val="decimal"/>
      <w:lvlText w:val="%1"/>
      <w:lvlJc w:val="left"/>
    </w:lvl>
    <w:lvl w:ilvl="1" w:tplc="22FC807E">
      <w:numFmt w:val="decimal"/>
      <w:lvlText w:val=""/>
      <w:lvlJc w:val="left"/>
    </w:lvl>
    <w:lvl w:ilvl="2" w:tplc="E3D4E0AA">
      <w:numFmt w:val="decimal"/>
      <w:lvlText w:val=""/>
      <w:lvlJc w:val="left"/>
    </w:lvl>
    <w:lvl w:ilvl="3" w:tplc="794E210C">
      <w:numFmt w:val="decimal"/>
      <w:lvlText w:val=""/>
      <w:lvlJc w:val="left"/>
    </w:lvl>
    <w:lvl w:ilvl="4" w:tplc="15969E10">
      <w:numFmt w:val="decimal"/>
      <w:lvlText w:val=""/>
      <w:lvlJc w:val="left"/>
    </w:lvl>
    <w:lvl w:ilvl="5" w:tplc="4E8A8E62">
      <w:numFmt w:val="decimal"/>
      <w:lvlText w:val=""/>
      <w:lvlJc w:val="left"/>
    </w:lvl>
    <w:lvl w:ilvl="6" w:tplc="CAEE99A2">
      <w:numFmt w:val="decimal"/>
      <w:lvlText w:val=""/>
      <w:lvlJc w:val="left"/>
    </w:lvl>
    <w:lvl w:ilvl="7" w:tplc="5BA64AC8">
      <w:numFmt w:val="decimal"/>
      <w:lvlText w:val=""/>
      <w:lvlJc w:val="left"/>
    </w:lvl>
    <w:lvl w:ilvl="8" w:tplc="50AE80B0">
      <w:numFmt w:val="decimal"/>
      <w:lvlText w:val=""/>
      <w:lvlJc w:val="left"/>
    </w:lvl>
  </w:abstractNum>
  <w:abstractNum w:abstractNumId="40">
    <w:nsid w:val="00001056"/>
    <w:multiLevelType w:val="hybridMultilevel"/>
    <w:tmpl w:val="4168AFC4"/>
    <w:lvl w:ilvl="0" w:tplc="6646FC14">
      <w:start w:val="1"/>
      <w:numFmt w:val="bullet"/>
      <w:lvlText w:val="и"/>
      <w:lvlJc w:val="left"/>
    </w:lvl>
    <w:lvl w:ilvl="1" w:tplc="4D704C66">
      <w:start w:val="1"/>
      <w:numFmt w:val="bullet"/>
      <w:lvlText w:val="\endash "/>
      <w:lvlJc w:val="left"/>
    </w:lvl>
    <w:lvl w:ilvl="2" w:tplc="785263AA">
      <w:numFmt w:val="decimal"/>
      <w:lvlText w:val=""/>
      <w:lvlJc w:val="left"/>
    </w:lvl>
    <w:lvl w:ilvl="3" w:tplc="F692CCAC">
      <w:numFmt w:val="decimal"/>
      <w:lvlText w:val=""/>
      <w:lvlJc w:val="left"/>
    </w:lvl>
    <w:lvl w:ilvl="4" w:tplc="9A1EFF0A">
      <w:numFmt w:val="decimal"/>
      <w:lvlText w:val=""/>
      <w:lvlJc w:val="left"/>
    </w:lvl>
    <w:lvl w:ilvl="5" w:tplc="D5C69DD8">
      <w:numFmt w:val="decimal"/>
      <w:lvlText w:val=""/>
      <w:lvlJc w:val="left"/>
    </w:lvl>
    <w:lvl w:ilvl="6" w:tplc="D844577C">
      <w:numFmt w:val="decimal"/>
      <w:lvlText w:val=""/>
      <w:lvlJc w:val="left"/>
    </w:lvl>
    <w:lvl w:ilvl="7" w:tplc="C5ACF82A">
      <w:numFmt w:val="decimal"/>
      <w:lvlText w:val=""/>
      <w:lvlJc w:val="left"/>
    </w:lvl>
    <w:lvl w:ilvl="8" w:tplc="E3D0280E">
      <w:numFmt w:val="decimal"/>
      <w:lvlText w:val=""/>
      <w:lvlJc w:val="left"/>
    </w:lvl>
  </w:abstractNum>
  <w:abstractNum w:abstractNumId="41">
    <w:nsid w:val="0000116C"/>
    <w:multiLevelType w:val="hybridMultilevel"/>
    <w:tmpl w:val="5EF43474"/>
    <w:lvl w:ilvl="0" w:tplc="9586AF86">
      <w:start w:val="1"/>
      <w:numFmt w:val="bullet"/>
      <w:lvlText w:val="\endash "/>
      <w:lvlJc w:val="left"/>
    </w:lvl>
    <w:lvl w:ilvl="1" w:tplc="3578C214">
      <w:start w:val="1"/>
      <w:numFmt w:val="decimal"/>
      <w:lvlText w:val="%2."/>
      <w:lvlJc w:val="left"/>
    </w:lvl>
    <w:lvl w:ilvl="2" w:tplc="1948467E">
      <w:numFmt w:val="decimal"/>
      <w:lvlText w:val=""/>
      <w:lvlJc w:val="left"/>
    </w:lvl>
    <w:lvl w:ilvl="3" w:tplc="D752126C">
      <w:numFmt w:val="decimal"/>
      <w:lvlText w:val=""/>
      <w:lvlJc w:val="left"/>
    </w:lvl>
    <w:lvl w:ilvl="4" w:tplc="3FB69EA2">
      <w:numFmt w:val="decimal"/>
      <w:lvlText w:val=""/>
      <w:lvlJc w:val="left"/>
    </w:lvl>
    <w:lvl w:ilvl="5" w:tplc="4E14E56C">
      <w:numFmt w:val="decimal"/>
      <w:lvlText w:val=""/>
      <w:lvlJc w:val="left"/>
    </w:lvl>
    <w:lvl w:ilvl="6" w:tplc="1BC24C64">
      <w:numFmt w:val="decimal"/>
      <w:lvlText w:val=""/>
      <w:lvlJc w:val="left"/>
    </w:lvl>
    <w:lvl w:ilvl="7" w:tplc="FE882E3E">
      <w:numFmt w:val="decimal"/>
      <w:lvlText w:val=""/>
      <w:lvlJc w:val="left"/>
    </w:lvl>
    <w:lvl w:ilvl="8" w:tplc="6DBE900E">
      <w:numFmt w:val="decimal"/>
      <w:lvlText w:val=""/>
      <w:lvlJc w:val="left"/>
    </w:lvl>
  </w:abstractNum>
  <w:abstractNum w:abstractNumId="42">
    <w:nsid w:val="00001178"/>
    <w:multiLevelType w:val="hybridMultilevel"/>
    <w:tmpl w:val="CC7642DA"/>
    <w:lvl w:ilvl="0" w:tplc="FC862DFC">
      <w:start w:val="1"/>
      <w:numFmt w:val="bullet"/>
      <w:lvlText w:val=""/>
      <w:lvlJc w:val="left"/>
    </w:lvl>
    <w:lvl w:ilvl="1" w:tplc="8BA6ED4E">
      <w:numFmt w:val="decimal"/>
      <w:lvlText w:val=""/>
      <w:lvlJc w:val="left"/>
    </w:lvl>
    <w:lvl w:ilvl="2" w:tplc="61244104">
      <w:numFmt w:val="decimal"/>
      <w:lvlText w:val=""/>
      <w:lvlJc w:val="left"/>
    </w:lvl>
    <w:lvl w:ilvl="3" w:tplc="C92C2B2C">
      <w:numFmt w:val="decimal"/>
      <w:lvlText w:val=""/>
      <w:lvlJc w:val="left"/>
    </w:lvl>
    <w:lvl w:ilvl="4" w:tplc="868ADA92">
      <w:numFmt w:val="decimal"/>
      <w:lvlText w:val=""/>
      <w:lvlJc w:val="left"/>
    </w:lvl>
    <w:lvl w:ilvl="5" w:tplc="D49639B6">
      <w:numFmt w:val="decimal"/>
      <w:lvlText w:val=""/>
      <w:lvlJc w:val="left"/>
    </w:lvl>
    <w:lvl w:ilvl="6" w:tplc="8D7EB4D2">
      <w:numFmt w:val="decimal"/>
      <w:lvlText w:val=""/>
      <w:lvlJc w:val="left"/>
    </w:lvl>
    <w:lvl w:ilvl="7" w:tplc="72F6A64E">
      <w:numFmt w:val="decimal"/>
      <w:lvlText w:val=""/>
      <w:lvlJc w:val="left"/>
    </w:lvl>
    <w:lvl w:ilvl="8" w:tplc="844E03C2">
      <w:numFmt w:val="decimal"/>
      <w:lvlText w:val=""/>
      <w:lvlJc w:val="left"/>
    </w:lvl>
  </w:abstractNum>
  <w:abstractNum w:abstractNumId="43">
    <w:nsid w:val="000011DF"/>
    <w:multiLevelType w:val="hybridMultilevel"/>
    <w:tmpl w:val="6D942BBC"/>
    <w:lvl w:ilvl="0" w:tplc="57B2D7F2">
      <w:start w:val="1"/>
      <w:numFmt w:val="bullet"/>
      <w:lvlText w:val="о"/>
      <w:lvlJc w:val="left"/>
    </w:lvl>
    <w:lvl w:ilvl="1" w:tplc="10E8D6CC">
      <w:start w:val="1"/>
      <w:numFmt w:val="bullet"/>
      <w:lvlText w:val="В"/>
      <w:lvlJc w:val="left"/>
    </w:lvl>
    <w:lvl w:ilvl="2" w:tplc="02E8C3D0">
      <w:numFmt w:val="decimal"/>
      <w:lvlText w:val=""/>
      <w:lvlJc w:val="left"/>
    </w:lvl>
    <w:lvl w:ilvl="3" w:tplc="9ADC7194">
      <w:numFmt w:val="decimal"/>
      <w:lvlText w:val=""/>
      <w:lvlJc w:val="left"/>
    </w:lvl>
    <w:lvl w:ilvl="4" w:tplc="B6E4F1CE">
      <w:numFmt w:val="decimal"/>
      <w:lvlText w:val=""/>
      <w:lvlJc w:val="left"/>
    </w:lvl>
    <w:lvl w:ilvl="5" w:tplc="FCA85B72">
      <w:numFmt w:val="decimal"/>
      <w:lvlText w:val=""/>
      <w:lvlJc w:val="left"/>
    </w:lvl>
    <w:lvl w:ilvl="6" w:tplc="A10265BA">
      <w:numFmt w:val="decimal"/>
      <w:lvlText w:val=""/>
      <w:lvlJc w:val="left"/>
    </w:lvl>
    <w:lvl w:ilvl="7" w:tplc="F9AAB934">
      <w:numFmt w:val="decimal"/>
      <w:lvlText w:val=""/>
      <w:lvlJc w:val="left"/>
    </w:lvl>
    <w:lvl w:ilvl="8" w:tplc="A58ED0CE">
      <w:numFmt w:val="decimal"/>
      <w:lvlText w:val=""/>
      <w:lvlJc w:val="left"/>
    </w:lvl>
  </w:abstractNum>
  <w:abstractNum w:abstractNumId="44">
    <w:nsid w:val="000012C6"/>
    <w:multiLevelType w:val="hybridMultilevel"/>
    <w:tmpl w:val="13ECA05E"/>
    <w:lvl w:ilvl="0" w:tplc="9F142B38">
      <w:start w:val="1"/>
      <w:numFmt w:val="bullet"/>
      <w:lvlText w:val="и"/>
      <w:lvlJc w:val="left"/>
    </w:lvl>
    <w:lvl w:ilvl="1" w:tplc="91281C08">
      <w:start w:val="1"/>
      <w:numFmt w:val="bullet"/>
      <w:lvlText w:val="\endash "/>
      <w:lvlJc w:val="left"/>
    </w:lvl>
    <w:lvl w:ilvl="2" w:tplc="ABFEE464">
      <w:numFmt w:val="decimal"/>
      <w:lvlText w:val=""/>
      <w:lvlJc w:val="left"/>
    </w:lvl>
    <w:lvl w:ilvl="3" w:tplc="701688B8">
      <w:numFmt w:val="decimal"/>
      <w:lvlText w:val=""/>
      <w:lvlJc w:val="left"/>
    </w:lvl>
    <w:lvl w:ilvl="4" w:tplc="5B6EECDE">
      <w:numFmt w:val="decimal"/>
      <w:lvlText w:val=""/>
      <w:lvlJc w:val="left"/>
    </w:lvl>
    <w:lvl w:ilvl="5" w:tplc="86862B9C">
      <w:numFmt w:val="decimal"/>
      <w:lvlText w:val=""/>
      <w:lvlJc w:val="left"/>
    </w:lvl>
    <w:lvl w:ilvl="6" w:tplc="58D2CCA8">
      <w:numFmt w:val="decimal"/>
      <w:lvlText w:val=""/>
      <w:lvlJc w:val="left"/>
    </w:lvl>
    <w:lvl w:ilvl="7" w:tplc="F6F4AA66">
      <w:numFmt w:val="decimal"/>
      <w:lvlText w:val=""/>
      <w:lvlJc w:val="left"/>
    </w:lvl>
    <w:lvl w:ilvl="8" w:tplc="ABDCB742">
      <w:numFmt w:val="decimal"/>
      <w:lvlText w:val=""/>
      <w:lvlJc w:val="left"/>
    </w:lvl>
  </w:abstractNum>
  <w:abstractNum w:abstractNumId="45">
    <w:nsid w:val="00001350"/>
    <w:multiLevelType w:val="hybridMultilevel"/>
    <w:tmpl w:val="138AEF4A"/>
    <w:lvl w:ilvl="0" w:tplc="8450919A">
      <w:start w:val="1"/>
      <w:numFmt w:val="bullet"/>
      <w:lvlText w:val="В"/>
      <w:lvlJc w:val="left"/>
    </w:lvl>
    <w:lvl w:ilvl="1" w:tplc="4C5E2082">
      <w:numFmt w:val="decimal"/>
      <w:lvlText w:val=""/>
      <w:lvlJc w:val="left"/>
    </w:lvl>
    <w:lvl w:ilvl="2" w:tplc="6E48351A">
      <w:numFmt w:val="decimal"/>
      <w:lvlText w:val=""/>
      <w:lvlJc w:val="left"/>
    </w:lvl>
    <w:lvl w:ilvl="3" w:tplc="ABFA38D4">
      <w:numFmt w:val="decimal"/>
      <w:lvlText w:val=""/>
      <w:lvlJc w:val="left"/>
    </w:lvl>
    <w:lvl w:ilvl="4" w:tplc="A7005BEE">
      <w:numFmt w:val="decimal"/>
      <w:lvlText w:val=""/>
      <w:lvlJc w:val="left"/>
    </w:lvl>
    <w:lvl w:ilvl="5" w:tplc="26444A96">
      <w:numFmt w:val="decimal"/>
      <w:lvlText w:val=""/>
      <w:lvlJc w:val="left"/>
    </w:lvl>
    <w:lvl w:ilvl="6" w:tplc="ABCE6B3A">
      <w:numFmt w:val="decimal"/>
      <w:lvlText w:val=""/>
      <w:lvlJc w:val="left"/>
    </w:lvl>
    <w:lvl w:ilvl="7" w:tplc="0F9AEA78">
      <w:numFmt w:val="decimal"/>
      <w:lvlText w:val=""/>
      <w:lvlJc w:val="left"/>
    </w:lvl>
    <w:lvl w:ilvl="8" w:tplc="8702DE84">
      <w:numFmt w:val="decimal"/>
      <w:lvlText w:val=""/>
      <w:lvlJc w:val="left"/>
    </w:lvl>
  </w:abstractNum>
  <w:abstractNum w:abstractNumId="46">
    <w:nsid w:val="0000139D"/>
    <w:multiLevelType w:val="hybridMultilevel"/>
    <w:tmpl w:val="2AE87E7E"/>
    <w:lvl w:ilvl="0" w:tplc="361E702E">
      <w:start w:val="1"/>
      <w:numFmt w:val="bullet"/>
      <w:lvlText w:val="-"/>
      <w:lvlJc w:val="left"/>
    </w:lvl>
    <w:lvl w:ilvl="1" w:tplc="1E60CCE0">
      <w:numFmt w:val="decimal"/>
      <w:lvlText w:val=""/>
      <w:lvlJc w:val="left"/>
    </w:lvl>
    <w:lvl w:ilvl="2" w:tplc="5F56C6B4">
      <w:numFmt w:val="decimal"/>
      <w:lvlText w:val=""/>
      <w:lvlJc w:val="left"/>
    </w:lvl>
    <w:lvl w:ilvl="3" w:tplc="8F0AFC1C">
      <w:numFmt w:val="decimal"/>
      <w:lvlText w:val=""/>
      <w:lvlJc w:val="left"/>
    </w:lvl>
    <w:lvl w:ilvl="4" w:tplc="70A61C2A">
      <w:numFmt w:val="decimal"/>
      <w:lvlText w:val=""/>
      <w:lvlJc w:val="left"/>
    </w:lvl>
    <w:lvl w:ilvl="5" w:tplc="00DE8CAC">
      <w:numFmt w:val="decimal"/>
      <w:lvlText w:val=""/>
      <w:lvlJc w:val="left"/>
    </w:lvl>
    <w:lvl w:ilvl="6" w:tplc="45928656">
      <w:numFmt w:val="decimal"/>
      <w:lvlText w:val=""/>
      <w:lvlJc w:val="left"/>
    </w:lvl>
    <w:lvl w:ilvl="7" w:tplc="16482F18">
      <w:numFmt w:val="decimal"/>
      <w:lvlText w:val=""/>
      <w:lvlJc w:val="left"/>
    </w:lvl>
    <w:lvl w:ilvl="8" w:tplc="F968C7F0">
      <w:numFmt w:val="decimal"/>
      <w:lvlText w:val=""/>
      <w:lvlJc w:val="left"/>
    </w:lvl>
  </w:abstractNum>
  <w:abstractNum w:abstractNumId="47">
    <w:nsid w:val="00001439"/>
    <w:multiLevelType w:val="hybridMultilevel"/>
    <w:tmpl w:val="AF222D0C"/>
    <w:lvl w:ilvl="0" w:tplc="B4C2F92A">
      <w:start w:val="1"/>
      <w:numFmt w:val="bullet"/>
      <w:lvlText w:val=""/>
      <w:lvlJc w:val="left"/>
    </w:lvl>
    <w:lvl w:ilvl="1" w:tplc="441C5A28">
      <w:numFmt w:val="decimal"/>
      <w:lvlText w:val=""/>
      <w:lvlJc w:val="left"/>
    </w:lvl>
    <w:lvl w:ilvl="2" w:tplc="3C3892D4">
      <w:numFmt w:val="decimal"/>
      <w:lvlText w:val=""/>
      <w:lvlJc w:val="left"/>
    </w:lvl>
    <w:lvl w:ilvl="3" w:tplc="752C98F0">
      <w:numFmt w:val="decimal"/>
      <w:lvlText w:val=""/>
      <w:lvlJc w:val="left"/>
    </w:lvl>
    <w:lvl w:ilvl="4" w:tplc="A8764E3E">
      <w:numFmt w:val="decimal"/>
      <w:lvlText w:val=""/>
      <w:lvlJc w:val="left"/>
    </w:lvl>
    <w:lvl w:ilvl="5" w:tplc="1EE21690">
      <w:numFmt w:val="decimal"/>
      <w:lvlText w:val=""/>
      <w:lvlJc w:val="left"/>
    </w:lvl>
    <w:lvl w:ilvl="6" w:tplc="F7E83660">
      <w:numFmt w:val="decimal"/>
      <w:lvlText w:val=""/>
      <w:lvlJc w:val="left"/>
    </w:lvl>
    <w:lvl w:ilvl="7" w:tplc="5E241388">
      <w:numFmt w:val="decimal"/>
      <w:lvlText w:val=""/>
      <w:lvlJc w:val="left"/>
    </w:lvl>
    <w:lvl w:ilvl="8" w:tplc="85DA8724">
      <w:numFmt w:val="decimal"/>
      <w:lvlText w:val=""/>
      <w:lvlJc w:val="left"/>
    </w:lvl>
  </w:abstractNum>
  <w:abstractNum w:abstractNumId="48">
    <w:nsid w:val="0000154E"/>
    <w:multiLevelType w:val="hybridMultilevel"/>
    <w:tmpl w:val="48902D04"/>
    <w:lvl w:ilvl="0" w:tplc="544EAFAE">
      <w:start w:val="1"/>
      <w:numFmt w:val="bullet"/>
      <w:lvlText w:val="и"/>
      <w:lvlJc w:val="left"/>
    </w:lvl>
    <w:lvl w:ilvl="1" w:tplc="31307DF4">
      <w:start w:val="1"/>
      <w:numFmt w:val="bullet"/>
      <w:lvlText w:val="\endash "/>
      <w:lvlJc w:val="left"/>
    </w:lvl>
    <w:lvl w:ilvl="2" w:tplc="85E897D4">
      <w:numFmt w:val="decimal"/>
      <w:lvlText w:val=""/>
      <w:lvlJc w:val="left"/>
    </w:lvl>
    <w:lvl w:ilvl="3" w:tplc="240C294E">
      <w:numFmt w:val="decimal"/>
      <w:lvlText w:val=""/>
      <w:lvlJc w:val="left"/>
    </w:lvl>
    <w:lvl w:ilvl="4" w:tplc="DF6E0690">
      <w:numFmt w:val="decimal"/>
      <w:lvlText w:val=""/>
      <w:lvlJc w:val="left"/>
    </w:lvl>
    <w:lvl w:ilvl="5" w:tplc="25187B44">
      <w:numFmt w:val="decimal"/>
      <w:lvlText w:val=""/>
      <w:lvlJc w:val="left"/>
    </w:lvl>
    <w:lvl w:ilvl="6" w:tplc="40A4313E">
      <w:numFmt w:val="decimal"/>
      <w:lvlText w:val=""/>
      <w:lvlJc w:val="left"/>
    </w:lvl>
    <w:lvl w:ilvl="7" w:tplc="848426D0">
      <w:numFmt w:val="decimal"/>
      <w:lvlText w:val=""/>
      <w:lvlJc w:val="left"/>
    </w:lvl>
    <w:lvl w:ilvl="8" w:tplc="79261B4E">
      <w:numFmt w:val="decimal"/>
      <w:lvlText w:val=""/>
      <w:lvlJc w:val="left"/>
    </w:lvl>
  </w:abstractNum>
  <w:abstractNum w:abstractNumId="49">
    <w:nsid w:val="000015A9"/>
    <w:multiLevelType w:val="hybridMultilevel"/>
    <w:tmpl w:val="D27EADEC"/>
    <w:lvl w:ilvl="0" w:tplc="BC1896D2">
      <w:start w:val="1"/>
      <w:numFmt w:val="bullet"/>
      <w:lvlText w:val="‒"/>
      <w:lvlJc w:val="left"/>
    </w:lvl>
    <w:lvl w:ilvl="1" w:tplc="940612D4">
      <w:numFmt w:val="decimal"/>
      <w:lvlText w:val=""/>
      <w:lvlJc w:val="left"/>
    </w:lvl>
    <w:lvl w:ilvl="2" w:tplc="B6D0ED60">
      <w:numFmt w:val="decimal"/>
      <w:lvlText w:val=""/>
      <w:lvlJc w:val="left"/>
    </w:lvl>
    <w:lvl w:ilvl="3" w:tplc="18AAB688">
      <w:numFmt w:val="decimal"/>
      <w:lvlText w:val=""/>
      <w:lvlJc w:val="left"/>
    </w:lvl>
    <w:lvl w:ilvl="4" w:tplc="1DE8CF70">
      <w:numFmt w:val="decimal"/>
      <w:lvlText w:val=""/>
      <w:lvlJc w:val="left"/>
    </w:lvl>
    <w:lvl w:ilvl="5" w:tplc="A8CE994C">
      <w:numFmt w:val="decimal"/>
      <w:lvlText w:val=""/>
      <w:lvlJc w:val="left"/>
    </w:lvl>
    <w:lvl w:ilvl="6" w:tplc="720A55CE">
      <w:numFmt w:val="decimal"/>
      <w:lvlText w:val=""/>
      <w:lvlJc w:val="left"/>
    </w:lvl>
    <w:lvl w:ilvl="7" w:tplc="14267DF6">
      <w:numFmt w:val="decimal"/>
      <w:lvlText w:val=""/>
      <w:lvlJc w:val="left"/>
    </w:lvl>
    <w:lvl w:ilvl="8" w:tplc="B38EBDD2">
      <w:numFmt w:val="decimal"/>
      <w:lvlText w:val=""/>
      <w:lvlJc w:val="left"/>
    </w:lvl>
  </w:abstractNum>
  <w:abstractNum w:abstractNumId="50">
    <w:nsid w:val="000015D5"/>
    <w:multiLevelType w:val="hybridMultilevel"/>
    <w:tmpl w:val="2C1EFEBA"/>
    <w:lvl w:ilvl="0" w:tplc="BD8665A4">
      <w:start w:val="10"/>
      <w:numFmt w:val="decimal"/>
      <w:lvlText w:val="%1."/>
      <w:lvlJc w:val="left"/>
    </w:lvl>
    <w:lvl w:ilvl="1" w:tplc="A79CB0BA">
      <w:numFmt w:val="decimal"/>
      <w:lvlText w:val=""/>
      <w:lvlJc w:val="left"/>
    </w:lvl>
    <w:lvl w:ilvl="2" w:tplc="55AC023C">
      <w:numFmt w:val="decimal"/>
      <w:lvlText w:val=""/>
      <w:lvlJc w:val="left"/>
    </w:lvl>
    <w:lvl w:ilvl="3" w:tplc="121031D4">
      <w:numFmt w:val="decimal"/>
      <w:lvlText w:val=""/>
      <w:lvlJc w:val="left"/>
    </w:lvl>
    <w:lvl w:ilvl="4" w:tplc="E200D12E">
      <w:numFmt w:val="decimal"/>
      <w:lvlText w:val=""/>
      <w:lvlJc w:val="left"/>
    </w:lvl>
    <w:lvl w:ilvl="5" w:tplc="61E2B17A">
      <w:numFmt w:val="decimal"/>
      <w:lvlText w:val=""/>
      <w:lvlJc w:val="left"/>
    </w:lvl>
    <w:lvl w:ilvl="6" w:tplc="00E6EE70">
      <w:numFmt w:val="decimal"/>
      <w:lvlText w:val=""/>
      <w:lvlJc w:val="left"/>
    </w:lvl>
    <w:lvl w:ilvl="7" w:tplc="F88CAE46">
      <w:numFmt w:val="decimal"/>
      <w:lvlText w:val=""/>
      <w:lvlJc w:val="left"/>
    </w:lvl>
    <w:lvl w:ilvl="8" w:tplc="46FA5894">
      <w:numFmt w:val="decimal"/>
      <w:lvlText w:val=""/>
      <w:lvlJc w:val="left"/>
    </w:lvl>
  </w:abstractNum>
  <w:abstractNum w:abstractNumId="51">
    <w:nsid w:val="000015E1"/>
    <w:multiLevelType w:val="hybridMultilevel"/>
    <w:tmpl w:val="46684F08"/>
    <w:lvl w:ilvl="0" w:tplc="47A033CA">
      <w:start w:val="1"/>
      <w:numFmt w:val="bullet"/>
      <w:lvlText w:val="с"/>
      <w:lvlJc w:val="left"/>
    </w:lvl>
    <w:lvl w:ilvl="1" w:tplc="312CC004">
      <w:start w:val="1"/>
      <w:numFmt w:val="bullet"/>
      <w:lvlText w:val="\endash "/>
      <w:lvlJc w:val="left"/>
    </w:lvl>
    <w:lvl w:ilvl="2" w:tplc="01683426">
      <w:numFmt w:val="decimal"/>
      <w:lvlText w:val=""/>
      <w:lvlJc w:val="left"/>
    </w:lvl>
    <w:lvl w:ilvl="3" w:tplc="ECDC65A0">
      <w:numFmt w:val="decimal"/>
      <w:lvlText w:val=""/>
      <w:lvlJc w:val="left"/>
    </w:lvl>
    <w:lvl w:ilvl="4" w:tplc="4B045756">
      <w:numFmt w:val="decimal"/>
      <w:lvlText w:val=""/>
      <w:lvlJc w:val="left"/>
    </w:lvl>
    <w:lvl w:ilvl="5" w:tplc="16006764">
      <w:numFmt w:val="decimal"/>
      <w:lvlText w:val=""/>
      <w:lvlJc w:val="left"/>
    </w:lvl>
    <w:lvl w:ilvl="6" w:tplc="FEAA73C4">
      <w:numFmt w:val="decimal"/>
      <w:lvlText w:val=""/>
      <w:lvlJc w:val="left"/>
    </w:lvl>
    <w:lvl w:ilvl="7" w:tplc="85F2FDBA">
      <w:numFmt w:val="decimal"/>
      <w:lvlText w:val=""/>
      <w:lvlJc w:val="left"/>
    </w:lvl>
    <w:lvl w:ilvl="8" w:tplc="91BA354C">
      <w:numFmt w:val="decimal"/>
      <w:lvlText w:val=""/>
      <w:lvlJc w:val="left"/>
    </w:lvl>
  </w:abstractNum>
  <w:abstractNum w:abstractNumId="52">
    <w:nsid w:val="000015E2"/>
    <w:multiLevelType w:val="hybridMultilevel"/>
    <w:tmpl w:val="57EC516A"/>
    <w:lvl w:ilvl="0" w:tplc="D27C5884">
      <w:start w:val="1"/>
      <w:numFmt w:val="bullet"/>
      <w:lvlText w:val="и"/>
      <w:lvlJc w:val="left"/>
    </w:lvl>
    <w:lvl w:ilvl="1" w:tplc="50760DA2">
      <w:start w:val="1"/>
      <w:numFmt w:val="bullet"/>
      <w:lvlText w:val="\endash "/>
      <w:lvlJc w:val="left"/>
    </w:lvl>
    <w:lvl w:ilvl="2" w:tplc="59A44C28">
      <w:numFmt w:val="decimal"/>
      <w:lvlText w:val=""/>
      <w:lvlJc w:val="left"/>
    </w:lvl>
    <w:lvl w:ilvl="3" w:tplc="00109DFE">
      <w:numFmt w:val="decimal"/>
      <w:lvlText w:val=""/>
      <w:lvlJc w:val="left"/>
    </w:lvl>
    <w:lvl w:ilvl="4" w:tplc="A9661B9E">
      <w:numFmt w:val="decimal"/>
      <w:lvlText w:val=""/>
      <w:lvlJc w:val="left"/>
    </w:lvl>
    <w:lvl w:ilvl="5" w:tplc="E4529908">
      <w:numFmt w:val="decimal"/>
      <w:lvlText w:val=""/>
      <w:lvlJc w:val="left"/>
    </w:lvl>
    <w:lvl w:ilvl="6" w:tplc="5EB225E2">
      <w:numFmt w:val="decimal"/>
      <w:lvlText w:val=""/>
      <w:lvlJc w:val="left"/>
    </w:lvl>
    <w:lvl w:ilvl="7" w:tplc="AE9C1B2A">
      <w:numFmt w:val="decimal"/>
      <w:lvlText w:val=""/>
      <w:lvlJc w:val="left"/>
    </w:lvl>
    <w:lvl w:ilvl="8" w:tplc="693A6F3E">
      <w:numFmt w:val="decimal"/>
      <w:lvlText w:val=""/>
      <w:lvlJc w:val="left"/>
    </w:lvl>
  </w:abstractNum>
  <w:abstractNum w:abstractNumId="53">
    <w:nsid w:val="00001613"/>
    <w:multiLevelType w:val="hybridMultilevel"/>
    <w:tmpl w:val="F1968872"/>
    <w:lvl w:ilvl="0" w:tplc="22B03156">
      <w:start w:val="1"/>
      <w:numFmt w:val="decimal"/>
      <w:lvlText w:val="%1."/>
      <w:lvlJc w:val="left"/>
    </w:lvl>
    <w:lvl w:ilvl="1" w:tplc="F808CB80">
      <w:numFmt w:val="decimal"/>
      <w:lvlText w:val=""/>
      <w:lvlJc w:val="left"/>
    </w:lvl>
    <w:lvl w:ilvl="2" w:tplc="72E657FE">
      <w:numFmt w:val="decimal"/>
      <w:lvlText w:val=""/>
      <w:lvlJc w:val="left"/>
    </w:lvl>
    <w:lvl w:ilvl="3" w:tplc="1FC07966">
      <w:numFmt w:val="decimal"/>
      <w:lvlText w:val=""/>
      <w:lvlJc w:val="left"/>
    </w:lvl>
    <w:lvl w:ilvl="4" w:tplc="D024B600">
      <w:numFmt w:val="decimal"/>
      <w:lvlText w:val=""/>
      <w:lvlJc w:val="left"/>
    </w:lvl>
    <w:lvl w:ilvl="5" w:tplc="D076D34A">
      <w:numFmt w:val="decimal"/>
      <w:lvlText w:val=""/>
      <w:lvlJc w:val="left"/>
    </w:lvl>
    <w:lvl w:ilvl="6" w:tplc="3502F098">
      <w:numFmt w:val="decimal"/>
      <w:lvlText w:val=""/>
      <w:lvlJc w:val="left"/>
    </w:lvl>
    <w:lvl w:ilvl="7" w:tplc="ABA67DBC">
      <w:numFmt w:val="decimal"/>
      <w:lvlText w:val=""/>
      <w:lvlJc w:val="left"/>
    </w:lvl>
    <w:lvl w:ilvl="8" w:tplc="0FD0FF8E">
      <w:numFmt w:val="decimal"/>
      <w:lvlText w:val=""/>
      <w:lvlJc w:val="left"/>
    </w:lvl>
  </w:abstractNum>
  <w:abstractNum w:abstractNumId="54">
    <w:nsid w:val="0000161E"/>
    <w:multiLevelType w:val="hybridMultilevel"/>
    <w:tmpl w:val="A29A5C78"/>
    <w:lvl w:ilvl="0" w:tplc="BFB03918">
      <w:start w:val="1"/>
      <w:numFmt w:val="bullet"/>
      <w:lvlText w:val="и"/>
      <w:lvlJc w:val="left"/>
    </w:lvl>
    <w:lvl w:ilvl="1" w:tplc="B31821AC">
      <w:start w:val="1"/>
      <w:numFmt w:val="bullet"/>
      <w:lvlText w:val="\endash "/>
      <w:lvlJc w:val="left"/>
    </w:lvl>
    <w:lvl w:ilvl="2" w:tplc="3F4E14B0">
      <w:numFmt w:val="decimal"/>
      <w:lvlText w:val=""/>
      <w:lvlJc w:val="left"/>
    </w:lvl>
    <w:lvl w:ilvl="3" w:tplc="1E260136">
      <w:numFmt w:val="decimal"/>
      <w:lvlText w:val=""/>
      <w:lvlJc w:val="left"/>
    </w:lvl>
    <w:lvl w:ilvl="4" w:tplc="E2D4A422">
      <w:numFmt w:val="decimal"/>
      <w:lvlText w:val=""/>
      <w:lvlJc w:val="left"/>
    </w:lvl>
    <w:lvl w:ilvl="5" w:tplc="592679B4">
      <w:numFmt w:val="decimal"/>
      <w:lvlText w:val=""/>
      <w:lvlJc w:val="left"/>
    </w:lvl>
    <w:lvl w:ilvl="6" w:tplc="6D3E4BEE">
      <w:numFmt w:val="decimal"/>
      <w:lvlText w:val=""/>
      <w:lvlJc w:val="left"/>
    </w:lvl>
    <w:lvl w:ilvl="7" w:tplc="46E67558">
      <w:numFmt w:val="decimal"/>
      <w:lvlText w:val=""/>
      <w:lvlJc w:val="left"/>
    </w:lvl>
    <w:lvl w:ilvl="8" w:tplc="0A466A38">
      <w:numFmt w:val="decimal"/>
      <w:lvlText w:val=""/>
      <w:lvlJc w:val="left"/>
    </w:lvl>
  </w:abstractNum>
  <w:abstractNum w:abstractNumId="55">
    <w:nsid w:val="00001636"/>
    <w:multiLevelType w:val="hybridMultilevel"/>
    <w:tmpl w:val="DAB875A8"/>
    <w:lvl w:ilvl="0" w:tplc="1076CA9E">
      <w:start w:val="1"/>
      <w:numFmt w:val="bullet"/>
      <w:lvlText w:val="К"/>
      <w:lvlJc w:val="left"/>
    </w:lvl>
    <w:lvl w:ilvl="1" w:tplc="850CA5F2">
      <w:numFmt w:val="decimal"/>
      <w:lvlText w:val=""/>
      <w:lvlJc w:val="left"/>
    </w:lvl>
    <w:lvl w:ilvl="2" w:tplc="CBC6277C">
      <w:numFmt w:val="decimal"/>
      <w:lvlText w:val=""/>
      <w:lvlJc w:val="left"/>
    </w:lvl>
    <w:lvl w:ilvl="3" w:tplc="26F6F570">
      <w:numFmt w:val="decimal"/>
      <w:lvlText w:val=""/>
      <w:lvlJc w:val="left"/>
    </w:lvl>
    <w:lvl w:ilvl="4" w:tplc="6ACC6BB4">
      <w:numFmt w:val="decimal"/>
      <w:lvlText w:val=""/>
      <w:lvlJc w:val="left"/>
    </w:lvl>
    <w:lvl w:ilvl="5" w:tplc="53AC80C4">
      <w:numFmt w:val="decimal"/>
      <w:lvlText w:val=""/>
      <w:lvlJc w:val="left"/>
    </w:lvl>
    <w:lvl w:ilvl="6" w:tplc="5E6CECE6">
      <w:numFmt w:val="decimal"/>
      <w:lvlText w:val=""/>
      <w:lvlJc w:val="left"/>
    </w:lvl>
    <w:lvl w:ilvl="7" w:tplc="EC4A77CE">
      <w:numFmt w:val="decimal"/>
      <w:lvlText w:val=""/>
      <w:lvlJc w:val="left"/>
    </w:lvl>
    <w:lvl w:ilvl="8" w:tplc="B9A0D7AE">
      <w:numFmt w:val="decimal"/>
      <w:lvlText w:val=""/>
      <w:lvlJc w:val="left"/>
    </w:lvl>
  </w:abstractNum>
  <w:abstractNum w:abstractNumId="56">
    <w:nsid w:val="000016D1"/>
    <w:multiLevelType w:val="hybridMultilevel"/>
    <w:tmpl w:val="D10AF3D6"/>
    <w:lvl w:ilvl="0" w:tplc="DDAA8196">
      <w:start w:val="1"/>
      <w:numFmt w:val="bullet"/>
      <w:lvlText w:val=""/>
      <w:lvlJc w:val="left"/>
    </w:lvl>
    <w:lvl w:ilvl="1" w:tplc="E1AABF8C">
      <w:numFmt w:val="decimal"/>
      <w:lvlText w:val=""/>
      <w:lvlJc w:val="left"/>
    </w:lvl>
    <w:lvl w:ilvl="2" w:tplc="D2A47E9E">
      <w:numFmt w:val="decimal"/>
      <w:lvlText w:val=""/>
      <w:lvlJc w:val="left"/>
    </w:lvl>
    <w:lvl w:ilvl="3" w:tplc="D3723548">
      <w:numFmt w:val="decimal"/>
      <w:lvlText w:val=""/>
      <w:lvlJc w:val="left"/>
    </w:lvl>
    <w:lvl w:ilvl="4" w:tplc="8D5C7F18">
      <w:numFmt w:val="decimal"/>
      <w:lvlText w:val=""/>
      <w:lvlJc w:val="left"/>
    </w:lvl>
    <w:lvl w:ilvl="5" w:tplc="203AC2DE">
      <w:numFmt w:val="decimal"/>
      <w:lvlText w:val=""/>
      <w:lvlJc w:val="left"/>
    </w:lvl>
    <w:lvl w:ilvl="6" w:tplc="49BAFA40">
      <w:numFmt w:val="decimal"/>
      <w:lvlText w:val=""/>
      <w:lvlJc w:val="left"/>
    </w:lvl>
    <w:lvl w:ilvl="7" w:tplc="2A56712C">
      <w:numFmt w:val="decimal"/>
      <w:lvlText w:val=""/>
      <w:lvlJc w:val="left"/>
    </w:lvl>
    <w:lvl w:ilvl="8" w:tplc="47AAC6C2">
      <w:numFmt w:val="decimal"/>
      <w:lvlText w:val=""/>
      <w:lvlJc w:val="left"/>
    </w:lvl>
  </w:abstractNum>
  <w:abstractNum w:abstractNumId="57">
    <w:nsid w:val="00001718"/>
    <w:multiLevelType w:val="hybridMultilevel"/>
    <w:tmpl w:val="95EAA84C"/>
    <w:lvl w:ilvl="0" w:tplc="00A8ABF8">
      <w:start w:val="1"/>
      <w:numFmt w:val="bullet"/>
      <w:lvlText w:val="и"/>
      <w:lvlJc w:val="left"/>
    </w:lvl>
    <w:lvl w:ilvl="1" w:tplc="BEBAA054">
      <w:numFmt w:val="decimal"/>
      <w:lvlText w:val=""/>
      <w:lvlJc w:val="left"/>
    </w:lvl>
    <w:lvl w:ilvl="2" w:tplc="60E841AA">
      <w:numFmt w:val="decimal"/>
      <w:lvlText w:val=""/>
      <w:lvlJc w:val="left"/>
    </w:lvl>
    <w:lvl w:ilvl="3" w:tplc="AAC4BE46">
      <w:numFmt w:val="decimal"/>
      <w:lvlText w:val=""/>
      <w:lvlJc w:val="left"/>
    </w:lvl>
    <w:lvl w:ilvl="4" w:tplc="0302C736">
      <w:numFmt w:val="decimal"/>
      <w:lvlText w:val=""/>
      <w:lvlJc w:val="left"/>
    </w:lvl>
    <w:lvl w:ilvl="5" w:tplc="0A54A82C">
      <w:numFmt w:val="decimal"/>
      <w:lvlText w:val=""/>
      <w:lvlJc w:val="left"/>
    </w:lvl>
    <w:lvl w:ilvl="6" w:tplc="4E1048B6">
      <w:numFmt w:val="decimal"/>
      <w:lvlText w:val=""/>
      <w:lvlJc w:val="left"/>
    </w:lvl>
    <w:lvl w:ilvl="7" w:tplc="BB3EEF1C">
      <w:numFmt w:val="decimal"/>
      <w:lvlText w:val=""/>
      <w:lvlJc w:val="left"/>
    </w:lvl>
    <w:lvl w:ilvl="8" w:tplc="C082BA22">
      <w:numFmt w:val="decimal"/>
      <w:lvlText w:val=""/>
      <w:lvlJc w:val="left"/>
    </w:lvl>
  </w:abstractNum>
  <w:abstractNum w:abstractNumId="58">
    <w:nsid w:val="00001732"/>
    <w:multiLevelType w:val="hybridMultilevel"/>
    <w:tmpl w:val="1AACAB16"/>
    <w:lvl w:ilvl="0" w:tplc="1FB60E60">
      <w:start w:val="1"/>
      <w:numFmt w:val="decimal"/>
      <w:lvlText w:val="%1."/>
      <w:lvlJc w:val="left"/>
    </w:lvl>
    <w:lvl w:ilvl="1" w:tplc="B8A626D8">
      <w:numFmt w:val="decimal"/>
      <w:lvlText w:val=""/>
      <w:lvlJc w:val="left"/>
    </w:lvl>
    <w:lvl w:ilvl="2" w:tplc="A0C8C1B0">
      <w:numFmt w:val="decimal"/>
      <w:lvlText w:val=""/>
      <w:lvlJc w:val="left"/>
    </w:lvl>
    <w:lvl w:ilvl="3" w:tplc="FA204874">
      <w:numFmt w:val="decimal"/>
      <w:lvlText w:val=""/>
      <w:lvlJc w:val="left"/>
    </w:lvl>
    <w:lvl w:ilvl="4" w:tplc="05B8B32C">
      <w:numFmt w:val="decimal"/>
      <w:lvlText w:val=""/>
      <w:lvlJc w:val="left"/>
    </w:lvl>
    <w:lvl w:ilvl="5" w:tplc="3670B47E">
      <w:numFmt w:val="decimal"/>
      <w:lvlText w:val=""/>
      <w:lvlJc w:val="left"/>
    </w:lvl>
    <w:lvl w:ilvl="6" w:tplc="B89E0E18">
      <w:numFmt w:val="decimal"/>
      <w:lvlText w:val=""/>
      <w:lvlJc w:val="left"/>
    </w:lvl>
    <w:lvl w:ilvl="7" w:tplc="F93E5038">
      <w:numFmt w:val="decimal"/>
      <w:lvlText w:val=""/>
      <w:lvlJc w:val="left"/>
    </w:lvl>
    <w:lvl w:ilvl="8" w:tplc="DFFED0EA">
      <w:numFmt w:val="decimal"/>
      <w:lvlText w:val=""/>
      <w:lvlJc w:val="left"/>
    </w:lvl>
  </w:abstractNum>
  <w:abstractNum w:abstractNumId="59">
    <w:nsid w:val="00001785"/>
    <w:multiLevelType w:val="hybridMultilevel"/>
    <w:tmpl w:val="EC5C22C8"/>
    <w:lvl w:ilvl="0" w:tplc="B38CA4EC">
      <w:start w:val="1"/>
      <w:numFmt w:val="bullet"/>
      <w:lvlText w:val="-"/>
      <w:lvlJc w:val="left"/>
    </w:lvl>
    <w:lvl w:ilvl="1" w:tplc="A54A7460">
      <w:numFmt w:val="decimal"/>
      <w:lvlText w:val=""/>
      <w:lvlJc w:val="left"/>
    </w:lvl>
    <w:lvl w:ilvl="2" w:tplc="FEACD2D8">
      <w:numFmt w:val="decimal"/>
      <w:lvlText w:val=""/>
      <w:lvlJc w:val="left"/>
    </w:lvl>
    <w:lvl w:ilvl="3" w:tplc="62C0E364">
      <w:numFmt w:val="decimal"/>
      <w:lvlText w:val=""/>
      <w:lvlJc w:val="left"/>
    </w:lvl>
    <w:lvl w:ilvl="4" w:tplc="2FF8A97E">
      <w:numFmt w:val="decimal"/>
      <w:lvlText w:val=""/>
      <w:lvlJc w:val="left"/>
    </w:lvl>
    <w:lvl w:ilvl="5" w:tplc="B86ECBB2">
      <w:numFmt w:val="decimal"/>
      <w:lvlText w:val=""/>
      <w:lvlJc w:val="left"/>
    </w:lvl>
    <w:lvl w:ilvl="6" w:tplc="27F2CBF6">
      <w:numFmt w:val="decimal"/>
      <w:lvlText w:val=""/>
      <w:lvlJc w:val="left"/>
    </w:lvl>
    <w:lvl w:ilvl="7" w:tplc="3D44D2D4">
      <w:numFmt w:val="decimal"/>
      <w:lvlText w:val=""/>
      <w:lvlJc w:val="left"/>
    </w:lvl>
    <w:lvl w:ilvl="8" w:tplc="9B5A43B4">
      <w:numFmt w:val="decimal"/>
      <w:lvlText w:val=""/>
      <w:lvlJc w:val="left"/>
    </w:lvl>
  </w:abstractNum>
  <w:abstractNum w:abstractNumId="60">
    <w:nsid w:val="000017B0"/>
    <w:multiLevelType w:val="hybridMultilevel"/>
    <w:tmpl w:val="F0EC4ADE"/>
    <w:lvl w:ilvl="0" w:tplc="97006D22">
      <w:start w:val="1"/>
      <w:numFmt w:val="bullet"/>
      <w:lvlText w:val="-"/>
      <w:lvlJc w:val="left"/>
    </w:lvl>
    <w:lvl w:ilvl="1" w:tplc="35D0DC36">
      <w:numFmt w:val="decimal"/>
      <w:lvlText w:val=""/>
      <w:lvlJc w:val="left"/>
    </w:lvl>
    <w:lvl w:ilvl="2" w:tplc="C680D05C">
      <w:numFmt w:val="decimal"/>
      <w:lvlText w:val=""/>
      <w:lvlJc w:val="left"/>
    </w:lvl>
    <w:lvl w:ilvl="3" w:tplc="F6F82C9A">
      <w:numFmt w:val="decimal"/>
      <w:lvlText w:val=""/>
      <w:lvlJc w:val="left"/>
    </w:lvl>
    <w:lvl w:ilvl="4" w:tplc="60EA4CEC">
      <w:numFmt w:val="decimal"/>
      <w:lvlText w:val=""/>
      <w:lvlJc w:val="left"/>
    </w:lvl>
    <w:lvl w:ilvl="5" w:tplc="6E4E1724">
      <w:numFmt w:val="decimal"/>
      <w:lvlText w:val=""/>
      <w:lvlJc w:val="left"/>
    </w:lvl>
    <w:lvl w:ilvl="6" w:tplc="2E7801FE">
      <w:numFmt w:val="decimal"/>
      <w:lvlText w:val=""/>
      <w:lvlJc w:val="left"/>
    </w:lvl>
    <w:lvl w:ilvl="7" w:tplc="C7D0F6E8">
      <w:numFmt w:val="decimal"/>
      <w:lvlText w:val=""/>
      <w:lvlJc w:val="left"/>
    </w:lvl>
    <w:lvl w:ilvl="8" w:tplc="EA2C5F80">
      <w:numFmt w:val="decimal"/>
      <w:lvlText w:val=""/>
      <w:lvlJc w:val="left"/>
    </w:lvl>
  </w:abstractNum>
  <w:abstractNum w:abstractNumId="61">
    <w:nsid w:val="000017BD"/>
    <w:multiLevelType w:val="hybridMultilevel"/>
    <w:tmpl w:val="2068BEA4"/>
    <w:lvl w:ilvl="0" w:tplc="53741030">
      <w:start w:val="1"/>
      <w:numFmt w:val="decimal"/>
      <w:lvlText w:val="%1."/>
      <w:lvlJc w:val="left"/>
    </w:lvl>
    <w:lvl w:ilvl="1" w:tplc="587266D0">
      <w:numFmt w:val="decimal"/>
      <w:lvlText w:val=""/>
      <w:lvlJc w:val="left"/>
    </w:lvl>
    <w:lvl w:ilvl="2" w:tplc="A3903CC0">
      <w:numFmt w:val="decimal"/>
      <w:lvlText w:val=""/>
      <w:lvlJc w:val="left"/>
    </w:lvl>
    <w:lvl w:ilvl="3" w:tplc="13E44F0E">
      <w:numFmt w:val="decimal"/>
      <w:lvlText w:val=""/>
      <w:lvlJc w:val="left"/>
    </w:lvl>
    <w:lvl w:ilvl="4" w:tplc="2F7613B6">
      <w:numFmt w:val="decimal"/>
      <w:lvlText w:val=""/>
      <w:lvlJc w:val="left"/>
    </w:lvl>
    <w:lvl w:ilvl="5" w:tplc="A41C373E">
      <w:numFmt w:val="decimal"/>
      <w:lvlText w:val=""/>
      <w:lvlJc w:val="left"/>
    </w:lvl>
    <w:lvl w:ilvl="6" w:tplc="C222425C">
      <w:numFmt w:val="decimal"/>
      <w:lvlText w:val=""/>
      <w:lvlJc w:val="left"/>
    </w:lvl>
    <w:lvl w:ilvl="7" w:tplc="0DAE43CA">
      <w:numFmt w:val="decimal"/>
      <w:lvlText w:val=""/>
      <w:lvlJc w:val="left"/>
    </w:lvl>
    <w:lvl w:ilvl="8" w:tplc="EB2EE290">
      <w:numFmt w:val="decimal"/>
      <w:lvlText w:val=""/>
      <w:lvlJc w:val="left"/>
    </w:lvl>
  </w:abstractNum>
  <w:abstractNum w:abstractNumId="62">
    <w:nsid w:val="0000185A"/>
    <w:multiLevelType w:val="hybridMultilevel"/>
    <w:tmpl w:val="241A53F0"/>
    <w:lvl w:ilvl="0" w:tplc="A7EA557C">
      <w:start w:val="4"/>
      <w:numFmt w:val="decimal"/>
      <w:lvlText w:val="%1."/>
      <w:lvlJc w:val="left"/>
    </w:lvl>
    <w:lvl w:ilvl="1" w:tplc="0816ADEC">
      <w:numFmt w:val="decimal"/>
      <w:lvlText w:val=""/>
      <w:lvlJc w:val="left"/>
    </w:lvl>
    <w:lvl w:ilvl="2" w:tplc="C8D2B29E">
      <w:numFmt w:val="decimal"/>
      <w:lvlText w:val=""/>
      <w:lvlJc w:val="left"/>
    </w:lvl>
    <w:lvl w:ilvl="3" w:tplc="DD9C2794">
      <w:numFmt w:val="decimal"/>
      <w:lvlText w:val=""/>
      <w:lvlJc w:val="left"/>
    </w:lvl>
    <w:lvl w:ilvl="4" w:tplc="C9AC47F4">
      <w:numFmt w:val="decimal"/>
      <w:lvlText w:val=""/>
      <w:lvlJc w:val="left"/>
    </w:lvl>
    <w:lvl w:ilvl="5" w:tplc="EECCCC7C">
      <w:numFmt w:val="decimal"/>
      <w:lvlText w:val=""/>
      <w:lvlJc w:val="left"/>
    </w:lvl>
    <w:lvl w:ilvl="6" w:tplc="608423AC">
      <w:numFmt w:val="decimal"/>
      <w:lvlText w:val=""/>
      <w:lvlJc w:val="left"/>
    </w:lvl>
    <w:lvl w:ilvl="7" w:tplc="EA0204E4">
      <w:numFmt w:val="decimal"/>
      <w:lvlText w:val=""/>
      <w:lvlJc w:val="left"/>
    </w:lvl>
    <w:lvl w:ilvl="8" w:tplc="E42AAC08">
      <w:numFmt w:val="decimal"/>
      <w:lvlText w:val=""/>
      <w:lvlJc w:val="left"/>
    </w:lvl>
  </w:abstractNum>
  <w:abstractNum w:abstractNumId="63">
    <w:nsid w:val="0000188F"/>
    <w:multiLevelType w:val="hybridMultilevel"/>
    <w:tmpl w:val="EAA0B58A"/>
    <w:lvl w:ilvl="0" w:tplc="F9E21D3C">
      <w:start w:val="1"/>
      <w:numFmt w:val="bullet"/>
      <w:lvlText w:val="В"/>
      <w:lvlJc w:val="left"/>
    </w:lvl>
    <w:lvl w:ilvl="1" w:tplc="D98C8726">
      <w:numFmt w:val="decimal"/>
      <w:lvlText w:val=""/>
      <w:lvlJc w:val="left"/>
    </w:lvl>
    <w:lvl w:ilvl="2" w:tplc="6496345A">
      <w:numFmt w:val="decimal"/>
      <w:lvlText w:val=""/>
      <w:lvlJc w:val="left"/>
    </w:lvl>
    <w:lvl w:ilvl="3" w:tplc="E9B0CA04">
      <w:numFmt w:val="decimal"/>
      <w:lvlText w:val=""/>
      <w:lvlJc w:val="left"/>
    </w:lvl>
    <w:lvl w:ilvl="4" w:tplc="71B46ADE">
      <w:numFmt w:val="decimal"/>
      <w:lvlText w:val=""/>
      <w:lvlJc w:val="left"/>
    </w:lvl>
    <w:lvl w:ilvl="5" w:tplc="1D20D78A">
      <w:numFmt w:val="decimal"/>
      <w:lvlText w:val=""/>
      <w:lvlJc w:val="left"/>
    </w:lvl>
    <w:lvl w:ilvl="6" w:tplc="5468A32E">
      <w:numFmt w:val="decimal"/>
      <w:lvlText w:val=""/>
      <w:lvlJc w:val="left"/>
    </w:lvl>
    <w:lvl w:ilvl="7" w:tplc="C0262040">
      <w:numFmt w:val="decimal"/>
      <w:lvlText w:val=""/>
      <w:lvlJc w:val="left"/>
    </w:lvl>
    <w:lvl w:ilvl="8" w:tplc="8446D6BC">
      <w:numFmt w:val="decimal"/>
      <w:lvlText w:val=""/>
      <w:lvlJc w:val="left"/>
    </w:lvl>
  </w:abstractNum>
  <w:abstractNum w:abstractNumId="64">
    <w:nsid w:val="0000190A"/>
    <w:multiLevelType w:val="hybridMultilevel"/>
    <w:tmpl w:val="8C2E3E20"/>
    <w:lvl w:ilvl="0" w:tplc="B152432C">
      <w:start w:val="4"/>
      <w:numFmt w:val="decimal"/>
      <w:lvlText w:val="%1."/>
      <w:lvlJc w:val="left"/>
    </w:lvl>
    <w:lvl w:ilvl="1" w:tplc="7B9EC04E">
      <w:numFmt w:val="decimal"/>
      <w:lvlText w:val=""/>
      <w:lvlJc w:val="left"/>
    </w:lvl>
    <w:lvl w:ilvl="2" w:tplc="1FE62038">
      <w:numFmt w:val="decimal"/>
      <w:lvlText w:val=""/>
      <w:lvlJc w:val="left"/>
    </w:lvl>
    <w:lvl w:ilvl="3" w:tplc="56BAA95E">
      <w:numFmt w:val="decimal"/>
      <w:lvlText w:val=""/>
      <w:lvlJc w:val="left"/>
    </w:lvl>
    <w:lvl w:ilvl="4" w:tplc="0DD88DCC">
      <w:numFmt w:val="decimal"/>
      <w:lvlText w:val=""/>
      <w:lvlJc w:val="left"/>
    </w:lvl>
    <w:lvl w:ilvl="5" w:tplc="517EC9DE">
      <w:numFmt w:val="decimal"/>
      <w:lvlText w:val=""/>
      <w:lvlJc w:val="left"/>
    </w:lvl>
    <w:lvl w:ilvl="6" w:tplc="C1903D28">
      <w:numFmt w:val="decimal"/>
      <w:lvlText w:val=""/>
      <w:lvlJc w:val="left"/>
    </w:lvl>
    <w:lvl w:ilvl="7" w:tplc="990ABC1A">
      <w:numFmt w:val="decimal"/>
      <w:lvlText w:val=""/>
      <w:lvlJc w:val="left"/>
    </w:lvl>
    <w:lvl w:ilvl="8" w:tplc="C512E080">
      <w:numFmt w:val="decimal"/>
      <w:lvlText w:val=""/>
      <w:lvlJc w:val="left"/>
    </w:lvl>
  </w:abstractNum>
  <w:abstractNum w:abstractNumId="65">
    <w:nsid w:val="0000195D"/>
    <w:multiLevelType w:val="hybridMultilevel"/>
    <w:tmpl w:val="BB94D020"/>
    <w:lvl w:ilvl="0" w:tplc="EFEE1BF4">
      <w:start w:val="1"/>
      <w:numFmt w:val="bullet"/>
      <w:lvlText w:val="-"/>
      <w:lvlJc w:val="left"/>
    </w:lvl>
    <w:lvl w:ilvl="1" w:tplc="C2D87610">
      <w:numFmt w:val="decimal"/>
      <w:lvlText w:val=""/>
      <w:lvlJc w:val="left"/>
    </w:lvl>
    <w:lvl w:ilvl="2" w:tplc="CF5A36CC">
      <w:numFmt w:val="decimal"/>
      <w:lvlText w:val=""/>
      <w:lvlJc w:val="left"/>
    </w:lvl>
    <w:lvl w:ilvl="3" w:tplc="B73618FC">
      <w:numFmt w:val="decimal"/>
      <w:lvlText w:val=""/>
      <w:lvlJc w:val="left"/>
    </w:lvl>
    <w:lvl w:ilvl="4" w:tplc="C00C3872">
      <w:numFmt w:val="decimal"/>
      <w:lvlText w:val=""/>
      <w:lvlJc w:val="left"/>
    </w:lvl>
    <w:lvl w:ilvl="5" w:tplc="FF840F4A">
      <w:numFmt w:val="decimal"/>
      <w:lvlText w:val=""/>
      <w:lvlJc w:val="left"/>
    </w:lvl>
    <w:lvl w:ilvl="6" w:tplc="FE4AE2FC">
      <w:numFmt w:val="decimal"/>
      <w:lvlText w:val=""/>
      <w:lvlJc w:val="left"/>
    </w:lvl>
    <w:lvl w:ilvl="7" w:tplc="86C23FFC">
      <w:numFmt w:val="decimal"/>
      <w:lvlText w:val=""/>
      <w:lvlJc w:val="left"/>
    </w:lvl>
    <w:lvl w:ilvl="8" w:tplc="34A04886">
      <w:numFmt w:val="decimal"/>
      <w:lvlText w:val=""/>
      <w:lvlJc w:val="left"/>
    </w:lvl>
  </w:abstractNum>
  <w:abstractNum w:abstractNumId="66">
    <w:nsid w:val="000019CA"/>
    <w:multiLevelType w:val="hybridMultilevel"/>
    <w:tmpl w:val="44084E2A"/>
    <w:lvl w:ilvl="0" w:tplc="29F6054A">
      <w:start w:val="1"/>
      <w:numFmt w:val="bullet"/>
      <w:lvlText w:val="и"/>
      <w:lvlJc w:val="left"/>
    </w:lvl>
    <w:lvl w:ilvl="1" w:tplc="612E9A64">
      <w:numFmt w:val="decimal"/>
      <w:lvlText w:val=""/>
      <w:lvlJc w:val="left"/>
    </w:lvl>
    <w:lvl w:ilvl="2" w:tplc="773CAAF4">
      <w:numFmt w:val="decimal"/>
      <w:lvlText w:val=""/>
      <w:lvlJc w:val="left"/>
    </w:lvl>
    <w:lvl w:ilvl="3" w:tplc="DA3E3CFA">
      <w:numFmt w:val="decimal"/>
      <w:lvlText w:val=""/>
      <w:lvlJc w:val="left"/>
    </w:lvl>
    <w:lvl w:ilvl="4" w:tplc="8F5AEF3E">
      <w:numFmt w:val="decimal"/>
      <w:lvlText w:val=""/>
      <w:lvlJc w:val="left"/>
    </w:lvl>
    <w:lvl w:ilvl="5" w:tplc="D084F556">
      <w:numFmt w:val="decimal"/>
      <w:lvlText w:val=""/>
      <w:lvlJc w:val="left"/>
    </w:lvl>
    <w:lvl w:ilvl="6" w:tplc="7C6E0AA4">
      <w:numFmt w:val="decimal"/>
      <w:lvlText w:val=""/>
      <w:lvlJc w:val="left"/>
    </w:lvl>
    <w:lvl w:ilvl="7" w:tplc="B0424C5C">
      <w:numFmt w:val="decimal"/>
      <w:lvlText w:val=""/>
      <w:lvlJc w:val="left"/>
    </w:lvl>
    <w:lvl w:ilvl="8" w:tplc="E528CE20">
      <w:numFmt w:val="decimal"/>
      <w:lvlText w:val=""/>
      <w:lvlJc w:val="left"/>
    </w:lvl>
  </w:abstractNum>
  <w:abstractNum w:abstractNumId="67">
    <w:nsid w:val="00001A2A"/>
    <w:multiLevelType w:val="hybridMultilevel"/>
    <w:tmpl w:val="F52E6FD8"/>
    <w:lvl w:ilvl="0" w:tplc="2E2EEB3A">
      <w:start w:val="1"/>
      <w:numFmt w:val="bullet"/>
      <w:lvlText w:val="и"/>
      <w:lvlJc w:val="left"/>
    </w:lvl>
    <w:lvl w:ilvl="1" w:tplc="B72A5132">
      <w:start w:val="8"/>
      <w:numFmt w:val="decimal"/>
      <w:lvlText w:val="%2."/>
      <w:lvlJc w:val="left"/>
    </w:lvl>
    <w:lvl w:ilvl="2" w:tplc="3EC2FDD8">
      <w:numFmt w:val="decimal"/>
      <w:lvlText w:val=""/>
      <w:lvlJc w:val="left"/>
    </w:lvl>
    <w:lvl w:ilvl="3" w:tplc="071039F4">
      <w:numFmt w:val="decimal"/>
      <w:lvlText w:val=""/>
      <w:lvlJc w:val="left"/>
    </w:lvl>
    <w:lvl w:ilvl="4" w:tplc="C9E02138">
      <w:numFmt w:val="decimal"/>
      <w:lvlText w:val=""/>
      <w:lvlJc w:val="left"/>
    </w:lvl>
    <w:lvl w:ilvl="5" w:tplc="A322BD5A">
      <w:numFmt w:val="decimal"/>
      <w:lvlText w:val=""/>
      <w:lvlJc w:val="left"/>
    </w:lvl>
    <w:lvl w:ilvl="6" w:tplc="B35A11C4">
      <w:numFmt w:val="decimal"/>
      <w:lvlText w:val=""/>
      <w:lvlJc w:val="left"/>
    </w:lvl>
    <w:lvl w:ilvl="7" w:tplc="114623F8">
      <w:numFmt w:val="decimal"/>
      <w:lvlText w:val=""/>
      <w:lvlJc w:val="left"/>
    </w:lvl>
    <w:lvl w:ilvl="8" w:tplc="6C5A5AA0">
      <w:numFmt w:val="decimal"/>
      <w:lvlText w:val=""/>
      <w:lvlJc w:val="left"/>
    </w:lvl>
  </w:abstractNum>
  <w:abstractNum w:abstractNumId="68">
    <w:nsid w:val="00001B53"/>
    <w:multiLevelType w:val="hybridMultilevel"/>
    <w:tmpl w:val="F67C8E6C"/>
    <w:lvl w:ilvl="0" w:tplc="266AFEE8">
      <w:start w:val="1"/>
      <w:numFmt w:val="bullet"/>
      <w:lvlText w:val="-"/>
      <w:lvlJc w:val="left"/>
    </w:lvl>
    <w:lvl w:ilvl="1" w:tplc="9AC26952">
      <w:numFmt w:val="decimal"/>
      <w:lvlText w:val=""/>
      <w:lvlJc w:val="left"/>
    </w:lvl>
    <w:lvl w:ilvl="2" w:tplc="049E70C6">
      <w:numFmt w:val="decimal"/>
      <w:lvlText w:val=""/>
      <w:lvlJc w:val="left"/>
    </w:lvl>
    <w:lvl w:ilvl="3" w:tplc="BC1E665A">
      <w:numFmt w:val="decimal"/>
      <w:lvlText w:val=""/>
      <w:lvlJc w:val="left"/>
    </w:lvl>
    <w:lvl w:ilvl="4" w:tplc="29341056">
      <w:numFmt w:val="decimal"/>
      <w:lvlText w:val=""/>
      <w:lvlJc w:val="left"/>
    </w:lvl>
    <w:lvl w:ilvl="5" w:tplc="F95CF974">
      <w:numFmt w:val="decimal"/>
      <w:lvlText w:val=""/>
      <w:lvlJc w:val="left"/>
    </w:lvl>
    <w:lvl w:ilvl="6" w:tplc="99CA4B48">
      <w:numFmt w:val="decimal"/>
      <w:lvlText w:val=""/>
      <w:lvlJc w:val="left"/>
    </w:lvl>
    <w:lvl w:ilvl="7" w:tplc="6FF2274C">
      <w:numFmt w:val="decimal"/>
      <w:lvlText w:val=""/>
      <w:lvlJc w:val="left"/>
    </w:lvl>
    <w:lvl w:ilvl="8" w:tplc="DC08DA34">
      <w:numFmt w:val="decimal"/>
      <w:lvlText w:val=""/>
      <w:lvlJc w:val="left"/>
    </w:lvl>
  </w:abstractNum>
  <w:abstractNum w:abstractNumId="69">
    <w:nsid w:val="00001BAD"/>
    <w:multiLevelType w:val="hybridMultilevel"/>
    <w:tmpl w:val="580E9C6C"/>
    <w:lvl w:ilvl="0" w:tplc="5FF25BCC">
      <w:start w:val="1"/>
      <w:numFmt w:val="bullet"/>
      <w:lvlText w:val="к"/>
      <w:lvlJc w:val="left"/>
    </w:lvl>
    <w:lvl w:ilvl="1" w:tplc="2EBAFB26">
      <w:start w:val="1"/>
      <w:numFmt w:val="bullet"/>
      <w:lvlText w:val="\endash "/>
      <w:lvlJc w:val="left"/>
    </w:lvl>
    <w:lvl w:ilvl="2" w:tplc="7C30BD40">
      <w:numFmt w:val="decimal"/>
      <w:lvlText w:val=""/>
      <w:lvlJc w:val="left"/>
    </w:lvl>
    <w:lvl w:ilvl="3" w:tplc="D84EDC84">
      <w:numFmt w:val="decimal"/>
      <w:lvlText w:val=""/>
      <w:lvlJc w:val="left"/>
    </w:lvl>
    <w:lvl w:ilvl="4" w:tplc="2CFAE216">
      <w:numFmt w:val="decimal"/>
      <w:lvlText w:val=""/>
      <w:lvlJc w:val="left"/>
    </w:lvl>
    <w:lvl w:ilvl="5" w:tplc="1E9C9540">
      <w:numFmt w:val="decimal"/>
      <w:lvlText w:val=""/>
      <w:lvlJc w:val="left"/>
    </w:lvl>
    <w:lvl w:ilvl="6" w:tplc="37F407D8">
      <w:numFmt w:val="decimal"/>
      <w:lvlText w:val=""/>
      <w:lvlJc w:val="left"/>
    </w:lvl>
    <w:lvl w:ilvl="7" w:tplc="4A74A3D4">
      <w:numFmt w:val="decimal"/>
      <w:lvlText w:val=""/>
      <w:lvlJc w:val="left"/>
    </w:lvl>
    <w:lvl w:ilvl="8" w:tplc="AA18FF58">
      <w:numFmt w:val="decimal"/>
      <w:lvlText w:val=""/>
      <w:lvlJc w:val="left"/>
    </w:lvl>
  </w:abstractNum>
  <w:abstractNum w:abstractNumId="70">
    <w:nsid w:val="00001BD8"/>
    <w:multiLevelType w:val="hybridMultilevel"/>
    <w:tmpl w:val="A9140750"/>
    <w:lvl w:ilvl="0" w:tplc="01265392">
      <w:start w:val="1"/>
      <w:numFmt w:val="bullet"/>
      <w:lvlText w:val=""/>
      <w:lvlJc w:val="left"/>
    </w:lvl>
    <w:lvl w:ilvl="1" w:tplc="7F463C84">
      <w:numFmt w:val="decimal"/>
      <w:lvlText w:val=""/>
      <w:lvlJc w:val="left"/>
    </w:lvl>
    <w:lvl w:ilvl="2" w:tplc="02E08B62">
      <w:numFmt w:val="decimal"/>
      <w:lvlText w:val=""/>
      <w:lvlJc w:val="left"/>
    </w:lvl>
    <w:lvl w:ilvl="3" w:tplc="92CE930E">
      <w:numFmt w:val="decimal"/>
      <w:lvlText w:val=""/>
      <w:lvlJc w:val="left"/>
    </w:lvl>
    <w:lvl w:ilvl="4" w:tplc="087006F2">
      <w:numFmt w:val="decimal"/>
      <w:lvlText w:val=""/>
      <w:lvlJc w:val="left"/>
    </w:lvl>
    <w:lvl w:ilvl="5" w:tplc="EA0A4244">
      <w:numFmt w:val="decimal"/>
      <w:lvlText w:val=""/>
      <w:lvlJc w:val="left"/>
    </w:lvl>
    <w:lvl w:ilvl="6" w:tplc="B5F61F2C">
      <w:numFmt w:val="decimal"/>
      <w:lvlText w:val=""/>
      <w:lvlJc w:val="left"/>
    </w:lvl>
    <w:lvl w:ilvl="7" w:tplc="64324D62">
      <w:numFmt w:val="decimal"/>
      <w:lvlText w:val=""/>
      <w:lvlJc w:val="left"/>
    </w:lvl>
    <w:lvl w:ilvl="8" w:tplc="3872D0A8">
      <w:numFmt w:val="decimal"/>
      <w:lvlText w:val=""/>
      <w:lvlJc w:val="left"/>
    </w:lvl>
  </w:abstractNum>
  <w:abstractNum w:abstractNumId="71">
    <w:nsid w:val="00001C20"/>
    <w:multiLevelType w:val="hybridMultilevel"/>
    <w:tmpl w:val="6C66FFC8"/>
    <w:lvl w:ilvl="0" w:tplc="3A0094D0">
      <w:start w:val="1"/>
      <w:numFmt w:val="bullet"/>
      <w:lvlText w:val="К"/>
      <w:lvlJc w:val="left"/>
    </w:lvl>
    <w:lvl w:ilvl="1" w:tplc="6D281704">
      <w:numFmt w:val="decimal"/>
      <w:lvlText w:val=""/>
      <w:lvlJc w:val="left"/>
    </w:lvl>
    <w:lvl w:ilvl="2" w:tplc="5136F1E4">
      <w:numFmt w:val="decimal"/>
      <w:lvlText w:val=""/>
      <w:lvlJc w:val="left"/>
    </w:lvl>
    <w:lvl w:ilvl="3" w:tplc="3C528EAA">
      <w:numFmt w:val="decimal"/>
      <w:lvlText w:val=""/>
      <w:lvlJc w:val="left"/>
    </w:lvl>
    <w:lvl w:ilvl="4" w:tplc="9A30B084">
      <w:numFmt w:val="decimal"/>
      <w:lvlText w:val=""/>
      <w:lvlJc w:val="left"/>
    </w:lvl>
    <w:lvl w:ilvl="5" w:tplc="58843FDC">
      <w:numFmt w:val="decimal"/>
      <w:lvlText w:val=""/>
      <w:lvlJc w:val="left"/>
    </w:lvl>
    <w:lvl w:ilvl="6" w:tplc="45E853EA">
      <w:numFmt w:val="decimal"/>
      <w:lvlText w:val=""/>
      <w:lvlJc w:val="left"/>
    </w:lvl>
    <w:lvl w:ilvl="7" w:tplc="887EB01C">
      <w:numFmt w:val="decimal"/>
      <w:lvlText w:val=""/>
      <w:lvlJc w:val="left"/>
    </w:lvl>
    <w:lvl w:ilvl="8" w:tplc="B59A4226">
      <w:numFmt w:val="decimal"/>
      <w:lvlText w:val=""/>
      <w:lvlJc w:val="left"/>
    </w:lvl>
  </w:abstractNum>
  <w:abstractNum w:abstractNumId="72">
    <w:nsid w:val="00001C2D"/>
    <w:multiLevelType w:val="hybridMultilevel"/>
    <w:tmpl w:val="E63E8898"/>
    <w:lvl w:ilvl="0" w:tplc="9E941D32">
      <w:start w:val="1"/>
      <w:numFmt w:val="bullet"/>
      <w:lvlText w:val=""/>
      <w:lvlJc w:val="left"/>
    </w:lvl>
    <w:lvl w:ilvl="1" w:tplc="5D62D8D6">
      <w:numFmt w:val="decimal"/>
      <w:lvlText w:val=""/>
      <w:lvlJc w:val="left"/>
    </w:lvl>
    <w:lvl w:ilvl="2" w:tplc="27462126">
      <w:numFmt w:val="decimal"/>
      <w:lvlText w:val=""/>
      <w:lvlJc w:val="left"/>
    </w:lvl>
    <w:lvl w:ilvl="3" w:tplc="17BCDCA4">
      <w:numFmt w:val="decimal"/>
      <w:lvlText w:val=""/>
      <w:lvlJc w:val="left"/>
    </w:lvl>
    <w:lvl w:ilvl="4" w:tplc="38D238D4">
      <w:numFmt w:val="decimal"/>
      <w:lvlText w:val=""/>
      <w:lvlJc w:val="left"/>
    </w:lvl>
    <w:lvl w:ilvl="5" w:tplc="902A2E7A">
      <w:numFmt w:val="decimal"/>
      <w:lvlText w:val=""/>
      <w:lvlJc w:val="left"/>
    </w:lvl>
    <w:lvl w:ilvl="6" w:tplc="44F85596">
      <w:numFmt w:val="decimal"/>
      <w:lvlText w:val=""/>
      <w:lvlJc w:val="left"/>
    </w:lvl>
    <w:lvl w:ilvl="7" w:tplc="D3782942">
      <w:numFmt w:val="decimal"/>
      <w:lvlText w:val=""/>
      <w:lvlJc w:val="left"/>
    </w:lvl>
    <w:lvl w:ilvl="8" w:tplc="18A02778">
      <w:numFmt w:val="decimal"/>
      <w:lvlText w:val=""/>
      <w:lvlJc w:val="left"/>
    </w:lvl>
  </w:abstractNum>
  <w:abstractNum w:abstractNumId="73">
    <w:nsid w:val="00001C6E"/>
    <w:multiLevelType w:val="hybridMultilevel"/>
    <w:tmpl w:val="CC80D3A6"/>
    <w:lvl w:ilvl="0" w:tplc="2F984716">
      <w:start w:val="3"/>
      <w:numFmt w:val="decimal"/>
      <w:lvlText w:val="%1"/>
      <w:lvlJc w:val="left"/>
    </w:lvl>
    <w:lvl w:ilvl="1" w:tplc="8EF0F57E">
      <w:numFmt w:val="decimal"/>
      <w:lvlText w:val=""/>
      <w:lvlJc w:val="left"/>
    </w:lvl>
    <w:lvl w:ilvl="2" w:tplc="72A0DB46">
      <w:numFmt w:val="decimal"/>
      <w:lvlText w:val=""/>
      <w:lvlJc w:val="left"/>
    </w:lvl>
    <w:lvl w:ilvl="3" w:tplc="92624A30">
      <w:numFmt w:val="decimal"/>
      <w:lvlText w:val=""/>
      <w:lvlJc w:val="left"/>
    </w:lvl>
    <w:lvl w:ilvl="4" w:tplc="87461E24">
      <w:numFmt w:val="decimal"/>
      <w:lvlText w:val=""/>
      <w:lvlJc w:val="left"/>
    </w:lvl>
    <w:lvl w:ilvl="5" w:tplc="BC68553E">
      <w:numFmt w:val="decimal"/>
      <w:lvlText w:val=""/>
      <w:lvlJc w:val="left"/>
    </w:lvl>
    <w:lvl w:ilvl="6" w:tplc="7B7A7F0C">
      <w:numFmt w:val="decimal"/>
      <w:lvlText w:val=""/>
      <w:lvlJc w:val="left"/>
    </w:lvl>
    <w:lvl w:ilvl="7" w:tplc="788C2C48">
      <w:numFmt w:val="decimal"/>
      <w:lvlText w:val=""/>
      <w:lvlJc w:val="left"/>
    </w:lvl>
    <w:lvl w:ilvl="8" w:tplc="391EC364">
      <w:numFmt w:val="decimal"/>
      <w:lvlText w:val=""/>
      <w:lvlJc w:val="left"/>
    </w:lvl>
  </w:abstractNum>
  <w:abstractNum w:abstractNumId="74">
    <w:nsid w:val="00001D26"/>
    <w:multiLevelType w:val="hybridMultilevel"/>
    <w:tmpl w:val="35961B3C"/>
    <w:lvl w:ilvl="0" w:tplc="390E3B00">
      <w:start w:val="1"/>
      <w:numFmt w:val="bullet"/>
      <w:lvlText w:val=""/>
      <w:lvlJc w:val="left"/>
    </w:lvl>
    <w:lvl w:ilvl="1" w:tplc="E0F48B1A">
      <w:numFmt w:val="decimal"/>
      <w:lvlText w:val=""/>
      <w:lvlJc w:val="left"/>
    </w:lvl>
    <w:lvl w:ilvl="2" w:tplc="FAD201C0">
      <w:numFmt w:val="decimal"/>
      <w:lvlText w:val=""/>
      <w:lvlJc w:val="left"/>
    </w:lvl>
    <w:lvl w:ilvl="3" w:tplc="935837DE">
      <w:numFmt w:val="decimal"/>
      <w:lvlText w:val=""/>
      <w:lvlJc w:val="left"/>
    </w:lvl>
    <w:lvl w:ilvl="4" w:tplc="AA2E1622">
      <w:numFmt w:val="decimal"/>
      <w:lvlText w:val=""/>
      <w:lvlJc w:val="left"/>
    </w:lvl>
    <w:lvl w:ilvl="5" w:tplc="895893D0">
      <w:numFmt w:val="decimal"/>
      <w:lvlText w:val=""/>
      <w:lvlJc w:val="left"/>
    </w:lvl>
    <w:lvl w:ilvl="6" w:tplc="269211BA">
      <w:numFmt w:val="decimal"/>
      <w:lvlText w:val=""/>
      <w:lvlJc w:val="left"/>
    </w:lvl>
    <w:lvl w:ilvl="7" w:tplc="57782420">
      <w:numFmt w:val="decimal"/>
      <w:lvlText w:val=""/>
      <w:lvlJc w:val="left"/>
    </w:lvl>
    <w:lvl w:ilvl="8" w:tplc="5C6CF0B4">
      <w:numFmt w:val="decimal"/>
      <w:lvlText w:val=""/>
      <w:lvlJc w:val="left"/>
    </w:lvl>
  </w:abstractNum>
  <w:abstractNum w:abstractNumId="75">
    <w:nsid w:val="00001D37"/>
    <w:multiLevelType w:val="hybridMultilevel"/>
    <w:tmpl w:val="4B58FBD0"/>
    <w:lvl w:ilvl="0" w:tplc="18C6B2F6">
      <w:start w:val="1"/>
      <w:numFmt w:val="bullet"/>
      <w:lvlText w:val="-"/>
      <w:lvlJc w:val="left"/>
    </w:lvl>
    <w:lvl w:ilvl="1" w:tplc="0188158C">
      <w:numFmt w:val="decimal"/>
      <w:lvlText w:val=""/>
      <w:lvlJc w:val="left"/>
    </w:lvl>
    <w:lvl w:ilvl="2" w:tplc="01CADC86">
      <w:numFmt w:val="decimal"/>
      <w:lvlText w:val=""/>
      <w:lvlJc w:val="left"/>
    </w:lvl>
    <w:lvl w:ilvl="3" w:tplc="A212F634">
      <w:numFmt w:val="decimal"/>
      <w:lvlText w:val=""/>
      <w:lvlJc w:val="left"/>
    </w:lvl>
    <w:lvl w:ilvl="4" w:tplc="D91CB3EC">
      <w:numFmt w:val="decimal"/>
      <w:lvlText w:val=""/>
      <w:lvlJc w:val="left"/>
    </w:lvl>
    <w:lvl w:ilvl="5" w:tplc="D72094DC">
      <w:numFmt w:val="decimal"/>
      <w:lvlText w:val=""/>
      <w:lvlJc w:val="left"/>
    </w:lvl>
    <w:lvl w:ilvl="6" w:tplc="376A3D9C">
      <w:numFmt w:val="decimal"/>
      <w:lvlText w:val=""/>
      <w:lvlJc w:val="left"/>
    </w:lvl>
    <w:lvl w:ilvl="7" w:tplc="DCBCCBDC">
      <w:numFmt w:val="decimal"/>
      <w:lvlText w:val=""/>
      <w:lvlJc w:val="left"/>
    </w:lvl>
    <w:lvl w:ilvl="8" w:tplc="4EE65276">
      <w:numFmt w:val="decimal"/>
      <w:lvlText w:val=""/>
      <w:lvlJc w:val="left"/>
    </w:lvl>
  </w:abstractNum>
  <w:abstractNum w:abstractNumId="76">
    <w:nsid w:val="00001D5C"/>
    <w:multiLevelType w:val="hybridMultilevel"/>
    <w:tmpl w:val="3C5C0EB0"/>
    <w:lvl w:ilvl="0" w:tplc="DFC88D34">
      <w:start w:val="1"/>
      <w:numFmt w:val="bullet"/>
      <w:lvlText w:val=""/>
      <w:lvlJc w:val="left"/>
    </w:lvl>
    <w:lvl w:ilvl="1" w:tplc="B008AA1E">
      <w:numFmt w:val="decimal"/>
      <w:lvlText w:val=""/>
      <w:lvlJc w:val="left"/>
    </w:lvl>
    <w:lvl w:ilvl="2" w:tplc="AE9E4F74">
      <w:numFmt w:val="decimal"/>
      <w:lvlText w:val=""/>
      <w:lvlJc w:val="left"/>
    </w:lvl>
    <w:lvl w:ilvl="3" w:tplc="87BA65FC">
      <w:numFmt w:val="decimal"/>
      <w:lvlText w:val=""/>
      <w:lvlJc w:val="left"/>
    </w:lvl>
    <w:lvl w:ilvl="4" w:tplc="EF86769E">
      <w:numFmt w:val="decimal"/>
      <w:lvlText w:val=""/>
      <w:lvlJc w:val="left"/>
    </w:lvl>
    <w:lvl w:ilvl="5" w:tplc="E710EE7A">
      <w:numFmt w:val="decimal"/>
      <w:lvlText w:val=""/>
      <w:lvlJc w:val="left"/>
    </w:lvl>
    <w:lvl w:ilvl="6" w:tplc="76A868A0">
      <w:numFmt w:val="decimal"/>
      <w:lvlText w:val=""/>
      <w:lvlJc w:val="left"/>
    </w:lvl>
    <w:lvl w:ilvl="7" w:tplc="3BF243C8">
      <w:numFmt w:val="decimal"/>
      <w:lvlText w:val=""/>
      <w:lvlJc w:val="left"/>
    </w:lvl>
    <w:lvl w:ilvl="8" w:tplc="9A5C5428">
      <w:numFmt w:val="decimal"/>
      <w:lvlText w:val=""/>
      <w:lvlJc w:val="left"/>
    </w:lvl>
  </w:abstractNum>
  <w:abstractNum w:abstractNumId="77">
    <w:nsid w:val="00001D6E"/>
    <w:multiLevelType w:val="hybridMultilevel"/>
    <w:tmpl w:val="4CD6163C"/>
    <w:lvl w:ilvl="0" w:tplc="79342CC4">
      <w:start w:val="1"/>
      <w:numFmt w:val="bullet"/>
      <w:lvlText w:val="‒"/>
      <w:lvlJc w:val="left"/>
    </w:lvl>
    <w:lvl w:ilvl="1" w:tplc="C8A4E7CE">
      <w:numFmt w:val="decimal"/>
      <w:lvlText w:val=""/>
      <w:lvlJc w:val="left"/>
    </w:lvl>
    <w:lvl w:ilvl="2" w:tplc="4B2C4654">
      <w:numFmt w:val="decimal"/>
      <w:lvlText w:val=""/>
      <w:lvlJc w:val="left"/>
    </w:lvl>
    <w:lvl w:ilvl="3" w:tplc="869A4782">
      <w:numFmt w:val="decimal"/>
      <w:lvlText w:val=""/>
      <w:lvlJc w:val="left"/>
    </w:lvl>
    <w:lvl w:ilvl="4" w:tplc="C2E4353C">
      <w:numFmt w:val="decimal"/>
      <w:lvlText w:val=""/>
      <w:lvlJc w:val="left"/>
    </w:lvl>
    <w:lvl w:ilvl="5" w:tplc="895AE11C">
      <w:numFmt w:val="decimal"/>
      <w:lvlText w:val=""/>
      <w:lvlJc w:val="left"/>
    </w:lvl>
    <w:lvl w:ilvl="6" w:tplc="82544806">
      <w:numFmt w:val="decimal"/>
      <w:lvlText w:val=""/>
      <w:lvlJc w:val="left"/>
    </w:lvl>
    <w:lvl w:ilvl="7" w:tplc="9F481280">
      <w:numFmt w:val="decimal"/>
      <w:lvlText w:val=""/>
      <w:lvlJc w:val="left"/>
    </w:lvl>
    <w:lvl w:ilvl="8" w:tplc="19B44DE8">
      <w:numFmt w:val="decimal"/>
      <w:lvlText w:val=""/>
      <w:lvlJc w:val="left"/>
    </w:lvl>
  </w:abstractNum>
  <w:abstractNum w:abstractNumId="78">
    <w:nsid w:val="00001DD4"/>
    <w:multiLevelType w:val="hybridMultilevel"/>
    <w:tmpl w:val="EDAC9FBA"/>
    <w:lvl w:ilvl="0" w:tplc="1842DF54">
      <w:start w:val="1"/>
      <w:numFmt w:val="bullet"/>
      <w:lvlText w:val="и"/>
      <w:lvlJc w:val="left"/>
    </w:lvl>
    <w:lvl w:ilvl="1" w:tplc="2AD2221C">
      <w:start w:val="1"/>
      <w:numFmt w:val="bullet"/>
      <w:lvlText w:val="\endash "/>
      <w:lvlJc w:val="left"/>
    </w:lvl>
    <w:lvl w:ilvl="2" w:tplc="F9EA1290">
      <w:numFmt w:val="decimal"/>
      <w:lvlText w:val=""/>
      <w:lvlJc w:val="left"/>
    </w:lvl>
    <w:lvl w:ilvl="3" w:tplc="8E48F218">
      <w:numFmt w:val="decimal"/>
      <w:lvlText w:val=""/>
      <w:lvlJc w:val="left"/>
    </w:lvl>
    <w:lvl w:ilvl="4" w:tplc="205AA5F2">
      <w:numFmt w:val="decimal"/>
      <w:lvlText w:val=""/>
      <w:lvlJc w:val="left"/>
    </w:lvl>
    <w:lvl w:ilvl="5" w:tplc="AC6E710C">
      <w:numFmt w:val="decimal"/>
      <w:lvlText w:val=""/>
      <w:lvlJc w:val="left"/>
    </w:lvl>
    <w:lvl w:ilvl="6" w:tplc="33B038F8">
      <w:numFmt w:val="decimal"/>
      <w:lvlText w:val=""/>
      <w:lvlJc w:val="left"/>
    </w:lvl>
    <w:lvl w:ilvl="7" w:tplc="D85A9A80">
      <w:numFmt w:val="decimal"/>
      <w:lvlText w:val=""/>
      <w:lvlJc w:val="left"/>
    </w:lvl>
    <w:lvl w:ilvl="8" w:tplc="CBD675AE">
      <w:numFmt w:val="decimal"/>
      <w:lvlText w:val=""/>
      <w:lvlJc w:val="left"/>
    </w:lvl>
  </w:abstractNum>
  <w:abstractNum w:abstractNumId="79">
    <w:nsid w:val="00001E2F"/>
    <w:multiLevelType w:val="hybridMultilevel"/>
    <w:tmpl w:val="675007C4"/>
    <w:lvl w:ilvl="0" w:tplc="618EE9F6">
      <w:start w:val="1"/>
      <w:numFmt w:val="bullet"/>
      <w:lvlText w:val="В"/>
      <w:lvlJc w:val="left"/>
    </w:lvl>
    <w:lvl w:ilvl="1" w:tplc="24C043F8">
      <w:numFmt w:val="decimal"/>
      <w:lvlText w:val=""/>
      <w:lvlJc w:val="left"/>
    </w:lvl>
    <w:lvl w:ilvl="2" w:tplc="CBFABAFA">
      <w:numFmt w:val="decimal"/>
      <w:lvlText w:val=""/>
      <w:lvlJc w:val="left"/>
    </w:lvl>
    <w:lvl w:ilvl="3" w:tplc="A3903B20">
      <w:numFmt w:val="decimal"/>
      <w:lvlText w:val=""/>
      <w:lvlJc w:val="left"/>
    </w:lvl>
    <w:lvl w:ilvl="4" w:tplc="90C8EF16">
      <w:numFmt w:val="decimal"/>
      <w:lvlText w:val=""/>
      <w:lvlJc w:val="left"/>
    </w:lvl>
    <w:lvl w:ilvl="5" w:tplc="C47E984C">
      <w:numFmt w:val="decimal"/>
      <w:lvlText w:val=""/>
      <w:lvlJc w:val="left"/>
    </w:lvl>
    <w:lvl w:ilvl="6" w:tplc="0F3250F6">
      <w:numFmt w:val="decimal"/>
      <w:lvlText w:val=""/>
      <w:lvlJc w:val="left"/>
    </w:lvl>
    <w:lvl w:ilvl="7" w:tplc="5A746FC0">
      <w:numFmt w:val="decimal"/>
      <w:lvlText w:val=""/>
      <w:lvlJc w:val="left"/>
    </w:lvl>
    <w:lvl w:ilvl="8" w:tplc="7C0AEF34">
      <w:numFmt w:val="decimal"/>
      <w:lvlText w:val=""/>
      <w:lvlJc w:val="left"/>
    </w:lvl>
  </w:abstractNum>
  <w:abstractNum w:abstractNumId="80">
    <w:nsid w:val="00001E67"/>
    <w:multiLevelType w:val="hybridMultilevel"/>
    <w:tmpl w:val="D8E41B66"/>
    <w:lvl w:ilvl="0" w:tplc="6A4ECF00">
      <w:start w:val="1"/>
      <w:numFmt w:val="bullet"/>
      <w:lvlText w:val="‒"/>
      <w:lvlJc w:val="left"/>
    </w:lvl>
    <w:lvl w:ilvl="1" w:tplc="DF94E9BE">
      <w:numFmt w:val="decimal"/>
      <w:lvlText w:val=""/>
      <w:lvlJc w:val="left"/>
    </w:lvl>
    <w:lvl w:ilvl="2" w:tplc="D68416AA">
      <w:numFmt w:val="decimal"/>
      <w:lvlText w:val=""/>
      <w:lvlJc w:val="left"/>
    </w:lvl>
    <w:lvl w:ilvl="3" w:tplc="BE3212A2">
      <w:numFmt w:val="decimal"/>
      <w:lvlText w:val=""/>
      <w:lvlJc w:val="left"/>
    </w:lvl>
    <w:lvl w:ilvl="4" w:tplc="58F07E50">
      <w:numFmt w:val="decimal"/>
      <w:lvlText w:val=""/>
      <w:lvlJc w:val="left"/>
    </w:lvl>
    <w:lvl w:ilvl="5" w:tplc="5A3C12FA">
      <w:numFmt w:val="decimal"/>
      <w:lvlText w:val=""/>
      <w:lvlJc w:val="left"/>
    </w:lvl>
    <w:lvl w:ilvl="6" w:tplc="3F203612">
      <w:numFmt w:val="decimal"/>
      <w:lvlText w:val=""/>
      <w:lvlJc w:val="left"/>
    </w:lvl>
    <w:lvl w:ilvl="7" w:tplc="98E2C05C">
      <w:numFmt w:val="decimal"/>
      <w:lvlText w:val=""/>
      <w:lvlJc w:val="left"/>
    </w:lvl>
    <w:lvl w:ilvl="8" w:tplc="23500872">
      <w:numFmt w:val="decimal"/>
      <w:lvlText w:val=""/>
      <w:lvlJc w:val="left"/>
    </w:lvl>
  </w:abstractNum>
  <w:abstractNum w:abstractNumId="81">
    <w:nsid w:val="00001EF6"/>
    <w:multiLevelType w:val="hybridMultilevel"/>
    <w:tmpl w:val="71EAB3CC"/>
    <w:lvl w:ilvl="0" w:tplc="2E48DB58">
      <w:start w:val="1"/>
      <w:numFmt w:val="bullet"/>
      <w:lvlText w:val="-"/>
      <w:lvlJc w:val="left"/>
    </w:lvl>
    <w:lvl w:ilvl="1" w:tplc="7C960A6E">
      <w:numFmt w:val="decimal"/>
      <w:lvlText w:val=""/>
      <w:lvlJc w:val="left"/>
    </w:lvl>
    <w:lvl w:ilvl="2" w:tplc="5D6EB942">
      <w:numFmt w:val="decimal"/>
      <w:lvlText w:val=""/>
      <w:lvlJc w:val="left"/>
    </w:lvl>
    <w:lvl w:ilvl="3" w:tplc="91D87834">
      <w:numFmt w:val="decimal"/>
      <w:lvlText w:val=""/>
      <w:lvlJc w:val="left"/>
    </w:lvl>
    <w:lvl w:ilvl="4" w:tplc="DE40CD12">
      <w:numFmt w:val="decimal"/>
      <w:lvlText w:val=""/>
      <w:lvlJc w:val="left"/>
    </w:lvl>
    <w:lvl w:ilvl="5" w:tplc="C326FF4C">
      <w:numFmt w:val="decimal"/>
      <w:lvlText w:val=""/>
      <w:lvlJc w:val="left"/>
    </w:lvl>
    <w:lvl w:ilvl="6" w:tplc="9DE49BAA">
      <w:numFmt w:val="decimal"/>
      <w:lvlText w:val=""/>
      <w:lvlJc w:val="left"/>
    </w:lvl>
    <w:lvl w:ilvl="7" w:tplc="3F3095AE">
      <w:numFmt w:val="decimal"/>
      <w:lvlText w:val=""/>
      <w:lvlJc w:val="left"/>
    </w:lvl>
    <w:lvl w:ilvl="8" w:tplc="C6869230">
      <w:numFmt w:val="decimal"/>
      <w:lvlText w:val=""/>
      <w:lvlJc w:val="left"/>
    </w:lvl>
  </w:abstractNum>
  <w:abstractNum w:abstractNumId="82">
    <w:nsid w:val="00001F16"/>
    <w:multiLevelType w:val="hybridMultilevel"/>
    <w:tmpl w:val="AC549100"/>
    <w:lvl w:ilvl="0" w:tplc="30F2FE58">
      <w:start w:val="1"/>
      <w:numFmt w:val="bullet"/>
      <w:lvlText w:val="В"/>
      <w:lvlJc w:val="left"/>
    </w:lvl>
    <w:lvl w:ilvl="1" w:tplc="2F7E8088">
      <w:numFmt w:val="decimal"/>
      <w:lvlText w:val=""/>
      <w:lvlJc w:val="left"/>
    </w:lvl>
    <w:lvl w:ilvl="2" w:tplc="6D4C757A">
      <w:numFmt w:val="decimal"/>
      <w:lvlText w:val=""/>
      <w:lvlJc w:val="left"/>
    </w:lvl>
    <w:lvl w:ilvl="3" w:tplc="2C04188E">
      <w:numFmt w:val="decimal"/>
      <w:lvlText w:val=""/>
      <w:lvlJc w:val="left"/>
    </w:lvl>
    <w:lvl w:ilvl="4" w:tplc="4ABCA2B8">
      <w:numFmt w:val="decimal"/>
      <w:lvlText w:val=""/>
      <w:lvlJc w:val="left"/>
    </w:lvl>
    <w:lvl w:ilvl="5" w:tplc="DF22C9B0">
      <w:numFmt w:val="decimal"/>
      <w:lvlText w:val=""/>
      <w:lvlJc w:val="left"/>
    </w:lvl>
    <w:lvl w:ilvl="6" w:tplc="1E9EF664">
      <w:numFmt w:val="decimal"/>
      <w:lvlText w:val=""/>
      <w:lvlJc w:val="left"/>
    </w:lvl>
    <w:lvl w:ilvl="7" w:tplc="21680E7E">
      <w:numFmt w:val="decimal"/>
      <w:lvlText w:val=""/>
      <w:lvlJc w:val="left"/>
    </w:lvl>
    <w:lvl w:ilvl="8" w:tplc="7AC09BBA">
      <w:numFmt w:val="decimal"/>
      <w:lvlText w:val=""/>
      <w:lvlJc w:val="left"/>
    </w:lvl>
  </w:abstractNum>
  <w:abstractNum w:abstractNumId="83">
    <w:nsid w:val="00001F57"/>
    <w:multiLevelType w:val="hybridMultilevel"/>
    <w:tmpl w:val="F5CE75AE"/>
    <w:lvl w:ilvl="0" w:tplc="0F42CF60">
      <w:start w:val="1"/>
      <w:numFmt w:val="decimal"/>
      <w:lvlText w:val="%1."/>
      <w:lvlJc w:val="left"/>
    </w:lvl>
    <w:lvl w:ilvl="1" w:tplc="2904CF4C">
      <w:start w:val="1"/>
      <w:numFmt w:val="bullet"/>
      <w:lvlText w:val=""/>
      <w:lvlJc w:val="left"/>
    </w:lvl>
    <w:lvl w:ilvl="2" w:tplc="1074858A">
      <w:numFmt w:val="decimal"/>
      <w:lvlText w:val=""/>
      <w:lvlJc w:val="left"/>
    </w:lvl>
    <w:lvl w:ilvl="3" w:tplc="9CACEFD0">
      <w:numFmt w:val="decimal"/>
      <w:lvlText w:val=""/>
      <w:lvlJc w:val="left"/>
    </w:lvl>
    <w:lvl w:ilvl="4" w:tplc="87B6BE7A">
      <w:numFmt w:val="decimal"/>
      <w:lvlText w:val=""/>
      <w:lvlJc w:val="left"/>
    </w:lvl>
    <w:lvl w:ilvl="5" w:tplc="D430D360">
      <w:numFmt w:val="decimal"/>
      <w:lvlText w:val=""/>
      <w:lvlJc w:val="left"/>
    </w:lvl>
    <w:lvl w:ilvl="6" w:tplc="8BE8C256">
      <w:numFmt w:val="decimal"/>
      <w:lvlText w:val=""/>
      <w:lvlJc w:val="left"/>
    </w:lvl>
    <w:lvl w:ilvl="7" w:tplc="D83E7C78">
      <w:numFmt w:val="decimal"/>
      <w:lvlText w:val=""/>
      <w:lvlJc w:val="left"/>
    </w:lvl>
    <w:lvl w:ilvl="8" w:tplc="74DEFCB8">
      <w:numFmt w:val="decimal"/>
      <w:lvlText w:val=""/>
      <w:lvlJc w:val="left"/>
    </w:lvl>
  </w:abstractNum>
  <w:abstractNum w:abstractNumId="84">
    <w:nsid w:val="00002147"/>
    <w:multiLevelType w:val="hybridMultilevel"/>
    <w:tmpl w:val="9C3E7676"/>
    <w:lvl w:ilvl="0" w:tplc="2272DBD8">
      <w:start w:val="1"/>
      <w:numFmt w:val="bullet"/>
      <w:lvlText w:val="в"/>
      <w:lvlJc w:val="left"/>
    </w:lvl>
    <w:lvl w:ilvl="1" w:tplc="A9F6E358">
      <w:numFmt w:val="decimal"/>
      <w:lvlText w:val=""/>
      <w:lvlJc w:val="left"/>
    </w:lvl>
    <w:lvl w:ilvl="2" w:tplc="3454FFEE">
      <w:numFmt w:val="decimal"/>
      <w:lvlText w:val=""/>
      <w:lvlJc w:val="left"/>
    </w:lvl>
    <w:lvl w:ilvl="3" w:tplc="0E9CE0F8">
      <w:numFmt w:val="decimal"/>
      <w:lvlText w:val=""/>
      <w:lvlJc w:val="left"/>
    </w:lvl>
    <w:lvl w:ilvl="4" w:tplc="23E4644A">
      <w:numFmt w:val="decimal"/>
      <w:lvlText w:val=""/>
      <w:lvlJc w:val="left"/>
    </w:lvl>
    <w:lvl w:ilvl="5" w:tplc="F4F0388C">
      <w:numFmt w:val="decimal"/>
      <w:lvlText w:val=""/>
      <w:lvlJc w:val="left"/>
    </w:lvl>
    <w:lvl w:ilvl="6" w:tplc="CBA61922">
      <w:numFmt w:val="decimal"/>
      <w:lvlText w:val=""/>
      <w:lvlJc w:val="left"/>
    </w:lvl>
    <w:lvl w:ilvl="7" w:tplc="9C782E62">
      <w:numFmt w:val="decimal"/>
      <w:lvlText w:val=""/>
      <w:lvlJc w:val="left"/>
    </w:lvl>
    <w:lvl w:ilvl="8" w:tplc="E72E4F7C">
      <w:numFmt w:val="decimal"/>
      <w:lvlText w:val=""/>
      <w:lvlJc w:val="left"/>
    </w:lvl>
  </w:abstractNum>
  <w:abstractNum w:abstractNumId="85">
    <w:nsid w:val="000021A2"/>
    <w:multiLevelType w:val="hybridMultilevel"/>
    <w:tmpl w:val="2C52B902"/>
    <w:lvl w:ilvl="0" w:tplc="2B7A6DF6">
      <w:start w:val="1"/>
      <w:numFmt w:val="bullet"/>
      <w:lvlText w:val=""/>
      <w:lvlJc w:val="left"/>
    </w:lvl>
    <w:lvl w:ilvl="1" w:tplc="FA820F12">
      <w:numFmt w:val="decimal"/>
      <w:lvlText w:val=""/>
      <w:lvlJc w:val="left"/>
    </w:lvl>
    <w:lvl w:ilvl="2" w:tplc="7890B596">
      <w:numFmt w:val="decimal"/>
      <w:lvlText w:val=""/>
      <w:lvlJc w:val="left"/>
    </w:lvl>
    <w:lvl w:ilvl="3" w:tplc="ECE21E52">
      <w:numFmt w:val="decimal"/>
      <w:lvlText w:val=""/>
      <w:lvlJc w:val="left"/>
    </w:lvl>
    <w:lvl w:ilvl="4" w:tplc="7332C502">
      <w:numFmt w:val="decimal"/>
      <w:lvlText w:val=""/>
      <w:lvlJc w:val="left"/>
    </w:lvl>
    <w:lvl w:ilvl="5" w:tplc="8D56925E">
      <w:numFmt w:val="decimal"/>
      <w:lvlText w:val=""/>
      <w:lvlJc w:val="left"/>
    </w:lvl>
    <w:lvl w:ilvl="6" w:tplc="CAA80564">
      <w:numFmt w:val="decimal"/>
      <w:lvlText w:val=""/>
      <w:lvlJc w:val="left"/>
    </w:lvl>
    <w:lvl w:ilvl="7" w:tplc="1D4A16C8">
      <w:numFmt w:val="decimal"/>
      <w:lvlText w:val=""/>
      <w:lvlJc w:val="left"/>
    </w:lvl>
    <w:lvl w:ilvl="8" w:tplc="486E0442">
      <w:numFmt w:val="decimal"/>
      <w:lvlText w:val=""/>
      <w:lvlJc w:val="left"/>
    </w:lvl>
  </w:abstractNum>
  <w:abstractNum w:abstractNumId="86">
    <w:nsid w:val="000021BE"/>
    <w:multiLevelType w:val="hybridMultilevel"/>
    <w:tmpl w:val="591AC2E4"/>
    <w:lvl w:ilvl="0" w:tplc="1FD816A0">
      <w:start w:val="5"/>
      <w:numFmt w:val="decimal"/>
      <w:lvlText w:val="%1."/>
      <w:lvlJc w:val="left"/>
    </w:lvl>
    <w:lvl w:ilvl="1" w:tplc="598CB64C">
      <w:numFmt w:val="decimal"/>
      <w:lvlText w:val=""/>
      <w:lvlJc w:val="left"/>
    </w:lvl>
    <w:lvl w:ilvl="2" w:tplc="04EC25FA">
      <w:numFmt w:val="decimal"/>
      <w:lvlText w:val=""/>
      <w:lvlJc w:val="left"/>
    </w:lvl>
    <w:lvl w:ilvl="3" w:tplc="5B24116C">
      <w:numFmt w:val="decimal"/>
      <w:lvlText w:val=""/>
      <w:lvlJc w:val="left"/>
    </w:lvl>
    <w:lvl w:ilvl="4" w:tplc="9A761292">
      <w:numFmt w:val="decimal"/>
      <w:lvlText w:val=""/>
      <w:lvlJc w:val="left"/>
    </w:lvl>
    <w:lvl w:ilvl="5" w:tplc="D9AA12A2">
      <w:numFmt w:val="decimal"/>
      <w:lvlText w:val=""/>
      <w:lvlJc w:val="left"/>
    </w:lvl>
    <w:lvl w:ilvl="6" w:tplc="0E6EFC6C">
      <w:numFmt w:val="decimal"/>
      <w:lvlText w:val=""/>
      <w:lvlJc w:val="left"/>
    </w:lvl>
    <w:lvl w:ilvl="7" w:tplc="707CB536">
      <w:numFmt w:val="decimal"/>
      <w:lvlText w:val=""/>
      <w:lvlJc w:val="left"/>
    </w:lvl>
    <w:lvl w:ilvl="8" w:tplc="80801AC4">
      <w:numFmt w:val="decimal"/>
      <w:lvlText w:val=""/>
      <w:lvlJc w:val="left"/>
    </w:lvl>
  </w:abstractNum>
  <w:abstractNum w:abstractNumId="87">
    <w:nsid w:val="0000220A"/>
    <w:multiLevelType w:val="hybridMultilevel"/>
    <w:tmpl w:val="39467B7C"/>
    <w:lvl w:ilvl="0" w:tplc="E62A55CE">
      <w:start w:val="1"/>
      <w:numFmt w:val="decimal"/>
      <w:lvlText w:val="%1."/>
      <w:lvlJc w:val="left"/>
    </w:lvl>
    <w:lvl w:ilvl="1" w:tplc="45DCA01A">
      <w:numFmt w:val="decimal"/>
      <w:lvlText w:val=""/>
      <w:lvlJc w:val="left"/>
    </w:lvl>
    <w:lvl w:ilvl="2" w:tplc="74D803D6">
      <w:numFmt w:val="decimal"/>
      <w:lvlText w:val=""/>
      <w:lvlJc w:val="left"/>
    </w:lvl>
    <w:lvl w:ilvl="3" w:tplc="82E642C8">
      <w:numFmt w:val="decimal"/>
      <w:lvlText w:val=""/>
      <w:lvlJc w:val="left"/>
    </w:lvl>
    <w:lvl w:ilvl="4" w:tplc="698C84D2">
      <w:numFmt w:val="decimal"/>
      <w:lvlText w:val=""/>
      <w:lvlJc w:val="left"/>
    </w:lvl>
    <w:lvl w:ilvl="5" w:tplc="EF7299FC">
      <w:numFmt w:val="decimal"/>
      <w:lvlText w:val=""/>
      <w:lvlJc w:val="left"/>
    </w:lvl>
    <w:lvl w:ilvl="6" w:tplc="EC1E0144">
      <w:numFmt w:val="decimal"/>
      <w:lvlText w:val=""/>
      <w:lvlJc w:val="left"/>
    </w:lvl>
    <w:lvl w:ilvl="7" w:tplc="C85E6020">
      <w:numFmt w:val="decimal"/>
      <w:lvlText w:val=""/>
      <w:lvlJc w:val="left"/>
    </w:lvl>
    <w:lvl w:ilvl="8" w:tplc="3E28ED42">
      <w:numFmt w:val="decimal"/>
      <w:lvlText w:val=""/>
      <w:lvlJc w:val="left"/>
    </w:lvl>
  </w:abstractNum>
  <w:abstractNum w:abstractNumId="88">
    <w:nsid w:val="0000223A"/>
    <w:multiLevelType w:val="hybridMultilevel"/>
    <w:tmpl w:val="26C6FFF4"/>
    <w:lvl w:ilvl="0" w:tplc="EFE4A9EA">
      <w:start w:val="1"/>
      <w:numFmt w:val="bullet"/>
      <w:lvlText w:val="в"/>
      <w:lvlJc w:val="left"/>
    </w:lvl>
    <w:lvl w:ilvl="1" w:tplc="F0A473AA">
      <w:numFmt w:val="decimal"/>
      <w:lvlText w:val=""/>
      <w:lvlJc w:val="left"/>
    </w:lvl>
    <w:lvl w:ilvl="2" w:tplc="E528B76E">
      <w:numFmt w:val="decimal"/>
      <w:lvlText w:val=""/>
      <w:lvlJc w:val="left"/>
    </w:lvl>
    <w:lvl w:ilvl="3" w:tplc="AD3E8E18">
      <w:numFmt w:val="decimal"/>
      <w:lvlText w:val=""/>
      <w:lvlJc w:val="left"/>
    </w:lvl>
    <w:lvl w:ilvl="4" w:tplc="B3A0B824">
      <w:numFmt w:val="decimal"/>
      <w:lvlText w:val=""/>
      <w:lvlJc w:val="left"/>
    </w:lvl>
    <w:lvl w:ilvl="5" w:tplc="DA987D02">
      <w:numFmt w:val="decimal"/>
      <w:lvlText w:val=""/>
      <w:lvlJc w:val="left"/>
    </w:lvl>
    <w:lvl w:ilvl="6" w:tplc="548E54EE">
      <w:numFmt w:val="decimal"/>
      <w:lvlText w:val=""/>
      <w:lvlJc w:val="left"/>
    </w:lvl>
    <w:lvl w:ilvl="7" w:tplc="9FDC5E40">
      <w:numFmt w:val="decimal"/>
      <w:lvlText w:val=""/>
      <w:lvlJc w:val="left"/>
    </w:lvl>
    <w:lvl w:ilvl="8" w:tplc="217AB988">
      <w:numFmt w:val="decimal"/>
      <w:lvlText w:val=""/>
      <w:lvlJc w:val="left"/>
    </w:lvl>
  </w:abstractNum>
  <w:abstractNum w:abstractNumId="89">
    <w:nsid w:val="0000224B"/>
    <w:multiLevelType w:val="hybridMultilevel"/>
    <w:tmpl w:val="183E52AC"/>
    <w:lvl w:ilvl="0" w:tplc="22965D0C">
      <w:start w:val="1"/>
      <w:numFmt w:val="bullet"/>
      <w:lvlText w:val="с"/>
      <w:lvlJc w:val="left"/>
    </w:lvl>
    <w:lvl w:ilvl="1" w:tplc="1CF2C2CC">
      <w:start w:val="9"/>
      <w:numFmt w:val="decimal"/>
      <w:lvlText w:val="%2."/>
      <w:lvlJc w:val="left"/>
    </w:lvl>
    <w:lvl w:ilvl="2" w:tplc="9EF83628">
      <w:numFmt w:val="decimal"/>
      <w:lvlText w:val=""/>
      <w:lvlJc w:val="left"/>
    </w:lvl>
    <w:lvl w:ilvl="3" w:tplc="F734462C">
      <w:numFmt w:val="decimal"/>
      <w:lvlText w:val=""/>
      <w:lvlJc w:val="left"/>
    </w:lvl>
    <w:lvl w:ilvl="4" w:tplc="8870C41A">
      <w:numFmt w:val="decimal"/>
      <w:lvlText w:val=""/>
      <w:lvlJc w:val="left"/>
    </w:lvl>
    <w:lvl w:ilvl="5" w:tplc="91A273D6">
      <w:numFmt w:val="decimal"/>
      <w:lvlText w:val=""/>
      <w:lvlJc w:val="left"/>
    </w:lvl>
    <w:lvl w:ilvl="6" w:tplc="5C0CBC32">
      <w:numFmt w:val="decimal"/>
      <w:lvlText w:val=""/>
      <w:lvlJc w:val="left"/>
    </w:lvl>
    <w:lvl w:ilvl="7" w:tplc="795AE9CE">
      <w:numFmt w:val="decimal"/>
      <w:lvlText w:val=""/>
      <w:lvlJc w:val="left"/>
    </w:lvl>
    <w:lvl w:ilvl="8" w:tplc="3A8C9BF8">
      <w:numFmt w:val="decimal"/>
      <w:lvlText w:val=""/>
      <w:lvlJc w:val="left"/>
    </w:lvl>
  </w:abstractNum>
  <w:abstractNum w:abstractNumId="90">
    <w:nsid w:val="00002277"/>
    <w:multiLevelType w:val="hybridMultilevel"/>
    <w:tmpl w:val="15C8F906"/>
    <w:lvl w:ilvl="0" w:tplc="0A2211FA">
      <w:start w:val="1"/>
      <w:numFmt w:val="bullet"/>
      <w:lvlText w:val="§"/>
      <w:lvlJc w:val="left"/>
    </w:lvl>
    <w:lvl w:ilvl="1" w:tplc="F1DC474A">
      <w:numFmt w:val="decimal"/>
      <w:lvlText w:val=""/>
      <w:lvlJc w:val="left"/>
    </w:lvl>
    <w:lvl w:ilvl="2" w:tplc="4888F920">
      <w:numFmt w:val="decimal"/>
      <w:lvlText w:val=""/>
      <w:lvlJc w:val="left"/>
    </w:lvl>
    <w:lvl w:ilvl="3" w:tplc="D538536A">
      <w:numFmt w:val="decimal"/>
      <w:lvlText w:val=""/>
      <w:lvlJc w:val="left"/>
    </w:lvl>
    <w:lvl w:ilvl="4" w:tplc="76E8317E">
      <w:numFmt w:val="decimal"/>
      <w:lvlText w:val=""/>
      <w:lvlJc w:val="left"/>
    </w:lvl>
    <w:lvl w:ilvl="5" w:tplc="3C3428BA">
      <w:numFmt w:val="decimal"/>
      <w:lvlText w:val=""/>
      <w:lvlJc w:val="left"/>
    </w:lvl>
    <w:lvl w:ilvl="6" w:tplc="B0BCC912">
      <w:numFmt w:val="decimal"/>
      <w:lvlText w:val=""/>
      <w:lvlJc w:val="left"/>
    </w:lvl>
    <w:lvl w:ilvl="7" w:tplc="45122216">
      <w:numFmt w:val="decimal"/>
      <w:lvlText w:val=""/>
      <w:lvlJc w:val="left"/>
    </w:lvl>
    <w:lvl w:ilvl="8" w:tplc="FFB6ABE6">
      <w:numFmt w:val="decimal"/>
      <w:lvlText w:val=""/>
      <w:lvlJc w:val="left"/>
    </w:lvl>
  </w:abstractNum>
  <w:abstractNum w:abstractNumId="91">
    <w:nsid w:val="0000227A"/>
    <w:multiLevelType w:val="hybridMultilevel"/>
    <w:tmpl w:val="7D2A2156"/>
    <w:lvl w:ilvl="0" w:tplc="254C2D08">
      <w:start w:val="1"/>
      <w:numFmt w:val="bullet"/>
      <w:lvlText w:val=""/>
      <w:lvlJc w:val="left"/>
    </w:lvl>
    <w:lvl w:ilvl="1" w:tplc="07E0785A">
      <w:numFmt w:val="decimal"/>
      <w:lvlText w:val=""/>
      <w:lvlJc w:val="left"/>
    </w:lvl>
    <w:lvl w:ilvl="2" w:tplc="75BC0B6A">
      <w:numFmt w:val="decimal"/>
      <w:lvlText w:val=""/>
      <w:lvlJc w:val="left"/>
    </w:lvl>
    <w:lvl w:ilvl="3" w:tplc="527A9468">
      <w:numFmt w:val="decimal"/>
      <w:lvlText w:val=""/>
      <w:lvlJc w:val="left"/>
    </w:lvl>
    <w:lvl w:ilvl="4" w:tplc="FB929F1E">
      <w:numFmt w:val="decimal"/>
      <w:lvlText w:val=""/>
      <w:lvlJc w:val="left"/>
    </w:lvl>
    <w:lvl w:ilvl="5" w:tplc="CDACC810">
      <w:numFmt w:val="decimal"/>
      <w:lvlText w:val=""/>
      <w:lvlJc w:val="left"/>
    </w:lvl>
    <w:lvl w:ilvl="6" w:tplc="C99CF3D0">
      <w:numFmt w:val="decimal"/>
      <w:lvlText w:val=""/>
      <w:lvlJc w:val="left"/>
    </w:lvl>
    <w:lvl w:ilvl="7" w:tplc="291EEEEA">
      <w:numFmt w:val="decimal"/>
      <w:lvlText w:val=""/>
      <w:lvlJc w:val="left"/>
    </w:lvl>
    <w:lvl w:ilvl="8" w:tplc="3AC2B61C">
      <w:numFmt w:val="decimal"/>
      <w:lvlText w:val=""/>
      <w:lvlJc w:val="left"/>
    </w:lvl>
  </w:abstractNum>
  <w:abstractNum w:abstractNumId="92">
    <w:nsid w:val="000023C0"/>
    <w:multiLevelType w:val="hybridMultilevel"/>
    <w:tmpl w:val="86FE3774"/>
    <w:lvl w:ilvl="0" w:tplc="D73CA9FE">
      <w:start w:val="1"/>
      <w:numFmt w:val="bullet"/>
      <w:lvlText w:val="и"/>
      <w:lvlJc w:val="left"/>
    </w:lvl>
    <w:lvl w:ilvl="1" w:tplc="130C0A1C">
      <w:start w:val="1"/>
      <w:numFmt w:val="bullet"/>
      <w:lvlText w:val="\endash "/>
      <w:lvlJc w:val="left"/>
    </w:lvl>
    <w:lvl w:ilvl="2" w:tplc="3DB6E9F8">
      <w:numFmt w:val="decimal"/>
      <w:lvlText w:val=""/>
      <w:lvlJc w:val="left"/>
    </w:lvl>
    <w:lvl w:ilvl="3" w:tplc="80F008FE">
      <w:numFmt w:val="decimal"/>
      <w:lvlText w:val=""/>
      <w:lvlJc w:val="left"/>
    </w:lvl>
    <w:lvl w:ilvl="4" w:tplc="68B45C94">
      <w:numFmt w:val="decimal"/>
      <w:lvlText w:val=""/>
      <w:lvlJc w:val="left"/>
    </w:lvl>
    <w:lvl w:ilvl="5" w:tplc="F110AC4C">
      <w:numFmt w:val="decimal"/>
      <w:lvlText w:val=""/>
      <w:lvlJc w:val="left"/>
    </w:lvl>
    <w:lvl w:ilvl="6" w:tplc="64965344">
      <w:numFmt w:val="decimal"/>
      <w:lvlText w:val=""/>
      <w:lvlJc w:val="left"/>
    </w:lvl>
    <w:lvl w:ilvl="7" w:tplc="D63EB840">
      <w:numFmt w:val="decimal"/>
      <w:lvlText w:val=""/>
      <w:lvlJc w:val="left"/>
    </w:lvl>
    <w:lvl w:ilvl="8" w:tplc="EE1682B8">
      <w:numFmt w:val="decimal"/>
      <w:lvlText w:val=""/>
      <w:lvlJc w:val="left"/>
    </w:lvl>
  </w:abstractNum>
  <w:abstractNum w:abstractNumId="93">
    <w:nsid w:val="000023CE"/>
    <w:multiLevelType w:val="hybridMultilevel"/>
    <w:tmpl w:val="74C40326"/>
    <w:lvl w:ilvl="0" w:tplc="183C33A6">
      <w:start w:val="1"/>
      <w:numFmt w:val="bullet"/>
      <w:lvlText w:val="в"/>
      <w:lvlJc w:val="left"/>
    </w:lvl>
    <w:lvl w:ilvl="1" w:tplc="E60CEF04">
      <w:start w:val="1"/>
      <w:numFmt w:val="bullet"/>
      <w:lvlText w:val=""/>
      <w:lvlJc w:val="left"/>
    </w:lvl>
    <w:lvl w:ilvl="2" w:tplc="31EC726E">
      <w:numFmt w:val="decimal"/>
      <w:lvlText w:val=""/>
      <w:lvlJc w:val="left"/>
    </w:lvl>
    <w:lvl w:ilvl="3" w:tplc="53DA61C6">
      <w:numFmt w:val="decimal"/>
      <w:lvlText w:val=""/>
      <w:lvlJc w:val="left"/>
    </w:lvl>
    <w:lvl w:ilvl="4" w:tplc="50509DAC">
      <w:numFmt w:val="decimal"/>
      <w:lvlText w:val=""/>
      <w:lvlJc w:val="left"/>
    </w:lvl>
    <w:lvl w:ilvl="5" w:tplc="5BC2B8E4">
      <w:numFmt w:val="decimal"/>
      <w:lvlText w:val=""/>
      <w:lvlJc w:val="left"/>
    </w:lvl>
    <w:lvl w:ilvl="6" w:tplc="B1661198">
      <w:numFmt w:val="decimal"/>
      <w:lvlText w:val=""/>
      <w:lvlJc w:val="left"/>
    </w:lvl>
    <w:lvl w:ilvl="7" w:tplc="69D6CF9E">
      <w:numFmt w:val="decimal"/>
      <w:lvlText w:val=""/>
      <w:lvlJc w:val="left"/>
    </w:lvl>
    <w:lvl w:ilvl="8" w:tplc="83BC3E32">
      <w:numFmt w:val="decimal"/>
      <w:lvlText w:val=""/>
      <w:lvlJc w:val="left"/>
    </w:lvl>
  </w:abstractNum>
  <w:abstractNum w:abstractNumId="94">
    <w:nsid w:val="00002404"/>
    <w:multiLevelType w:val="hybridMultilevel"/>
    <w:tmpl w:val="0A3E59A8"/>
    <w:lvl w:ilvl="0" w:tplc="E9306A62">
      <w:start w:val="7"/>
      <w:numFmt w:val="decimal"/>
      <w:lvlText w:val="%1."/>
      <w:lvlJc w:val="left"/>
    </w:lvl>
    <w:lvl w:ilvl="1" w:tplc="9F7CE0C8">
      <w:numFmt w:val="decimal"/>
      <w:lvlText w:val=""/>
      <w:lvlJc w:val="left"/>
    </w:lvl>
    <w:lvl w:ilvl="2" w:tplc="0D22576E">
      <w:numFmt w:val="decimal"/>
      <w:lvlText w:val=""/>
      <w:lvlJc w:val="left"/>
    </w:lvl>
    <w:lvl w:ilvl="3" w:tplc="68F85F82">
      <w:numFmt w:val="decimal"/>
      <w:lvlText w:val=""/>
      <w:lvlJc w:val="left"/>
    </w:lvl>
    <w:lvl w:ilvl="4" w:tplc="59C8E19C">
      <w:numFmt w:val="decimal"/>
      <w:lvlText w:val=""/>
      <w:lvlJc w:val="left"/>
    </w:lvl>
    <w:lvl w:ilvl="5" w:tplc="B036A93E">
      <w:numFmt w:val="decimal"/>
      <w:lvlText w:val=""/>
      <w:lvlJc w:val="left"/>
    </w:lvl>
    <w:lvl w:ilvl="6" w:tplc="396EA894">
      <w:numFmt w:val="decimal"/>
      <w:lvlText w:val=""/>
      <w:lvlJc w:val="left"/>
    </w:lvl>
    <w:lvl w:ilvl="7" w:tplc="B9849FF0">
      <w:numFmt w:val="decimal"/>
      <w:lvlText w:val=""/>
      <w:lvlJc w:val="left"/>
    </w:lvl>
    <w:lvl w:ilvl="8" w:tplc="331C0EF4">
      <w:numFmt w:val="decimal"/>
      <w:lvlText w:val=""/>
      <w:lvlJc w:val="left"/>
    </w:lvl>
  </w:abstractNum>
  <w:abstractNum w:abstractNumId="95">
    <w:nsid w:val="00002429"/>
    <w:multiLevelType w:val="hybridMultilevel"/>
    <w:tmpl w:val="0AA84184"/>
    <w:lvl w:ilvl="0" w:tplc="C3AE9B86">
      <w:start w:val="1"/>
      <w:numFmt w:val="bullet"/>
      <w:lvlText w:val="и"/>
      <w:lvlJc w:val="left"/>
    </w:lvl>
    <w:lvl w:ilvl="1" w:tplc="E00241A4">
      <w:numFmt w:val="decimal"/>
      <w:lvlText w:val=""/>
      <w:lvlJc w:val="left"/>
    </w:lvl>
    <w:lvl w:ilvl="2" w:tplc="8DA8D07C">
      <w:numFmt w:val="decimal"/>
      <w:lvlText w:val=""/>
      <w:lvlJc w:val="left"/>
    </w:lvl>
    <w:lvl w:ilvl="3" w:tplc="A39ADE20">
      <w:numFmt w:val="decimal"/>
      <w:lvlText w:val=""/>
      <w:lvlJc w:val="left"/>
    </w:lvl>
    <w:lvl w:ilvl="4" w:tplc="EBE09572">
      <w:numFmt w:val="decimal"/>
      <w:lvlText w:val=""/>
      <w:lvlJc w:val="left"/>
    </w:lvl>
    <w:lvl w:ilvl="5" w:tplc="CD26A616">
      <w:numFmt w:val="decimal"/>
      <w:lvlText w:val=""/>
      <w:lvlJc w:val="left"/>
    </w:lvl>
    <w:lvl w:ilvl="6" w:tplc="2DBA90A6">
      <w:numFmt w:val="decimal"/>
      <w:lvlText w:val=""/>
      <w:lvlJc w:val="left"/>
    </w:lvl>
    <w:lvl w:ilvl="7" w:tplc="DCE6E3F6">
      <w:numFmt w:val="decimal"/>
      <w:lvlText w:val=""/>
      <w:lvlJc w:val="left"/>
    </w:lvl>
    <w:lvl w:ilvl="8" w:tplc="EBEA213A">
      <w:numFmt w:val="decimal"/>
      <w:lvlText w:val=""/>
      <w:lvlJc w:val="left"/>
    </w:lvl>
  </w:abstractNum>
  <w:abstractNum w:abstractNumId="96">
    <w:nsid w:val="00002466"/>
    <w:multiLevelType w:val="hybridMultilevel"/>
    <w:tmpl w:val="5C84BB42"/>
    <w:lvl w:ilvl="0" w:tplc="87A2B97A">
      <w:start w:val="1"/>
      <w:numFmt w:val="bullet"/>
      <w:lvlText w:val="В"/>
      <w:lvlJc w:val="left"/>
    </w:lvl>
    <w:lvl w:ilvl="1" w:tplc="07DCCC82">
      <w:numFmt w:val="decimal"/>
      <w:lvlText w:val=""/>
      <w:lvlJc w:val="left"/>
    </w:lvl>
    <w:lvl w:ilvl="2" w:tplc="3634EB6A">
      <w:numFmt w:val="decimal"/>
      <w:lvlText w:val=""/>
      <w:lvlJc w:val="left"/>
    </w:lvl>
    <w:lvl w:ilvl="3" w:tplc="F4D89744">
      <w:numFmt w:val="decimal"/>
      <w:lvlText w:val=""/>
      <w:lvlJc w:val="left"/>
    </w:lvl>
    <w:lvl w:ilvl="4" w:tplc="90AA3D3A">
      <w:numFmt w:val="decimal"/>
      <w:lvlText w:val=""/>
      <w:lvlJc w:val="left"/>
    </w:lvl>
    <w:lvl w:ilvl="5" w:tplc="2616673C">
      <w:numFmt w:val="decimal"/>
      <w:lvlText w:val=""/>
      <w:lvlJc w:val="left"/>
    </w:lvl>
    <w:lvl w:ilvl="6" w:tplc="D2B4F9EE">
      <w:numFmt w:val="decimal"/>
      <w:lvlText w:val=""/>
      <w:lvlJc w:val="left"/>
    </w:lvl>
    <w:lvl w:ilvl="7" w:tplc="C0DAFE36">
      <w:numFmt w:val="decimal"/>
      <w:lvlText w:val=""/>
      <w:lvlJc w:val="left"/>
    </w:lvl>
    <w:lvl w:ilvl="8" w:tplc="27B84248">
      <w:numFmt w:val="decimal"/>
      <w:lvlText w:val=""/>
      <w:lvlJc w:val="left"/>
    </w:lvl>
  </w:abstractNum>
  <w:abstractNum w:abstractNumId="97">
    <w:nsid w:val="000024F8"/>
    <w:multiLevelType w:val="hybridMultilevel"/>
    <w:tmpl w:val="A2FE51FC"/>
    <w:lvl w:ilvl="0" w:tplc="8D86D3CA">
      <w:start w:val="1"/>
      <w:numFmt w:val="bullet"/>
      <w:lvlText w:val="В"/>
      <w:lvlJc w:val="left"/>
    </w:lvl>
    <w:lvl w:ilvl="1" w:tplc="A986EBC4">
      <w:numFmt w:val="decimal"/>
      <w:lvlText w:val=""/>
      <w:lvlJc w:val="left"/>
    </w:lvl>
    <w:lvl w:ilvl="2" w:tplc="7584E99E">
      <w:numFmt w:val="decimal"/>
      <w:lvlText w:val=""/>
      <w:lvlJc w:val="left"/>
    </w:lvl>
    <w:lvl w:ilvl="3" w:tplc="D3A264E4">
      <w:numFmt w:val="decimal"/>
      <w:lvlText w:val=""/>
      <w:lvlJc w:val="left"/>
    </w:lvl>
    <w:lvl w:ilvl="4" w:tplc="1ED8B4A6">
      <w:numFmt w:val="decimal"/>
      <w:lvlText w:val=""/>
      <w:lvlJc w:val="left"/>
    </w:lvl>
    <w:lvl w:ilvl="5" w:tplc="F620D522">
      <w:numFmt w:val="decimal"/>
      <w:lvlText w:val=""/>
      <w:lvlJc w:val="left"/>
    </w:lvl>
    <w:lvl w:ilvl="6" w:tplc="215E5FB8">
      <w:numFmt w:val="decimal"/>
      <w:lvlText w:val=""/>
      <w:lvlJc w:val="left"/>
    </w:lvl>
    <w:lvl w:ilvl="7" w:tplc="B504D67E">
      <w:numFmt w:val="decimal"/>
      <w:lvlText w:val=""/>
      <w:lvlJc w:val="left"/>
    </w:lvl>
    <w:lvl w:ilvl="8" w:tplc="1946E444">
      <w:numFmt w:val="decimal"/>
      <w:lvlText w:val=""/>
      <w:lvlJc w:val="left"/>
    </w:lvl>
  </w:abstractNum>
  <w:abstractNum w:abstractNumId="98">
    <w:nsid w:val="0000250F"/>
    <w:multiLevelType w:val="hybridMultilevel"/>
    <w:tmpl w:val="E8BC284A"/>
    <w:lvl w:ilvl="0" w:tplc="19AC1B84">
      <w:start w:val="1"/>
      <w:numFmt w:val="bullet"/>
      <w:lvlText w:val="В"/>
      <w:lvlJc w:val="left"/>
    </w:lvl>
    <w:lvl w:ilvl="1" w:tplc="01E29C1C">
      <w:numFmt w:val="decimal"/>
      <w:lvlText w:val=""/>
      <w:lvlJc w:val="left"/>
    </w:lvl>
    <w:lvl w:ilvl="2" w:tplc="84D66538">
      <w:numFmt w:val="decimal"/>
      <w:lvlText w:val=""/>
      <w:lvlJc w:val="left"/>
    </w:lvl>
    <w:lvl w:ilvl="3" w:tplc="B1F4950E">
      <w:numFmt w:val="decimal"/>
      <w:lvlText w:val=""/>
      <w:lvlJc w:val="left"/>
    </w:lvl>
    <w:lvl w:ilvl="4" w:tplc="AD1E0644">
      <w:numFmt w:val="decimal"/>
      <w:lvlText w:val=""/>
      <w:lvlJc w:val="left"/>
    </w:lvl>
    <w:lvl w:ilvl="5" w:tplc="BAC49D36">
      <w:numFmt w:val="decimal"/>
      <w:lvlText w:val=""/>
      <w:lvlJc w:val="left"/>
    </w:lvl>
    <w:lvl w:ilvl="6" w:tplc="8E46A804">
      <w:numFmt w:val="decimal"/>
      <w:lvlText w:val=""/>
      <w:lvlJc w:val="left"/>
    </w:lvl>
    <w:lvl w:ilvl="7" w:tplc="0C14C0D8">
      <w:numFmt w:val="decimal"/>
      <w:lvlText w:val=""/>
      <w:lvlJc w:val="left"/>
    </w:lvl>
    <w:lvl w:ilvl="8" w:tplc="AEF68936">
      <w:numFmt w:val="decimal"/>
      <w:lvlText w:val=""/>
      <w:lvlJc w:val="left"/>
    </w:lvl>
  </w:abstractNum>
  <w:abstractNum w:abstractNumId="99">
    <w:nsid w:val="00002524"/>
    <w:multiLevelType w:val="hybridMultilevel"/>
    <w:tmpl w:val="C75CA1FE"/>
    <w:lvl w:ilvl="0" w:tplc="3AB0DC9A">
      <w:start w:val="1"/>
      <w:numFmt w:val="bullet"/>
      <w:lvlText w:val="В"/>
      <w:lvlJc w:val="left"/>
    </w:lvl>
    <w:lvl w:ilvl="1" w:tplc="B500449E">
      <w:numFmt w:val="decimal"/>
      <w:lvlText w:val=""/>
      <w:lvlJc w:val="left"/>
    </w:lvl>
    <w:lvl w:ilvl="2" w:tplc="D66A3FDC">
      <w:numFmt w:val="decimal"/>
      <w:lvlText w:val=""/>
      <w:lvlJc w:val="left"/>
    </w:lvl>
    <w:lvl w:ilvl="3" w:tplc="585C295A">
      <w:numFmt w:val="decimal"/>
      <w:lvlText w:val=""/>
      <w:lvlJc w:val="left"/>
    </w:lvl>
    <w:lvl w:ilvl="4" w:tplc="A580B7E6">
      <w:numFmt w:val="decimal"/>
      <w:lvlText w:val=""/>
      <w:lvlJc w:val="left"/>
    </w:lvl>
    <w:lvl w:ilvl="5" w:tplc="9C2CAD30">
      <w:numFmt w:val="decimal"/>
      <w:lvlText w:val=""/>
      <w:lvlJc w:val="left"/>
    </w:lvl>
    <w:lvl w:ilvl="6" w:tplc="987E8B3E">
      <w:numFmt w:val="decimal"/>
      <w:lvlText w:val=""/>
      <w:lvlJc w:val="left"/>
    </w:lvl>
    <w:lvl w:ilvl="7" w:tplc="4E08EFC4">
      <w:numFmt w:val="decimal"/>
      <w:lvlText w:val=""/>
      <w:lvlJc w:val="left"/>
    </w:lvl>
    <w:lvl w:ilvl="8" w:tplc="C298C590">
      <w:numFmt w:val="decimal"/>
      <w:lvlText w:val=""/>
      <w:lvlJc w:val="left"/>
    </w:lvl>
  </w:abstractNum>
  <w:abstractNum w:abstractNumId="100">
    <w:nsid w:val="0000255F"/>
    <w:multiLevelType w:val="hybridMultilevel"/>
    <w:tmpl w:val="3AECD330"/>
    <w:lvl w:ilvl="0" w:tplc="762A9932">
      <w:start w:val="1"/>
      <w:numFmt w:val="bullet"/>
      <w:lvlText w:val="В"/>
      <w:lvlJc w:val="left"/>
    </w:lvl>
    <w:lvl w:ilvl="1" w:tplc="7FB85CAE">
      <w:numFmt w:val="decimal"/>
      <w:lvlText w:val=""/>
      <w:lvlJc w:val="left"/>
    </w:lvl>
    <w:lvl w:ilvl="2" w:tplc="E65C1578">
      <w:numFmt w:val="decimal"/>
      <w:lvlText w:val=""/>
      <w:lvlJc w:val="left"/>
    </w:lvl>
    <w:lvl w:ilvl="3" w:tplc="E6560766">
      <w:numFmt w:val="decimal"/>
      <w:lvlText w:val=""/>
      <w:lvlJc w:val="left"/>
    </w:lvl>
    <w:lvl w:ilvl="4" w:tplc="21286052">
      <w:numFmt w:val="decimal"/>
      <w:lvlText w:val=""/>
      <w:lvlJc w:val="left"/>
    </w:lvl>
    <w:lvl w:ilvl="5" w:tplc="981267AE">
      <w:numFmt w:val="decimal"/>
      <w:lvlText w:val=""/>
      <w:lvlJc w:val="left"/>
    </w:lvl>
    <w:lvl w:ilvl="6" w:tplc="E4D415C6">
      <w:numFmt w:val="decimal"/>
      <w:lvlText w:val=""/>
      <w:lvlJc w:val="left"/>
    </w:lvl>
    <w:lvl w:ilvl="7" w:tplc="B07AD340">
      <w:numFmt w:val="decimal"/>
      <w:lvlText w:val=""/>
      <w:lvlJc w:val="left"/>
    </w:lvl>
    <w:lvl w:ilvl="8" w:tplc="F90E1548">
      <w:numFmt w:val="decimal"/>
      <w:lvlText w:val=""/>
      <w:lvlJc w:val="left"/>
    </w:lvl>
  </w:abstractNum>
  <w:abstractNum w:abstractNumId="101">
    <w:nsid w:val="00002565"/>
    <w:multiLevelType w:val="hybridMultilevel"/>
    <w:tmpl w:val="6302D47E"/>
    <w:lvl w:ilvl="0" w:tplc="766ECB84">
      <w:start w:val="1"/>
      <w:numFmt w:val="bullet"/>
      <w:lvlText w:val=""/>
      <w:lvlJc w:val="left"/>
    </w:lvl>
    <w:lvl w:ilvl="1" w:tplc="445AA986">
      <w:numFmt w:val="decimal"/>
      <w:lvlText w:val=""/>
      <w:lvlJc w:val="left"/>
    </w:lvl>
    <w:lvl w:ilvl="2" w:tplc="2898D56A">
      <w:numFmt w:val="decimal"/>
      <w:lvlText w:val=""/>
      <w:lvlJc w:val="left"/>
    </w:lvl>
    <w:lvl w:ilvl="3" w:tplc="C7D02576">
      <w:numFmt w:val="decimal"/>
      <w:lvlText w:val=""/>
      <w:lvlJc w:val="left"/>
    </w:lvl>
    <w:lvl w:ilvl="4" w:tplc="7722CEA8">
      <w:numFmt w:val="decimal"/>
      <w:lvlText w:val=""/>
      <w:lvlJc w:val="left"/>
    </w:lvl>
    <w:lvl w:ilvl="5" w:tplc="BC00C93E">
      <w:numFmt w:val="decimal"/>
      <w:lvlText w:val=""/>
      <w:lvlJc w:val="left"/>
    </w:lvl>
    <w:lvl w:ilvl="6" w:tplc="DB26F586">
      <w:numFmt w:val="decimal"/>
      <w:lvlText w:val=""/>
      <w:lvlJc w:val="left"/>
    </w:lvl>
    <w:lvl w:ilvl="7" w:tplc="AF08395A">
      <w:numFmt w:val="decimal"/>
      <w:lvlText w:val=""/>
      <w:lvlJc w:val="left"/>
    </w:lvl>
    <w:lvl w:ilvl="8" w:tplc="9CA021FA">
      <w:numFmt w:val="decimal"/>
      <w:lvlText w:val=""/>
      <w:lvlJc w:val="left"/>
    </w:lvl>
  </w:abstractNum>
  <w:abstractNum w:abstractNumId="102">
    <w:nsid w:val="00002581"/>
    <w:multiLevelType w:val="hybridMultilevel"/>
    <w:tmpl w:val="DA9298C4"/>
    <w:lvl w:ilvl="0" w:tplc="FBFA6966">
      <w:start w:val="1"/>
      <w:numFmt w:val="bullet"/>
      <w:lvlText w:val="и"/>
      <w:lvlJc w:val="left"/>
    </w:lvl>
    <w:lvl w:ilvl="1" w:tplc="E4261BC6">
      <w:start w:val="1"/>
      <w:numFmt w:val="bullet"/>
      <w:lvlText w:val="У"/>
      <w:lvlJc w:val="left"/>
    </w:lvl>
    <w:lvl w:ilvl="2" w:tplc="F098833C">
      <w:numFmt w:val="decimal"/>
      <w:lvlText w:val=""/>
      <w:lvlJc w:val="left"/>
    </w:lvl>
    <w:lvl w:ilvl="3" w:tplc="3C9C8238">
      <w:numFmt w:val="decimal"/>
      <w:lvlText w:val=""/>
      <w:lvlJc w:val="left"/>
    </w:lvl>
    <w:lvl w:ilvl="4" w:tplc="2482DCC4">
      <w:numFmt w:val="decimal"/>
      <w:lvlText w:val=""/>
      <w:lvlJc w:val="left"/>
    </w:lvl>
    <w:lvl w:ilvl="5" w:tplc="0E1E0B00">
      <w:numFmt w:val="decimal"/>
      <w:lvlText w:val=""/>
      <w:lvlJc w:val="left"/>
    </w:lvl>
    <w:lvl w:ilvl="6" w:tplc="4EB606A0">
      <w:numFmt w:val="decimal"/>
      <w:lvlText w:val=""/>
      <w:lvlJc w:val="left"/>
    </w:lvl>
    <w:lvl w:ilvl="7" w:tplc="711E0BBE">
      <w:numFmt w:val="decimal"/>
      <w:lvlText w:val=""/>
      <w:lvlJc w:val="left"/>
    </w:lvl>
    <w:lvl w:ilvl="8" w:tplc="F10A9190">
      <w:numFmt w:val="decimal"/>
      <w:lvlText w:val=""/>
      <w:lvlJc w:val="left"/>
    </w:lvl>
  </w:abstractNum>
  <w:abstractNum w:abstractNumId="103">
    <w:nsid w:val="000025CC"/>
    <w:multiLevelType w:val="hybridMultilevel"/>
    <w:tmpl w:val="56125F72"/>
    <w:lvl w:ilvl="0" w:tplc="117E5986">
      <w:start w:val="1"/>
      <w:numFmt w:val="bullet"/>
      <w:lvlText w:val="А"/>
      <w:lvlJc w:val="left"/>
    </w:lvl>
    <w:lvl w:ilvl="1" w:tplc="FB1AB440">
      <w:start w:val="1"/>
      <w:numFmt w:val="decimal"/>
      <w:lvlText w:val="%2)"/>
      <w:lvlJc w:val="left"/>
    </w:lvl>
    <w:lvl w:ilvl="2" w:tplc="70B2D3AE">
      <w:numFmt w:val="decimal"/>
      <w:lvlText w:val=""/>
      <w:lvlJc w:val="left"/>
    </w:lvl>
    <w:lvl w:ilvl="3" w:tplc="52B20B18">
      <w:numFmt w:val="decimal"/>
      <w:lvlText w:val=""/>
      <w:lvlJc w:val="left"/>
    </w:lvl>
    <w:lvl w:ilvl="4" w:tplc="E370DC20">
      <w:numFmt w:val="decimal"/>
      <w:lvlText w:val=""/>
      <w:lvlJc w:val="left"/>
    </w:lvl>
    <w:lvl w:ilvl="5" w:tplc="5F64F814">
      <w:numFmt w:val="decimal"/>
      <w:lvlText w:val=""/>
      <w:lvlJc w:val="left"/>
    </w:lvl>
    <w:lvl w:ilvl="6" w:tplc="A25C3840">
      <w:numFmt w:val="decimal"/>
      <w:lvlText w:val=""/>
      <w:lvlJc w:val="left"/>
    </w:lvl>
    <w:lvl w:ilvl="7" w:tplc="72686A86">
      <w:numFmt w:val="decimal"/>
      <w:lvlText w:val=""/>
      <w:lvlJc w:val="left"/>
    </w:lvl>
    <w:lvl w:ilvl="8" w:tplc="1E3E7BA2">
      <w:numFmt w:val="decimal"/>
      <w:lvlText w:val=""/>
      <w:lvlJc w:val="left"/>
    </w:lvl>
  </w:abstractNum>
  <w:abstractNum w:abstractNumId="104">
    <w:nsid w:val="00002635"/>
    <w:multiLevelType w:val="hybridMultilevel"/>
    <w:tmpl w:val="04D4A922"/>
    <w:lvl w:ilvl="0" w:tplc="11C2925C">
      <w:start w:val="1"/>
      <w:numFmt w:val="decimal"/>
      <w:lvlText w:val="%1."/>
      <w:lvlJc w:val="left"/>
    </w:lvl>
    <w:lvl w:ilvl="1" w:tplc="481A9ADE">
      <w:numFmt w:val="decimal"/>
      <w:lvlText w:val=""/>
      <w:lvlJc w:val="left"/>
    </w:lvl>
    <w:lvl w:ilvl="2" w:tplc="E3BA11E8">
      <w:numFmt w:val="decimal"/>
      <w:lvlText w:val=""/>
      <w:lvlJc w:val="left"/>
    </w:lvl>
    <w:lvl w:ilvl="3" w:tplc="3F02AF48">
      <w:numFmt w:val="decimal"/>
      <w:lvlText w:val=""/>
      <w:lvlJc w:val="left"/>
    </w:lvl>
    <w:lvl w:ilvl="4" w:tplc="E3DAADF8">
      <w:numFmt w:val="decimal"/>
      <w:lvlText w:val=""/>
      <w:lvlJc w:val="left"/>
    </w:lvl>
    <w:lvl w:ilvl="5" w:tplc="B178F31C">
      <w:numFmt w:val="decimal"/>
      <w:lvlText w:val=""/>
      <w:lvlJc w:val="left"/>
    </w:lvl>
    <w:lvl w:ilvl="6" w:tplc="12B401FA">
      <w:numFmt w:val="decimal"/>
      <w:lvlText w:val=""/>
      <w:lvlJc w:val="left"/>
    </w:lvl>
    <w:lvl w:ilvl="7" w:tplc="55E2118C">
      <w:numFmt w:val="decimal"/>
      <w:lvlText w:val=""/>
      <w:lvlJc w:val="left"/>
    </w:lvl>
    <w:lvl w:ilvl="8" w:tplc="AA80753A">
      <w:numFmt w:val="decimal"/>
      <w:lvlText w:val=""/>
      <w:lvlJc w:val="left"/>
    </w:lvl>
  </w:abstractNum>
  <w:abstractNum w:abstractNumId="105">
    <w:nsid w:val="00002684"/>
    <w:multiLevelType w:val="hybridMultilevel"/>
    <w:tmpl w:val="AE0C79B8"/>
    <w:lvl w:ilvl="0" w:tplc="092C3434">
      <w:start w:val="1"/>
      <w:numFmt w:val="bullet"/>
      <w:lvlText w:val=""/>
      <w:lvlJc w:val="left"/>
    </w:lvl>
    <w:lvl w:ilvl="1" w:tplc="15A0F978">
      <w:numFmt w:val="decimal"/>
      <w:lvlText w:val=""/>
      <w:lvlJc w:val="left"/>
    </w:lvl>
    <w:lvl w:ilvl="2" w:tplc="1AAA53E4">
      <w:numFmt w:val="decimal"/>
      <w:lvlText w:val=""/>
      <w:lvlJc w:val="left"/>
    </w:lvl>
    <w:lvl w:ilvl="3" w:tplc="BCB28720">
      <w:numFmt w:val="decimal"/>
      <w:lvlText w:val=""/>
      <w:lvlJc w:val="left"/>
    </w:lvl>
    <w:lvl w:ilvl="4" w:tplc="5010EC6E">
      <w:numFmt w:val="decimal"/>
      <w:lvlText w:val=""/>
      <w:lvlJc w:val="left"/>
    </w:lvl>
    <w:lvl w:ilvl="5" w:tplc="C8CEFA78">
      <w:numFmt w:val="decimal"/>
      <w:lvlText w:val=""/>
      <w:lvlJc w:val="left"/>
    </w:lvl>
    <w:lvl w:ilvl="6" w:tplc="96E0AE06">
      <w:numFmt w:val="decimal"/>
      <w:lvlText w:val=""/>
      <w:lvlJc w:val="left"/>
    </w:lvl>
    <w:lvl w:ilvl="7" w:tplc="94505F58">
      <w:numFmt w:val="decimal"/>
      <w:lvlText w:val=""/>
      <w:lvlJc w:val="left"/>
    </w:lvl>
    <w:lvl w:ilvl="8" w:tplc="4B68317C">
      <w:numFmt w:val="decimal"/>
      <w:lvlText w:val=""/>
      <w:lvlJc w:val="left"/>
    </w:lvl>
  </w:abstractNum>
  <w:abstractNum w:abstractNumId="106">
    <w:nsid w:val="000026E9"/>
    <w:multiLevelType w:val="hybridMultilevel"/>
    <w:tmpl w:val="38CC3566"/>
    <w:lvl w:ilvl="0" w:tplc="ECA412AA">
      <w:start w:val="8"/>
      <w:numFmt w:val="decimal"/>
      <w:lvlText w:val="%1."/>
      <w:lvlJc w:val="left"/>
    </w:lvl>
    <w:lvl w:ilvl="1" w:tplc="7CE839A2">
      <w:numFmt w:val="decimal"/>
      <w:lvlText w:val=""/>
      <w:lvlJc w:val="left"/>
    </w:lvl>
    <w:lvl w:ilvl="2" w:tplc="7C38F610">
      <w:numFmt w:val="decimal"/>
      <w:lvlText w:val=""/>
      <w:lvlJc w:val="left"/>
    </w:lvl>
    <w:lvl w:ilvl="3" w:tplc="5A980AF8">
      <w:numFmt w:val="decimal"/>
      <w:lvlText w:val=""/>
      <w:lvlJc w:val="left"/>
    </w:lvl>
    <w:lvl w:ilvl="4" w:tplc="4420DA70">
      <w:numFmt w:val="decimal"/>
      <w:lvlText w:val=""/>
      <w:lvlJc w:val="left"/>
    </w:lvl>
    <w:lvl w:ilvl="5" w:tplc="B614995C">
      <w:numFmt w:val="decimal"/>
      <w:lvlText w:val=""/>
      <w:lvlJc w:val="left"/>
    </w:lvl>
    <w:lvl w:ilvl="6" w:tplc="F1201BB4">
      <w:numFmt w:val="decimal"/>
      <w:lvlText w:val=""/>
      <w:lvlJc w:val="left"/>
    </w:lvl>
    <w:lvl w:ilvl="7" w:tplc="18E200AC">
      <w:numFmt w:val="decimal"/>
      <w:lvlText w:val=""/>
      <w:lvlJc w:val="left"/>
    </w:lvl>
    <w:lvl w:ilvl="8" w:tplc="37AE875A">
      <w:numFmt w:val="decimal"/>
      <w:lvlText w:val=""/>
      <w:lvlJc w:val="left"/>
    </w:lvl>
  </w:abstractNum>
  <w:abstractNum w:abstractNumId="107">
    <w:nsid w:val="000026F2"/>
    <w:multiLevelType w:val="hybridMultilevel"/>
    <w:tmpl w:val="14A20E52"/>
    <w:lvl w:ilvl="0" w:tplc="CE0E8A46">
      <w:start w:val="1"/>
      <w:numFmt w:val="bullet"/>
      <w:lvlText w:val="а"/>
      <w:lvlJc w:val="left"/>
    </w:lvl>
    <w:lvl w:ilvl="1" w:tplc="37FE8DAA">
      <w:numFmt w:val="decimal"/>
      <w:lvlText w:val=""/>
      <w:lvlJc w:val="left"/>
    </w:lvl>
    <w:lvl w:ilvl="2" w:tplc="399EBB2A">
      <w:numFmt w:val="decimal"/>
      <w:lvlText w:val=""/>
      <w:lvlJc w:val="left"/>
    </w:lvl>
    <w:lvl w:ilvl="3" w:tplc="B1221B24">
      <w:numFmt w:val="decimal"/>
      <w:lvlText w:val=""/>
      <w:lvlJc w:val="left"/>
    </w:lvl>
    <w:lvl w:ilvl="4" w:tplc="AE52FBE4">
      <w:numFmt w:val="decimal"/>
      <w:lvlText w:val=""/>
      <w:lvlJc w:val="left"/>
    </w:lvl>
    <w:lvl w:ilvl="5" w:tplc="DF182B1C">
      <w:numFmt w:val="decimal"/>
      <w:lvlText w:val=""/>
      <w:lvlJc w:val="left"/>
    </w:lvl>
    <w:lvl w:ilvl="6" w:tplc="51964718">
      <w:numFmt w:val="decimal"/>
      <w:lvlText w:val=""/>
      <w:lvlJc w:val="left"/>
    </w:lvl>
    <w:lvl w:ilvl="7" w:tplc="C114BB46">
      <w:numFmt w:val="decimal"/>
      <w:lvlText w:val=""/>
      <w:lvlJc w:val="left"/>
    </w:lvl>
    <w:lvl w:ilvl="8" w:tplc="0C20800A">
      <w:numFmt w:val="decimal"/>
      <w:lvlText w:val=""/>
      <w:lvlJc w:val="left"/>
    </w:lvl>
  </w:abstractNum>
  <w:abstractNum w:abstractNumId="108">
    <w:nsid w:val="00002714"/>
    <w:multiLevelType w:val="hybridMultilevel"/>
    <w:tmpl w:val="4AAE7C6C"/>
    <w:lvl w:ilvl="0" w:tplc="A9B64F66">
      <w:start w:val="1"/>
      <w:numFmt w:val="bullet"/>
      <w:lvlText w:val="В"/>
      <w:lvlJc w:val="left"/>
    </w:lvl>
    <w:lvl w:ilvl="1" w:tplc="73863C64">
      <w:numFmt w:val="decimal"/>
      <w:lvlText w:val=""/>
      <w:lvlJc w:val="left"/>
    </w:lvl>
    <w:lvl w:ilvl="2" w:tplc="24E611BE">
      <w:numFmt w:val="decimal"/>
      <w:lvlText w:val=""/>
      <w:lvlJc w:val="left"/>
    </w:lvl>
    <w:lvl w:ilvl="3" w:tplc="29A27A36">
      <w:numFmt w:val="decimal"/>
      <w:lvlText w:val=""/>
      <w:lvlJc w:val="left"/>
    </w:lvl>
    <w:lvl w:ilvl="4" w:tplc="FD1E1E36">
      <w:numFmt w:val="decimal"/>
      <w:lvlText w:val=""/>
      <w:lvlJc w:val="left"/>
    </w:lvl>
    <w:lvl w:ilvl="5" w:tplc="7CF40EB8">
      <w:numFmt w:val="decimal"/>
      <w:lvlText w:val=""/>
      <w:lvlJc w:val="left"/>
    </w:lvl>
    <w:lvl w:ilvl="6" w:tplc="1B0E3E60">
      <w:numFmt w:val="decimal"/>
      <w:lvlText w:val=""/>
      <w:lvlJc w:val="left"/>
    </w:lvl>
    <w:lvl w:ilvl="7" w:tplc="5EB6C4FE">
      <w:numFmt w:val="decimal"/>
      <w:lvlText w:val=""/>
      <w:lvlJc w:val="left"/>
    </w:lvl>
    <w:lvl w:ilvl="8" w:tplc="F9C6C78C">
      <w:numFmt w:val="decimal"/>
      <w:lvlText w:val=""/>
      <w:lvlJc w:val="left"/>
    </w:lvl>
  </w:abstractNum>
  <w:abstractNum w:abstractNumId="109">
    <w:nsid w:val="00002718"/>
    <w:multiLevelType w:val="hybridMultilevel"/>
    <w:tmpl w:val="0A80363E"/>
    <w:lvl w:ilvl="0" w:tplc="70C82D06">
      <w:start w:val="1"/>
      <w:numFmt w:val="bullet"/>
      <w:lvlText w:val="В"/>
      <w:lvlJc w:val="left"/>
    </w:lvl>
    <w:lvl w:ilvl="1" w:tplc="B1884CF2">
      <w:numFmt w:val="decimal"/>
      <w:lvlText w:val=""/>
      <w:lvlJc w:val="left"/>
    </w:lvl>
    <w:lvl w:ilvl="2" w:tplc="46EE6434">
      <w:numFmt w:val="decimal"/>
      <w:lvlText w:val=""/>
      <w:lvlJc w:val="left"/>
    </w:lvl>
    <w:lvl w:ilvl="3" w:tplc="8856D3DE">
      <w:numFmt w:val="decimal"/>
      <w:lvlText w:val=""/>
      <w:lvlJc w:val="left"/>
    </w:lvl>
    <w:lvl w:ilvl="4" w:tplc="82CEA48C">
      <w:numFmt w:val="decimal"/>
      <w:lvlText w:val=""/>
      <w:lvlJc w:val="left"/>
    </w:lvl>
    <w:lvl w:ilvl="5" w:tplc="1CF8A350">
      <w:numFmt w:val="decimal"/>
      <w:lvlText w:val=""/>
      <w:lvlJc w:val="left"/>
    </w:lvl>
    <w:lvl w:ilvl="6" w:tplc="B74C8A46">
      <w:numFmt w:val="decimal"/>
      <w:lvlText w:val=""/>
      <w:lvlJc w:val="left"/>
    </w:lvl>
    <w:lvl w:ilvl="7" w:tplc="32DA26FE">
      <w:numFmt w:val="decimal"/>
      <w:lvlText w:val=""/>
      <w:lvlJc w:val="left"/>
    </w:lvl>
    <w:lvl w:ilvl="8" w:tplc="4C0CF176">
      <w:numFmt w:val="decimal"/>
      <w:lvlText w:val=""/>
      <w:lvlJc w:val="left"/>
    </w:lvl>
  </w:abstractNum>
  <w:abstractNum w:abstractNumId="110">
    <w:nsid w:val="0000275B"/>
    <w:multiLevelType w:val="hybridMultilevel"/>
    <w:tmpl w:val="1010A0AE"/>
    <w:lvl w:ilvl="0" w:tplc="CF86EC56">
      <w:start w:val="1"/>
      <w:numFmt w:val="bullet"/>
      <w:lvlText w:val="С"/>
      <w:lvlJc w:val="left"/>
    </w:lvl>
    <w:lvl w:ilvl="1" w:tplc="263640D8">
      <w:start w:val="1"/>
      <w:numFmt w:val="bullet"/>
      <w:lvlText w:val="\endash "/>
      <w:lvlJc w:val="left"/>
    </w:lvl>
    <w:lvl w:ilvl="2" w:tplc="17B6E476">
      <w:numFmt w:val="decimal"/>
      <w:lvlText w:val=""/>
      <w:lvlJc w:val="left"/>
    </w:lvl>
    <w:lvl w:ilvl="3" w:tplc="3E28F85A">
      <w:numFmt w:val="decimal"/>
      <w:lvlText w:val=""/>
      <w:lvlJc w:val="left"/>
    </w:lvl>
    <w:lvl w:ilvl="4" w:tplc="5748C87C">
      <w:numFmt w:val="decimal"/>
      <w:lvlText w:val=""/>
      <w:lvlJc w:val="left"/>
    </w:lvl>
    <w:lvl w:ilvl="5" w:tplc="B622D1A4">
      <w:numFmt w:val="decimal"/>
      <w:lvlText w:val=""/>
      <w:lvlJc w:val="left"/>
    </w:lvl>
    <w:lvl w:ilvl="6" w:tplc="18B2EC94">
      <w:numFmt w:val="decimal"/>
      <w:lvlText w:val=""/>
      <w:lvlJc w:val="left"/>
    </w:lvl>
    <w:lvl w:ilvl="7" w:tplc="AABA407A">
      <w:numFmt w:val="decimal"/>
      <w:lvlText w:val=""/>
      <w:lvlJc w:val="left"/>
    </w:lvl>
    <w:lvl w:ilvl="8" w:tplc="E7D8EF18">
      <w:numFmt w:val="decimal"/>
      <w:lvlText w:val=""/>
      <w:lvlJc w:val="left"/>
    </w:lvl>
  </w:abstractNum>
  <w:abstractNum w:abstractNumId="111">
    <w:nsid w:val="00002784"/>
    <w:multiLevelType w:val="hybridMultilevel"/>
    <w:tmpl w:val="C99C103E"/>
    <w:lvl w:ilvl="0" w:tplc="9DE27C12">
      <w:start w:val="2"/>
      <w:numFmt w:val="decimal"/>
      <w:lvlText w:val="%1."/>
      <w:lvlJc w:val="left"/>
    </w:lvl>
    <w:lvl w:ilvl="1" w:tplc="53765648">
      <w:numFmt w:val="decimal"/>
      <w:lvlText w:val=""/>
      <w:lvlJc w:val="left"/>
    </w:lvl>
    <w:lvl w:ilvl="2" w:tplc="5DC85698">
      <w:numFmt w:val="decimal"/>
      <w:lvlText w:val=""/>
      <w:lvlJc w:val="left"/>
    </w:lvl>
    <w:lvl w:ilvl="3" w:tplc="720A8186">
      <w:numFmt w:val="decimal"/>
      <w:lvlText w:val=""/>
      <w:lvlJc w:val="left"/>
    </w:lvl>
    <w:lvl w:ilvl="4" w:tplc="6E1CBDF6">
      <w:numFmt w:val="decimal"/>
      <w:lvlText w:val=""/>
      <w:lvlJc w:val="left"/>
    </w:lvl>
    <w:lvl w:ilvl="5" w:tplc="16A40868">
      <w:numFmt w:val="decimal"/>
      <w:lvlText w:val=""/>
      <w:lvlJc w:val="left"/>
    </w:lvl>
    <w:lvl w:ilvl="6" w:tplc="E16EF2C6">
      <w:numFmt w:val="decimal"/>
      <w:lvlText w:val=""/>
      <w:lvlJc w:val="left"/>
    </w:lvl>
    <w:lvl w:ilvl="7" w:tplc="5026380A">
      <w:numFmt w:val="decimal"/>
      <w:lvlText w:val=""/>
      <w:lvlJc w:val="left"/>
    </w:lvl>
    <w:lvl w:ilvl="8" w:tplc="632AB18C">
      <w:numFmt w:val="decimal"/>
      <w:lvlText w:val=""/>
      <w:lvlJc w:val="left"/>
    </w:lvl>
  </w:abstractNum>
  <w:abstractNum w:abstractNumId="112">
    <w:nsid w:val="000028B6"/>
    <w:multiLevelType w:val="hybridMultilevel"/>
    <w:tmpl w:val="827406B4"/>
    <w:lvl w:ilvl="0" w:tplc="7C484E5C">
      <w:start w:val="7"/>
      <w:numFmt w:val="decimal"/>
      <w:lvlText w:val="%1."/>
      <w:lvlJc w:val="left"/>
    </w:lvl>
    <w:lvl w:ilvl="1" w:tplc="83CEDFBE">
      <w:numFmt w:val="decimal"/>
      <w:lvlText w:val=""/>
      <w:lvlJc w:val="left"/>
    </w:lvl>
    <w:lvl w:ilvl="2" w:tplc="00DAF5C4">
      <w:numFmt w:val="decimal"/>
      <w:lvlText w:val=""/>
      <w:lvlJc w:val="left"/>
    </w:lvl>
    <w:lvl w:ilvl="3" w:tplc="037CE5E8">
      <w:numFmt w:val="decimal"/>
      <w:lvlText w:val=""/>
      <w:lvlJc w:val="left"/>
    </w:lvl>
    <w:lvl w:ilvl="4" w:tplc="97D69390">
      <w:numFmt w:val="decimal"/>
      <w:lvlText w:val=""/>
      <w:lvlJc w:val="left"/>
    </w:lvl>
    <w:lvl w:ilvl="5" w:tplc="8012B036">
      <w:numFmt w:val="decimal"/>
      <w:lvlText w:val=""/>
      <w:lvlJc w:val="left"/>
    </w:lvl>
    <w:lvl w:ilvl="6" w:tplc="8ECCCD20">
      <w:numFmt w:val="decimal"/>
      <w:lvlText w:val=""/>
      <w:lvlJc w:val="left"/>
    </w:lvl>
    <w:lvl w:ilvl="7" w:tplc="BCF47F7C">
      <w:numFmt w:val="decimal"/>
      <w:lvlText w:val=""/>
      <w:lvlJc w:val="left"/>
    </w:lvl>
    <w:lvl w:ilvl="8" w:tplc="29EE1CF4">
      <w:numFmt w:val="decimal"/>
      <w:lvlText w:val=""/>
      <w:lvlJc w:val="left"/>
    </w:lvl>
  </w:abstractNum>
  <w:abstractNum w:abstractNumId="113">
    <w:nsid w:val="00002997"/>
    <w:multiLevelType w:val="hybridMultilevel"/>
    <w:tmpl w:val="D892FF3A"/>
    <w:lvl w:ilvl="0" w:tplc="0504E342">
      <w:start w:val="9"/>
      <w:numFmt w:val="decimal"/>
      <w:lvlText w:val="%1)"/>
      <w:lvlJc w:val="left"/>
    </w:lvl>
    <w:lvl w:ilvl="1" w:tplc="08ECBE7C">
      <w:numFmt w:val="decimal"/>
      <w:lvlText w:val=""/>
      <w:lvlJc w:val="left"/>
    </w:lvl>
    <w:lvl w:ilvl="2" w:tplc="48DCB25E">
      <w:numFmt w:val="decimal"/>
      <w:lvlText w:val=""/>
      <w:lvlJc w:val="left"/>
    </w:lvl>
    <w:lvl w:ilvl="3" w:tplc="681C92FE">
      <w:numFmt w:val="decimal"/>
      <w:lvlText w:val=""/>
      <w:lvlJc w:val="left"/>
    </w:lvl>
    <w:lvl w:ilvl="4" w:tplc="9274D7E6">
      <w:numFmt w:val="decimal"/>
      <w:lvlText w:val=""/>
      <w:lvlJc w:val="left"/>
    </w:lvl>
    <w:lvl w:ilvl="5" w:tplc="53B2248E">
      <w:numFmt w:val="decimal"/>
      <w:lvlText w:val=""/>
      <w:lvlJc w:val="left"/>
    </w:lvl>
    <w:lvl w:ilvl="6" w:tplc="E5D84E40">
      <w:numFmt w:val="decimal"/>
      <w:lvlText w:val=""/>
      <w:lvlJc w:val="left"/>
    </w:lvl>
    <w:lvl w:ilvl="7" w:tplc="8298A536">
      <w:numFmt w:val="decimal"/>
      <w:lvlText w:val=""/>
      <w:lvlJc w:val="left"/>
    </w:lvl>
    <w:lvl w:ilvl="8" w:tplc="A10E1332">
      <w:numFmt w:val="decimal"/>
      <w:lvlText w:val=""/>
      <w:lvlJc w:val="left"/>
    </w:lvl>
  </w:abstractNum>
  <w:abstractNum w:abstractNumId="114">
    <w:nsid w:val="00002A72"/>
    <w:multiLevelType w:val="hybridMultilevel"/>
    <w:tmpl w:val="9C108166"/>
    <w:lvl w:ilvl="0" w:tplc="AC5486D0">
      <w:start w:val="1"/>
      <w:numFmt w:val="bullet"/>
      <w:lvlText w:val="-"/>
      <w:lvlJc w:val="left"/>
    </w:lvl>
    <w:lvl w:ilvl="1" w:tplc="6032CFE8">
      <w:numFmt w:val="decimal"/>
      <w:lvlText w:val=""/>
      <w:lvlJc w:val="left"/>
    </w:lvl>
    <w:lvl w:ilvl="2" w:tplc="9D7E7E48">
      <w:numFmt w:val="decimal"/>
      <w:lvlText w:val=""/>
      <w:lvlJc w:val="left"/>
    </w:lvl>
    <w:lvl w:ilvl="3" w:tplc="1158E384">
      <w:numFmt w:val="decimal"/>
      <w:lvlText w:val=""/>
      <w:lvlJc w:val="left"/>
    </w:lvl>
    <w:lvl w:ilvl="4" w:tplc="E90E5844">
      <w:numFmt w:val="decimal"/>
      <w:lvlText w:val=""/>
      <w:lvlJc w:val="left"/>
    </w:lvl>
    <w:lvl w:ilvl="5" w:tplc="9AE6DA0E">
      <w:numFmt w:val="decimal"/>
      <w:lvlText w:val=""/>
      <w:lvlJc w:val="left"/>
    </w:lvl>
    <w:lvl w:ilvl="6" w:tplc="C98A263E">
      <w:numFmt w:val="decimal"/>
      <w:lvlText w:val=""/>
      <w:lvlJc w:val="left"/>
    </w:lvl>
    <w:lvl w:ilvl="7" w:tplc="78ACC41C">
      <w:numFmt w:val="decimal"/>
      <w:lvlText w:val=""/>
      <w:lvlJc w:val="left"/>
    </w:lvl>
    <w:lvl w:ilvl="8" w:tplc="F192147E">
      <w:numFmt w:val="decimal"/>
      <w:lvlText w:val=""/>
      <w:lvlJc w:val="left"/>
    </w:lvl>
  </w:abstractNum>
  <w:abstractNum w:abstractNumId="115">
    <w:nsid w:val="00002A9E"/>
    <w:multiLevelType w:val="hybridMultilevel"/>
    <w:tmpl w:val="CF463D32"/>
    <w:lvl w:ilvl="0" w:tplc="0E32F426">
      <w:start w:val="1"/>
      <w:numFmt w:val="bullet"/>
      <w:lvlText w:val="в"/>
      <w:lvlJc w:val="left"/>
    </w:lvl>
    <w:lvl w:ilvl="1" w:tplc="1CAA05B6">
      <w:start w:val="1"/>
      <w:numFmt w:val="bullet"/>
      <w:lvlText w:val="\endash "/>
      <w:lvlJc w:val="left"/>
    </w:lvl>
    <w:lvl w:ilvl="2" w:tplc="79A42E6C">
      <w:numFmt w:val="decimal"/>
      <w:lvlText w:val=""/>
      <w:lvlJc w:val="left"/>
    </w:lvl>
    <w:lvl w:ilvl="3" w:tplc="522AAFB8">
      <w:numFmt w:val="decimal"/>
      <w:lvlText w:val=""/>
      <w:lvlJc w:val="left"/>
    </w:lvl>
    <w:lvl w:ilvl="4" w:tplc="C136A9EC">
      <w:numFmt w:val="decimal"/>
      <w:lvlText w:val=""/>
      <w:lvlJc w:val="left"/>
    </w:lvl>
    <w:lvl w:ilvl="5" w:tplc="72CA2DC6">
      <w:numFmt w:val="decimal"/>
      <w:lvlText w:val=""/>
      <w:lvlJc w:val="left"/>
    </w:lvl>
    <w:lvl w:ilvl="6" w:tplc="70B670EC">
      <w:numFmt w:val="decimal"/>
      <w:lvlText w:val=""/>
      <w:lvlJc w:val="left"/>
    </w:lvl>
    <w:lvl w:ilvl="7" w:tplc="90D0197C">
      <w:numFmt w:val="decimal"/>
      <w:lvlText w:val=""/>
      <w:lvlJc w:val="left"/>
    </w:lvl>
    <w:lvl w:ilvl="8" w:tplc="305A571A">
      <w:numFmt w:val="decimal"/>
      <w:lvlText w:val=""/>
      <w:lvlJc w:val="left"/>
    </w:lvl>
  </w:abstractNum>
  <w:abstractNum w:abstractNumId="116">
    <w:nsid w:val="00002ABA"/>
    <w:multiLevelType w:val="hybridMultilevel"/>
    <w:tmpl w:val="961C57B8"/>
    <w:lvl w:ilvl="0" w:tplc="9C54BEEC">
      <w:start w:val="1"/>
      <w:numFmt w:val="bullet"/>
      <w:lvlText w:val="•"/>
      <w:lvlJc w:val="left"/>
    </w:lvl>
    <w:lvl w:ilvl="1" w:tplc="DEBA21CC">
      <w:numFmt w:val="decimal"/>
      <w:lvlText w:val=""/>
      <w:lvlJc w:val="left"/>
    </w:lvl>
    <w:lvl w:ilvl="2" w:tplc="F44A6B36">
      <w:numFmt w:val="decimal"/>
      <w:lvlText w:val=""/>
      <w:lvlJc w:val="left"/>
    </w:lvl>
    <w:lvl w:ilvl="3" w:tplc="6772DA92">
      <w:numFmt w:val="decimal"/>
      <w:lvlText w:val=""/>
      <w:lvlJc w:val="left"/>
    </w:lvl>
    <w:lvl w:ilvl="4" w:tplc="95767D12">
      <w:numFmt w:val="decimal"/>
      <w:lvlText w:val=""/>
      <w:lvlJc w:val="left"/>
    </w:lvl>
    <w:lvl w:ilvl="5" w:tplc="996AF674">
      <w:numFmt w:val="decimal"/>
      <w:lvlText w:val=""/>
      <w:lvlJc w:val="left"/>
    </w:lvl>
    <w:lvl w:ilvl="6" w:tplc="734CB694">
      <w:numFmt w:val="decimal"/>
      <w:lvlText w:val=""/>
      <w:lvlJc w:val="left"/>
    </w:lvl>
    <w:lvl w:ilvl="7" w:tplc="BF383C36">
      <w:numFmt w:val="decimal"/>
      <w:lvlText w:val=""/>
      <w:lvlJc w:val="left"/>
    </w:lvl>
    <w:lvl w:ilvl="8" w:tplc="4692BB6A">
      <w:numFmt w:val="decimal"/>
      <w:lvlText w:val=""/>
      <w:lvlJc w:val="left"/>
    </w:lvl>
  </w:abstractNum>
  <w:abstractNum w:abstractNumId="117">
    <w:nsid w:val="00002ABC"/>
    <w:multiLevelType w:val="hybridMultilevel"/>
    <w:tmpl w:val="C8E22FE2"/>
    <w:lvl w:ilvl="0" w:tplc="781E8500">
      <w:start w:val="2"/>
      <w:numFmt w:val="decimal"/>
      <w:lvlText w:val="%1"/>
      <w:lvlJc w:val="left"/>
    </w:lvl>
    <w:lvl w:ilvl="1" w:tplc="B4B638A0">
      <w:numFmt w:val="decimal"/>
      <w:lvlText w:val=""/>
      <w:lvlJc w:val="left"/>
    </w:lvl>
    <w:lvl w:ilvl="2" w:tplc="A606A9EA">
      <w:numFmt w:val="decimal"/>
      <w:lvlText w:val=""/>
      <w:lvlJc w:val="left"/>
    </w:lvl>
    <w:lvl w:ilvl="3" w:tplc="014880EE">
      <w:numFmt w:val="decimal"/>
      <w:lvlText w:val=""/>
      <w:lvlJc w:val="left"/>
    </w:lvl>
    <w:lvl w:ilvl="4" w:tplc="913AFD88">
      <w:numFmt w:val="decimal"/>
      <w:lvlText w:val=""/>
      <w:lvlJc w:val="left"/>
    </w:lvl>
    <w:lvl w:ilvl="5" w:tplc="EECA7684">
      <w:numFmt w:val="decimal"/>
      <w:lvlText w:val=""/>
      <w:lvlJc w:val="left"/>
    </w:lvl>
    <w:lvl w:ilvl="6" w:tplc="268400FA">
      <w:numFmt w:val="decimal"/>
      <w:lvlText w:val=""/>
      <w:lvlJc w:val="left"/>
    </w:lvl>
    <w:lvl w:ilvl="7" w:tplc="D048E0D0">
      <w:numFmt w:val="decimal"/>
      <w:lvlText w:val=""/>
      <w:lvlJc w:val="left"/>
    </w:lvl>
    <w:lvl w:ilvl="8" w:tplc="1D688CF8">
      <w:numFmt w:val="decimal"/>
      <w:lvlText w:val=""/>
      <w:lvlJc w:val="left"/>
    </w:lvl>
  </w:abstractNum>
  <w:abstractNum w:abstractNumId="118">
    <w:nsid w:val="00002B13"/>
    <w:multiLevelType w:val="hybridMultilevel"/>
    <w:tmpl w:val="27EA89E2"/>
    <w:lvl w:ilvl="0" w:tplc="0AF6CBB2">
      <w:start w:val="1"/>
      <w:numFmt w:val="bullet"/>
      <w:lvlText w:val="‒"/>
      <w:lvlJc w:val="left"/>
    </w:lvl>
    <w:lvl w:ilvl="1" w:tplc="E4C86E0C">
      <w:numFmt w:val="decimal"/>
      <w:lvlText w:val=""/>
      <w:lvlJc w:val="left"/>
    </w:lvl>
    <w:lvl w:ilvl="2" w:tplc="4424677E">
      <w:numFmt w:val="decimal"/>
      <w:lvlText w:val=""/>
      <w:lvlJc w:val="left"/>
    </w:lvl>
    <w:lvl w:ilvl="3" w:tplc="EA6016A6">
      <w:numFmt w:val="decimal"/>
      <w:lvlText w:val=""/>
      <w:lvlJc w:val="left"/>
    </w:lvl>
    <w:lvl w:ilvl="4" w:tplc="420AD2AA">
      <w:numFmt w:val="decimal"/>
      <w:lvlText w:val=""/>
      <w:lvlJc w:val="left"/>
    </w:lvl>
    <w:lvl w:ilvl="5" w:tplc="830E1DEC">
      <w:numFmt w:val="decimal"/>
      <w:lvlText w:val=""/>
      <w:lvlJc w:val="left"/>
    </w:lvl>
    <w:lvl w:ilvl="6" w:tplc="3BEE78D0">
      <w:numFmt w:val="decimal"/>
      <w:lvlText w:val=""/>
      <w:lvlJc w:val="left"/>
    </w:lvl>
    <w:lvl w:ilvl="7" w:tplc="5786289C">
      <w:numFmt w:val="decimal"/>
      <w:lvlText w:val=""/>
      <w:lvlJc w:val="left"/>
    </w:lvl>
    <w:lvl w:ilvl="8" w:tplc="58726BE8">
      <w:numFmt w:val="decimal"/>
      <w:lvlText w:val=""/>
      <w:lvlJc w:val="left"/>
    </w:lvl>
  </w:abstractNum>
  <w:abstractNum w:abstractNumId="119">
    <w:nsid w:val="00002B32"/>
    <w:multiLevelType w:val="hybridMultilevel"/>
    <w:tmpl w:val="673CD73A"/>
    <w:lvl w:ilvl="0" w:tplc="8D568696">
      <w:start w:val="1"/>
      <w:numFmt w:val="bullet"/>
      <w:lvlText w:val="-"/>
      <w:lvlJc w:val="left"/>
    </w:lvl>
    <w:lvl w:ilvl="1" w:tplc="ADDC6E82">
      <w:numFmt w:val="decimal"/>
      <w:lvlText w:val=""/>
      <w:lvlJc w:val="left"/>
    </w:lvl>
    <w:lvl w:ilvl="2" w:tplc="0442D9E4">
      <w:numFmt w:val="decimal"/>
      <w:lvlText w:val=""/>
      <w:lvlJc w:val="left"/>
    </w:lvl>
    <w:lvl w:ilvl="3" w:tplc="C166F5AA">
      <w:numFmt w:val="decimal"/>
      <w:lvlText w:val=""/>
      <w:lvlJc w:val="left"/>
    </w:lvl>
    <w:lvl w:ilvl="4" w:tplc="2B4C8F68">
      <w:numFmt w:val="decimal"/>
      <w:lvlText w:val=""/>
      <w:lvlJc w:val="left"/>
    </w:lvl>
    <w:lvl w:ilvl="5" w:tplc="31260ED8">
      <w:numFmt w:val="decimal"/>
      <w:lvlText w:val=""/>
      <w:lvlJc w:val="left"/>
    </w:lvl>
    <w:lvl w:ilvl="6" w:tplc="C220FC34">
      <w:numFmt w:val="decimal"/>
      <w:lvlText w:val=""/>
      <w:lvlJc w:val="left"/>
    </w:lvl>
    <w:lvl w:ilvl="7" w:tplc="1114941E">
      <w:numFmt w:val="decimal"/>
      <w:lvlText w:val=""/>
      <w:lvlJc w:val="left"/>
    </w:lvl>
    <w:lvl w:ilvl="8" w:tplc="AFF6DF1A">
      <w:numFmt w:val="decimal"/>
      <w:lvlText w:val=""/>
      <w:lvlJc w:val="left"/>
    </w:lvl>
  </w:abstractNum>
  <w:abstractNum w:abstractNumId="120">
    <w:nsid w:val="00002B38"/>
    <w:multiLevelType w:val="hybridMultilevel"/>
    <w:tmpl w:val="566269E6"/>
    <w:lvl w:ilvl="0" w:tplc="FA5673B0">
      <w:start w:val="1"/>
      <w:numFmt w:val="bullet"/>
      <w:lvlText w:val="в"/>
      <w:lvlJc w:val="left"/>
    </w:lvl>
    <w:lvl w:ilvl="1" w:tplc="80C0AAF8">
      <w:start w:val="1"/>
      <w:numFmt w:val="bullet"/>
      <w:lvlText w:val="В"/>
      <w:lvlJc w:val="left"/>
    </w:lvl>
    <w:lvl w:ilvl="2" w:tplc="71148DF8">
      <w:numFmt w:val="decimal"/>
      <w:lvlText w:val=""/>
      <w:lvlJc w:val="left"/>
    </w:lvl>
    <w:lvl w:ilvl="3" w:tplc="FBF45A34">
      <w:numFmt w:val="decimal"/>
      <w:lvlText w:val=""/>
      <w:lvlJc w:val="left"/>
    </w:lvl>
    <w:lvl w:ilvl="4" w:tplc="DCE25DF8">
      <w:numFmt w:val="decimal"/>
      <w:lvlText w:val=""/>
      <w:lvlJc w:val="left"/>
    </w:lvl>
    <w:lvl w:ilvl="5" w:tplc="602CDC90">
      <w:numFmt w:val="decimal"/>
      <w:lvlText w:val=""/>
      <w:lvlJc w:val="left"/>
    </w:lvl>
    <w:lvl w:ilvl="6" w:tplc="15689F1C">
      <w:numFmt w:val="decimal"/>
      <w:lvlText w:val=""/>
      <w:lvlJc w:val="left"/>
    </w:lvl>
    <w:lvl w:ilvl="7" w:tplc="9350C814">
      <w:numFmt w:val="decimal"/>
      <w:lvlText w:val=""/>
      <w:lvlJc w:val="left"/>
    </w:lvl>
    <w:lvl w:ilvl="8" w:tplc="2084E53A">
      <w:numFmt w:val="decimal"/>
      <w:lvlText w:val=""/>
      <w:lvlJc w:val="left"/>
    </w:lvl>
  </w:abstractNum>
  <w:abstractNum w:abstractNumId="121">
    <w:nsid w:val="00002BD8"/>
    <w:multiLevelType w:val="hybridMultilevel"/>
    <w:tmpl w:val="3006A2B2"/>
    <w:lvl w:ilvl="0" w:tplc="103885AC">
      <w:start w:val="1"/>
      <w:numFmt w:val="bullet"/>
      <w:lvlText w:val="В"/>
      <w:lvlJc w:val="left"/>
    </w:lvl>
    <w:lvl w:ilvl="1" w:tplc="9DA08388">
      <w:numFmt w:val="decimal"/>
      <w:lvlText w:val=""/>
      <w:lvlJc w:val="left"/>
    </w:lvl>
    <w:lvl w:ilvl="2" w:tplc="7AC8CA0E">
      <w:numFmt w:val="decimal"/>
      <w:lvlText w:val=""/>
      <w:lvlJc w:val="left"/>
    </w:lvl>
    <w:lvl w:ilvl="3" w:tplc="3358450C">
      <w:numFmt w:val="decimal"/>
      <w:lvlText w:val=""/>
      <w:lvlJc w:val="left"/>
    </w:lvl>
    <w:lvl w:ilvl="4" w:tplc="5A8E828E">
      <w:numFmt w:val="decimal"/>
      <w:lvlText w:val=""/>
      <w:lvlJc w:val="left"/>
    </w:lvl>
    <w:lvl w:ilvl="5" w:tplc="1CAA256E">
      <w:numFmt w:val="decimal"/>
      <w:lvlText w:val=""/>
      <w:lvlJc w:val="left"/>
    </w:lvl>
    <w:lvl w:ilvl="6" w:tplc="3D680D9C">
      <w:numFmt w:val="decimal"/>
      <w:lvlText w:val=""/>
      <w:lvlJc w:val="left"/>
    </w:lvl>
    <w:lvl w:ilvl="7" w:tplc="7FC045DA">
      <w:numFmt w:val="decimal"/>
      <w:lvlText w:val=""/>
      <w:lvlJc w:val="left"/>
    </w:lvl>
    <w:lvl w:ilvl="8" w:tplc="2D9E6B46">
      <w:numFmt w:val="decimal"/>
      <w:lvlText w:val=""/>
      <w:lvlJc w:val="left"/>
    </w:lvl>
  </w:abstractNum>
  <w:abstractNum w:abstractNumId="122">
    <w:nsid w:val="00002C45"/>
    <w:multiLevelType w:val="hybridMultilevel"/>
    <w:tmpl w:val="BFF2335A"/>
    <w:lvl w:ilvl="0" w:tplc="82AA534C">
      <w:start w:val="1"/>
      <w:numFmt w:val="decimal"/>
      <w:lvlText w:val="%1."/>
      <w:lvlJc w:val="left"/>
    </w:lvl>
    <w:lvl w:ilvl="1" w:tplc="DE10920E">
      <w:numFmt w:val="decimal"/>
      <w:lvlText w:val=""/>
      <w:lvlJc w:val="left"/>
    </w:lvl>
    <w:lvl w:ilvl="2" w:tplc="CBEA8476">
      <w:numFmt w:val="decimal"/>
      <w:lvlText w:val=""/>
      <w:lvlJc w:val="left"/>
    </w:lvl>
    <w:lvl w:ilvl="3" w:tplc="0192B1AE">
      <w:numFmt w:val="decimal"/>
      <w:lvlText w:val=""/>
      <w:lvlJc w:val="left"/>
    </w:lvl>
    <w:lvl w:ilvl="4" w:tplc="E18C6B06">
      <w:numFmt w:val="decimal"/>
      <w:lvlText w:val=""/>
      <w:lvlJc w:val="left"/>
    </w:lvl>
    <w:lvl w:ilvl="5" w:tplc="48B6FB88">
      <w:numFmt w:val="decimal"/>
      <w:lvlText w:val=""/>
      <w:lvlJc w:val="left"/>
    </w:lvl>
    <w:lvl w:ilvl="6" w:tplc="514AFE6C">
      <w:numFmt w:val="decimal"/>
      <w:lvlText w:val=""/>
      <w:lvlJc w:val="left"/>
    </w:lvl>
    <w:lvl w:ilvl="7" w:tplc="310866D2">
      <w:numFmt w:val="decimal"/>
      <w:lvlText w:val=""/>
      <w:lvlJc w:val="left"/>
    </w:lvl>
    <w:lvl w:ilvl="8" w:tplc="03E2507A">
      <w:numFmt w:val="decimal"/>
      <w:lvlText w:val=""/>
      <w:lvlJc w:val="left"/>
    </w:lvl>
  </w:abstractNum>
  <w:abstractNum w:abstractNumId="123">
    <w:nsid w:val="00002C90"/>
    <w:multiLevelType w:val="hybridMultilevel"/>
    <w:tmpl w:val="1EF29BA2"/>
    <w:lvl w:ilvl="0" w:tplc="2C9225DE">
      <w:start w:val="1"/>
      <w:numFmt w:val="bullet"/>
      <w:lvlText w:val="‒"/>
      <w:lvlJc w:val="left"/>
    </w:lvl>
    <w:lvl w:ilvl="1" w:tplc="29B2F85C">
      <w:numFmt w:val="decimal"/>
      <w:lvlText w:val=""/>
      <w:lvlJc w:val="left"/>
    </w:lvl>
    <w:lvl w:ilvl="2" w:tplc="A5A8A87C">
      <w:numFmt w:val="decimal"/>
      <w:lvlText w:val=""/>
      <w:lvlJc w:val="left"/>
    </w:lvl>
    <w:lvl w:ilvl="3" w:tplc="2DE2B9F0">
      <w:numFmt w:val="decimal"/>
      <w:lvlText w:val=""/>
      <w:lvlJc w:val="left"/>
    </w:lvl>
    <w:lvl w:ilvl="4" w:tplc="9FD084C6">
      <w:numFmt w:val="decimal"/>
      <w:lvlText w:val=""/>
      <w:lvlJc w:val="left"/>
    </w:lvl>
    <w:lvl w:ilvl="5" w:tplc="05087C12">
      <w:numFmt w:val="decimal"/>
      <w:lvlText w:val=""/>
      <w:lvlJc w:val="left"/>
    </w:lvl>
    <w:lvl w:ilvl="6" w:tplc="279277E6">
      <w:numFmt w:val="decimal"/>
      <w:lvlText w:val=""/>
      <w:lvlJc w:val="left"/>
    </w:lvl>
    <w:lvl w:ilvl="7" w:tplc="1710267C">
      <w:numFmt w:val="decimal"/>
      <w:lvlText w:val=""/>
      <w:lvlJc w:val="left"/>
    </w:lvl>
    <w:lvl w:ilvl="8" w:tplc="DCB2127E">
      <w:numFmt w:val="decimal"/>
      <w:lvlText w:val=""/>
      <w:lvlJc w:val="left"/>
    </w:lvl>
  </w:abstractNum>
  <w:abstractNum w:abstractNumId="124">
    <w:nsid w:val="00002D01"/>
    <w:multiLevelType w:val="hybridMultilevel"/>
    <w:tmpl w:val="FA08C40C"/>
    <w:lvl w:ilvl="0" w:tplc="A34292C8">
      <w:start w:val="9"/>
      <w:numFmt w:val="decimal"/>
      <w:lvlText w:val="%1."/>
      <w:lvlJc w:val="left"/>
    </w:lvl>
    <w:lvl w:ilvl="1" w:tplc="A600B6B6">
      <w:numFmt w:val="decimal"/>
      <w:lvlText w:val=""/>
      <w:lvlJc w:val="left"/>
    </w:lvl>
    <w:lvl w:ilvl="2" w:tplc="F10AB8A6">
      <w:numFmt w:val="decimal"/>
      <w:lvlText w:val=""/>
      <w:lvlJc w:val="left"/>
    </w:lvl>
    <w:lvl w:ilvl="3" w:tplc="3926F208">
      <w:numFmt w:val="decimal"/>
      <w:lvlText w:val=""/>
      <w:lvlJc w:val="left"/>
    </w:lvl>
    <w:lvl w:ilvl="4" w:tplc="CDCCB6A2">
      <w:numFmt w:val="decimal"/>
      <w:lvlText w:val=""/>
      <w:lvlJc w:val="left"/>
    </w:lvl>
    <w:lvl w:ilvl="5" w:tplc="D4BCCE38">
      <w:numFmt w:val="decimal"/>
      <w:lvlText w:val=""/>
      <w:lvlJc w:val="left"/>
    </w:lvl>
    <w:lvl w:ilvl="6" w:tplc="CBCE381E">
      <w:numFmt w:val="decimal"/>
      <w:lvlText w:val=""/>
      <w:lvlJc w:val="left"/>
    </w:lvl>
    <w:lvl w:ilvl="7" w:tplc="42508B2E">
      <w:numFmt w:val="decimal"/>
      <w:lvlText w:val=""/>
      <w:lvlJc w:val="left"/>
    </w:lvl>
    <w:lvl w:ilvl="8" w:tplc="F4646BD6">
      <w:numFmt w:val="decimal"/>
      <w:lvlText w:val=""/>
      <w:lvlJc w:val="left"/>
    </w:lvl>
  </w:abstractNum>
  <w:abstractNum w:abstractNumId="125">
    <w:nsid w:val="00002D50"/>
    <w:multiLevelType w:val="hybridMultilevel"/>
    <w:tmpl w:val="1EE0C2F0"/>
    <w:lvl w:ilvl="0" w:tplc="EDB2462A">
      <w:start w:val="1"/>
      <w:numFmt w:val="bullet"/>
      <w:lvlText w:val="с"/>
      <w:lvlJc w:val="left"/>
    </w:lvl>
    <w:lvl w:ilvl="1" w:tplc="4726FE74">
      <w:start w:val="1"/>
      <w:numFmt w:val="bullet"/>
      <w:lvlText w:val="\endash "/>
      <w:lvlJc w:val="left"/>
    </w:lvl>
    <w:lvl w:ilvl="2" w:tplc="49F24726">
      <w:numFmt w:val="decimal"/>
      <w:lvlText w:val=""/>
      <w:lvlJc w:val="left"/>
    </w:lvl>
    <w:lvl w:ilvl="3" w:tplc="E63AC910">
      <w:numFmt w:val="decimal"/>
      <w:lvlText w:val=""/>
      <w:lvlJc w:val="left"/>
    </w:lvl>
    <w:lvl w:ilvl="4" w:tplc="F07EC17C">
      <w:numFmt w:val="decimal"/>
      <w:lvlText w:val=""/>
      <w:lvlJc w:val="left"/>
    </w:lvl>
    <w:lvl w:ilvl="5" w:tplc="2C56576C">
      <w:numFmt w:val="decimal"/>
      <w:lvlText w:val=""/>
      <w:lvlJc w:val="left"/>
    </w:lvl>
    <w:lvl w:ilvl="6" w:tplc="57BA14AC">
      <w:numFmt w:val="decimal"/>
      <w:lvlText w:val=""/>
      <w:lvlJc w:val="left"/>
    </w:lvl>
    <w:lvl w:ilvl="7" w:tplc="70E443A6">
      <w:numFmt w:val="decimal"/>
      <w:lvlText w:val=""/>
      <w:lvlJc w:val="left"/>
    </w:lvl>
    <w:lvl w:ilvl="8" w:tplc="9EB8791E">
      <w:numFmt w:val="decimal"/>
      <w:lvlText w:val=""/>
      <w:lvlJc w:val="left"/>
    </w:lvl>
  </w:abstractNum>
  <w:abstractNum w:abstractNumId="126">
    <w:nsid w:val="00002D7B"/>
    <w:multiLevelType w:val="hybridMultilevel"/>
    <w:tmpl w:val="8BFE2B30"/>
    <w:lvl w:ilvl="0" w:tplc="23E8E3B8">
      <w:start w:val="1"/>
      <w:numFmt w:val="bullet"/>
      <w:lvlText w:val="и"/>
      <w:lvlJc w:val="left"/>
    </w:lvl>
    <w:lvl w:ilvl="1" w:tplc="B0426044">
      <w:start w:val="1"/>
      <w:numFmt w:val="bullet"/>
      <w:lvlText w:val="‒"/>
      <w:lvlJc w:val="left"/>
    </w:lvl>
    <w:lvl w:ilvl="2" w:tplc="6E5C3256">
      <w:numFmt w:val="decimal"/>
      <w:lvlText w:val=""/>
      <w:lvlJc w:val="left"/>
    </w:lvl>
    <w:lvl w:ilvl="3" w:tplc="62746CF6">
      <w:numFmt w:val="decimal"/>
      <w:lvlText w:val=""/>
      <w:lvlJc w:val="left"/>
    </w:lvl>
    <w:lvl w:ilvl="4" w:tplc="9C7494CE">
      <w:numFmt w:val="decimal"/>
      <w:lvlText w:val=""/>
      <w:lvlJc w:val="left"/>
    </w:lvl>
    <w:lvl w:ilvl="5" w:tplc="365A7AD0">
      <w:numFmt w:val="decimal"/>
      <w:lvlText w:val=""/>
      <w:lvlJc w:val="left"/>
    </w:lvl>
    <w:lvl w:ilvl="6" w:tplc="057E1862">
      <w:numFmt w:val="decimal"/>
      <w:lvlText w:val=""/>
      <w:lvlJc w:val="left"/>
    </w:lvl>
    <w:lvl w:ilvl="7" w:tplc="B81A52C8">
      <w:numFmt w:val="decimal"/>
      <w:lvlText w:val=""/>
      <w:lvlJc w:val="left"/>
    </w:lvl>
    <w:lvl w:ilvl="8" w:tplc="49164F16">
      <w:numFmt w:val="decimal"/>
      <w:lvlText w:val=""/>
      <w:lvlJc w:val="left"/>
    </w:lvl>
  </w:abstractNum>
  <w:abstractNum w:abstractNumId="127">
    <w:nsid w:val="00002D8E"/>
    <w:multiLevelType w:val="hybridMultilevel"/>
    <w:tmpl w:val="BDA4C908"/>
    <w:lvl w:ilvl="0" w:tplc="F3D24FA4">
      <w:start w:val="1"/>
      <w:numFmt w:val="bullet"/>
      <w:lvlText w:val="-"/>
      <w:lvlJc w:val="left"/>
    </w:lvl>
    <w:lvl w:ilvl="1" w:tplc="9848885E">
      <w:numFmt w:val="decimal"/>
      <w:lvlText w:val=""/>
      <w:lvlJc w:val="left"/>
    </w:lvl>
    <w:lvl w:ilvl="2" w:tplc="0A1E665C">
      <w:numFmt w:val="decimal"/>
      <w:lvlText w:val=""/>
      <w:lvlJc w:val="left"/>
    </w:lvl>
    <w:lvl w:ilvl="3" w:tplc="4EF2F340">
      <w:numFmt w:val="decimal"/>
      <w:lvlText w:val=""/>
      <w:lvlJc w:val="left"/>
    </w:lvl>
    <w:lvl w:ilvl="4" w:tplc="679E91B0">
      <w:numFmt w:val="decimal"/>
      <w:lvlText w:val=""/>
      <w:lvlJc w:val="left"/>
    </w:lvl>
    <w:lvl w:ilvl="5" w:tplc="8B6C51A4">
      <w:numFmt w:val="decimal"/>
      <w:lvlText w:val=""/>
      <w:lvlJc w:val="left"/>
    </w:lvl>
    <w:lvl w:ilvl="6" w:tplc="57D88CE0">
      <w:numFmt w:val="decimal"/>
      <w:lvlText w:val=""/>
      <w:lvlJc w:val="left"/>
    </w:lvl>
    <w:lvl w:ilvl="7" w:tplc="F3280286">
      <w:numFmt w:val="decimal"/>
      <w:lvlText w:val=""/>
      <w:lvlJc w:val="left"/>
    </w:lvl>
    <w:lvl w:ilvl="8" w:tplc="1A0C8F48">
      <w:numFmt w:val="decimal"/>
      <w:lvlText w:val=""/>
      <w:lvlJc w:val="left"/>
    </w:lvl>
  </w:abstractNum>
  <w:abstractNum w:abstractNumId="128">
    <w:nsid w:val="00002EF6"/>
    <w:multiLevelType w:val="hybridMultilevel"/>
    <w:tmpl w:val="DE4469BC"/>
    <w:lvl w:ilvl="0" w:tplc="AAC6E578">
      <w:start w:val="1"/>
      <w:numFmt w:val="bullet"/>
      <w:lvlText w:val=""/>
      <w:lvlJc w:val="left"/>
    </w:lvl>
    <w:lvl w:ilvl="1" w:tplc="B5D8D67E">
      <w:numFmt w:val="decimal"/>
      <w:lvlText w:val=""/>
      <w:lvlJc w:val="left"/>
    </w:lvl>
    <w:lvl w:ilvl="2" w:tplc="1E5AEDC4">
      <w:numFmt w:val="decimal"/>
      <w:lvlText w:val=""/>
      <w:lvlJc w:val="left"/>
    </w:lvl>
    <w:lvl w:ilvl="3" w:tplc="35F8D1FA">
      <w:numFmt w:val="decimal"/>
      <w:lvlText w:val=""/>
      <w:lvlJc w:val="left"/>
    </w:lvl>
    <w:lvl w:ilvl="4" w:tplc="F8743FD0">
      <w:numFmt w:val="decimal"/>
      <w:lvlText w:val=""/>
      <w:lvlJc w:val="left"/>
    </w:lvl>
    <w:lvl w:ilvl="5" w:tplc="8EAE0BFA">
      <w:numFmt w:val="decimal"/>
      <w:lvlText w:val=""/>
      <w:lvlJc w:val="left"/>
    </w:lvl>
    <w:lvl w:ilvl="6" w:tplc="C148695E">
      <w:numFmt w:val="decimal"/>
      <w:lvlText w:val=""/>
      <w:lvlJc w:val="left"/>
    </w:lvl>
    <w:lvl w:ilvl="7" w:tplc="99DE6A18">
      <w:numFmt w:val="decimal"/>
      <w:lvlText w:val=""/>
      <w:lvlJc w:val="left"/>
    </w:lvl>
    <w:lvl w:ilvl="8" w:tplc="BABEC32A">
      <w:numFmt w:val="decimal"/>
      <w:lvlText w:val=""/>
      <w:lvlJc w:val="left"/>
    </w:lvl>
  </w:abstractNum>
  <w:abstractNum w:abstractNumId="129">
    <w:nsid w:val="00002F0A"/>
    <w:multiLevelType w:val="hybridMultilevel"/>
    <w:tmpl w:val="8F72710E"/>
    <w:lvl w:ilvl="0" w:tplc="BF6AE84E">
      <w:start w:val="1"/>
      <w:numFmt w:val="bullet"/>
      <w:lvlText w:val="-"/>
      <w:lvlJc w:val="left"/>
    </w:lvl>
    <w:lvl w:ilvl="1" w:tplc="9BD813D0">
      <w:numFmt w:val="decimal"/>
      <w:lvlText w:val=""/>
      <w:lvlJc w:val="left"/>
    </w:lvl>
    <w:lvl w:ilvl="2" w:tplc="73F2706E">
      <w:numFmt w:val="decimal"/>
      <w:lvlText w:val=""/>
      <w:lvlJc w:val="left"/>
    </w:lvl>
    <w:lvl w:ilvl="3" w:tplc="BAD4F0E0">
      <w:numFmt w:val="decimal"/>
      <w:lvlText w:val=""/>
      <w:lvlJc w:val="left"/>
    </w:lvl>
    <w:lvl w:ilvl="4" w:tplc="43081A74">
      <w:numFmt w:val="decimal"/>
      <w:lvlText w:val=""/>
      <w:lvlJc w:val="left"/>
    </w:lvl>
    <w:lvl w:ilvl="5" w:tplc="388240E4">
      <w:numFmt w:val="decimal"/>
      <w:lvlText w:val=""/>
      <w:lvlJc w:val="left"/>
    </w:lvl>
    <w:lvl w:ilvl="6" w:tplc="D24E7B1C">
      <w:numFmt w:val="decimal"/>
      <w:lvlText w:val=""/>
      <w:lvlJc w:val="left"/>
    </w:lvl>
    <w:lvl w:ilvl="7" w:tplc="65562D94">
      <w:numFmt w:val="decimal"/>
      <w:lvlText w:val=""/>
      <w:lvlJc w:val="left"/>
    </w:lvl>
    <w:lvl w:ilvl="8" w:tplc="D8805B14">
      <w:numFmt w:val="decimal"/>
      <w:lvlText w:val=""/>
      <w:lvlJc w:val="left"/>
    </w:lvl>
  </w:abstractNum>
  <w:abstractNum w:abstractNumId="130">
    <w:nsid w:val="00002F7E"/>
    <w:multiLevelType w:val="hybridMultilevel"/>
    <w:tmpl w:val="9E0CB580"/>
    <w:lvl w:ilvl="0" w:tplc="7042FB72">
      <w:start w:val="1"/>
      <w:numFmt w:val="bullet"/>
      <w:lvlText w:val="В"/>
      <w:lvlJc w:val="left"/>
    </w:lvl>
    <w:lvl w:ilvl="1" w:tplc="DBA27492">
      <w:numFmt w:val="decimal"/>
      <w:lvlText w:val=""/>
      <w:lvlJc w:val="left"/>
    </w:lvl>
    <w:lvl w:ilvl="2" w:tplc="645A4A84">
      <w:numFmt w:val="decimal"/>
      <w:lvlText w:val=""/>
      <w:lvlJc w:val="left"/>
    </w:lvl>
    <w:lvl w:ilvl="3" w:tplc="2A046984">
      <w:numFmt w:val="decimal"/>
      <w:lvlText w:val=""/>
      <w:lvlJc w:val="left"/>
    </w:lvl>
    <w:lvl w:ilvl="4" w:tplc="670E0520">
      <w:numFmt w:val="decimal"/>
      <w:lvlText w:val=""/>
      <w:lvlJc w:val="left"/>
    </w:lvl>
    <w:lvl w:ilvl="5" w:tplc="14FED716">
      <w:numFmt w:val="decimal"/>
      <w:lvlText w:val=""/>
      <w:lvlJc w:val="left"/>
    </w:lvl>
    <w:lvl w:ilvl="6" w:tplc="22F44882">
      <w:numFmt w:val="decimal"/>
      <w:lvlText w:val=""/>
      <w:lvlJc w:val="left"/>
    </w:lvl>
    <w:lvl w:ilvl="7" w:tplc="3B92B324">
      <w:numFmt w:val="decimal"/>
      <w:lvlText w:val=""/>
      <w:lvlJc w:val="left"/>
    </w:lvl>
    <w:lvl w:ilvl="8" w:tplc="088C5866">
      <w:numFmt w:val="decimal"/>
      <w:lvlText w:val=""/>
      <w:lvlJc w:val="left"/>
    </w:lvl>
  </w:abstractNum>
  <w:abstractNum w:abstractNumId="131">
    <w:nsid w:val="00002FD9"/>
    <w:multiLevelType w:val="hybridMultilevel"/>
    <w:tmpl w:val="C644B0E6"/>
    <w:lvl w:ilvl="0" w:tplc="16D4011E">
      <w:start w:val="1"/>
      <w:numFmt w:val="bullet"/>
      <w:lvlText w:val="-"/>
      <w:lvlJc w:val="left"/>
    </w:lvl>
    <w:lvl w:ilvl="1" w:tplc="1B3E9B3E">
      <w:numFmt w:val="decimal"/>
      <w:lvlText w:val=""/>
      <w:lvlJc w:val="left"/>
    </w:lvl>
    <w:lvl w:ilvl="2" w:tplc="04208E20">
      <w:numFmt w:val="decimal"/>
      <w:lvlText w:val=""/>
      <w:lvlJc w:val="left"/>
    </w:lvl>
    <w:lvl w:ilvl="3" w:tplc="E940EEAA">
      <w:numFmt w:val="decimal"/>
      <w:lvlText w:val=""/>
      <w:lvlJc w:val="left"/>
    </w:lvl>
    <w:lvl w:ilvl="4" w:tplc="90E29774">
      <w:numFmt w:val="decimal"/>
      <w:lvlText w:val=""/>
      <w:lvlJc w:val="left"/>
    </w:lvl>
    <w:lvl w:ilvl="5" w:tplc="C3D2C086">
      <w:numFmt w:val="decimal"/>
      <w:lvlText w:val=""/>
      <w:lvlJc w:val="left"/>
    </w:lvl>
    <w:lvl w:ilvl="6" w:tplc="7D3AAE82">
      <w:numFmt w:val="decimal"/>
      <w:lvlText w:val=""/>
      <w:lvlJc w:val="left"/>
    </w:lvl>
    <w:lvl w:ilvl="7" w:tplc="4802FAF4">
      <w:numFmt w:val="decimal"/>
      <w:lvlText w:val=""/>
      <w:lvlJc w:val="left"/>
    </w:lvl>
    <w:lvl w:ilvl="8" w:tplc="F81E391E">
      <w:numFmt w:val="decimal"/>
      <w:lvlText w:val=""/>
      <w:lvlJc w:val="left"/>
    </w:lvl>
  </w:abstractNum>
  <w:abstractNum w:abstractNumId="132">
    <w:nsid w:val="00003002"/>
    <w:multiLevelType w:val="hybridMultilevel"/>
    <w:tmpl w:val="722C96EA"/>
    <w:lvl w:ilvl="0" w:tplc="380ECF26">
      <w:start w:val="1"/>
      <w:numFmt w:val="bullet"/>
      <w:lvlText w:val="-"/>
      <w:lvlJc w:val="left"/>
    </w:lvl>
    <w:lvl w:ilvl="1" w:tplc="5F8CFEF4">
      <w:numFmt w:val="decimal"/>
      <w:lvlText w:val=""/>
      <w:lvlJc w:val="left"/>
    </w:lvl>
    <w:lvl w:ilvl="2" w:tplc="9934CF74">
      <w:numFmt w:val="decimal"/>
      <w:lvlText w:val=""/>
      <w:lvlJc w:val="left"/>
    </w:lvl>
    <w:lvl w:ilvl="3" w:tplc="10583EBA">
      <w:numFmt w:val="decimal"/>
      <w:lvlText w:val=""/>
      <w:lvlJc w:val="left"/>
    </w:lvl>
    <w:lvl w:ilvl="4" w:tplc="B7A24AE2">
      <w:numFmt w:val="decimal"/>
      <w:lvlText w:val=""/>
      <w:lvlJc w:val="left"/>
    </w:lvl>
    <w:lvl w:ilvl="5" w:tplc="1F4036A6">
      <w:numFmt w:val="decimal"/>
      <w:lvlText w:val=""/>
      <w:lvlJc w:val="left"/>
    </w:lvl>
    <w:lvl w:ilvl="6" w:tplc="C758193A">
      <w:numFmt w:val="decimal"/>
      <w:lvlText w:val=""/>
      <w:lvlJc w:val="left"/>
    </w:lvl>
    <w:lvl w:ilvl="7" w:tplc="4F3042E0">
      <w:numFmt w:val="decimal"/>
      <w:lvlText w:val=""/>
      <w:lvlJc w:val="left"/>
    </w:lvl>
    <w:lvl w:ilvl="8" w:tplc="F3A82A42">
      <w:numFmt w:val="decimal"/>
      <w:lvlText w:val=""/>
      <w:lvlJc w:val="left"/>
    </w:lvl>
  </w:abstractNum>
  <w:abstractNum w:abstractNumId="133">
    <w:nsid w:val="00003068"/>
    <w:multiLevelType w:val="hybridMultilevel"/>
    <w:tmpl w:val="BC463B0A"/>
    <w:lvl w:ilvl="0" w:tplc="693215FC">
      <w:start w:val="5"/>
      <w:numFmt w:val="decimal"/>
      <w:lvlText w:val="%1."/>
      <w:lvlJc w:val="left"/>
    </w:lvl>
    <w:lvl w:ilvl="1" w:tplc="A2507704">
      <w:numFmt w:val="decimal"/>
      <w:lvlText w:val=""/>
      <w:lvlJc w:val="left"/>
    </w:lvl>
    <w:lvl w:ilvl="2" w:tplc="333CD2D8">
      <w:numFmt w:val="decimal"/>
      <w:lvlText w:val=""/>
      <w:lvlJc w:val="left"/>
    </w:lvl>
    <w:lvl w:ilvl="3" w:tplc="3064C69A">
      <w:numFmt w:val="decimal"/>
      <w:lvlText w:val=""/>
      <w:lvlJc w:val="left"/>
    </w:lvl>
    <w:lvl w:ilvl="4" w:tplc="A74A61A0">
      <w:numFmt w:val="decimal"/>
      <w:lvlText w:val=""/>
      <w:lvlJc w:val="left"/>
    </w:lvl>
    <w:lvl w:ilvl="5" w:tplc="96943A02">
      <w:numFmt w:val="decimal"/>
      <w:lvlText w:val=""/>
      <w:lvlJc w:val="left"/>
    </w:lvl>
    <w:lvl w:ilvl="6" w:tplc="B6569B72">
      <w:numFmt w:val="decimal"/>
      <w:lvlText w:val=""/>
      <w:lvlJc w:val="left"/>
    </w:lvl>
    <w:lvl w:ilvl="7" w:tplc="D932CE4A">
      <w:numFmt w:val="decimal"/>
      <w:lvlText w:val=""/>
      <w:lvlJc w:val="left"/>
    </w:lvl>
    <w:lvl w:ilvl="8" w:tplc="8E5CC7B8">
      <w:numFmt w:val="decimal"/>
      <w:lvlText w:val=""/>
      <w:lvlJc w:val="left"/>
    </w:lvl>
  </w:abstractNum>
  <w:abstractNum w:abstractNumId="134">
    <w:nsid w:val="00003069"/>
    <w:multiLevelType w:val="hybridMultilevel"/>
    <w:tmpl w:val="90048E4C"/>
    <w:lvl w:ilvl="0" w:tplc="5E9C0F2E">
      <w:start w:val="1"/>
      <w:numFmt w:val="bullet"/>
      <w:lvlText w:val="о"/>
      <w:lvlJc w:val="left"/>
    </w:lvl>
    <w:lvl w:ilvl="1" w:tplc="C622799C">
      <w:start w:val="1"/>
      <w:numFmt w:val="bullet"/>
      <w:lvlText w:val="\endash "/>
      <w:lvlJc w:val="left"/>
    </w:lvl>
    <w:lvl w:ilvl="2" w:tplc="F814A09C">
      <w:numFmt w:val="decimal"/>
      <w:lvlText w:val=""/>
      <w:lvlJc w:val="left"/>
    </w:lvl>
    <w:lvl w:ilvl="3" w:tplc="FB36E3C6">
      <w:numFmt w:val="decimal"/>
      <w:lvlText w:val=""/>
      <w:lvlJc w:val="left"/>
    </w:lvl>
    <w:lvl w:ilvl="4" w:tplc="E5129E9C">
      <w:numFmt w:val="decimal"/>
      <w:lvlText w:val=""/>
      <w:lvlJc w:val="left"/>
    </w:lvl>
    <w:lvl w:ilvl="5" w:tplc="5572608A">
      <w:numFmt w:val="decimal"/>
      <w:lvlText w:val=""/>
      <w:lvlJc w:val="left"/>
    </w:lvl>
    <w:lvl w:ilvl="6" w:tplc="E29622FC">
      <w:numFmt w:val="decimal"/>
      <w:lvlText w:val=""/>
      <w:lvlJc w:val="left"/>
    </w:lvl>
    <w:lvl w:ilvl="7" w:tplc="975A04FE">
      <w:numFmt w:val="decimal"/>
      <w:lvlText w:val=""/>
      <w:lvlJc w:val="left"/>
    </w:lvl>
    <w:lvl w:ilvl="8" w:tplc="03B80C3E">
      <w:numFmt w:val="decimal"/>
      <w:lvlText w:val=""/>
      <w:lvlJc w:val="left"/>
    </w:lvl>
  </w:abstractNum>
  <w:abstractNum w:abstractNumId="135">
    <w:nsid w:val="000030DC"/>
    <w:multiLevelType w:val="hybridMultilevel"/>
    <w:tmpl w:val="55F2AF0A"/>
    <w:lvl w:ilvl="0" w:tplc="BA9A435C">
      <w:start w:val="6"/>
      <w:numFmt w:val="decimal"/>
      <w:lvlText w:val="%1."/>
      <w:lvlJc w:val="left"/>
    </w:lvl>
    <w:lvl w:ilvl="1" w:tplc="75C0A128">
      <w:numFmt w:val="decimal"/>
      <w:lvlText w:val=""/>
      <w:lvlJc w:val="left"/>
    </w:lvl>
    <w:lvl w:ilvl="2" w:tplc="10FAAE3A">
      <w:numFmt w:val="decimal"/>
      <w:lvlText w:val=""/>
      <w:lvlJc w:val="left"/>
    </w:lvl>
    <w:lvl w:ilvl="3" w:tplc="8CEE06C6">
      <w:numFmt w:val="decimal"/>
      <w:lvlText w:val=""/>
      <w:lvlJc w:val="left"/>
    </w:lvl>
    <w:lvl w:ilvl="4" w:tplc="2962D920">
      <w:numFmt w:val="decimal"/>
      <w:lvlText w:val=""/>
      <w:lvlJc w:val="left"/>
    </w:lvl>
    <w:lvl w:ilvl="5" w:tplc="1E589422">
      <w:numFmt w:val="decimal"/>
      <w:lvlText w:val=""/>
      <w:lvlJc w:val="left"/>
    </w:lvl>
    <w:lvl w:ilvl="6" w:tplc="6276CA50">
      <w:numFmt w:val="decimal"/>
      <w:lvlText w:val=""/>
      <w:lvlJc w:val="left"/>
    </w:lvl>
    <w:lvl w:ilvl="7" w:tplc="FEA22230">
      <w:numFmt w:val="decimal"/>
      <w:lvlText w:val=""/>
      <w:lvlJc w:val="left"/>
    </w:lvl>
    <w:lvl w:ilvl="8" w:tplc="F410CD58">
      <w:numFmt w:val="decimal"/>
      <w:lvlText w:val=""/>
      <w:lvlJc w:val="left"/>
    </w:lvl>
  </w:abstractNum>
  <w:abstractNum w:abstractNumId="136">
    <w:nsid w:val="0000311A"/>
    <w:multiLevelType w:val="hybridMultilevel"/>
    <w:tmpl w:val="DAD81862"/>
    <w:lvl w:ilvl="0" w:tplc="DA4C5224">
      <w:start w:val="1"/>
      <w:numFmt w:val="bullet"/>
      <w:lvlText w:val="и"/>
      <w:lvlJc w:val="left"/>
    </w:lvl>
    <w:lvl w:ilvl="1" w:tplc="A02E7142">
      <w:numFmt w:val="decimal"/>
      <w:lvlText w:val=""/>
      <w:lvlJc w:val="left"/>
    </w:lvl>
    <w:lvl w:ilvl="2" w:tplc="80F00D92">
      <w:numFmt w:val="decimal"/>
      <w:lvlText w:val=""/>
      <w:lvlJc w:val="left"/>
    </w:lvl>
    <w:lvl w:ilvl="3" w:tplc="E70EC4BC">
      <w:numFmt w:val="decimal"/>
      <w:lvlText w:val=""/>
      <w:lvlJc w:val="left"/>
    </w:lvl>
    <w:lvl w:ilvl="4" w:tplc="EEC22DCC">
      <w:numFmt w:val="decimal"/>
      <w:lvlText w:val=""/>
      <w:lvlJc w:val="left"/>
    </w:lvl>
    <w:lvl w:ilvl="5" w:tplc="4F8AB7FC">
      <w:numFmt w:val="decimal"/>
      <w:lvlText w:val=""/>
      <w:lvlJc w:val="left"/>
    </w:lvl>
    <w:lvl w:ilvl="6" w:tplc="AC2CC616">
      <w:numFmt w:val="decimal"/>
      <w:lvlText w:val=""/>
      <w:lvlJc w:val="left"/>
    </w:lvl>
    <w:lvl w:ilvl="7" w:tplc="B7060244">
      <w:numFmt w:val="decimal"/>
      <w:lvlText w:val=""/>
      <w:lvlJc w:val="left"/>
    </w:lvl>
    <w:lvl w:ilvl="8" w:tplc="3F167A52">
      <w:numFmt w:val="decimal"/>
      <w:lvlText w:val=""/>
      <w:lvlJc w:val="left"/>
    </w:lvl>
  </w:abstractNum>
  <w:abstractNum w:abstractNumId="137">
    <w:nsid w:val="000031B2"/>
    <w:multiLevelType w:val="hybridMultilevel"/>
    <w:tmpl w:val="AFEED6A8"/>
    <w:lvl w:ilvl="0" w:tplc="6804008E">
      <w:start w:val="1"/>
      <w:numFmt w:val="decimal"/>
      <w:lvlText w:val="%1."/>
      <w:lvlJc w:val="left"/>
    </w:lvl>
    <w:lvl w:ilvl="1" w:tplc="945C218E">
      <w:numFmt w:val="decimal"/>
      <w:lvlText w:val=""/>
      <w:lvlJc w:val="left"/>
    </w:lvl>
    <w:lvl w:ilvl="2" w:tplc="B6D6D7DC">
      <w:numFmt w:val="decimal"/>
      <w:lvlText w:val=""/>
      <w:lvlJc w:val="left"/>
    </w:lvl>
    <w:lvl w:ilvl="3" w:tplc="BAF24F18">
      <w:numFmt w:val="decimal"/>
      <w:lvlText w:val=""/>
      <w:lvlJc w:val="left"/>
    </w:lvl>
    <w:lvl w:ilvl="4" w:tplc="E2EAD6B2">
      <w:numFmt w:val="decimal"/>
      <w:lvlText w:val=""/>
      <w:lvlJc w:val="left"/>
    </w:lvl>
    <w:lvl w:ilvl="5" w:tplc="0DEC6F84">
      <w:numFmt w:val="decimal"/>
      <w:lvlText w:val=""/>
      <w:lvlJc w:val="left"/>
    </w:lvl>
    <w:lvl w:ilvl="6" w:tplc="9BF487A4">
      <w:numFmt w:val="decimal"/>
      <w:lvlText w:val=""/>
      <w:lvlJc w:val="left"/>
    </w:lvl>
    <w:lvl w:ilvl="7" w:tplc="12B400FA">
      <w:numFmt w:val="decimal"/>
      <w:lvlText w:val=""/>
      <w:lvlJc w:val="left"/>
    </w:lvl>
    <w:lvl w:ilvl="8" w:tplc="F604BC58">
      <w:numFmt w:val="decimal"/>
      <w:lvlText w:val=""/>
      <w:lvlJc w:val="left"/>
    </w:lvl>
  </w:abstractNum>
  <w:abstractNum w:abstractNumId="138">
    <w:nsid w:val="000032ED"/>
    <w:multiLevelType w:val="hybridMultilevel"/>
    <w:tmpl w:val="153888D4"/>
    <w:lvl w:ilvl="0" w:tplc="D46E1C1C">
      <w:start w:val="1"/>
      <w:numFmt w:val="bullet"/>
      <w:lvlText w:val="с"/>
      <w:lvlJc w:val="left"/>
    </w:lvl>
    <w:lvl w:ilvl="1" w:tplc="AF98E0AA">
      <w:numFmt w:val="decimal"/>
      <w:lvlText w:val=""/>
      <w:lvlJc w:val="left"/>
    </w:lvl>
    <w:lvl w:ilvl="2" w:tplc="8C80ADC6">
      <w:numFmt w:val="decimal"/>
      <w:lvlText w:val=""/>
      <w:lvlJc w:val="left"/>
    </w:lvl>
    <w:lvl w:ilvl="3" w:tplc="07F46A96">
      <w:numFmt w:val="decimal"/>
      <w:lvlText w:val=""/>
      <w:lvlJc w:val="left"/>
    </w:lvl>
    <w:lvl w:ilvl="4" w:tplc="8188E196">
      <w:numFmt w:val="decimal"/>
      <w:lvlText w:val=""/>
      <w:lvlJc w:val="left"/>
    </w:lvl>
    <w:lvl w:ilvl="5" w:tplc="E69801CA">
      <w:numFmt w:val="decimal"/>
      <w:lvlText w:val=""/>
      <w:lvlJc w:val="left"/>
    </w:lvl>
    <w:lvl w:ilvl="6" w:tplc="F3F0E78C">
      <w:numFmt w:val="decimal"/>
      <w:lvlText w:val=""/>
      <w:lvlJc w:val="left"/>
    </w:lvl>
    <w:lvl w:ilvl="7" w:tplc="AB9AD7B8">
      <w:numFmt w:val="decimal"/>
      <w:lvlText w:val=""/>
      <w:lvlJc w:val="left"/>
    </w:lvl>
    <w:lvl w:ilvl="8" w:tplc="54FEF9F2">
      <w:numFmt w:val="decimal"/>
      <w:lvlText w:val=""/>
      <w:lvlJc w:val="left"/>
    </w:lvl>
  </w:abstractNum>
  <w:abstractNum w:abstractNumId="139">
    <w:nsid w:val="00003369"/>
    <w:multiLevelType w:val="hybridMultilevel"/>
    <w:tmpl w:val="0DB2C810"/>
    <w:lvl w:ilvl="0" w:tplc="CB284DEE">
      <w:start w:val="1"/>
      <w:numFmt w:val="decimal"/>
      <w:lvlText w:val="%1."/>
      <w:lvlJc w:val="left"/>
    </w:lvl>
    <w:lvl w:ilvl="1" w:tplc="000C2476">
      <w:numFmt w:val="decimal"/>
      <w:lvlText w:val=""/>
      <w:lvlJc w:val="left"/>
    </w:lvl>
    <w:lvl w:ilvl="2" w:tplc="4362824C">
      <w:numFmt w:val="decimal"/>
      <w:lvlText w:val=""/>
      <w:lvlJc w:val="left"/>
    </w:lvl>
    <w:lvl w:ilvl="3" w:tplc="29A63390">
      <w:numFmt w:val="decimal"/>
      <w:lvlText w:val=""/>
      <w:lvlJc w:val="left"/>
    </w:lvl>
    <w:lvl w:ilvl="4" w:tplc="835CDC52">
      <w:numFmt w:val="decimal"/>
      <w:lvlText w:val=""/>
      <w:lvlJc w:val="left"/>
    </w:lvl>
    <w:lvl w:ilvl="5" w:tplc="F27E5B74">
      <w:numFmt w:val="decimal"/>
      <w:lvlText w:val=""/>
      <w:lvlJc w:val="left"/>
    </w:lvl>
    <w:lvl w:ilvl="6" w:tplc="015C8886">
      <w:numFmt w:val="decimal"/>
      <w:lvlText w:val=""/>
      <w:lvlJc w:val="left"/>
    </w:lvl>
    <w:lvl w:ilvl="7" w:tplc="00CE35B2">
      <w:numFmt w:val="decimal"/>
      <w:lvlText w:val=""/>
      <w:lvlJc w:val="left"/>
    </w:lvl>
    <w:lvl w:ilvl="8" w:tplc="693A5532">
      <w:numFmt w:val="decimal"/>
      <w:lvlText w:val=""/>
      <w:lvlJc w:val="left"/>
    </w:lvl>
  </w:abstractNum>
  <w:abstractNum w:abstractNumId="140">
    <w:nsid w:val="000033B2"/>
    <w:multiLevelType w:val="hybridMultilevel"/>
    <w:tmpl w:val="D1ECF0C6"/>
    <w:lvl w:ilvl="0" w:tplc="6784AC7A">
      <w:start w:val="1"/>
      <w:numFmt w:val="bullet"/>
      <w:lvlText w:val="и"/>
      <w:lvlJc w:val="left"/>
    </w:lvl>
    <w:lvl w:ilvl="1" w:tplc="512420EC">
      <w:numFmt w:val="decimal"/>
      <w:lvlText w:val=""/>
      <w:lvlJc w:val="left"/>
    </w:lvl>
    <w:lvl w:ilvl="2" w:tplc="3E0E1AAC">
      <w:numFmt w:val="decimal"/>
      <w:lvlText w:val=""/>
      <w:lvlJc w:val="left"/>
    </w:lvl>
    <w:lvl w:ilvl="3" w:tplc="ADB68A2E">
      <w:numFmt w:val="decimal"/>
      <w:lvlText w:val=""/>
      <w:lvlJc w:val="left"/>
    </w:lvl>
    <w:lvl w:ilvl="4" w:tplc="B03676D8">
      <w:numFmt w:val="decimal"/>
      <w:lvlText w:val=""/>
      <w:lvlJc w:val="left"/>
    </w:lvl>
    <w:lvl w:ilvl="5" w:tplc="9AEA9746">
      <w:numFmt w:val="decimal"/>
      <w:lvlText w:val=""/>
      <w:lvlJc w:val="left"/>
    </w:lvl>
    <w:lvl w:ilvl="6" w:tplc="E15C0F3A">
      <w:numFmt w:val="decimal"/>
      <w:lvlText w:val=""/>
      <w:lvlJc w:val="left"/>
    </w:lvl>
    <w:lvl w:ilvl="7" w:tplc="63C4B37E">
      <w:numFmt w:val="decimal"/>
      <w:lvlText w:val=""/>
      <w:lvlJc w:val="left"/>
    </w:lvl>
    <w:lvl w:ilvl="8" w:tplc="7BA00A1A">
      <w:numFmt w:val="decimal"/>
      <w:lvlText w:val=""/>
      <w:lvlJc w:val="left"/>
    </w:lvl>
  </w:abstractNum>
  <w:abstractNum w:abstractNumId="141">
    <w:nsid w:val="00003419"/>
    <w:multiLevelType w:val="hybridMultilevel"/>
    <w:tmpl w:val="D6F4C7C2"/>
    <w:lvl w:ilvl="0" w:tplc="1474F918">
      <w:start w:val="1"/>
      <w:numFmt w:val="bullet"/>
      <w:lvlText w:val="и"/>
      <w:lvlJc w:val="left"/>
    </w:lvl>
    <w:lvl w:ilvl="1" w:tplc="C5DABC18">
      <w:start w:val="1"/>
      <w:numFmt w:val="bullet"/>
      <w:lvlText w:val="\endash "/>
      <w:lvlJc w:val="left"/>
    </w:lvl>
    <w:lvl w:ilvl="2" w:tplc="6688FE54">
      <w:numFmt w:val="decimal"/>
      <w:lvlText w:val=""/>
      <w:lvlJc w:val="left"/>
    </w:lvl>
    <w:lvl w:ilvl="3" w:tplc="8ED4C8F4">
      <w:numFmt w:val="decimal"/>
      <w:lvlText w:val=""/>
      <w:lvlJc w:val="left"/>
    </w:lvl>
    <w:lvl w:ilvl="4" w:tplc="C598FF20">
      <w:numFmt w:val="decimal"/>
      <w:lvlText w:val=""/>
      <w:lvlJc w:val="left"/>
    </w:lvl>
    <w:lvl w:ilvl="5" w:tplc="093E0EEA">
      <w:numFmt w:val="decimal"/>
      <w:lvlText w:val=""/>
      <w:lvlJc w:val="left"/>
    </w:lvl>
    <w:lvl w:ilvl="6" w:tplc="6B2E3224">
      <w:numFmt w:val="decimal"/>
      <w:lvlText w:val=""/>
      <w:lvlJc w:val="left"/>
    </w:lvl>
    <w:lvl w:ilvl="7" w:tplc="E7F070DE">
      <w:numFmt w:val="decimal"/>
      <w:lvlText w:val=""/>
      <w:lvlJc w:val="left"/>
    </w:lvl>
    <w:lvl w:ilvl="8" w:tplc="7AB03338">
      <w:numFmt w:val="decimal"/>
      <w:lvlText w:val=""/>
      <w:lvlJc w:val="left"/>
    </w:lvl>
  </w:abstractNum>
  <w:abstractNum w:abstractNumId="142">
    <w:nsid w:val="000034C5"/>
    <w:multiLevelType w:val="hybridMultilevel"/>
    <w:tmpl w:val="03F64E30"/>
    <w:lvl w:ilvl="0" w:tplc="F662D05A">
      <w:start w:val="1"/>
      <w:numFmt w:val="bullet"/>
      <w:lvlText w:val="в"/>
      <w:lvlJc w:val="left"/>
    </w:lvl>
    <w:lvl w:ilvl="1" w:tplc="BB60CF7E">
      <w:start w:val="1"/>
      <w:numFmt w:val="bullet"/>
      <w:lvlText w:val=""/>
      <w:lvlJc w:val="left"/>
    </w:lvl>
    <w:lvl w:ilvl="2" w:tplc="97004BBA">
      <w:numFmt w:val="decimal"/>
      <w:lvlText w:val=""/>
      <w:lvlJc w:val="left"/>
    </w:lvl>
    <w:lvl w:ilvl="3" w:tplc="9D36C8CC">
      <w:numFmt w:val="decimal"/>
      <w:lvlText w:val=""/>
      <w:lvlJc w:val="left"/>
    </w:lvl>
    <w:lvl w:ilvl="4" w:tplc="F1169D68">
      <w:numFmt w:val="decimal"/>
      <w:lvlText w:val=""/>
      <w:lvlJc w:val="left"/>
    </w:lvl>
    <w:lvl w:ilvl="5" w:tplc="0630C73E">
      <w:numFmt w:val="decimal"/>
      <w:lvlText w:val=""/>
      <w:lvlJc w:val="left"/>
    </w:lvl>
    <w:lvl w:ilvl="6" w:tplc="50FADFE2">
      <w:numFmt w:val="decimal"/>
      <w:lvlText w:val=""/>
      <w:lvlJc w:val="left"/>
    </w:lvl>
    <w:lvl w:ilvl="7" w:tplc="95F2E28E">
      <w:numFmt w:val="decimal"/>
      <w:lvlText w:val=""/>
      <w:lvlJc w:val="left"/>
    </w:lvl>
    <w:lvl w:ilvl="8" w:tplc="2250DE1C">
      <w:numFmt w:val="decimal"/>
      <w:lvlText w:val=""/>
      <w:lvlJc w:val="left"/>
    </w:lvl>
  </w:abstractNum>
  <w:abstractNum w:abstractNumId="143">
    <w:nsid w:val="00003550"/>
    <w:multiLevelType w:val="hybridMultilevel"/>
    <w:tmpl w:val="5E72BBF6"/>
    <w:lvl w:ilvl="0" w:tplc="6374CC5C">
      <w:start w:val="1"/>
      <w:numFmt w:val="bullet"/>
      <w:lvlText w:val="В"/>
      <w:lvlJc w:val="left"/>
    </w:lvl>
    <w:lvl w:ilvl="1" w:tplc="7A0A5FFA">
      <w:numFmt w:val="decimal"/>
      <w:lvlText w:val=""/>
      <w:lvlJc w:val="left"/>
    </w:lvl>
    <w:lvl w:ilvl="2" w:tplc="6C40571C">
      <w:numFmt w:val="decimal"/>
      <w:lvlText w:val=""/>
      <w:lvlJc w:val="left"/>
    </w:lvl>
    <w:lvl w:ilvl="3" w:tplc="3B1AE2CE">
      <w:numFmt w:val="decimal"/>
      <w:lvlText w:val=""/>
      <w:lvlJc w:val="left"/>
    </w:lvl>
    <w:lvl w:ilvl="4" w:tplc="9B7A1862">
      <w:numFmt w:val="decimal"/>
      <w:lvlText w:val=""/>
      <w:lvlJc w:val="left"/>
    </w:lvl>
    <w:lvl w:ilvl="5" w:tplc="AB0A3F32">
      <w:numFmt w:val="decimal"/>
      <w:lvlText w:val=""/>
      <w:lvlJc w:val="left"/>
    </w:lvl>
    <w:lvl w:ilvl="6" w:tplc="C2E8D3BA">
      <w:numFmt w:val="decimal"/>
      <w:lvlText w:val=""/>
      <w:lvlJc w:val="left"/>
    </w:lvl>
    <w:lvl w:ilvl="7" w:tplc="2A9E52F8">
      <w:numFmt w:val="decimal"/>
      <w:lvlText w:val=""/>
      <w:lvlJc w:val="left"/>
    </w:lvl>
    <w:lvl w:ilvl="8" w:tplc="664038E0">
      <w:numFmt w:val="decimal"/>
      <w:lvlText w:val=""/>
      <w:lvlJc w:val="left"/>
    </w:lvl>
  </w:abstractNum>
  <w:abstractNum w:abstractNumId="144">
    <w:nsid w:val="00003555"/>
    <w:multiLevelType w:val="hybridMultilevel"/>
    <w:tmpl w:val="9B5EF412"/>
    <w:lvl w:ilvl="0" w:tplc="167CF30C">
      <w:start w:val="1"/>
      <w:numFmt w:val="bullet"/>
      <w:lvlText w:val="в"/>
      <w:lvlJc w:val="left"/>
    </w:lvl>
    <w:lvl w:ilvl="1" w:tplc="A6385C8A">
      <w:start w:val="1"/>
      <w:numFmt w:val="bullet"/>
      <w:lvlText w:val="\endash "/>
      <w:lvlJc w:val="left"/>
    </w:lvl>
    <w:lvl w:ilvl="2" w:tplc="6DBAE138">
      <w:numFmt w:val="decimal"/>
      <w:lvlText w:val=""/>
      <w:lvlJc w:val="left"/>
    </w:lvl>
    <w:lvl w:ilvl="3" w:tplc="C816A7D8">
      <w:numFmt w:val="decimal"/>
      <w:lvlText w:val=""/>
      <w:lvlJc w:val="left"/>
    </w:lvl>
    <w:lvl w:ilvl="4" w:tplc="79C29858">
      <w:numFmt w:val="decimal"/>
      <w:lvlText w:val=""/>
      <w:lvlJc w:val="left"/>
    </w:lvl>
    <w:lvl w:ilvl="5" w:tplc="0FD4A310">
      <w:numFmt w:val="decimal"/>
      <w:lvlText w:val=""/>
      <w:lvlJc w:val="left"/>
    </w:lvl>
    <w:lvl w:ilvl="6" w:tplc="25B03B3E">
      <w:numFmt w:val="decimal"/>
      <w:lvlText w:val=""/>
      <w:lvlJc w:val="left"/>
    </w:lvl>
    <w:lvl w:ilvl="7" w:tplc="47526116">
      <w:numFmt w:val="decimal"/>
      <w:lvlText w:val=""/>
      <w:lvlJc w:val="left"/>
    </w:lvl>
    <w:lvl w:ilvl="8" w:tplc="1A78CA66">
      <w:numFmt w:val="decimal"/>
      <w:lvlText w:val=""/>
      <w:lvlJc w:val="left"/>
    </w:lvl>
  </w:abstractNum>
  <w:abstractNum w:abstractNumId="145">
    <w:nsid w:val="0000361B"/>
    <w:multiLevelType w:val="hybridMultilevel"/>
    <w:tmpl w:val="4D46FD38"/>
    <w:lvl w:ilvl="0" w:tplc="12FEFAE0">
      <w:start w:val="1"/>
      <w:numFmt w:val="bullet"/>
      <w:lvlText w:val="В"/>
      <w:lvlJc w:val="left"/>
    </w:lvl>
    <w:lvl w:ilvl="1" w:tplc="ED626342">
      <w:numFmt w:val="decimal"/>
      <w:lvlText w:val=""/>
      <w:lvlJc w:val="left"/>
    </w:lvl>
    <w:lvl w:ilvl="2" w:tplc="4D6ECF18">
      <w:numFmt w:val="decimal"/>
      <w:lvlText w:val=""/>
      <w:lvlJc w:val="left"/>
    </w:lvl>
    <w:lvl w:ilvl="3" w:tplc="7400C3E0">
      <w:numFmt w:val="decimal"/>
      <w:lvlText w:val=""/>
      <w:lvlJc w:val="left"/>
    </w:lvl>
    <w:lvl w:ilvl="4" w:tplc="164A9AEA">
      <w:numFmt w:val="decimal"/>
      <w:lvlText w:val=""/>
      <w:lvlJc w:val="left"/>
    </w:lvl>
    <w:lvl w:ilvl="5" w:tplc="A86266A6">
      <w:numFmt w:val="decimal"/>
      <w:lvlText w:val=""/>
      <w:lvlJc w:val="left"/>
    </w:lvl>
    <w:lvl w:ilvl="6" w:tplc="61127190">
      <w:numFmt w:val="decimal"/>
      <w:lvlText w:val=""/>
      <w:lvlJc w:val="left"/>
    </w:lvl>
    <w:lvl w:ilvl="7" w:tplc="01B6DE1C">
      <w:numFmt w:val="decimal"/>
      <w:lvlText w:val=""/>
      <w:lvlJc w:val="left"/>
    </w:lvl>
    <w:lvl w:ilvl="8" w:tplc="91C4B9BA">
      <w:numFmt w:val="decimal"/>
      <w:lvlText w:val=""/>
      <w:lvlJc w:val="left"/>
    </w:lvl>
  </w:abstractNum>
  <w:abstractNum w:abstractNumId="146">
    <w:nsid w:val="00003635"/>
    <w:multiLevelType w:val="hybridMultilevel"/>
    <w:tmpl w:val="E124ACBE"/>
    <w:lvl w:ilvl="0" w:tplc="6E2AB538">
      <w:start w:val="1"/>
      <w:numFmt w:val="bullet"/>
      <w:lvlText w:val=""/>
      <w:lvlJc w:val="left"/>
    </w:lvl>
    <w:lvl w:ilvl="1" w:tplc="CB18F12E">
      <w:numFmt w:val="decimal"/>
      <w:lvlText w:val=""/>
      <w:lvlJc w:val="left"/>
    </w:lvl>
    <w:lvl w:ilvl="2" w:tplc="3BC426EA">
      <w:numFmt w:val="decimal"/>
      <w:lvlText w:val=""/>
      <w:lvlJc w:val="left"/>
    </w:lvl>
    <w:lvl w:ilvl="3" w:tplc="3680387C">
      <w:numFmt w:val="decimal"/>
      <w:lvlText w:val=""/>
      <w:lvlJc w:val="left"/>
    </w:lvl>
    <w:lvl w:ilvl="4" w:tplc="79320832">
      <w:numFmt w:val="decimal"/>
      <w:lvlText w:val=""/>
      <w:lvlJc w:val="left"/>
    </w:lvl>
    <w:lvl w:ilvl="5" w:tplc="D506DE78">
      <w:numFmt w:val="decimal"/>
      <w:lvlText w:val=""/>
      <w:lvlJc w:val="left"/>
    </w:lvl>
    <w:lvl w:ilvl="6" w:tplc="336ABFA8">
      <w:numFmt w:val="decimal"/>
      <w:lvlText w:val=""/>
      <w:lvlJc w:val="left"/>
    </w:lvl>
    <w:lvl w:ilvl="7" w:tplc="3F7CEF5C">
      <w:numFmt w:val="decimal"/>
      <w:lvlText w:val=""/>
      <w:lvlJc w:val="left"/>
    </w:lvl>
    <w:lvl w:ilvl="8" w:tplc="632C2322">
      <w:numFmt w:val="decimal"/>
      <w:lvlText w:val=""/>
      <w:lvlJc w:val="left"/>
    </w:lvl>
  </w:abstractNum>
  <w:abstractNum w:abstractNumId="147">
    <w:nsid w:val="0000363A"/>
    <w:multiLevelType w:val="hybridMultilevel"/>
    <w:tmpl w:val="07D84BEE"/>
    <w:lvl w:ilvl="0" w:tplc="679E94BA">
      <w:start w:val="1"/>
      <w:numFmt w:val="bullet"/>
      <w:lvlText w:val="с"/>
      <w:lvlJc w:val="left"/>
    </w:lvl>
    <w:lvl w:ilvl="1" w:tplc="473C4F8C">
      <w:numFmt w:val="decimal"/>
      <w:lvlText w:val=""/>
      <w:lvlJc w:val="left"/>
    </w:lvl>
    <w:lvl w:ilvl="2" w:tplc="05BE824A">
      <w:numFmt w:val="decimal"/>
      <w:lvlText w:val=""/>
      <w:lvlJc w:val="left"/>
    </w:lvl>
    <w:lvl w:ilvl="3" w:tplc="DC2AB7D8">
      <w:numFmt w:val="decimal"/>
      <w:lvlText w:val=""/>
      <w:lvlJc w:val="left"/>
    </w:lvl>
    <w:lvl w:ilvl="4" w:tplc="5C4C5240">
      <w:numFmt w:val="decimal"/>
      <w:lvlText w:val=""/>
      <w:lvlJc w:val="left"/>
    </w:lvl>
    <w:lvl w:ilvl="5" w:tplc="EEE2D284">
      <w:numFmt w:val="decimal"/>
      <w:lvlText w:val=""/>
      <w:lvlJc w:val="left"/>
    </w:lvl>
    <w:lvl w:ilvl="6" w:tplc="8FC02D38">
      <w:numFmt w:val="decimal"/>
      <w:lvlText w:val=""/>
      <w:lvlJc w:val="left"/>
    </w:lvl>
    <w:lvl w:ilvl="7" w:tplc="06B0F888">
      <w:numFmt w:val="decimal"/>
      <w:lvlText w:val=""/>
      <w:lvlJc w:val="left"/>
    </w:lvl>
    <w:lvl w:ilvl="8" w:tplc="26D6565A">
      <w:numFmt w:val="decimal"/>
      <w:lvlText w:val=""/>
      <w:lvlJc w:val="left"/>
    </w:lvl>
  </w:abstractNum>
  <w:abstractNum w:abstractNumId="148">
    <w:nsid w:val="00003751"/>
    <w:multiLevelType w:val="hybridMultilevel"/>
    <w:tmpl w:val="B82A9356"/>
    <w:lvl w:ilvl="0" w:tplc="ADB696E2">
      <w:start w:val="1"/>
      <w:numFmt w:val="bullet"/>
      <w:lvlText w:val="и"/>
      <w:lvlJc w:val="left"/>
    </w:lvl>
    <w:lvl w:ilvl="1" w:tplc="F476D880">
      <w:numFmt w:val="decimal"/>
      <w:lvlText w:val=""/>
      <w:lvlJc w:val="left"/>
    </w:lvl>
    <w:lvl w:ilvl="2" w:tplc="615CA58C">
      <w:numFmt w:val="decimal"/>
      <w:lvlText w:val=""/>
      <w:lvlJc w:val="left"/>
    </w:lvl>
    <w:lvl w:ilvl="3" w:tplc="67F0BD62">
      <w:numFmt w:val="decimal"/>
      <w:lvlText w:val=""/>
      <w:lvlJc w:val="left"/>
    </w:lvl>
    <w:lvl w:ilvl="4" w:tplc="0E4E203C">
      <w:numFmt w:val="decimal"/>
      <w:lvlText w:val=""/>
      <w:lvlJc w:val="left"/>
    </w:lvl>
    <w:lvl w:ilvl="5" w:tplc="FA5423EE">
      <w:numFmt w:val="decimal"/>
      <w:lvlText w:val=""/>
      <w:lvlJc w:val="left"/>
    </w:lvl>
    <w:lvl w:ilvl="6" w:tplc="C3204BBA">
      <w:numFmt w:val="decimal"/>
      <w:lvlText w:val=""/>
      <w:lvlJc w:val="left"/>
    </w:lvl>
    <w:lvl w:ilvl="7" w:tplc="84B0EA70">
      <w:numFmt w:val="decimal"/>
      <w:lvlText w:val=""/>
      <w:lvlJc w:val="left"/>
    </w:lvl>
    <w:lvl w:ilvl="8" w:tplc="4BBE3A7E">
      <w:numFmt w:val="decimal"/>
      <w:lvlText w:val=""/>
      <w:lvlJc w:val="left"/>
    </w:lvl>
  </w:abstractNum>
  <w:abstractNum w:abstractNumId="149">
    <w:nsid w:val="000037D7"/>
    <w:multiLevelType w:val="hybridMultilevel"/>
    <w:tmpl w:val="B3BE03D2"/>
    <w:lvl w:ilvl="0" w:tplc="E76E029C">
      <w:start w:val="1"/>
      <w:numFmt w:val="bullet"/>
      <w:lvlText w:val="\endash "/>
      <w:lvlJc w:val="left"/>
    </w:lvl>
    <w:lvl w:ilvl="1" w:tplc="672A3626">
      <w:start w:val="2"/>
      <w:numFmt w:val="decimal"/>
      <w:lvlText w:val="%2."/>
      <w:lvlJc w:val="left"/>
    </w:lvl>
    <w:lvl w:ilvl="2" w:tplc="BF76B824">
      <w:numFmt w:val="decimal"/>
      <w:lvlText w:val=""/>
      <w:lvlJc w:val="left"/>
    </w:lvl>
    <w:lvl w:ilvl="3" w:tplc="D2A48B80">
      <w:numFmt w:val="decimal"/>
      <w:lvlText w:val=""/>
      <w:lvlJc w:val="left"/>
    </w:lvl>
    <w:lvl w:ilvl="4" w:tplc="4B989718">
      <w:numFmt w:val="decimal"/>
      <w:lvlText w:val=""/>
      <w:lvlJc w:val="left"/>
    </w:lvl>
    <w:lvl w:ilvl="5" w:tplc="F4646406">
      <w:numFmt w:val="decimal"/>
      <w:lvlText w:val=""/>
      <w:lvlJc w:val="left"/>
    </w:lvl>
    <w:lvl w:ilvl="6" w:tplc="A43C3B60">
      <w:numFmt w:val="decimal"/>
      <w:lvlText w:val=""/>
      <w:lvlJc w:val="left"/>
    </w:lvl>
    <w:lvl w:ilvl="7" w:tplc="398E674C">
      <w:numFmt w:val="decimal"/>
      <w:lvlText w:val=""/>
      <w:lvlJc w:val="left"/>
    </w:lvl>
    <w:lvl w:ilvl="8" w:tplc="2C121E2C">
      <w:numFmt w:val="decimal"/>
      <w:lvlText w:val=""/>
      <w:lvlJc w:val="left"/>
    </w:lvl>
  </w:abstractNum>
  <w:abstractNum w:abstractNumId="150">
    <w:nsid w:val="000037FD"/>
    <w:multiLevelType w:val="hybridMultilevel"/>
    <w:tmpl w:val="C3121B86"/>
    <w:lvl w:ilvl="0" w:tplc="3116818A">
      <w:start w:val="1"/>
      <w:numFmt w:val="bullet"/>
      <w:lvlText w:val="и"/>
      <w:lvlJc w:val="left"/>
    </w:lvl>
    <w:lvl w:ilvl="1" w:tplc="31285582">
      <w:start w:val="1"/>
      <w:numFmt w:val="bullet"/>
      <w:lvlText w:val="\endash "/>
      <w:lvlJc w:val="left"/>
    </w:lvl>
    <w:lvl w:ilvl="2" w:tplc="B8145862">
      <w:numFmt w:val="decimal"/>
      <w:lvlText w:val=""/>
      <w:lvlJc w:val="left"/>
    </w:lvl>
    <w:lvl w:ilvl="3" w:tplc="2D8E27F8">
      <w:numFmt w:val="decimal"/>
      <w:lvlText w:val=""/>
      <w:lvlJc w:val="left"/>
    </w:lvl>
    <w:lvl w:ilvl="4" w:tplc="9F3C3C76">
      <w:numFmt w:val="decimal"/>
      <w:lvlText w:val=""/>
      <w:lvlJc w:val="left"/>
    </w:lvl>
    <w:lvl w:ilvl="5" w:tplc="D6F04AE8">
      <w:numFmt w:val="decimal"/>
      <w:lvlText w:val=""/>
      <w:lvlJc w:val="left"/>
    </w:lvl>
    <w:lvl w:ilvl="6" w:tplc="02B67326">
      <w:numFmt w:val="decimal"/>
      <w:lvlText w:val=""/>
      <w:lvlJc w:val="left"/>
    </w:lvl>
    <w:lvl w:ilvl="7" w:tplc="D5F6D9DE">
      <w:numFmt w:val="decimal"/>
      <w:lvlText w:val=""/>
      <w:lvlJc w:val="left"/>
    </w:lvl>
    <w:lvl w:ilvl="8" w:tplc="92F4033C">
      <w:numFmt w:val="decimal"/>
      <w:lvlText w:val=""/>
      <w:lvlJc w:val="left"/>
    </w:lvl>
  </w:abstractNum>
  <w:abstractNum w:abstractNumId="151">
    <w:nsid w:val="0000381C"/>
    <w:multiLevelType w:val="hybridMultilevel"/>
    <w:tmpl w:val="BBF41D82"/>
    <w:lvl w:ilvl="0" w:tplc="8D06BB84">
      <w:start w:val="1"/>
      <w:numFmt w:val="bullet"/>
      <w:lvlText w:val="-"/>
      <w:lvlJc w:val="left"/>
    </w:lvl>
    <w:lvl w:ilvl="1" w:tplc="623E48CC">
      <w:numFmt w:val="decimal"/>
      <w:lvlText w:val=""/>
      <w:lvlJc w:val="left"/>
    </w:lvl>
    <w:lvl w:ilvl="2" w:tplc="519893BA">
      <w:numFmt w:val="decimal"/>
      <w:lvlText w:val=""/>
      <w:lvlJc w:val="left"/>
    </w:lvl>
    <w:lvl w:ilvl="3" w:tplc="F1A28CDE">
      <w:numFmt w:val="decimal"/>
      <w:lvlText w:val=""/>
      <w:lvlJc w:val="left"/>
    </w:lvl>
    <w:lvl w:ilvl="4" w:tplc="9D181372">
      <w:numFmt w:val="decimal"/>
      <w:lvlText w:val=""/>
      <w:lvlJc w:val="left"/>
    </w:lvl>
    <w:lvl w:ilvl="5" w:tplc="3EC46192">
      <w:numFmt w:val="decimal"/>
      <w:lvlText w:val=""/>
      <w:lvlJc w:val="left"/>
    </w:lvl>
    <w:lvl w:ilvl="6" w:tplc="AE020E50">
      <w:numFmt w:val="decimal"/>
      <w:lvlText w:val=""/>
      <w:lvlJc w:val="left"/>
    </w:lvl>
    <w:lvl w:ilvl="7" w:tplc="87BCCC7C">
      <w:numFmt w:val="decimal"/>
      <w:lvlText w:val=""/>
      <w:lvlJc w:val="left"/>
    </w:lvl>
    <w:lvl w:ilvl="8" w:tplc="32204F2E">
      <w:numFmt w:val="decimal"/>
      <w:lvlText w:val=""/>
      <w:lvlJc w:val="left"/>
    </w:lvl>
  </w:abstractNum>
  <w:abstractNum w:abstractNumId="152">
    <w:nsid w:val="00003908"/>
    <w:multiLevelType w:val="hybridMultilevel"/>
    <w:tmpl w:val="21CA969A"/>
    <w:lvl w:ilvl="0" w:tplc="2D16EE7E">
      <w:start w:val="2"/>
      <w:numFmt w:val="decimal"/>
      <w:lvlText w:val="%1"/>
      <w:lvlJc w:val="left"/>
    </w:lvl>
    <w:lvl w:ilvl="1" w:tplc="0AD85F3E">
      <w:numFmt w:val="decimal"/>
      <w:lvlText w:val=""/>
      <w:lvlJc w:val="left"/>
    </w:lvl>
    <w:lvl w:ilvl="2" w:tplc="5DECAD60">
      <w:numFmt w:val="decimal"/>
      <w:lvlText w:val=""/>
      <w:lvlJc w:val="left"/>
    </w:lvl>
    <w:lvl w:ilvl="3" w:tplc="DB3C4606">
      <w:numFmt w:val="decimal"/>
      <w:lvlText w:val=""/>
      <w:lvlJc w:val="left"/>
    </w:lvl>
    <w:lvl w:ilvl="4" w:tplc="C03AE418">
      <w:numFmt w:val="decimal"/>
      <w:lvlText w:val=""/>
      <w:lvlJc w:val="left"/>
    </w:lvl>
    <w:lvl w:ilvl="5" w:tplc="024EDC26">
      <w:numFmt w:val="decimal"/>
      <w:lvlText w:val=""/>
      <w:lvlJc w:val="left"/>
    </w:lvl>
    <w:lvl w:ilvl="6" w:tplc="1958A2DA">
      <w:numFmt w:val="decimal"/>
      <w:lvlText w:val=""/>
      <w:lvlJc w:val="left"/>
    </w:lvl>
    <w:lvl w:ilvl="7" w:tplc="075E1B06">
      <w:numFmt w:val="decimal"/>
      <w:lvlText w:val=""/>
      <w:lvlJc w:val="left"/>
    </w:lvl>
    <w:lvl w:ilvl="8" w:tplc="0D909CE6">
      <w:numFmt w:val="decimal"/>
      <w:lvlText w:val=""/>
      <w:lvlJc w:val="left"/>
    </w:lvl>
  </w:abstractNum>
  <w:abstractNum w:abstractNumId="153">
    <w:nsid w:val="0000390E"/>
    <w:multiLevelType w:val="hybridMultilevel"/>
    <w:tmpl w:val="B5EE10A8"/>
    <w:lvl w:ilvl="0" w:tplc="5DECA94E">
      <w:start w:val="1"/>
      <w:numFmt w:val="bullet"/>
      <w:lvlText w:val="В"/>
      <w:lvlJc w:val="left"/>
    </w:lvl>
    <w:lvl w:ilvl="1" w:tplc="AAA87F8E">
      <w:numFmt w:val="decimal"/>
      <w:lvlText w:val=""/>
      <w:lvlJc w:val="left"/>
    </w:lvl>
    <w:lvl w:ilvl="2" w:tplc="C8CA99B0">
      <w:numFmt w:val="decimal"/>
      <w:lvlText w:val=""/>
      <w:lvlJc w:val="left"/>
    </w:lvl>
    <w:lvl w:ilvl="3" w:tplc="A18CF210">
      <w:numFmt w:val="decimal"/>
      <w:lvlText w:val=""/>
      <w:lvlJc w:val="left"/>
    </w:lvl>
    <w:lvl w:ilvl="4" w:tplc="EC287B9C">
      <w:numFmt w:val="decimal"/>
      <w:lvlText w:val=""/>
      <w:lvlJc w:val="left"/>
    </w:lvl>
    <w:lvl w:ilvl="5" w:tplc="935C9766">
      <w:numFmt w:val="decimal"/>
      <w:lvlText w:val=""/>
      <w:lvlJc w:val="left"/>
    </w:lvl>
    <w:lvl w:ilvl="6" w:tplc="8C507192">
      <w:numFmt w:val="decimal"/>
      <w:lvlText w:val=""/>
      <w:lvlJc w:val="left"/>
    </w:lvl>
    <w:lvl w:ilvl="7" w:tplc="84BCB0C2">
      <w:numFmt w:val="decimal"/>
      <w:lvlText w:val=""/>
      <w:lvlJc w:val="left"/>
    </w:lvl>
    <w:lvl w:ilvl="8" w:tplc="7BA04826">
      <w:numFmt w:val="decimal"/>
      <w:lvlText w:val=""/>
      <w:lvlJc w:val="left"/>
    </w:lvl>
  </w:abstractNum>
  <w:abstractNum w:abstractNumId="154">
    <w:nsid w:val="00003981"/>
    <w:multiLevelType w:val="hybridMultilevel"/>
    <w:tmpl w:val="214E15B0"/>
    <w:lvl w:ilvl="0" w:tplc="4C6A0D38">
      <w:start w:val="1"/>
      <w:numFmt w:val="bullet"/>
      <w:lvlText w:val="К"/>
      <w:lvlJc w:val="left"/>
    </w:lvl>
    <w:lvl w:ilvl="1" w:tplc="A3B6FB94">
      <w:numFmt w:val="decimal"/>
      <w:lvlText w:val=""/>
      <w:lvlJc w:val="left"/>
    </w:lvl>
    <w:lvl w:ilvl="2" w:tplc="0E5085F0">
      <w:numFmt w:val="decimal"/>
      <w:lvlText w:val=""/>
      <w:lvlJc w:val="left"/>
    </w:lvl>
    <w:lvl w:ilvl="3" w:tplc="CE60BF0A">
      <w:numFmt w:val="decimal"/>
      <w:lvlText w:val=""/>
      <w:lvlJc w:val="left"/>
    </w:lvl>
    <w:lvl w:ilvl="4" w:tplc="661E2C42">
      <w:numFmt w:val="decimal"/>
      <w:lvlText w:val=""/>
      <w:lvlJc w:val="left"/>
    </w:lvl>
    <w:lvl w:ilvl="5" w:tplc="33B89202">
      <w:numFmt w:val="decimal"/>
      <w:lvlText w:val=""/>
      <w:lvlJc w:val="left"/>
    </w:lvl>
    <w:lvl w:ilvl="6" w:tplc="B8F8B332">
      <w:numFmt w:val="decimal"/>
      <w:lvlText w:val=""/>
      <w:lvlJc w:val="left"/>
    </w:lvl>
    <w:lvl w:ilvl="7" w:tplc="35CE7F0E">
      <w:numFmt w:val="decimal"/>
      <w:lvlText w:val=""/>
      <w:lvlJc w:val="left"/>
    </w:lvl>
    <w:lvl w:ilvl="8" w:tplc="B194EC32">
      <w:numFmt w:val="decimal"/>
      <w:lvlText w:val=""/>
      <w:lvlJc w:val="left"/>
    </w:lvl>
  </w:abstractNum>
  <w:abstractNum w:abstractNumId="155">
    <w:nsid w:val="000039B8"/>
    <w:multiLevelType w:val="hybridMultilevel"/>
    <w:tmpl w:val="3F089D1E"/>
    <w:lvl w:ilvl="0" w:tplc="2B3E6C1C">
      <w:start w:val="4"/>
      <w:numFmt w:val="decimal"/>
      <w:lvlText w:val="%1."/>
      <w:lvlJc w:val="left"/>
    </w:lvl>
    <w:lvl w:ilvl="1" w:tplc="CE7271AE">
      <w:numFmt w:val="decimal"/>
      <w:lvlText w:val=""/>
      <w:lvlJc w:val="left"/>
    </w:lvl>
    <w:lvl w:ilvl="2" w:tplc="9A566CBE">
      <w:numFmt w:val="decimal"/>
      <w:lvlText w:val=""/>
      <w:lvlJc w:val="left"/>
    </w:lvl>
    <w:lvl w:ilvl="3" w:tplc="3284469C">
      <w:numFmt w:val="decimal"/>
      <w:lvlText w:val=""/>
      <w:lvlJc w:val="left"/>
    </w:lvl>
    <w:lvl w:ilvl="4" w:tplc="1A466988">
      <w:numFmt w:val="decimal"/>
      <w:lvlText w:val=""/>
      <w:lvlJc w:val="left"/>
    </w:lvl>
    <w:lvl w:ilvl="5" w:tplc="2772C4AE">
      <w:numFmt w:val="decimal"/>
      <w:lvlText w:val=""/>
      <w:lvlJc w:val="left"/>
    </w:lvl>
    <w:lvl w:ilvl="6" w:tplc="EB0E092C">
      <w:numFmt w:val="decimal"/>
      <w:lvlText w:val=""/>
      <w:lvlJc w:val="left"/>
    </w:lvl>
    <w:lvl w:ilvl="7" w:tplc="27067524">
      <w:numFmt w:val="decimal"/>
      <w:lvlText w:val=""/>
      <w:lvlJc w:val="left"/>
    </w:lvl>
    <w:lvl w:ilvl="8" w:tplc="831072A8">
      <w:numFmt w:val="decimal"/>
      <w:lvlText w:val=""/>
      <w:lvlJc w:val="left"/>
    </w:lvl>
  </w:abstractNum>
  <w:abstractNum w:abstractNumId="156">
    <w:nsid w:val="00003A13"/>
    <w:multiLevelType w:val="hybridMultilevel"/>
    <w:tmpl w:val="7B502308"/>
    <w:lvl w:ilvl="0" w:tplc="3A46189A">
      <w:start w:val="1"/>
      <w:numFmt w:val="bullet"/>
      <w:lvlText w:val="В"/>
      <w:lvlJc w:val="left"/>
    </w:lvl>
    <w:lvl w:ilvl="1" w:tplc="2DFEE1CE">
      <w:numFmt w:val="decimal"/>
      <w:lvlText w:val=""/>
      <w:lvlJc w:val="left"/>
    </w:lvl>
    <w:lvl w:ilvl="2" w:tplc="59B4CB1C">
      <w:numFmt w:val="decimal"/>
      <w:lvlText w:val=""/>
      <w:lvlJc w:val="left"/>
    </w:lvl>
    <w:lvl w:ilvl="3" w:tplc="64E4FE30">
      <w:numFmt w:val="decimal"/>
      <w:lvlText w:val=""/>
      <w:lvlJc w:val="left"/>
    </w:lvl>
    <w:lvl w:ilvl="4" w:tplc="2D40662A">
      <w:numFmt w:val="decimal"/>
      <w:lvlText w:val=""/>
      <w:lvlJc w:val="left"/>
    </w:lvl>
    <w:lvl w:ilvl="5" w:tplc="C5968B7C">
      <w:numFmt w:val="decimal"/>
      <w:lvlText w:val=""/>
      <w:lvlJc w:val="left"/>
    </w:lvl>
    <w:lvl w:ilvl="6" w:tplc="926CAAA8">
      <w:numFmt w:val="decimal"/>
      <w:lvlText w:val=""/>
      <w:lvlJc w:val="left"/>
    </w:lvl>
    <w:lvl w:ilvl="7" w:tplc="6F9ABFF6">
      <w:numFmt w:val="decimal"/>
      <w:lvlText w:val=""/>
      <w:lvlJc w:val="left"/>
    </w:lvl>
    <w:lvl w:ilvl="8" w:tplc="D7824F44">
      <w:numFmt w:val="decimal"/>
      <w:lvlText w:val=""/>
      <w:lvlJc w:val="left"/>
    </w:lvl>
  </w:abstractNum>
  <w:abstractNum w:abstractNumId="157">
    <w:nsid w:val="00003AE3"/>
    <w:multiLevelType w:val="hybridMultilevel"/>
    <w:tmpl w:val="3BD268FC"/>
    <w:lvl w:ilvl="0" w:tplc="2B802A08">
      <w:start w:val="7"/>
      <w:numFmt w:val="decimal"/>
      <w:lvlText w:val="%1."/>
      <w:lvlJc w:val="left"/>
    </w:lvl>
    <w:lvl w:ilvl="1" w:tplc="ED300332">
      <w:numFmt w:val="decimal"/>
      <w:lvlText w:val=""/>
      <w:lvlJc w:val="left"/>
    </w:lvl>
    <w:lvl w:ilvl="2" w:tplc="D62E3E38">
      <w:numFmt w:val="decimal"/>
      <w:lvlText w:val=""/>
      <w:lvlJc w:val="left"/>
    </w:lvl>
    <w:lvl w:ilvl="3" w:tplc="76120E90">
      <w:numFmt w:val="decimal"/>
      <w:lvlText w:val=""/>
      <w:lvlJc w:val="left"/>
    </w:lvl>
    <w:lvl w:ilvl="4" w:tplc="0D64FBC6">
      <w:numFmt w:val="decimal"/>
      <w:lvlText w:val=""/>
      <w:lvlJc w:val="left"/>
    </w:lvl>
    <w:lvl w:ilvl="5" w:tplc="A5DC872C">
      <w:numFmt w:val="decimal"/>
      <w:lvlText w:val=""/>
      <w:lvlJc w:val="left"/>
    </w:lvl>
    <w:lvl w:ilvl="6" w:tplc="2A5C9160">
      <w:numFmt w:val="decimal"/>
      <w:lvlText w:val=""/>
      <w:lvlJc w:val="left"/>
    </w:lvl>
    <w:lvl w:ilvl="7" w:tplc="B2502C00">
      <w:numFmt w:val="decimal"/>
      <w:lvlText w:val=""/>
      <w:lvlJc w:val="left"/>
    </w:lvl>
    <w:lvl w:ilvl="8" w:tplc="4BFA398E">
      <w:numFmt w:val="decimal"/>
      <w:lvlText w:val=""/>
      <w:lvlJc w:val="left"/>
    </w:lvl>
  </w:abstractNum>
  <w:abstractNum w:abstractNumId="158">
    <w:nsid w:val="00003B2B"/>
    <w:multiLevelType w:val="hybridMultilevel"/>
    <w:tmpl w:val="FA3A050E"/>
    <w:lvl w:ilvl="0" w:tplc="54D4DC06">
      <w:start w:val="1"/>
      <w:numFmt w:val="bullet"/>
      <w:lvlText w:val="и"/>
      <w:lvlJc w:val="left"/>
    </w:lvl>
    <w:lvl w:ilvl="1" w:tplc="696E2BE8">
      <w:numFmt w:val="decimal"/>
      <w:lvlText w:val=""/>
      <w:lvlJc w:val="left"/>
    </w:lvl>
    <w:lvl w:ilvl="2" w:tplc="D8DCE934">
      <w:numFmt w:val="decimal"/>
      <w:lvlText w:val=""/>
      <w:lvlJc w:val="left"/>
    </w:lvl>
    <w:lvl w:ilvl="3" w:tplc="F3D27DD4">
      <w:numFmt w:val="decimal"/>
      <w:lvlText w:val=""/>
      <w:lvlJc w:val="left"/>
    </w:lvl>
    <w:lvl w:ilvl="4" w:tplc="D1B47214">
      <w:numFmt w:val="decimal"/>
      <w:lvlText w:val=""/>
      <w:lvlJc w:val="left"/>
    </w:lvl>
    <w:lvl w:ilvl="5" w:tplc="0ADC0CB6">
      <w:numFmt w:val="decimal"/>
      <w:lvlText w:val=""/>
      <w:lvlJc w:val="left"/>
    </w:lvl>
    <w:lvl w:ilvl="6" w:tplc="ED8CA80A">
      <w:numFmt w:val="decimal"/>
      <w:lvlText w:val=""/>
      <w:lvlJc w:val="left"/>
    </w:lvl>
    <w:lvl w:ilvl="7" w:tplc="1FE024E8">
      <w:numFmt w:val="decimal"/>
      <w:lvlText w:val=""/>
      <w:lvlJc w:val="left"/>
    </w:lvl>
    <w:lvl w:ilvl="8" w:tplc="39BC4EAA">
      <w:numFmt w:val="decimal"/>
      <w:lvlText w:val=""/>
      <w:lvlJc w:val="left"/>
    </w:lvl>
  </w:abstractNum>
  <w:abstractNum w:abstractNumId="159">
    <w:nsid w:val="00003C8A"/>
    <w:multiLevelType w:val="hybridMultilevel"/>
    <w:tmpl w:val="99BC4536"/>
    <w:lvl w:ilvl="0" w:tplc="846C9AA4">
      <w:start w:val="1"/>
      <w:numFmt w:val="bullet"/>
      <w:lvlText w:val="а"/>
      <w:lvlJc w:val="left"/>
    </w:lvl>
    <w:lvl w:ilvl="1" w:tplc="113EEE4E">
      <w:start w:val="1"/>
      <w:numFmt w:val="bullet"/>
      <w:lvlText w:val="\endash "/>
      <w:lvlJc w:val="left"/>
    </w:lvl>
    <w:lvl w:ilvl="2" w:tplc="CA4C521C">
      <w:numFmt w:val="decimal"/>
      <w:lvlText w:val=""/>
      <w:lvlJc w:val="left"/>
    </w:lvl>
    <w:lvl w:ilvl="3" w:tplc="7360C8C6">
      <w:numFmt w:val="decimal"/>
      <w:lvlText w:val=""/>
      <w:lvlJc w:val="left"/>
    </w:lvl>
    <w:lvl w:ilvl="4" w:tplc="E31EBA80">
      <w:numFmt w:val="decimal"/>
      <w:lvlText w:val=""/>
      <w:lvlJc w:val="left"/>
    </w:lvl>
    <w:lvl w:ilvl="5" w:tplc="57140CD6">
      <w:numFmt w:val="decimal"/>
      <w:lvlText w:val=""/>
      <w:lvlJc w:val="left"/>
    </w:lvl>
    <w:lvl w:ilvl="6" w:tplc="EBACC862">
      <w:numFmt w:val="decimal"/>
      <w:lvlText w:val=""/>
      <w:lvlJc w:val="left"/>
    </w:lvl>
    <w:lvl w:ilvl="7" w:tplc="E3306CC4">
      <w:numFmt w:val="decimal"/>
      <w:lvlText w:val=""/>
      <w:lvlJc w:val="left"/>
    </w:lvl>
    <w:lvl w:ilvl="8" w:tplc="2398BF40">
      <w:numFmt w:val="decimal"/>
      <w:lvlText w:val=""/>
      <w:lvlJc w:val="left"/>
    </w:lvl>
  </w:abstractNum>
  <w:abstractNum w:abstractNumId="160">
    <w:nsid w:val="00003CE5"/>
    <w:multiLevelType w:val="hybridMultilevel"/>
    <w:tmpl w:val="CF64A564"/>
    <w:lvl w:ilvl="0" w:tplc="573E797E">
      <w:start w:val="1"/>
      <w:numFmt w:val="bullet"/>
      <w:lvlText w:val="В"/>
      <w:lvlJc w:val="left"/>
    </w:lvl>
    <w:lvl w:ilvl="1" w:tplc="4C3031F0">
      <w:numFmt w:val="decimal"/>
      <w:lvlText w:val=""/>
      <w:lvlJc w:val="left"/>
    </w:lvl>
    <w:lvl w:ilvl="2" w:tplc="4550A334">
      <w:numFmt w:val="decimal"/>
      <w:lvlText w:val=""/>
      <w:lvlJc w:val="left"/>
    </w:lvl>
    <w:lvl w:ilvl="3" w:tplc="A0D81616">
      <w:numFmt w:val="decimal"/>
      <w:lvlText w:val=""/>
      <w:lvlJc w:val="left"/>
    </w:lvl>
    <w:lvl w:ilvl="4" w:tplc="90489364">
      <w:numFmt w:val="decimal"/>
      <w:lvlText w:val=""/>
      <w:lvlJc w:val="left"/>
    </w:lvl>
    <w:lvl w:ilvl="5" w:tplc="E37A7952">
      <w:numFmt w:val="decimal"/>
      <w:lvlText w:val=""/>
      <w:lvlJc w:val="left"/>
    </w:lvl>
    <w:lvl w:ilvl="6" w:tplc="9E186B14">
      <w:numFmt w:val="decimal"/>
      <w:lvlText w:val=""/>
      <w:lvlJc w:val="left"/>
    </w:lvl>
    <w:lvl w:ilvl="7" w:tplc="608A0FF0">
      <w:numFmt w:val="decimal"/>
      <w:lvlText w:val=""/>
      <w:lvlJc w:val="left"/>
    </w:lvl>
    <w:lvl w:ilvl="8" w:tplc="D668F36C">
      <w:numFmt w:val="decimal"/>
      <w:lvlText w:val=""/>
      <w:lvlJc w:val="left"/>
    </w:lvl>
  </w:abstractNum>
  <w:abstractNum w:abstractNumId="161">
    <w:nsid w:val="00003CFF"/>
    <w:multiLevelType w:val="hybridMultilevel"/>
    <w:tmpl w:val="ECD67548"/>
    <w:lvl w:ilvl="0" w:tplc="C87A647C">
      <w:start w:val="11"/>
      <w:numFmt w:val="decimal"/>
      <w:lvlText w:val="%1."/>
      <w:lvlJc w:val="left"/>
    </w:lvl>
    <w:lvl w:ilvl="1" w:tplc="5C02537A">
      <w:numFmt w:val="decimal"/>
      <w:lvlText w:val=""/>
      <w:lvlJc w:val="left"/>
    </w:lvl>
    <w:lvl w:ilvl="2" w:tplc="BFE66876">
      <w:numFmt w:val="decimal"/>
      <w:lvlText w:val=""/>
      <w:lvlJc w:val="left"/>
    </w:lvl>
    <w:lvl w:ilvl="3" w:tplc="D284A2B6">
      <w:numFmt w:val="decimal"/>
      <w:lvlText w:val=""/>
      <w:lvlJc w:val="left"/>
    </w:lvl>
    <w:lvl w:ilvl="4" w:tplc="C4AEE14A">
      <w:numFmt w:val="decimal"/>
      <w:lvlText w:val=""/>
      <w:lvlJc w:val="left"/>
    </w:lvl>
    <w:lvl w:ilvl="5" w:tplc="6B1A59C0">
      <w:numFmt w:val="decimal"/>
      <w:lvlText w:val=""/>
      <w:lvlJc w:val="left"/>
    </w:lvl>
    <w:lvl w:ilvl="6" w:tplc="A70E2F7C">
      <w:numFmt w:val="decimal"/>
      <w:lvlText w:val=""/>
      <w:lvlJc w:val="left"/>
    </w:lvl>
    <w:lvl w:ilvl="7" w:tplc="FD544902">
      <w:numFmt w:val="decimal"/>
      <w:lvlText w:val=""/>
      <w:lvlJc w:val="left"/>
    </w:lvl>
    <w:lvl w:ilvl="8" w:tplc="65CA95B8">
      <w:numFmt w:val="decimal"/>
      <w:lvlText w:val=""/>
      <w:lvlJc w:val="left"/>
    </w:lvl>
  </w:abstractNum>
  <w:abstractNum w:abstractNumId="162">
    <w:nsid w:val="00003D0D"/>
    <w:multiLevelType w:val="hybridMultilevel"/>
    <w:tmpl w:val="7D6E4772"/>
    <w:lvl w:ilvl="0" w:tplc="568465C4">
      <w:start w:val="2"/>
      <w:numFmt w:val="decimal"/>
      <w:lvlText w:val="%1)"/>
      <w:lvlJc w:val="left"/>
    </w:lvl>
    <w:lvl w:ilvl="1" w:tplc="7BB0842C">
      <w:numFmt w:val="decimal"/>
      <w:lvlText w:val=""/>
      <w:lvlJc w:val="left"/>
    </w:lvl>
    <w:lvl w:ilvl="2" w:tplc="EF785710">
      <w:numFmt w:val="decimal"/>
      <w:lvlText w:val=""/>
      <w:lvlJc w:val="left"/>
    </w:lvl>
    <w:lvl w:ilvl="3" w:tplc="9CCCCCA0">
      <w:numFmt w:val="decimal"/>
      <w:lvlText w:val=""/>
      <w:lvlJc w:val="left"/>
    </w:lvl>
    <w:lvl w:ilvl="4" w:tplc="B914C66E">
      <w:numFmt w:val="decimal"/>
      <w:lvlText w:val=""/>
      <w:lvlJc w:val="left"/>
    </w:lvl>
    <w:lvl w:ilvl="5" w:tplc="1310BE22">
      <w:numFmt w:val="decimal"/>
      <w:lvlText w:val=""/>
      <w:lvlJc w:val="left"/>
    </w:lvl>
    <w:lvl w:ilvl="6" w:tplc="D1763BEE">
      <w:numFmt w:val="decimal"/>
      <w:lvlText w:val=""/>
      <w:lvlJc w:val="left"/>
    </w:lvl>
    <w:lvl w:ilvl="7" w:tplc="68BC63B6">
      <w:numFmt w:val="decimal"/>
      <w:lvlText w:val=""/>
      <w:lvlJc w:val="left"/>
    </w:lvl>
    <w:lvl w:ilvl="8" w:tplc="A65C8220">
      <w:numFmt w:val="decimal"/>
      <w:lvlText w:val=""/>
      <w:lvlJc w:val="left"/>
    </w:lvl>
  </w:abstractNum>
  <w:abstractNum w:abstractNumId="163">
    <w:nsid w:val="00003D3D"/>
    <w:multiLevelType w:val="hybridMultilevel"/>
    <w:tmpl w:val="3D044F66"/>
    <w:lvl w:ilvl="0" w:tplc="6DDE5564">
      <w:start w:val="1"/>
      <w:numFmt w:val="bullet"/>
      <w:lvlText w:val="В"/>
      <w:lvlJc w:val="left"/>
    </w:lvl>
    <w:lvl w:ilvl="1" w:tplc="4B5A41C0">
      <w:numFmt w:val="decimal"/>
      <w:lvlText w:val=""/>
      <w:lvlJc w:val="left"/>
    </w:lvl>
    <w:lvl w:ilvl="2" w:tplc="AD288612">
      <w:numFmt w:val="decimal"/>
      <w:lvlText w:val=""/>
      <w:lvlJc w:val="left"/>
    </w:lvl>
    <w:lvl w:ilvl="3" w:tplc="DCF652DE">
      <w:numFmt w:val="decimal"/>
      <w:lvlText w:val=""/>
      <w:lvlJc w:val="left"/>
    </w:lvl>
    <w:lvl w:ilvl="4" w:tplc="78C0EF64">
      <w:numFmt w:val="decimal"/>
      <w:lvlText w:val=""/>
      <w:lvlJc w:val="left"/>
    </w:lvl>
    <w:lvl w:ilvl="5" w:tplc="7E8A0C24">
      <w:numFmt w:val="decimal"/>
      <w:lvlText w:val=""/>
      <w:lvlJc w:val="left"/>
    </w:lvl>
    <w:lvl w:ilvl="6" w:tplc="464A13F8">
      <w:numFmt w:val="decimal"/>
      <w:lvlText w:val=""/>
      <w:lvlJc w:val="left"/>
    </w:lvl>
    <w:lvl w:ilvl="7" w:tplc="5EC8B44E">
      <w:numFmt w:val="decimal"/>
      <w:lvlText w:val=""/>
      <w:lvlJc w:val="left"/>
    </w:lvl>
    <w:lvl w:ilvl="8" w:tplc="C200FCD8">
      <w:numFmt w:val="decimal"/>
      <w:lvlText w:val=""/>
      <w:lvlJc w:val="left"/>
    </w:lvl>
  </w:abstractNum>
  <w:abstractNum w:abstractNumId="164">
    <w:nsid w:val="00003D84"/>
    <w:multiLevelType w:val="hybridMultilevel"/>
    <w:tmpl w:val="EED4D134"/>
    <w:lvl w:ilvl="0" w:tplc="5ABEB95E">
      <w:start w:val="1"/>
      <w:numFmt w:val="bullet"/>
      <w:lvlText w:val="В"/>
      <w:lvlJc w:val="left"/>
    </w:lvl>
    <w:lvl w:ilvl="1" w:tplc="E2E634E6">
      <w:numFmt w:val="decimal"/>
      <w:lvlText w:val=""/>
      <w:lvlJc w:val="left"/>
    </w:lvl>
    <w:lvl w:ilvl="2" w:tplc="ECEE29E0">
      <w:numFmt w:val="decimal"/>
      <w:lvlText w:val=""/>
      <w:lvlJc w:val="left"/>
    </w:lvl>
    <w:lvl w:ilvl="3" w:tplc="DCDA34A0">
      <w:numFmt w:val="decimal"/>
      <w:lvlText w:val=""/>
      <w:lvlJc w:val="left"/>
    </w:lvl>
    <w:lvl w:ilvl="4" w:tplc="34DC5DFE">
      <w:numFmt w:val="decimal"/>
      <w:lvlText w:val=""/>
      <w:lvlJc w:val="left"/>
    </w:lvl>
    <w:lvl w:ilvl="5" w:tplc="2FB48A00">
      <w:numFmt w:val="decimal"/>
      <w:lvlText w:val=""/>
      <w:lvlJc w:val="left"/>
    </w:lvl>
    <w:lvl w:ilvl="6" w:tplc="8506B58E">
      <w:numFmt w:val="decimal"/>
      <w:lvlText w:val=""/>
      <w:lvlJc w:val="left"/>
    </w:lvl>
    <w:lvl w:ilvl="7" w:tplc="8C784B7C">
      <w:numFmt w:val="decimal"/>
      <w:lvlText w:val=""/>
      <w:lvlJc w:val="left"/>
    </w:lvl>
    <w:lvl w:ilvl="8" w:tplc="2DB4C52C">
      <w:numFmt w:val="decimal"/>
      <w:lvlText w:val=""/>
      <w:lvlJc w:val="left"/>
    </w:lvl>
  </w:abstractNum>
  <w:abstractNum w:abstractNumId="165">
    <w:nsid w:val="00003D8F"/>
    <w:multiLevelType w:val="hybridMultilevel"/>
    <w:tmpl w:val="A0DE146E"/>
    <w:lvl w:ilvl="0" w:tplc="3ECCAC26">
      <w:start w:val="1"/>
      <w:numFmt w:val="bullet"/>
      <w:lvlText w:val="и"/>
      <w:lvlJc w:val="left"/>
    </w:lvl>
    <w:lvl w:ilvl="1" w:tplc="C2829DC8">
      <w:numFmt w:val="decimal"/>
      <w:lvlText w:val=""/>
      <w:lvlJc w:val="left"/>
    </w:lvl>
    <w:lvl w:ilvl="2" w:tplc="A7D2C3AE">
      <w:numFmt w:val="decimal"/>
      <w:lvlText w:val=""/>
      <w:lvlJc w:val="left"/>
    </w:lvl>
    <w:lvl w:ilvl="3" w:tplc="5D4CAB90">
      <w:numFmt w:val="decimal"/>
      <w:lvlText w:val=""/>
      <w:lvlJc w:val="left"/>
    </w:lvl>
    <w:lvl w:ilvl="4" w:tplc="2AF8E3EC">
      <w:numFmt w:val="decimal"/>
      <w:lvlText w:val=""/>
      <w:lvlJc w:val="left"/>
    </w:lvl>
    <w:lvl w:ilvl="5" w:tplc="5BF88B20">
      <w:numFmt w:val="decimal"/>
      <w:lvlText w:val=""/>
      <w:lvlJc w:val="left"/>
    </w:lvl>
    <w:lvl w:ilvl="6" w:tplc="CF3CD354">
      <w:numFmt w:val="decimal"/>
      <w:lvlText w:val=""/>
      <w:lvlJc w:val="left"/>
    </w:lvl>
    <w:lvl w:ilvl="7" w:tplc="D52C81E2">
      <w:numFmt w:val="decimal"/>
      <w:lvlText w:val=""/>
      <w:lvlJc w:val="left"/>
    </w:lvl>
    <w:lvl w:ilvl="8" w:tplc="20E695E2">
      <w:numFmt w:val="decimal"/>
      <w:lvlText w:val=""/>
      <w:lvlJc w:val="left"/>
    </w:lvl>
  </w:abstractNum>
  <w:abstractNum w:abstractNumId="166">
    <w:nsid w:val="00003DAE"/>
    <w:multiLevelType w:val="hybridMultilevel"/>
    <w:tmpl w:val="11AC37AA"/>
    <w:lvl w:ilvl="0" w:tplc="0100976E">
      <w:start w:val="1"/>
      <w:numFmt w:val="bullet"/>
      <w:lvlText w:val="в"/>
      <w:lvlJc w:val="left"/>
    </w:lvl>
    <w:lvl w:ilvl="1" w:tplc="FB9C2978">
      <w:start w:val="1"/>
      <w:numFmt w:val="bullet"/>
      <w:lvlText w:val="\endash "/>
      <w:lvlJc w:val="left"/>
    </w:lvl>
    <w:lvl w:ilvl="2" w:tplc="69A2074E">
      <w:numFmt w:val="decimal"/>
      <w:lvlText w:val=""/>
      <w:lvlJc w:val="left"/>
    </w:lvl>
    <w:lvl w:ilvl="3" w:tplc="A4920B10">
      <w:numFmt w:val="decimal"/>
      <w:lvlText w:val=""/>
      <w:lvlJc w:val="left"/>
    </w:lvl>
    <w:lvl w:ilvl="4" w:tplc="9FF2B812">
      <w:numFmt w:val="decimal"/>
      <w:lvlText w:val=""/>
      <w:lvlJc w:val="left"/>
    </w:lvl>
    <w:lvl w:ilvl="5" w:tplc="24A66A88">
      <w:numFmt w:val="decimal"/>
      <w:lvlText w:val=""/>
      <w:lvlJc w:val="left"/>
    </w:lvl>
    <w:lvl w:ilvl="6" w:tplc="3C5ADD7E">
      <w:numFmt w:val="decimal"/>
      <w:lvlText w:val=""/>
      <w:lvlJc w:val="left"/>
    </w:lvl>
    <w:lvl w:ilvl="7" w:tplc="B0ECDBE4">
      <w:numFmt w:val="decimal"/>
      <w:lvlText w:val=""/>
      <w:lvlJc w:val="left"/>
    </w:lvl>
    <w:lvl w:ilvl="8" w:tplc="564AA722">
      <w:numFmt w:val="decimal"/>
      <w:lvlText w:val=""/>
      <w:lvlJc w:val="left"/>
    </w:lvl>
  </w:abstractNum>
  <w:abstractNum w:abstractNumId="167">
    <w:nsid w:val="00003DFD"/>
    <w:multiLevelType w:val="hybridMultilevel"/>
    <w:tmpl w:val="C994BEA2"/>
    <w:lvl w:ilvl="0" w:tplc="CC3E0EBE">
      <w:start w:val="1"/>
      <w:numFmt w:val="bullet"/>
      <w:lvlText w:val="‒"/>
      <w:lvlJc w:val="left"/>
    </w:lvl>
    <w:lvl w:ilvl="1" w:tplc="F3D004A4">
      <w:numFmt w:val="decimal"/>
      <w:lvlText w:val=""/>
      <w:lvlJc w:val="left"/>
    </w:lvl>
    <w:lvl w:ilvl="2" w:tplc="807A48A6">
      <w:numFmt w:val="decimal"/>
      <w:lvlText w:val=""/>
      <w:lvlJc w:val="left"/>
    </w:lvl>
    <w:lvl w:ilvl="3" w:tplc="992A6B18">
      <w:numFmt w:val="decimal"/>
      <w:lvlText w:val=""/>
      <w:lvlJc w:val="left"/>
    </w:lvl>
    <w:lvl w:ilvl="4" w:tplc="E3107454">
      <w:numFmt w:val="decimal"/>
      <w:lvlText w:val=""/>
      <w:lvlJc w:val="left"/>
    </w:lvl>
    <w:lvl w:ilvl="5" w:tplc="5B203982">
      <w:numFmt w:val="decimal"/>
      <w:lvlText w:val=""/>
      <w:lvlJc w:val="left"/>
    </w:lvl>
    <w:lvl w:ilvl="6" w:tplc="88F22FC4">
      <w:numFmt w:val="decimal"/>
      <w:lvlText w:val=""/>
      <w:lvlJc w:val="left"/>
    </w:lvl>
    <w:lvl w:ilvl="7" w:tplc="F35E0204">
      <w:numFmt w:val="decimal"/>
      <w:lvlText w:val=""/>
      <w:lvlJc w:val="left"/>
    </w:lvl>
    <w:lvl w:ilvl="8" w:tplc="B088D056">
      <w:numFmt w:val="decimal"/>
      <w:lvlText w:val=""/>
      <w:lvlJc w:val="left"/>
    </w:lvl>
  </w:abstractNum>
  <w:abstractNum w:abstractNumId="168">
    <w:nsid w:val="00003DFF"/>
    <w:multiLevelType w:val="hybridMultilevel"/>
    <w:tmpl w:val="2DF687CE"/>
    <w:lvl w:ilvl="0" w:tplc="4A32DBA8">
      <w:start w:val="1"/>
      <w:numFmt w:val="bullet"/>
      <w:lvlText w:val="и"/>
      <w:lvlJc w:val="left"/>
    </w:lvl>
    <w:lvl w:ilvl="1" w:tplc="536CA9C8">
      <w:start w:val="1"/>
      <w:numFmt w:val="bullet"/>
      <w:lvlText w:val="\endash "/>
      <w:lvlJc w:val="left"/>
    </w:lvl>
    <w:lvl w:ilvl="2" w:tplc="E0E8D532">
      <w:numFmt w:val="decimal"/>
      <w:lvlText w:val=""/>
      <w:lvlJc w:val="left"/>
    </w:lvl>
    <w:lvl w:ilvl="3" w:tplc="76CCCE4E">
      <w:numFmt w:val="decimal"/>
      <w:lvlText w:val=""/>
      <w:lvlJc w:val="left"/>
    </w:lvl>
    <w:lvl w:ilvl="4" w:tplc="39E457BA">
      <w:numFmt w:val="decimal"/>
      <w:lvlText w:val=""/>
      <w:lvlJc w:val="left"/>
    </w:lvl>
    <w:lvl w:ilvl="5" w:tplc="050C20BA">
      <w:numFmt w:val="decimal"/>
      <w:lvlText w:val=""/>
      <w:lvlJc w:val="left"/>
    </w:lvl>
    <w:lvl w:ilvl="6" w:tplc="F8D0E3D0">
      <w:numFmt w:val="decimal"/>
      <w:lvlText w:val=""/>
      <w:lvlJc w:val="left"/>
    </w:lvl>
    <w:lvl w:ilvl="7" w:tplc="5442C33E">
      <w:numFmt w:val="decimal"/>
      <w:lvlText w:val=""/>
      <w:lvlJc w:val="left"/>
    </w:lvl>
    <w:lvl w:ilvl="8" w:tplc="938C0798">
      <w:numFmt w:val="decimal"/>
      <w:lvlText w:val=""/>
      <w:lvlJc w:val="left"/>
    </w:lvl>
  </w:abstractNum>
  <w:abstractNum w:abstractNumId="169">
    <w:nsid w:val="00003ECA"/>
    <w:multiLevelType w:val="hybridMultilevel"/>
    <w:tmpl w:val="0F8EF754"/>
    <w:lvl w:ilvl="0" w:tplc="F5CADF52">
      <w:start w:val="1"/>
      <w:numFmt w:val="bullet"/>
      <w:lvlText w:val=""/>
      <w:lvlJc w:val="left"/>
    </w:lvl>
    <w:lvl w:ilvl="1" w:tplc="E4F674A4">
      <w:numFmt w:val="decimal"/>
      <w:lvlText w:val=""/>
      <w:lvlJc w:val="left"/>
    </w:lvl>
    <w:lvl w:ilvl="2" w:tplc="156E9E82">
      <w:numFmt w:val="decimal"/>
      <w:lvlText w:val=""/>
      <w:lvlJc w:val="left"/>
    </w:lvl>
    <w:lvl w:ilvl="3" w:tplc="8E585246">
      <w:numFmt w:val="decimal"/>
      <w:lvlText w:val=""/>
      <w:lvlJc w:val="left"/>
    </w:lvl>
    <w:lvl w:ilvl="4" w:tplc="D2C2DA8E">
      <w:numFmt w:val="decimal"/>
      <w:lvlText w:val=""/>
      <w:lvlJc w:val="left"/>
    </w:lvl>
    <w:lvl w:ilvl="5" w:tplc="04E6595C">
      <w:numFmt w:val="decimal"/>
      <w:lvlText w:val=""/>
      <w:lvlJc w:val="left"/>
    </w:lvl>
    <w:lvl w:ilvl="6" w:tplc="889EB2A0">
      <w:numFmt w:val="decimal"/>
      <w:lvlText w:val=""/>
      <w:lvlJc w:val="left"/>
    </w:lvl>
    <w:lvl w:ilvl="7" w:tplc="3F92390A">
      <w:numFmt w:val="decimal"/>
      <w:lvlText w:val=""/>
      <w:lvlJc w:val="left"/>
    </w:lvl>
    <w:lvl w:ilvl="8" w:tplc="848EDE84">
      <w:numFmt w:val="decimal"/>
      <w:lvlText w:val=""/>
      <w:lvlJc w:val="left"/>
    </w:lvl>
  </w:abstractNum>
  <w:abstractNum w:abstractNumId="170">
    <w:nsid w:val="00003ED5"/>
    <w:multiLevelType w:val="hybridMultilevel"/>
    <w:tmpl w:val="F064C098"/>
    <w:lvl w:ilvl="0" w:tplc="1460020C">
      <w:start w:val="1"/>
      <w:numFmt w:val="bullet"/>
      <w:lvlText w:val="в"/>
      <w:lvlJc w:val="left"/>
    </w:lvl>
    <w:lvl w:ilvl="1" w:tplc="F6FE3040">
      <w:start w:val="1"/>
      <w:numFmt w:val="bullet"/>
      <w:lvlText w:val="\endash "/>
      <w:lvlJc w:val="left"/>
    </w:lvl>
    <w:lvl w:ilvl="2" w:tplc="7B700740">
      <w:numFmt w:val="decimal"/>
      <w:lvlText w:val=""/>
      <w:lvlJc w:val="left"/>
    </w:lvl>
    <w:lvl w:ilvl="3" w:tplc="61380A8A">
      <w:numFmt w:val="decimal"/>
      <w:lvlText w:val=""/>
      <w:lvlJc w:val="left"/>
    </w:lvl>
    <w:lvl w:ilvl="4" w:tplc="96407AC6">
      <w:numFmt w:val="decimal"/>
      <w:lvlText w:val=""/>
      <w:lvlJc w:val="left"/>
    </w:lvl>
    <w:lvl w:ilvl="5" w:tplc="6E005D5E">
      <w:numFmt w:val="decimal"/>
      <w:lvlText w:val=""/>
      <w:lvlJc w:val="left"/>
    </w:lvl>
    <w:lvl w:ilvl="6" w:tplc="57F00A5A">
      <w:numFmt w:val="decimal"/>
      <w:lvlText w:val=""/>
      <w:lvlJc w:val="left"/>
    </w:lvl>
    <w:lvl w:ilvl="7" w:tplc="A3DCD3B4">
      <w:numFmt w:val="decimal"/>
      <w:lvlText w:val=""/>
      <w:lvlJc w:val="left"/>
    </w:lvl>
    <w:lvl w:ilvl="8" w:tplc="609CACDE">
      <w:numFmt w:val="decimal"/>
      <w:lvlText w:val=""/>
      <w:lvlJc w:val="left"/>
    </w:lvl>
  </w:abstractNum>
  <w:abstractNum w:abstractNumId="171">
    <w:nsid w:val="00003FD1"/>
    <w:multiLevelType w:val="hybridMultilevel"/>
    <w:tmpl w:val="F1084812"/>
    <w:lvl w:ilvl="0" w:tplc="48684A80">
      <w:start w:val="1"/>
      <w:numFmt w:val="bullet"/>
      <w:lvlText w:val="в"/>
      <w:lvlJc w:val="left"/>
    </w:lvl>
    <w:lvl w:ilvl="1" w:tplc="9410A3D2">
      <w:numFmt w:val="decimal"/>
      <w:lvlText w:val=""/>
      <w:lvlJc w:val="left"/>
    </w:lvl>
    <w:lvl w:ilvl="2" w:tplc="3924638E">
      <w:numFmt w:val="decimal"/>
      <w:lvlText w:val=""/>
      <w:lvlJc w:val="left"/>
    </w:lvl>
    <w:lvl w:ilvl="3" w:tplc="9B9890EA">
      <w:numFmt w:val="decimal"/>
      <w:lvlText w:val=""/>
      <w:lvlJc w:val="left"/>
    </w:lvl>
    <w:lvl w:ilvl="4" w:tplc="FFAC0ABC">
      <w:numFmt w:val="decimal"/>
      <w:lvlText w:val=""/>
      <w:lvlJc w:val="left"/>
    </w:lvl>
    <w:lvl w:ilvl="5" w:tplc="4FAAB110">
      <w:numFmt w:val="decimal"/>
      <w:lvlText w:val=""/>
      <w:lvlJc w:val="left"/>
    </w:lvl>
    <w:lvl w:ilvl="6" w:tplc="64C8E1BE">
      <w:numFmt w:val="decimal"/>
      <w:lvlText w:val=""/>
      <w:lvlJc w:val="left"/>
    </w:lvl>
    <w:lvl w:ilvl="7" w:tplc="E4960168">
      <w:numFmt w:val="decimal"/>
      <w:lvlText w:val=""/>
      <w:lvlJc w:val="left"/>
    </w:lvl>
    <w:lvl w:ilvl="8" w:tplc="36F83B30">
      <w:numFmt w:val="decimal"/>
      <w:lvlText w:val=""/>
      <w:lvlJc w:val="left"/>
    </w:lvl>
  </w:abstractNum>
  <w:abstractNum w:abstractNumId="172">
    <w:nsid w:val="0000400E"/>
    <w:multiLevelType w:val="hybridMultilevel"/>
    <w:tmpl w:val="09A2DCC2"/>
    <w:lvl w:ilvl="0" w:tplc="8BF83608">
      <w:start w:val="4"/>
      <w:numFmt w:val="decimal"/>
      <w:lvlText w:val="%1"/>
      <w:lvlJc w:val="left"/>
    </w:lvl>
    <w:lvl w:ilvl="1" w:tplc="613A7C08">
      <w:numFmt w:val="decimal"/>
      <w:lvlText w:val=""/>
      <w:lvlJc w:val="left"/>
    </w:lvl>
    <w:lvl w:ilvl="2" w:tplc="E594F79A">
      <w:numFmt w:val="decimal"/>
      <w:lvlText w:val=""/>
      <w:lvlJc w:val="left"/>
    </w:lvl>
    <w:lvl w:ilvl="3" w:tplc="96D2627A">
      <w:numFmt w:val="decimal"/>
      <w:lvlText w:val=""/>
      <w:lvlJc w:val="left"/>
    </w:lvl>
    <w:lvl w:ilvl="4" w:tplc="68F4ED88">
      <w:numFmt w:val="decimal"/>
      <w:lvlText w:val=""/>
      <w:lvlJc w:val="left"/>
    </w:lvl>
    <w:lvl w:ilvl="5" w:tplc="00BC8D1E">
      <w:numFmt w:val="decimal"/>
      <w:lvlText w:val=""/>
      <w:lvlJc w:val="left"/>
    </w:lvl>
    <w:lvl w:ilvl="6" w:tplc="5044A96C">
      <w:numFmt w:val="decimal"/>
      <w:lvlText w:val=""/>
      <w:lvlJc w:val="left"/>
    </w:lvl>
    <w:lvl w:ilvl="7" w:tplc="44061576">
      <w:numFmt w:val="decimal"/>
      <w:lvlText w:val=""/>
      <w:lvlJc w:val="left"/>
    </w:lvl>
    <w:lvl w:ilvl="8" w:tplc="9F2CD2DA">
      <w:numFmt w:val="decimal"/>
      <w:lvlText w:val=""/>
      <w:lvlJc w:val="left"/>
    </w:lvl>
  </w:abstractNum>
  <w:abstractNum w:abstractNumId="173">
    <w:nsid w:val="00004037"/>
    <w:multiLevelType w:val="hybridMultilevel"/>
    <w:tmpl w:val="9E0E1D94"/>
    <w:lvl w:ilvl="0" w:tplc="1D1E79AE">
      <w:start w:val="1"/>
      <w:numFmt w:val="bullet"/>
      <w:lvlText w:val="в"/>
      <w:lvlJc w:val="left"/>
    </w:lvl>
    <w:lvl w:ilvl="1" w:tplc="966423C0">
      <w:numFmt w:val="decimal"/>
      <w:lvlText w:val=""/>
      <w:lvlJc w:val="left"/>
    </w:lvl>
    <w:lvl w:ilvl="2" w:tplc="DAEC4F80">
      <w:numFmt w:val="decimal"/>
      <w:lvlText w:val=""/>
      <w:lvlJc w:val="left"/>
    </w:lvl>
    <w:lvl w:ilvl="3" w:tplc="65284D94">
      <w:numFmt w:val="decimal"/>
      <w:lvlText w:val=""/>
      <w:lvlJc w:val="left"/>
    </w:lvl>
    <w:lvl w:ilvl="4" w:tplc="AEE038F4">
      <w:numFmt w:val="decimal"/>
      <w:lvlText w:val=""/>
      <w:lvlJc w:val="left"/>
    </w:lvl>
    <w:lvl w:ilvl="5" w:tplc="6B9CC2F8">
      <w:numFmt w:val="decimal"/>
      <w:lvlText w:val=""/>
      <w:lvlJc w:val="left"/>
    </w:lvl>
    <w:lvl w:ilvl="6" w:tplc="2B62D938">
      <w:numFmt w:val="decimal"/>
      <w:lvlText w:val=""/>
      <w:lvlJc w:val="left"/>
    </w:lvl>
    <w:lvl w:ilvl="7" w:tplc="C9100CA8">
      <w:numFmt w:val="decimal"/>
      <w:lvlText w:val=""/>
      <w:lvlJc w:val="left"/>
    </w:lvl>
    <w:lvl w:ilvl="8" w:tplc="0F769982">
      <w:numFmt w:val="decimal"/>
      <w:lvlText w:val=""/>
      <w:lvlJc w:val="left"/>
    </w:lvl>
  </w:abstractNum>
  <w:abstractNum w:abstractNumId="174">
    <w:nsid w:val="000040CE"/>
    <w:multiLevelType w:val="hybridMultilevel"/>
    <w:tmpl w:val="07E64662"/>
    <w:lvl w:ilvl="0" w:tplc="A6847FEC">
      <w:start w:val="1"/>
      <w:numFmt w:val="bullet"/>
      <w:lvlText w:val=""/>
      <w:lvlJc w:val="left"/>
    </w:lvl>
    <w:lvl w:ilvl="1" w:tplc="05247CEE">
      <w:numFmt w:val="decimal"/>
      <w:lvlText w:val=""/>
      <w:lvlJc w:val="left"/>
    </w:lvl>
    <w:lvl w:ilvl="2" w:tplc="5C906154">
      <w:numFmt w:val="decimal"/>
      <w:lvlText w:val=""/>
      <w:lvlJc w:val="left"/>
    </w:lvl>
    <w:lvl w:ilvl="3" w:tplc="2F7AA420">
      <w:numFmt w:val="decimal"/>
      <w:lvlText w:val=""/>
      <w:lvlJc w:val="left"/>
    </w:lvl>
    <w:lvl w:ilvl="4" w:tplc="0A3E2912">
      <w:numFmt w:val="decimal"/>
      <w:lvlText w:val=""/>
      <w:lvlJc w:val="left"/>
    </w:lvl>
    <w:lvl w:ilvl="5" w:tplc="DECCC6DE">
      <w:numFmt w:val="decimal"/>
      <w:lvlText w:val=""/>
      <w:lvlJc w:val="left"/>
    </w:lvl>
    <w:lvl w:ilvl="6" w:tplc="CEFC36BC">
      <w:numFmt w:val="decimal"/>
      <w:lvlText w:val=""/>
      <w:lvlJc w:val="left"/>
    </w:lvl>
    <w:lvl w:ilvl="7" w:tplc="208E4486">
      <w:numFmt w:val="decimal"/>
      <w:lvlText w:val=""/>
      <w:lvlJc w:val="left"/>
    </w:lvl>
    <w:lvl w:ilvl="8" w:tplc="3B92E202">
      <w:numFmt w:val="decimal"/>
      <w:lvlText w:val=""/>
      <w:lvlJc w:val="left"/>
    </w:lvl>
  </w:abstractNum>
  <w:abstractNum w:abstractNumId="175">
    <w:nsid w:val="000040D3"/>
    <w:multiLevelType w:val="hybridMultilevel"/>
    <w:tmpl w:val="43C68D4E"/>
    <w:lvl w:ilvl="0" w:tplc="779C36E0">
      <w:start w:val="1"/>
      <w:numFmt w:val="bullet"/>
      <w:lvlText w:val="В"/>
      <w:lvlJc w:val="left"/>
    </w:lvl>
    <w:lvl w:ilvl="1" w:tplc="82A8CB3C">
      <w:numFmt w:val="decimal"/>
      <w:lvlText w:val=""/>
      <w:lvlJc w:val="left"/>
    </w:lvl>
    <w:lvl w:ilvl="2" w:tplc="5B181142">
      <w:numFmt w:val="decimal"/>
      <w:lvlText w:val=""/>
      <w:lvlJc w:val="left"/>
    </w:lvl>
    <w:lvl w:ilvl="3" w:tplc="9258CD64">
      <w:numFmt w:val="decimal"/>
      <w:lvlText w:val=""/>
      <w:lvlJc w:val="left"/>
    </w:lvl>
    <w:lvl w:ilvl="4" w:tplc="03A07662">
      <w:numFmt w:val="decimal"/>
      <w:lvlText w:val=""/>
      <w:lvlJc w:val="left"/>
    </w:lvl>
    <w:lvl w:ilvl="5" w:tplc="30522E28">
      <w:numFmt w:val="decimal"/>
      <w:lvlText w:val=""/>
      <w:lvlJc w:val="left"/>
    </w:lvl>
    <w:lvl w:ilvl="6" w:tplc="43F0AE30">
      <w:numFmt w:val="decimal"/>
      <w:lvlText w:val=""/>
      <w:lvlJc w:val="left"/>
    </w:lvl>
    <w:lvl w:ilvl="7" w:tplc="EF74C218">
      <w:numFmt w:val="decimal"/>
      <w:lvlText w:val=""/>
      <w:lvlJc w:val="left"/>
    </w:lvl>
    <w:lvl w:ilvl="8" w:tplc="C36A69A2">
      <w:numFmt w:val="decimal"/>
      <w:lvlText w:val=""/>
      <w:lvlJc w:val="left"/>
    </w:lvl>
  </w:abstractNum>
  <w:abstractNum w:abstractNumId="176">
    <w:nsid w:val="000041FD"/>
    <w:multiLevelType w:val="hybridMultilevel"/>
    <w:tmpl w:val="53185112"/>
    <w:lvl w:ilvl="0" w:tplc="B362301E">
      <w:start w:val="1"/>
      <w:numFmt w:val="bullet"/>
      <w:lvlText w:val=""/>
      <w:lvlJc w:val="left"/>
    </w:lvl>
    <w:lvl w:ilvl="1" w:tplc="4BA0B2C2">
      <w:numFmt w:val="decimal"/>
      <w:lvlText w:val=""/>
      <w:lvlJc w:val="left"/>
    </w:lvl>
    <w:lvl w:ilvl="2" w:tplc="4AA28F2A">
      <w:numFmt w:val="decimal"/>
      <w:lvlText w:val=""/>
      <w:lvlJc w:val="left"/>
    </w:lvl>
    <w:lvl w:ilvl="3" w:tplc="BE02DC5C">
      <w:numFmt w:val="decimal"/>
      <w:lvlText w:val=""/>
      <w:lvlJc w:val="left"/>
    </w:lvl>
    <w:lvl w:ilvl="4" w:tplc="6A2C7072">
      <w:numFmt w:val="decimal"/>
      <w:lvlText w:val=""/>
      <w:lvlJc w:val="left"/>
    </w:lvl>
    <w:lvl w:ilvl="5" w:tplc="66F2B7D8">
      <w:numFmt w:val="decimal"/>
      <w:lvlText w:val=""/>
      <w:lvlJc w:val="left"/>
    </w:lvl>
    <w:lvl w:ilvl="6" w:tplc="82AA21E4">
      <w:numFmt w:val="decimal"/>
      <w:lvlText w:val=""/>
      <w:lvlJc w:val="left"/>
    </w:lvl>
    <w:lvl w:ilvl="7" w:tplc="A03CB64E">
      <w:numFmt w:val="decimal"/>
      <w:lvlText w:val=""/>
      <w:lvlJc w:val="left"/>
    </w:lvl>
    <w:lvl w:ilvl="8" w:tplc="77A6A868">
      <w:numFmt w:val="decimal"/>
      <w:lvlText w:val=""/>
      <w:lvlJc w:val="left"/>
    </w:lvl>
  </w:abstractNum>
  <w:abstractNum w:abstractNumId="177">
    <w:nsid w:val="0000421D"/>
    <w:multiLevelType w:val="hybridMultilevel"/>
    <w:tmpl w:val="7D9E8510"/>
    <w:lvl w:ilvl="0" w:tplc="518A9F56">
      <w:start w:val="1"/>
      <w:numFmt w:val="bullet"/>
      <w:lvlText w:val="и"/>
      <w:lvlJc w:val="left"/>
    </w:lvl>
    <w:lvl w:ilvl="1" w:tplc="2BD61A96">
      <w:numFmt w:val="decimal"/>
      <w:lvlText w:val=""/>
      <w:lvlJc w:val="left"/>
    </w:lvl>
    <w:lvl w:ilvl="2" w:tplc="31ACE6DC">
      <w:numFmt w:val="decimal"/>
      <w:lvlText w:val=""/>
      <w:lvlJc w:val="left"/>
    </w:lvl>
    <w:lvl w:ilvl="3" w:tplc="1E7A7532">
      <w:numFmt w:val="decimal"/>
      <w:lvlText w:val=""/>
      <w:lvlJc w:val="left"/>
    </w:lvl>
    <w:lvl w:ilvl="4" w:tplc="5B12350C">
      <w:numFmt w:val="decimal"/>
      <w:lvlText w:val=""/>
      <w:lvlJc w:val="left"/>
    </w:lvl>
    <w:lvl w:ilvl="5" w:tplc="6AFA7404">
      <w:numFmt w:val="decimal"/>
      <w:lvlText w:val=""/>
      <w:lvlJc w:val="left"/>
    </w:lvl>
    <w:lvl w:ilvl="6" w:tplc="47E0F364">
      <w:numFmt w:val="decimal"/>
      <w:lvlText w:val=""/>
      <w:lvlJc w:val="left"/>
    </w:lvl>
    <w:lvl w:ilvl="7" w:tplc="F740133E">
      <w:numFmt w:val="decimal"/>
      <w:lvlText w:val=""/>
      <w:lvlJc w:val="left"/>
    </w:lvl>
    <w:lvl w:ilvl="8" w:tplc="B13A6AD8">
      <w:numFmt w:val="decimal"/>
      <w:lvlText w:val=""/>
      <w:lvlJc w:val="left"/>
    </w:lvl>
  </w:abstractNum>
  <w:abstractNum w:abstractNumId="178">
    <w:nsid w:val="000042D6"/>
    <w:multiLevelType w:val="hybridMultilevel"/>
    <w:tmpl w:val="9B9C158C"/>
    <w:lvl w:ilvl="0" w:tplc="17A2E7FE">
      <w:start w:val="1"/>
      <w:numFmt w:val="bullet"/>
      <w:lvlText w:val="и"/>
      <w:lvlJc w:val="left"/>
    </w:lvl>
    <w:lvl w:ilvl="1" w:tplc="AA421976">
      <w:numFmt w:val="decimal"/>
      <w:lvlText w:val=""/>
      <w:lvlJc w:val="left"/>
    </w:lvl>
    <w:lvl w:ilvl="2" w:tplc="192C1DD4">
      <w:numFmt w:val="decimal"/>
      <w:lvlText w:val=""/>
      <w:lvlJc w:val="left"/>
    </w:lvl>
    <w:lvl w:ilvl="3" w:tplc="9A729208">
      <w:numFmt w:val="decimal"/>
      <w:lvlText w:val=""/>
      <w:lvlJc w:val="left"/>
    </w:lvl>
    <w:lvl w:ilvl="4" w:tplc="CE728088">
      <w:numFmt w:val="decimal"/>
      <w:lvlText w:val=""/>
      <w:lvlJc w:val="left"/>
    </w:lvl>
    <w:lvl w:ilvl="5" w:tplc="41CC808E">
      <w:numFmt w:val="decimal"/>
      <w:lvlText w:val=""/>
      <w:lvlJc w:val="left"/>
    </w:lvl>
    <w:lvl w:ilvl="6" w:tplc="4F027330">
      <w:numFmt w:val="decimal"/>
      <w:lvlText w:val=""/>
      <w:lvlJc w:val="left"/>
    </w:lvl>
    <w:lvl w:ilvl="7" w:tplc="79202DCA">
      <w:numFmt w:val="decimal"/>
      <w:lvlText w:val=""/>
      <w:lvlJc w:val="left"/>
    </w:lvl>
    <w:lvl w:ilvl="8" w:tplc="08085B9E">
      <w:numFmt w:val="decimal"/>
      <w:lvlText w:val=""/>
      <w:lvlJc w:val="left"/>
    </w:lvl>
  </w:abstractNum>
  <w:abstractNum w:abstractNumId="179">
    <w:nsid w:val="000042E4"/>
    <w:multiLevelType w:val="hybridMultilevel"/>
    <w:tmpl w:val="71BE26C2"/>
    <w:lvl w:ilvl="0" w:tplc="3504328A">
      <w:start w:val="1"/>
      <w:numFmt w:val="bullet"/>
      <w:lvlText w:val="в"/>
      <w:lvlJc w:val="left"/>
    </w:lvl>
    <w:lvl w:ilvl="1" w:tplc="64325304">
      <w:numFmt w:val="decimal"/>
      <w:lvlText w:val=""/>
      <w:lvlJc w:val="left"/>
    </w:lvl>
    <w:lvl w:ilvl="2" w:tplc="5AA621A0">
      <w:numFmt w:val="decimal"/>
      <w:lvlText w:val=""/>
      <w:lvlJc w:val="left"/>
    </w:lvl>
    <w:lvl w:ilvl="3" w:tplc="4C34E3E8">
      <w:numFmt w:val="decimal"/>
      <w:lvlText w:val=""/>
      <w:lvlJc w:val="left"/>
    </w:lvl>
    <w:lvl w:ilvl="4" w:tplc="E052239C">
      <w:numFmt w:val="decimal"/>
      <w:lvlText w:val=""/>
      <w:lvlJc w:val="left"/>
    </w:lvl>
    <w:lvl w:ilvl="5" w:tplc="83F494BC">
      <w:numFmt w:val="decimal"/>
      <w:lvlText w:val=""/>
      <w:lvlJc w:val="left"/>
    </w:lvl>
    <w:lvl w:ilvl="6" w:tplc="8DD25146">
      <w:numFmt w:val="decimal"/>
      <w:lvlText w:val=""/>
      <w:lvlJc w:val="left"/>
    </w:lvl>
    <w:lvl w:ilvl="7" w:tplc="6DA0F668">
      <w:numFmt w:val="decimal"/>
      <w:lvlText w:val=""/>
      <w:lvlJc w:val="left"/>
    </w:lvl>
    <w:lvl w:ilvl="8" w:tplc="AE30F070">
      <w:numFmt w:val="decimal"/>
      <w:lvlText w:val=""/>
      <w:lvlJc w:val="left"/>
    </w:lvl>
  </w:abstractNum>
  <w:abstractNum w:abstractNumId="180">
    <w:nsid w:val="00004347"/>
    <w:multiLevelType w:val="hybridMultilevel"/>
    <w:tmpl w:val="305809A8"/>
    <w:lvl w:ilvl="0" w:tplc="F3A243DC">
      <w:start w:val="1"/>
      <w:numFmt w:val="bullet"/>
      <w:lvlText w:val="с"/>
      <w:lvlJc w:val="left"/>
    </w:lvl>
    <w:lvl w:ilvl="1" w:tplc="C598FAE2">
      <w:start w:val="1"/>
      <w:numFmt w:val="bullet"/>
      <w:lvlText w:val="\endash "/>
      <w:lvlJc w:val="left"/>
    </w:lvl>
    <w:lvl w:ilvl="2" w:tplc="5E98646C">
      <w:numFmt w:val="decimal"/>
      <w:lvlText w:val=""/>
      <w:lvlJc w:val="left"/>
    </w:lvl>
    <w:lvl w:ilvl="3" w:tplc="0AB86FC8">
      <w:numFmt w:val="decimal"/>
      <w:lvlText w:val=""/>
      <w:lvlJc w:val="left"/>
    </w:lvl>
    <w:lvl w:ilvl="4" w:tplc="EFE6F344">
      <w:numFmt w:val="decimal"/>
      <w:lvlText w:val=""/>
      <w:lvlJc w:val="left"/>
    </w:lvl>
    <w:lvl w:ilvl="5" w:tplc="13A86E3C">
      <w:numFmt w:val="decimal"/>
      <w:lvlText w:val=""/>
      <w:lvlJc w:val="left"/>
    </w:lvl>
    <w:lvl w:ilvl="6" w:tplc="769EECA8">
      <w:numFmt w:val="decimal"/>
      <w:lvlText w:val=""/>
      <w:lvlJc w:val="left"/>
    </w:lvl>
    <w:lvl w:ilvl="7" w:tplc="91AAA100">
      <w:numFmt w:val="decimal"/>
      <w:lvlText w:val=""/>
      <w:lvlJc w:val="left"/>
    </w:lvl>
    <w:lvl w:ilvl="8" w:tplc="F55AFFD8">
      <w:numFmt w:val="decimal"/>
      <w:lvlText w:val=""/>
      <w:lvlJc w:val="left"/>
    </w:lvl>
  </w:abstractNum>
  <w:abstractNum w:abstractNumId="181">
    <w:nsid w:val="000044CC"/>
    <w:multiLevelType w:val="hybridMultilevel"/>
    <w:tmpl w:val="D504A588"/>
    <w:lvl w:ilvl="0" w:tplc="D7E6287A">
      <w:start w:val="1"/>
      <w:numFmt w:val="bullet"/>
      <w:lvlText w:val="‒"/>
      <w:lvlJc w:val="left"/>
    </w:lvl>
    <w:lvl w:ilvl="1" w:tplc="1AFA3754">
      <w:numFmt w:val="decimal"/>
      <w:lvlText w:val=""/>
      <w:lvlJc w:val="left"/>
    </w:lvl>
    <w:lvl w:ilvl="2" w:tplc="120A6A42">
      <w:numFmt w:val="decimal"/>
      <w:lvlText w:val=""/>
      <w:lvlJc w:val="left"/>
    </w:lvl>
    <w:lvl w:ilvl="3" w:tplc="C82CE1BE">
      <w:numFmt w:val="decimal"/>
      <w:lvlText w:val=""/>
      <w:lvlJc w:val="left"/>
    </w:lvl>
    <w:lvl w:ilvl="4" w:tplc="C624FC0C">
      <w:numFmt w:val="decimal"/>
      <w:lvlText w:val=""/>
      <w:lvlJc w:val="left"/>
    </w:lvl>
    <w:lvl w:ilvl="5" w:tplc="F6DE5B8C">
      <w:numFmt w:val="decimal"/>
      <w:lvlText w:val=""/>
      <w:lvlJc w:val="left"/>
    </w:lvl>
    <w:lvl w:ilvl="6" w:tplc="80B64C3A">
      <w:numFmt w:val="decimal"/>
      <w:lvlText w:val=""/>
      <w:lvlJc w:val="left"/>
    </w:lvl>
    <w:lvl w:ilvl="7" w:tplc="BDC48B26">
      <w:numFmt w:val="decimal"/>
      <w:lvlText w:val=""/>
      <w:lvlJc w:val="left"/>
    </w:lvl>
    <w:lvl w:ilvl="8" w:tplc="9A4007B0">
      <w:numFmt w:val="decimal"/>
      <w:lvlText w:val=""/>
      <w:lvlJc w:val="left"/>
    </w:lvl>
  </w:abstractNum>
  <w:abstractNum w:abstractNumId="182">
    <w:nsid w:val="000044FB"/>
    <w:multiLevelType w:val="hybridMultilevel"/>
    <w:tmpl w:val="7264018A"/>
    <w:lvl w:ilvl="0" w:tplc="55EE1CEC">
      <w:start w:val="1"/>
      <w:numFmt w:val="bullet"/>
      <w:lvlText w:val="-"/>
      <w:lvlJc w:val="left"/>
    </w:lvl>
    <w:lvl w:ilvl="1" w:tplc="DE367E96">
      <w:numFmt w:val="decimal"/>
      <w:lvlText w:val=""/>
      <w:lvlJc w:val="left"/>
    </w:lvl>
    <w:lvl w:ilvl="2" w:tplc="BA3AC2FC">
      <w:numFmt w:val="decimal"/>
      <w:lvlText w:val=""/>
      <w:lvlJc w:val="left"/>
    </w:lvl>
    <w:lvl w:ilvl="3" w:tplc="FABA6D92">
      <w:numFmt w:val="decimal"/>
      <w:lvlText w:val=""/>
      <w:lvlJc w:val="left"/>
    </w:lvl>
    <w:lvl w:ilvl="4" w:tplc="E15C466A">
      <w:numFmt w:val="decimal"/>
      <w:lvlText w:val=""/>
      <w:lvlJc w:val="left"/>
    </w:lvl>
    <w:lvl w:ilvl="5" w:tplc="BF688698">
      <w:numFmt w:val="decimal"/>
      <w:lvlText w:val=""/>
      <w:lvlJc w:val="left"/>
    </w:lvl>
    <w:lvl w:ilvl="6" w:tplc="03D45EA0">
      <w:numFmt w:val="decimal"/>
      <w:lvlText w:val=""/>
      <w:lvlJc w:val="left"/>
    </w:lvl>
    <w:lvl w:ilvl="7" w:tplc="BD145198">
      <w:numFmt w:val="decimal"/>
      <w:lvlText w:val=""/>
      <w:lvlJc w:val="left"/>
    </w:lvl>
    <w:lvl w:ilvl="8" w:tplc="87A4479E">
      <w:numFmt w:val="decimal"/>
      <w:lvlText w:val=""/>
      <w:lvlJc w:val="left"/>
    </w:lvl>
  </w:abstractNum>
  <w:abstractNum w:abstractNumId="183">
    <w:nsid w:val="00004531"/>
    <w:multiLevelType w:val="hybridMultilevel"/>
    <w:tmpl w:val="4618837C"/>
    <w:lvl w:ilvl="0" w:tplc="BFB40F96">
      <w:start w:val="1"/>
      <w:numFmt w:val="bullet"/>
      <w:lvlText w:val=""/>
      <w:lvlJc w:val="left"/>
    </w:lvl>
    <w:lvl w:ilvl="1" w:tplc="40BCE152">
      <w:start w:val="1"/>
      <w:numFmt w:val="bullet"/>
      <w:lvlText w:val="и"/>
      <w:lvlJc w:val="left"/>
    </w:lvl>
    <w:lvl w:ilvl="2" w:tplc="A534598E">
      <w:numFmt w:val="decimal"/>
      <w:lvlText w:val=""/>
      <w:lvlJc w:val="left"/>
    </w:lvl>
    <w:lvl w:ilvl="3" w:tplc="05FCFDA8">
      <w:numFmt w:val="decimal"/>
      <w:lvlText w:val=""/>
      <w:lvlJc w:val="left"/>
    </w:lvl>
    <w:lvl w:ilvl="4" w:tplc="A894CC82">
      <w:numFmt w:val="decimal"/>
      <w:lvlText w:val=""/>
      <w:lvlJc w:val="left"/>
    </w:lvl>
    <w:lvl w:ilvl="5" w:tplc="297E47DC">
      <w:numFmt w:val="decimal"/>
      <w:lvlText w:val=""/>
      <w:lvlJc w:val="left"/>
    </w:lvl>
    <w:lvl w:ilvl="6" w:tplc="4488768E">
      <w:numFmt w:val="decimal"/>
      <w:lvlText w:val=""/>
      <w:lvlJc w:val="left"/>
    </w:lvl>
    <w:lvl w:ilvl="7" w:tplc="BD785B7E">
      <w:numFmt w:val="decimal"/>
      <w:lvlText w:val=""/>
      <w:lvlJc w:val="left"/>
    </w:lvl>
    <w:lvl w:ilvl="8" w:tplc="894EEFB2">
      <w:numFmt w:val="decimal"/>
      <w:lvlText w:val=""/>
      <w:lvlJc w:val="left"/>
    </w:lvl>
  </w:abstractNum>
  <w:abstractNum w:abstractNumId="184">
    <w:nsid w:val="000045EE"/>
    <w:multiLevelType w:val="hybridMultilevel"/>
    <w:tmpl w:val="5762AECA"/>
    <w:lvl w:ilvl="0" w:tplc="134458AE">
      <w:start w:val="1"/>
      <w:numFmt w:val="bullet"/>
      <w:lvlText w:val="-"/>
      <w:lvlJc w:val="left"/>
    </w:lvl>
    <w:lvl w:ilvl="1" w:tplc="A5DEB00C">
      <w:numFmt w:val="decimal"/>
      <w:lvlText w:val=""/>
      <w:lvlJc w:val="left"/>
    </w:lvl>
    <w:lvl w:ilvl="2" w:tplc="424CE38C">
      <w:numFmt w:val="decimal"/>
      <w:lvlText w:val=""/>
      <w:lvlJc w:val="left"/>
    </w:lvl>
    <w:lvl w:ilvl="3" w:tplc="37787E46">
      <w:numFmt w:val="decimal"/>
      <w:lvlText w:val=""/>
      <w:lvlJc w:val="left"/>
    </w:lvl>
    <w:lvl w:ilvl="4" w:tplc="B0C4C0EC">
      <w:numFmt w:val="decimal"/>
      <w:lvlText w:val=""/>
      <w:lvlJc w:val="left"/>
    </w:lvl>
    <w:lvl w:ilvl="5" w:tplc="BC268FA8">
      <w:numFmt w:val="decimal"/>
      <w:lvlText w:val=""/>
      <w:lvlJc w:val="left"/>
    </w:lvl>
    <w:lvl w:ilvl="6" w:tplc="8AA2F2C8">
      <w:numFmt w:val="decimal"/>
      <w:lvlText w:val=""/>
      <w:lvlJc w:val="left"/>
    </w:lvl>
    <w:lvl w:ilvl="7" w:tplc="85323E52">
      <w:numFmt w:val="decimal"/>
      <w:lvlText w:val=""/>
      <w:lvlJc w:val="left"/>
    </w:lvl>
    <w:lvl w:ilvl="8" w:tplc="36FCC2F6">
      <w:numFmt w:val="decimal"/>
      <w:lvlText w:val=""/>
      <w:lvlJc w:val="left"/>
    </w:lvl>
  </w:abstractNum>
  <w:abstractNum w:abstractNumId="185">
    <w:nsid w:val="00004630"/>
    <w:multiLevelType w:val="hybridMultilevel"/>
    <w:tmpl w:val="ECA05CB2"/>
    <w:lvl w:ilvl="0" w:tplc="9800D5A4">
      <w:start w:val="1"/>
      <w:numFmt w:val="bullet"/>
      <w:lvlText w:val="и"/>
      <w:lvlJc w:val="left"/>
    </w:lvl>
    <w:lvl w:ilvl="1" w:tplc="8EAE223C">
      <w:start w:val="1"/>
      <w:numFmt w:val="bullet"/>
      <w:lvlText w:val="\endash "/>
      <w:lvlJc w:val="left"/>
    </w:lvl>
    <w:lvl w:ilvl="2" w:tplc="BD46C98E">
      <w:numFmt w:val="decimal"/>
      <w:lvlText w:val=""/>
      <w:lvlJc w:val="left"/>
    </w:lvl>
    <w:lvl w:ilvl="3" w:tplc="D70C6660">
      <w:numFmt w:val="decimal"/>
      <w:lvlText w:val=""/>
      <w:lvlJc w:val="left"/>
    </w:lvl>
    <w:lvl w:ilvl="4" w:tplc="E45A0E70">
      <w:numFmt w:val="decimal"/>
      <w:lvlText w:val=""/>
      <w:lvlJc w:val="left"/>
    </w:lvl>
    <w:lvl w:ilvl="5" w:tplc="593E0CA6">
      <w:numFmt w:val="decimal"/>
      <w:lvlText w:val=""/>
      <w:lvlJc w:val="left"/>
    </w:lvl>
    <w:lvl w:ilvl="6" w:tplc="A86A873E">
      <w:numFmt w:val="decimal"/>
      <w:lvlText w:val=""/>
      <w:lvlJc w:val="left"/>
    </w:lvl>
    <w:lvl w:ilvl="7" w:tplc="C50A83C8">
      <w:numFmt w:val="decimal"/>
      <w:lvlText w:val=""/>
      <w:lvlJc w:val="left"/>
    </w:lvl>
    <w:lvl w:ilvl="8" w:tplc="0ACCA44E">
      <w:numFmt w:val="decimal"/>
      <w:lvlText w:val=""/>
      <w:lvlJc w:val="left"/>
    </w:lvl>
  </w:abstractNum>
  <w:abstractNum w:abstractNumId="186">
    <w:nsid w:val="0000463E"/>
    <w:multiLevelType w:val="hybridMultilevel"/>
    <w:tmpl w:val="94A04D26"/>
    <w:lvl w:ilvl="0" w:tplc="2B38929E">
      <w:start w:val="1"/>
      <w:numFmt w:val="decimal"/>
      <w:lvlText w:val="%1)"/>
      <w:lvlJc w:val="left"/>
    </w:lvl>
    <w:lvl w:ilvl="1" w:tplc="3F283F2C">
      <w:numFmt w:val="decimal"/>
      <w:lvlText w:val=""/>
      <w:lvlJc w:val="left"/>
    </w:lvl>
    <w:lvl w:ilvl="2" w:tplc="D714C31E">
      <w:numFmt w:val="decimal"/>
      <w:lvlText w:val=""/>
      <w:lvlJc w:val="left"/>
    </w:lvl>
    <w:lvl w:ilvl="3" w:tplc="E38CF2B6">
      <w:numFmt w:val="decimal"/>
      <w:lvlText w:val=""/>
      <w:lvlJc w:val="left"/>
    </w:lvl>
    <w:lvl w:ilvl="4" w:tplc="E6EC8336">
      <w:numFmt w:val="decimal"/>
      <w:lvlText w:val=""/>
      <w:lvlJc w:val="left"/>
    </w:lvl>
    <w:lvl w:ilvl="5" w:tplc="4E42B7AC">
      <w:numFmt w:val="decimal"/>
      <w:lvlText w:val=""/>
      <w:lvlJc w:val="left"/>
    </w:lvl>
    <w:lvl w:ilvl="6" w:tplc="ED127A60">
      <w:numFmt w:val="decimal"/>
      <w:lvlText w:val=""/>
      <w:lvlJc w:val="left"/>
    </w:lvl>
    <w:lvl w:ilvl="7" w:tplc="419C5AB2">
      <w:numFmt w:val="decimal"/>
      <w:lvlText w:val=""/>
      <w:lvlJc w:val="left"/>
    </w:lvl>
    <w:lvl w:ilvl="8" w:tplc="C88EA558">
      <w:numFmt w:val="decimal"/>
      <w:lvlText w:val=""/>
      <w:lvlJc w:val="left"/>
    </w:lvl>
  </w:abstractNum>
  <w:abstractNum w:abstractNumId="187">
    <w:nsid w:val="000046C3"/>
    <w:multiLevelType w:val="hybridMultilevel"/>
    <w:tmpl w:val="B660F1AC"/>
    <w:lvl w:ilvl="0" w:tplc="11BE175C">
      <w:start w:val="1"/>
      <w:numFmt w:val="bullet"/>
      <w:lvlText w:val="к"/>
      <w:lvlJc w:val="left"/>
    </w:lvl>
    <w:lvl w:ilvl="1" w:tplc="7800040E">
      <w:start w:val="1"/>
      <w:numFmt w:val="bullet"/>
      <w:lvlText w:val="В"/>
      <w:lvlJc w:val="left"/>
    </w:lvl>
    <w:lvl w:ilvl="2" w:tplc="CA607F7E">
      <w:numFmt w:val="decimal"/>
      <w:lvlText w:val=""/>
      <w:lvlJc w:val="left"/>
    </w:lvl>
    <w:lvl w:ilvl="3" w:tplc="A1C20364">
      <w:numFmt w:val="decimal"/>
      <w:lvlText w:val=""/>
      <w:lvlJc w:val="left"/>
    </w:lvl>
    <w:lvl w:ilvl="4" w:tplc="76B0CBDA">
      <w:numFmt w:val="decimal"/>
      <w:lvlText w:val=""/>
      <w:lvlJc w:val="left"/>
    </w:lvl>
    <w:lvl w:ilvl="5" w:tplc="2272EF5A">
      <w:numFmt w:val="decimal"/>
      <w:lvlText w:val=""/>
      <w:lvlJc w:val="left"/>
    </w:lvl>
    <w:lvl w:ilvl="6" w:tplc="09D0CDE2">
      <w:numFmt w:val="decimal"/>
      <w:lvlText w:val=""/>
      <w:lvlJc w:val="left"/>
    </w:lvl>
    <w:lvl w:ilvl="7" w:tplc="127091EE">
      <w:numFmt w:val="decimal"/>
      <w:lvlText w:val=""/>
      <w:lvlJc w:val="left"/>
    </w:lvl>
    <w:lvl w:ilvl="8" w:tplc="D338AB68">
      <w:numFmt w:val="decimal"/>
      <w:lvlText w:val=""/>
      <w:lvlJc w:val="left"/>
    </w:lvl>
  </w:abstractNum>
  <w:abstractNum w:abstractNumId="188">
    <w:nsid w:val="0000473E"/>
    <w:multiLevelType w:val="hybridMultilevel"/>
    <w:tmpl w:val="011C00C0"/>
    <w:lvl w:ilvl="0" w:tplc="1B503DD4">
      <w:start w:val="1"/>
      <w:numFmt w:val="bullet"/>
      <w:lvlText w:val="-"/>
      <w:lvlJc w:val="left"/>
    </w:lvl>
    <w:lvl w:ilvl="1" w:tplc="5C4E8E64">
      <w:numFmt w:val="decimal"/>
      <w:lvlText w:val=""/>
      <w:lvlJc w:val="left"/>
    </w:lvl>
    <w:lvl w:ilvl="2" w:tplc="04548B96">
      <w:numFmt w:val="decimal"/>
      <w:lvlText w:val=""/>
      <w:lvlJc w:val="left"/>
    </w:lvl>
    <w:lvl w:ilvl="3" w:tplc="96CA6424">
      <w:numFmt w:val="decimal"/>
      <w:lvlText w:val=""/>
      <w:lvlJc w:val="left"/>
    </w:lvl>
    <w:lvl w:ilvl="4" w:tplc="3C609BB0">
      <w:numFmt w:val="decimal"/>
      <w:lvlText w:val=""/>
      <w:lvlJc w:val="left"/>
    </w:lvl>
    <w:lvl w:ilvl="5" w:tplc="374E0730">
      <w:numFmt w:val="decimal"/>
      <w:lvlText w:val=""/>
      <w:lvlJc w:val="left"/>
    </w:lvl>
    <w:lvl w:ilvl="6" w:tplc="F510F6CA">
      <w:numFmt w:val="decimal"/>
      <w:lvlText w:val=""/>
      <w:lvlJc w:val="left"/>
    </w:lvl>
    <w:lvl w:ilvl="7" w:tplc="66FC50E0">
      <w:numFmt w:val="decimal"/>
      <w:lvlText w:val=""/>
      <w:lvlJc w:val="left"/>
    </w:lvl>
    <w:lvl w:ilvl="8" w:tplc="368039EC">
      <w:numFmt w:val="decimal"/>
      <w:lvlText w:val=""/>
      <w:lvlJc w:val="left"/>
    </w:lvl>
  </w:abstractNum>
  <w:abstractNum w:abstractNumId="189">
    <w:nsid w:val="0000476B"/>
    <w:multiLevelType w:val="hybridMultilevel"/>
    <w:tmpl w:val="B54254BC"/>
    <w:lvl w:ilvl="0" w:tplc="1CC4D986">
      <w:start w:val="1"/>
      <w:numFmt w:val="bullet"/>
      <w:lvlText w:val="в"/>
      <w:lvlJc w:val="left"/>
    </w:lvl>
    <w:lvl w:ilvl="1" w:tplc="7570CA9E">
      <w:numFmt w:val="decimal"/>
      <w:lvlText w:val=""/>
      <w:lvlJc w:val="left"/>
    </w:lvl>
    <w:lvl w:ilvl="2" w:tplc="9B327E28">
      <w:numFmt w:val="decimal"/>
      <w:lvlText w:val=""/>
      <w:lvlJc w:val="left"/>
    </w:lvl>
    <w:lvl w:ilvl="3" w:tplc="23586CE8">
      <w:numFmt w:val="decimal"/>
      <w:lvlText w:val=""/>
      <w:lvlJc w:val="left"/>
    </w:lvl>
    <w:lvl w:ilvl="4" w:tplc="5F105892">
      <w:numFmt w:val="decimal"/>
      <w:lvlText w:val=""/>
      <w:lvlJc w:val="left"/>
    </w:lvl>
    <w:lvl w:ilvl="5" w:tplc="438EEEA2">
      <w:numFmt w:val="decimal"/>
      <w:lvlText w:val=""/>
      <w:lvlJc w:val="left"/>
    </w:lvl>
    <w:lvl w:ilvl="6" w:tplc="757CA410">
      <w:numFmt w:val="decimal"/>
      <w:lvlText w:val=""/>
      <w:lvlJc w:val="left"/>
    </w:lvl>
    <w:lvl w:ilvl="7" w:tplc="6FAA2D50">
      <w:numFmt w:val="decimal"/>
      <w:lvlText w:val=""/>
      <w:lvlJc w:val="left"/>
    </w:lvl>
    <w:lvl w:ilvl="8" w:tplc="E53A7BF4">
      <w:numFmt w:val="decimal"/>
      <w:lvlText w:val=""/>
      <w:lvlJc w:val="left"/>
    </w:lvl>
  </w:abstractNum>
  <w:abstractNum w:abstractNumId="190">
    <w:nsid w:val="000047B0"/>
    <w:multiLevelType w:val="hybridMultilevel"/>
    <w:tmpl w:val="BBFC3BEE"/>
    <w:lvl w:ilvl="0" w:tplc="8E361AD6">
      <w:start w:val="4"/>
      <w:numFmt w:val="decimal"/>
      <w:lvlText w:val="%1"/>
      <w:lvlJc w:val="left"/>
    </w:lvl>
    <w:lvl w:ilvl="1" w:tplc="D5F497A0">
      <w:numFmt w:val="decimal"/>
      <w:lvlText w:val=""/>
      <w:lvlJc w:val="left"/>
    </w:lvl>
    <w:lvl w:ilvl="2" w:tplc="7B980AD0">
      <w:numFmt w:val="decimal"/>
      <w:lvlText w:val=""/>
      <w:lvlJc w:val="left"/>
    </w:lvl>
    <w:lvl w:ilvl="3" w:tplc="29C25172">
      <w:numFmt w:val="decimal"/>
      <w:lvlText w:val=""/>
      <w:lvlJc w:val="left"/>
    </w:lvl>
    <w:lvl w:ilvl="4" w:tplc="E6C21BDC">
      <w:numFmt w:val="decimal"/>
      <w:lvlText w:val=""/>
      <w:lvlJc w:val="left"/>
    </w:lvl>
    <w:lvl w:ilvl="5" w:tplc="1ACA35C6">
      <w:numFmt w:val="decimal"/>
      <w:lvlText w:val=""/>
      <w:lvlJc w:val="left"/>
    </w:lvl>
    <w:lvl w:ilvl="6" w:tplc="6B7CF4CE">
      <w:numFmt w:val="decimal"/>
      <w:lvlText w:val=""/>
      <w:lvlJc w:val="left"/>
    </w:lvl>
    <w:lvl w:ilvl="7" w:tplc="433EEBFA">
      <w:numFmt w:val="decimal"/>
      <w:lvlText w:val=""/>
      <w:lvlJc w:val="left"/>
    </w:lvl>
    <w:lvl w:ilvl="8" w:tplc="7444DB2E">
      <w:numFmt w:val="decimal"/>
      <w:lvlText w:val=""/>
      <w:lvlJc w:val="left"/>
    </w:lvl>
  </w:abstractNum>
  <w:abstractNum w:abstractNumId="191">
    <w:nsid w:val="000047D8"/>
    <w:multiLevelType w:val="hybridMultilevel"/>
    <w:tmpl w:val="58EA7B66"/>
    <w:lvl w:ilvl="0" w:tplc="887CA262">
      <w:start w:val="1"/>
      <w:numFmt w:val="bullet"/>
      <w:lvlText w:val=""/>
      <w:lvlJc w:val="left"/>
    </w:lvl>
    <w:lvl w:ilvl="1" w:tplc="F1C4B350">
      <w:numFmt w:val="decimal"/>
      <w:lvlText w:val=""/>
      <w:lvlJc w:val="left"/>
    </w:lvl>
    <w:lvl w:ilvl="2" w:tplc="A7501E1A">
      <w:numFmt w:val="decimal"/>
      <w:lvlText w:val=""/>
      <w:lvlJc w:val="left"/>
    </w:lvl>
    <w:lvl w:ilvl="3" w:tplc="181AE1B8">
      <w:numFmt w:val="decimal"/>
      <w:lvlText w:val=""/>
      <w:lvlJc w:val="left"/>
    </w:lvl>
    <w:lvl w:ilvl="4" w:tplc="D9FC263E">
      <w:numFmt w:val="decimal"/>
      <w:lvlText w:val=""/>
      <w:lvlJc w:val="left"/>
    </w:lvl>
    <w:lvl w:ilvl="5" w:tplc="7D80033C">
      <w:numFmt w:val="decimal"/>
      <w:lvlText w:val=""/>
      <w:lvlJc w:val="left"/>
    </w:lvl>
    <w:lvl w:ilvl="6" w:tplc="9294C76E">
      <w:numFmt w:val="decimal"/>
      <w:lvlText w:val=""/>
      <w:lvlJc w:val="left"/>
    </w:lvl>
    <w:lvl w:ilvl="7" w:tplc="3D96EE5E">
      <w:numFmt w:val="decimal"/>
      <w:lvlText w:val=""/>
      <w:lvlJc w:val="left"/>
    </w:lvl>
    <w:lvl w:ilvl="8" w:tplc="10E69E08">
      <w:numFmt w:val="decimal"/>
      <w:lvlText w:val=""/>
      <w:lvlJc w:val="left"/>
    </w:lvl>
  </w:abstractNum>
  <w:abstractNum w:abstractNumId="192">
    <w:nsid w:val="000047DD"/>
    <w:multiLevelType w:val="hybridMultilevel"/>
    <w:tmpl w:val="4140A31C"/>
    <w:lvl w:ilvl="0" w:tplc="07629A1E">
      <w:start w:val="1"/>
      <w:numFmt w:val="bullet"/>
      <w:lvlText w:val="Я"/>
      <w:lvlJc w:val="left"/>
    </w:lvl>
    <w:lvl w:ilvl="1" w:tplc="E5B84C78">
      <w:numFmt w:val="decimal"/>
      <w:lvlText w:val=""/>
      <w:lvlJc w:val="left"/>
    </w:lvl>
    <w:lvl w:ilvl="2" w:tplc="17CE8D4C">
      <w:numFmt w:val="decimal"/>
      <w:lvlText w:val=""/>
      <w:lvlJc w:val="left"/>
    </w:lvl>
    <w:lvl w:ilvl="3" w:tplc="2BC23004">
      <w:numFmt w:val="decimal"/>
      <w:lvlText w:val=""/>
      <w:lvlJc w:val="left"/>
    </w:lvl>
    <w:lvl w:ilvl="4" w:tplc="7FE4D93A">
      <w:numFmt w:val="decimal"/>
      <w:lvlText w:val=""/>
      <w:lvlJc w:val="left"/>
    </w:lvl>
    <w:lvl w:ilvl="5" w:tplc="38A6965C">
      <w:numFmt w:val="decimal"/>
      <w:lvlText w:val=""/>
      <w:lvlJc w:val="left"/>
    </w:lvl>
    <w:lvl w:ilvl="6" w:tplc="B1C204A4">
      <w:numFmt w:val="decimal"/>
      <w:lvlText w:val=""/>
      <w:lvlJc w:val="left"/>
    </w:lvl>
    <w:lvl w:ilvl="7" w:tplc="62DE3D2A">
      <w:numFmt w:val="decimal"/>
      <w:lvlText w:val=""/>
      <w:lvlJc w:val="left"/>
    </w:lvl>
    <w:lvl w:ilvl="8" w:tplc="FE0CBB3E">
      <w:numFmt w:val="decimal"/>
      <w:lvlText w:val=""/>
      <w:lvlJc w:val="left"/>
    </w:lvl>
  </w:abstractNum>
  <w:abstractNum w:abstractNumId="193">
    <w:nsid w:val="00004802"/>
    <w:multiLevelType w:val="hybridMultilevel"/>
    <w:tmpl w:val="46B02ECA"/>
    <w:lvl w:ilvl="0" w:tplc="7516420E">
      <w:start w:val="1"/>
      <w:numFmt w:val="bullet"/>
      <w:lvlText w:val=""/>
      <w:lvlJc w:val="left"/>
    </w:lvl>
    <w:lvl w:ilvl="1" w:tplc="7BBE9BD2">
      <w:numFmt w:val="decimal"/>
      <w:lvlText w:val=""/>
      <w:lvlJc w:val="left"/>
    </w:lvl>
    <w:lvl w:ilvl="2" w:tplc="750232C6">
      <w:numFmt w:val="decimal"/>
      <w:lvlText w:val=""/>
      <w:lvlJc w:val="left"/>
    </w:lvl>
    <w:lvl w:ilvl="3" w:tplc="4CA86130">
      <w:numFmt w:val="decimal"/>
      <w:lvlText w:val=""/>
      <w:lvlJc w:val="left"/>
    </w:lvl>
    <w:lvl w:ilvl="4" w:tplc="DC0EC31A">
      <w:numFmt w:val="decimal"/>
      <w:lvlText w:val=""/>
      <w:lvlJc w:val="left"/>
    </w:lvl>
    <w:lvl w:ilvl="5" w:tplc="4970B522">
      <w:numFmt w:val="decimal"/>
      <w:lvlText w:val=""/>
      <w:lvlJc w:val="left"/>
    </w:lvl>
    <w:lvl w:ilvl="6" w:tplc="5ADAEBEA">
      <w:numFmt w:val="decimal"/>
      <w:lvlText w:val=""/>
      <w:lvlJc w:val="left"/>
    </w:lvl>
    <w:lvl w:ilvl="7" w:tplc="2F508E02">
      <w:numFmt w:val="decimal"/>
      <w:lvlText w:val=""/>
      <w:lvlJc w:val="left"/>
    </w:lvl>
    <w:lvl w:ilvl="8" w:tplc="4458374C">
      <w:numFmt w:val="decimal"/>
      <w:lvlText w:val=""/>
      <w:lvlJc w:val="left"/>
    </w:lvl>
  </w:abstractNum>
  <w:abstractNum w:abstractNumId="194">
    <w:nsid w:val="000048A6"/>
    <w:multiLevelType w:val="hybridMultilevel"/>
    <w:tmpl w:val="68A4DC26"/>
    <w:lvl w:ilvl="0" w:tplc="50622F44">
      <w:start w:val="1"/>
      <w:numFmt w:val="decimal"/>
      <w:lvlText w:val="%1"/>
      <w:lvlJc w:val="left"/>
    </w:lvl>
    <w:lvl w:ilvl="1" w:tplc="8FA88EBA">
      <w:start w:val="1"/>
      <w:numFmt w:val="decimal"/>
      <w:lvlText w:val="%2."/>
      <w:lvlJc w:val="left"/>
    </w:lvl>
    <w:lvl w:ilvl="2" w:tplc="0082B890">
      <w:numFmt w:val="decimal"/>
      <w:lvlText w:val=""/>
      <w:lvlJc w:val="left"/>
    </w:lvl>
    <w:lvl w:ilvl="3" w:tplc="EE806ACA">
      <w:numFmt w:val="decimal"/>
      <w:lvlText w:val=""/>
      <w:lvlJc w:val="left"/>
    </w:lvl>
    <w:lvl w:ilvl="4" w:tplc="3D50B8CE">
      <w:numFmt w:val="decimal"/>
      <w:lvlText w:val=""/>
      <w:lvlJc w:val="left"/>
    </w:lvl>
    <w:lvl w:ilvl="5" w:tplc="6B4A7C00">
      <w:numFmt w:val="decimal"/>
      <w:lvlText w:val=""/>
      <w:lvlJc w:val="left"/>
    </w:lvl>
    <w:lvl w:ilvl="6" w:tplc="6B923C06">
      <w:numFmt w:val="decimal"/>
      <w:lvlText w:val=""/>
      <w:lvlJc w:val="left"/>
    </w:lvl>
    <w:lvl w:ilvl="7" w:tplc="0B6451A4">
      <w:numFmt w:val="decimal"/>
      <w:lvlText w:val=""/>
      <w:lvlJc w:val="left"/>
    </w:lvl>
    <w:lvl w:ilvl="8" w:tplc="849007D6">
      <w:numFmt w:val="decimal"/>
      <w:lvlText w:val=""/>
      <w:lvlJc w:val="left"/>
    </w:lvl>
  </w:abstractNum>
  <w:abstractNum w:abstractNumId="195">
    <w:nsid w:val="000048CA"/>
    <w:multiLevelType w:val="hybridMultilevel"/>
    <w:tmpl w:val="2E608C92"/>
    <w:lvl w:ilvl="0" w:tplc="227C6C2A">
      <w:start w:val="1"/>
      <w:numFmt w:val="bullet"/>
      <w:lvlText w:val=""/>
      <w:lvlJc w:val="left"/>
    </w:lvl>
    <w:lvl w:ilvl="1" w:tplc="F5A21196">
      <w:numFmt w:val="decimal"/>
      <w:lvlText w:val=""/>
      <w:lvlJc w:val="left"/>
    </w:lvl>
    <w:lvl w:ilvl="2" w:tplc="2648F24A">
      <w:numFmt w:val="decimal"/>
      <w:lvlText w:val=""/>
      <w:lvlJc w:val="left"/>
    </w:lvl>
    <w:lvl w:ilvl="3" w:tplc="B4EEC064">
      <w:numFmt w:val="decimal"/>
      <w:lvlText w:val=""/>
      <w:lvlJc w:val="left"/>
    </w:lvl>
    <w:lvl w:ilvl="4" w:tplc="56B273BC">
      <w:numFmt w:val="decimal"/>
      <w:lvlText w:val=""/>
      <w:lvlJc w:val="left"/>
    </w:lvl>
    <w:lvl w:ilvl="5" w:tplc="5EE860BC">
      <w:numFmt w:val="decimal"/>
      <w:lvlText w:val=""/>
      <w:lvlJc w:val="left"/>
    </w:lvl>
    <w:lvl w:ilvl="6" w:tplc="8B247678">
      <w:numFmt w:val="decimal"/>
      <w:lvlText w:val=""/>
      <w:lvlJc w:val="left"/>
    </w:lvl>
    <w:lvl w:ilvl="7" w:tplc="430C6E8E">
      <w:numFmt w:val="decimal"/>
      <w:lvlText w:val=""/>
      <w:lvlJc w:val="left"/>
    </w:lvl>
    <w:lvl w:ilvl="8" w:tplc="B0C27614">
      <w:numFmt w:val="decimal"/>
      <w:lvlText w:val=""/>
      <w:lvlJc w:val="left"/>
    </w:lvl>
  </w:abstractNum>
  <w:abstractNum w:abstractNumId="196">
    <w:nsid w:val="0000490C"/>
    <w:multiLevelType w:val="hybridMultilevel"/>
    <w:tmpl w:val="3F2E12CE"/>
    <w:lvl w:ilvl="0" w:tplc="F0FE0790">
      <w:start w:val="1"/>
      <w:numFmt w:val="bullet"/>
      <w:lvlText w:val="в"/>
      <w:lvlJc w:val="left"/>
    </w:lvl>
    <w:lvl w:ilvl="1" w:tplc="6622A682">
      <w:start w:val="1"/>
      <w:numFmt w:val="bullet"/>
      <w:lvlText w:val="\endash "/>
      <w:lvlJc w:val="left"/>
    </w:lvl>
    <w:lvl w:ilvl="2" w:tplc="3E00EB88">
      <w:numFmt w:val="decimal"/>
      <w:lvlText w:val=""/>
      <w:lvlJc w:val="left"/>
    </w:lvl>
    <w:lvl w:ilvl="3" w:tplc="854E7196">
      <w:numFmt w:val="decimal"/>
      <w:lvlText w:val=""/>
      <w:lvlJc w:val="left"/>
    </w:lvl>
    <w:lvl w:ilvl="4" w:tplc="E8C0BB6E">
      <w:numFmt w:val="decimal"/>
      <w:lvlText w:val=""/>
      <w:lvlJc w:val="left"/>
    </w:lvl>
    <w:lvl w:ilvl="5" w:tplc="1F9E6DFC">
      <w:numFmt w:val="decimal"/>
      <w:lvlText w:val=""/>
      <w:lvlJc w:val="left"/>
    </w:lvl>
    <w:lvl w:ilvl="6" w:tplc="FAB6D782">
      <w:numFmt w:val="decimal"/>
      <w:lvlText w:val=""/>
      <w:lvlJc w:val="left"/>
    </w:lvl>
    <w:lvl w:ilvl="7" w:tplc="53DEDD1A">
      <w:numFmt w:val="decimal"/>
      <w:lvlText w:val=""/>
      <w:lvlJc w:val="left"/>
    </w:lvl>
    <w:lvl w:ilvl="8" w:tplc="B0204074">
      <w:numFmt w:val="decimal"/>
      <w:lvlText w:val=""/>
      <w:lvlJc w:val="left"/>
    </w:lvl>
  </w:abstractNum>
  <w:abstractNum w:abstractNumId="197">
    <w:nsid w:val="0000490F"/>
    <w:multiLevelType w:val="hybridMultilevel"/>
    <w:tmpl w:val="33CA1B72"/>
    <w:lvl w:ilvl="0" w:tplc="6084463E">
      <w:start w:val="1"/>
      <w:numFmt w:val="bullet"/>
      <w:lvlText w:val="‒"/>
      <w:lvlJc w:val="left"/>
    </w:lvl>
    <w:lvl w:ilvl="1" w:tplc="098EFCDE">
      <w:numFmt w:val="decimal"/>
      <w:lvlText w:val=""/>
      <w:lvlJc w:val="left"/>
    </w:lvl>
    <w:lvl w:ilvl="2" w:tplc="7D84A6A6">
      <w:numFmt w:val="decimal"/>
      <w:lvlText w:val=""/>
      <w:lvlJc w:val="left"/>
    </w:lvl>
    <w:lvl w:ilvl="3" w:tplc="B8ECC0F6">
      <w:numFmt w:val="decimal"/>
      <w:lvlText w:val=""/>
      <w:lvlJc w:val="left"/>
    </w:lvl>
    <w:lvl w:ilvl="4" w:tplc="46F8E6B6">
      <w:numFmt w:val="decimal"/>
      <w:lvlText w:val=""/>
      <w:lvlJc w:val="left"/>
    </w:lvl>
    <w:lvl w:ilvl="5" w:tplc="6F9ACF96">
      <w:numFmt w:val="decimal"/>
      <w:lvlText w:val=""/>
      <w:lvlJc w:val="left"/>
    </w:lvl>
    <w:lvl w:ilvl="6" w:tplc="4BF2F682">
      <w:numFmt w:val="decimal"/>
      <w:lvlText w:val=""/>
      <w:lvlJc w:val="left"/>
    </w:lvl>
    <w:lvl w:ilvl="7" w:tplc="946EC756">
      <w:numFmt w:val="decimal"/>
      <w:lvlText w:val=""/>
      <w:lvlJc w:val="left"/>
    </w:lvl>
    <w:lvl w:ilvl="8" w:tplc="CE0068AC">
      <w:numFmt w:val="decimal"/>
      <w:lvlText w:val=""/>
      <w:lvlJc w:val="left"/>
    </w:lvl>
  </w:abstractNum>
  <w:abstractNum w:abstractNumId="198">
    <w:nsid w:val="00004962"/>
    <w:multiLevelType w:val="hybridMultilevel"/>
    <w:tmpl w:val="150A652A"/>
    <w:lvl w:ilvl="0" w:tplc="5D4A3B18">
      <w:start w:val="1"/>
      <w:numFmt w:val="bullet"/>
      <w:lvlText w:val="и"/>
      <w:lvlJc w:val="left"/>
    </w:lvl>
    <w:lvl w:ilvl="1" w:tplc="7BDC3C1C">
      <w:numFmt w:val="decimal"/>
      <w:lvlText w:val=""/>
      <w:lvlJc w:val="left"/>
    </w:lvl>
    <w:lvl w:ilvl="2" w:tplc="58540E7A">
      <w:numFmt w:val="decimal"/>
      <w:lvlText w:val=""/>
      <w:lvlJc w:val="left"/>
    </w:lvl>
    <w:lvl w:ilvl="3" w:tplc="AFE0C898">
      <w:numFmt w:val="decimal"/>
      <w:lvlText w:val=""/>
      <w:lvlJc w:val="left"/>
    </w:lvl>
    <w:lvl w:ilvl="4" w:tplc="2112196C">
      <w:numFmt w:val="decimal"/>
      <w:lvlText w:val=""/>
      <w:lvlJc w:val="left"/>
    </w:lvl>
    <w:lvl w:ilvl="5" w:tplc="CB6EDBD0">
      <w:numFmt w:val="decimal"/>
      <w:lvlText w:val=""/>
      <w:lvlJc w:val="left"/>
    </w:lvl>
    <w:lvl w:ilvl="6" w:tplc="641E6A18">
      <w:numFmt w:val="decimal"/>
      <w:lvlText w:val=""/>
      <w:lvlJc w:val="left"/>
    </w:lvl>
    <w:lvl w:ilvl="7" w:tplc="7A9E826C">
      <w:numFmt w:val="decimal"/>
      <w:lvlText w:val=""/>
      <w:lvlJc w:val="left"/>
    </w:lvl>
    <w:lvl w:ilvl="8" w:tplc="0D3AD902">
      <w:numFmt w:val="decimal"/>
      <w:lvlText w:val=""/>
      <w:lvlJc w:val="left"/>
    </w:lvl>
  </w:abstractNum>
  <w:abstractNum w:abstractNumId="199">
    <w:nsid w:val="00004A5D"/>
    <w:multiLevelType w:val="hybridMultilevel"/>
    <w:tmpl w:val="2AE0348A"/>
    <w:lvl w:ilvl="0" w:tplc="F04C4852">
      <w:start w:val="2"/>
      <w:numFmt w:val="decimal"/>
      <w:lvlText w:val="%1."/>
      <w:lvlJc w:val="left"/>
    </w:lvl>
    <w:lvl w:ilvl="1" w:tplc="D6BC8FEE">
      <w:numFmt w:val="decimal"/>
      <w:lvlText w:val=""/>
      <w:lvlJc w:val="left"/>
    </w:lvl>
    <w:lvl w:ilvl="2" w:tplc="4964F328">
      <w:numFmt w:val="decimal"/>
      <w:lvlText w:val=""/>
      <w:lvlJc w:val="left"/>
    </w:lvl>
    <w:lvl w:ilvl="3" w:tplc="0652F1B0">
      <w:numFmt w:val="decimal"/>
      <w:lvlText w:val=""/>
      <w:lvlJc w:val="left"/>
    </w:lvl>
    <w:lvl w:ilvl="4" w:tplc="6D62CBA6">
      <w:numFmt w:val="decimal"/>
      <w:lvlText w:val=""/>
      <w:lvlJc w:val="left"/>
    </w:lvl>
    <w:lvl w:ilvl="5" w:tplc="37448E92">
      <w:numFmt w:val="decimal"/>
      <w:lvlText w:val=""/>
      <w:lvlJc w:val="left"/>
    </w:lvl>
    <w:lvl w:ilvl="6" w:tplc="F336FB00">
      <w:numFmt w:val="decimal"/>
      <w:lvlText w:val=""/>
      <w:lvlJc w:val="left"/>
    </w:lvl>
    <w:lvl w:ilvl="7" w:tplc="EA30FA6A">
      <w:numFmt w:val="decimal"/>
      <w:lvlText w:val=""/>
      <w:lvlJc w:val="left"/>
    </w:lvl>
    <w:lvl w:ilvl="8" w:tplc="5F828ABA">
      <w:numFmt w:val="decimal"/>
      <w:lvlText w:val=""/>
      <w:lvlJc w:val="left"/>
    </w:lvl>
  </w:abstractNum>
  <w:abstractNum w:abstractNumId="200">
    <w:nsid w:val="00004BAF"/>
    <w:multiLevelType w:val="hybridMultilevel"/>
    <w:tmpl w:val="63669BB6"/>
    <w:lvl w:ilvl="0" w:tplc="1A024014">
      <w:start w:val="1"/>
      <w:numFmt w:val="bullet"/>
      <w:lvlText w:val="и"/>
      <w:lvlJc w:val="left"/>
    </w:lvl>
    <w:lvl w:ilvl="1" w:tplc="B90C8846">
      <w:start w:val="1"/>
      <w:numFmt w:val="bullet"/>
      <w:lvlText w:val="\endash "/>
      <w:lvlJc w:val="left"/>
    </w:lvl>
    <w:lvl w:ilvl="2" w:tplc="5E7650E8">
      <w:numFmt w:val="decimal"/>
      <w:lvlText w:val=""/>
      <w:lvlJc w:val="left"/>
    </w:lvl>
    <w:lvl w:ilvl="3" w:tplc="358CADEE">
      <w:numFmt w:val="decimal"/>
      <w:lvlText w:val=""/>
      <w:lvlJc w:val="left"/>
    </w:lvl>
    <w:lvl w:ilvl="4" w:tplc="07686036">
      <w:numFmt w:val="decimal"/>
      <w:lvlText w:val=""/>
      <w:lvlJc w:val="left"/>
    </w:lvl>
    <w:lvl w:ilvl="5" w:tplc="8A9640B4">
      <w:numFmt w:val="decimal"/>
      <w:lvlText w:val=""/>
      <w:lvlJc w:val="left"/>
    </w:lvl>
    <w:lvl w:ilvl="6" w:tplc="9DDEC824">
      <w:numFmt w:val="decimal"/>
      <w:lvlText w:val=""/>
      <w:lvlJc w:val="left"/>
    </w:lvl>
    <w:lvl w:ilvl="7" w:tplc="C4E8A7B4">
      <w:numFmt w:val="decimal"/>
      <w:lvlText w:val=""/>
      <w:lvlJc w:val="left"/>
    </w:lvl>
    <w:lvl w:ilvl="8" w:tplc="55BA3898">
      <w:numFmt w:val="decimal"/>
      <w:lvlText w:val=""/>
      <w:lvlJc w:val="left"/>
    </w:lvl>
  </w:abstractNum>
  <w:abstractNum w:abstractNumId="201">
    <w:nsid w:val="00004BE2"/>
    <w:multiLevelType w:val="hybridMultilevel"/>
    <w:tmpl w:val="078E4E12"/>
    <w:lvl w:ilvl="0" w:tplc="6F0202BC">
      <w:start w:val="5"/>
      <w:numFmt w:val="decimal"/>
      <w:lvlText w:val="%1."/>
      <w:lvlJc w:val="left"/>
    </w:lvl>
    <w:lvl w:ilvl="1" w:tplc="534CF8D8">
      <w:numFmt w:val="decimal"/>
      <w:lvlText w:val=""/>
      <w:lvlJc w:val="left"/>
    </w:lvl>
    <w:lvl w:ilvl="2" w:tplc="0ED8C140">
      <w:numFmt w:val="decimal"/>
      <w:lvlText w:val=""/>
      <w:lvlJc w:val="left"/>
    </w:lvl>
    <w:lvl w:ilvl="3" w:tplc="537C39C0">
      <w:numFmt w:val="decimal"/>
      <w:lvlText w:val=""/>
      <w:lvlJc w:val="left"/>
    </w:lvl>
    <w:lvl w:ilvl="4" w:tplc="09B26A4A">
      <w:numFmt w:val="decimal"/>
      <w:lvlText w:val=""/>
      <w:lvlJc w:val="left"/>
    </w:lvl>
    <w:lvl w:ilvl="5" w:tplc="066CA7B6">
      <w:numFmt w:val="decimal"/>
      <w:lvlText w:val=""/>
      <w:lvlJc w:val="left"/>
    </w:lvl>
    <w:lvl w:ilvl="6" w:tplc="69B4B230">
      <w:numFmt w:val="decimal"/>
      <w:lvlText w:val=""/>
      <w:lvlJc w:val="left"/>
    </w:lvl>
    <w:lvl w:ilvl="7" w:tplc="849840EE">
      <w:numFmt w:val="decimal"/>
      <w:lvlText w:val=""/>
      <w:lvlJc w:val="left"/>
    </w:lvl>
    <w:lvl w:ilvl="8" w:tplc="741A6352">
      <w:numFmt w:val="decimal"/>
      <w:lvlText w:val=""/>
      <w:lvlJc w:val="left"/>
    </w:lvl>
  </w:abstractNum>
  <w:abstractNum w:abstractNumId="202">
    <w:nsid w:val="00004C65"/>
    <w:multiLevelType w:val="hybridMultilevel"/>
    <w:tmpl w:val="A0A68610"/>
    <w:lvl w:ilvl="0" w:tplc="B3207BA0">
      <w:start w:val="1"/>
      <w:numFmt w:val="bullet"/>
      <w:lvlText w:val="с"/>
      <w:lvlJc w:val="left"/>
    </w:lvl>
    <w:lvl w:ilvl="1" w:tplc="394ECB40">
      <w:numFmt w:val="decimal"/>
      <w:lvlText w:val=""/>
      <w:lvlJc w:val="left"/>
    </w:lvl>
    <w:lvl w:ilvl="2" w:tplc="0DB66420">
      <w:numFmt w:val="decimal"/>
      <w:lvlText w:val=""/>
      <w:lvlJc w:val="left"/>
    </w:lvl>
    <w:lvl w:ilvl="3" w:tplc="AE1C1140">
      <w:numFmt w:val="decimal"/>
      <w:lvlText w:val=""/>
      <w:lvlJc w:val="left"/>
    </w:lvl>
    <w:lvl w:ilvl="4" w:tplc="0AF47D2C">
      <w:numFmt w:val="decimal"/>
      <w:lvlText w:val=""/>
      <w:lvlJc w:val="left"/>
    </w:lvl>
    <w:lvl w:ilvl="5" w:tplc="60609BFA">
      <w:numFmt w:val="decimal"/>
      <w:lvlText w:val=""/>
      <w:lvlJc w:val="left"/>
    </w:lvl>
    <w:lvl w:ilvl="6" w:tplc="3A763046">
      <w:numFmt w:val="decimal"/>
      <w:lvlText w:val=""/>
      <w:lvlJc w:val="left"/>
    </w:lvl>
    <w:lvl w:ilvl="7" w:tplc="3EDCDFEE">
      <w:numFmt w:val="decimal"/>
      <w:lvlText w:val=""/>
      <w:lvlJc w:val="left"/>
    </w:lvl>
    <w:lvl w:ilvl="8" w:tplc="543843A4">
      <w:numFmt w:val="decimal"/>
      <w:lvlText w:val=""/>
      <w:lvlJc w:val="left"/>
    </w:lvl>
  </w:abstractNum>
  <w:abstractNum w:abstractNumId="203">
    <w:nsid w:val="00004C71"/>
    <w:multiLevelType w:val="hybridMultilevel"/>
    <w:tmpl w:val="DB329646"/>
    <w:lvl w:ilvl="0" w:tplc="8EA61B24">
      <w:start w:val="4"/>
      <w:numFmt w:val="decimal"/>
      <w:lvlText w:val="%1."/>
      <w:lvlJc w:val="left"/>
    </w:lvl>
    <w:lvl w:ilvl="1" w:tplc="8F4824C8">
      <w:numFmt w:val="decimal"/>
      <w:lvlText w:val=""/>
      <w:lvlJc w:val="left"/>
    </w:lvl>
    <w:lvl w:ilvl="2" w:tplc="8F3EA804">
      <w:numFmt w:val="decimal"/>
      <w:lvlText w:val=""/>
      <w:lvlJc w:val="left"/>
    </w:lvl>
    <w:lvl w:ilvl="3" w:tplc="1FAC9346">
      <w:numFmt w:val="decimal"/>
      <w:lvlText w:val=""/>
      <w:lvlJc w:val="left"/>
    </w:lvl>
    <w:lvl w:ilvl="4" w:tplc="593E0C80">
      <w:numFmt w:val="decimal"/>
      <w:lvlText w:val=""/>
      <w:lvlJc w:val="left"/>
    </w:lvl>
    <w:lvl w:ilvl="5" w:tplc="D8AE4BC8">
      <w:numFmt w:val="decimal"/>
      <w:lvlText w:val=""/>
      <w:lvlJc w:val="left"/>
    </w:lvl>
    <w:lvl w:ilvl="6" w:tplc="CC24F65C">
      <w:numFmt w:val="decimal"/>
      <w:lvlText w:val=""/>
      <w:lvlJc w:val="left"/>
    </w:lvl>
    <w:lvl w:ilvl="7" w:tplc="CC268092">
      <w:numFmt w:val="decimal"/>
      <w:lvlText w:val=""/>
      <w:lvlJc w:val="left"/>
    </w:lvl>
    <w:lvl w:ilvl="8" w:tplc="078852A0">
      <w:numFmt w:val="decimal"/>
      <w:lvlText w:val=""/>
      <w:lvlJc w:val="left"/>
    </w:lvl>
  </w:abstractNum>
  <w:abstractNum w:abstractNumId="204">
    <w:nsid w:val="00004CDD"/>
    <w:multiLevelType w:val="hybridMultilevel"/>
    <w:tmpl w:val="8140DF10"/>
    <w:lvl w:ilvl="0" w:tplc="038A42DE">
      <w:start w:val="1"/>
      <w:numFmt w:val="decimal"/>
      <w:lvlText w:val="%1."/>
      <w:lvlJc w:val="left"/>
    </w:lvl>
    <w:lvl w:ilvl="1" w:tplc="CF6C056E">
      <w:numFmt w:val="decimal"/>
      <w:lvlText w:val=""/>
      <w:lvlJc w:val="left"/>
    </w:lvl>
    <w:lvl w:ilvl="2" w:tplc="A74454EA">
      <w:numFmt w:val="decimal"/>
      <w:lvlText w:val=""/>
      <w:lvlJc w:val="left"/>
    </w:lvl>
    <w:lvl w:ilvl="3" w:tplc="0B9E0EC0">
      <w:numFmt w:val="decimal"/>
      <w:lvlText w:val=""/>
      <w:lvlJc w:val="left"/>
    </w:lvl>
    <w:lvl w:ilvl="4" w:tplc="344EE178">
      <w:numFmt w:val="decimal"/>
      <w:lvlText w:val=""/>
      <w:lvlJc w:val="left"/>
    </w:lvl>
    <w:lvl w:ilvl="5" w:tplc="67EE90B6">
      <w:numFmt w:val="decimal"/>
      <w:lvlText w:val=""/>
      <w:lvlJc w:val="left"/>
    </w:lvl>
    <w:lvl w:ilvl="6" w:tplc="141A6FC0">
      <w:numFmt w:val="decimal"/>
      <w:lvlText w:val=""/>
      <w:lvlJc w:val="left"/>
    </w:lvl>
    <w:lvl w:ilvl="7" w:tplc="9AD4352E">
      <w:numFmt w:val="decimal"/>
      <w:lvlText w:val=""/>
      <w:lvlJc w:val="left"/>
    </w:lvl>
    <w:lvl w:ilvl="8" w:tplc="AD4EF50A">
      <w:numFmt w:val="decimal"/>
      <w:lvlText w:val=""/>
      <w:lvlJc w:val="left"/>
    </w:lvl>
  </w:abstractNum>
  <w:abstractNum w:abstractNumId="205">
    <w:nsid w:val="00004CEF"/>
    <w:multiLevelType w:val="hybridMultilevel"/>
    <w:tmpl w:val="2250B48C"/>
    <w:lvl w:ilvl="0" w:tplc="E7CC4396">
      <w:start w:val="1"/>
      <w:numFmt w:val="bullet"/>
      <w:lvlText w:val=""/>
      <w:lvlJc w:val="left"/>
    </w:lvl>
    <w:lvl w:ilvl="1" w:tplc="38709008">
      <w:numFmt w:val="decimal"/>
      <w:lvlText w:val=""/>
      <w:lvlJc w:val="left"/>
    </w:lvl>
    <w:lvl w:ilvl="2" w:tplc="FE3AB840">
      <w:numFmt w:val="decimal"/>
      <w:lvlText w:val=""/>
      <w:lvlJc w:val="left"/>
    </w:lvl>
    <w:lvl w:ilvl="3" w:tplc="11F436F4">
      <w:numFmt w:val="decimal"/>
      <w:lvlText w:val=""/>
      <w:lvlJc w:val="left"/>
    </w:lvl>
    <w:lvl w:ilvl="4" w:tplc="B486E4E4">
      <w:numFmt w:val="decimal"/>
      <w:lvlText w:val=""/>
      <w:lvlJc w:val="left"/>
    </w:lvl>
    <w:lvl w:ilvl="5" w:tplc="973A37C6">
      <w:numFmt w:val="decimal"/>
      <w:lvlText w:val=""/>
      <w:lvlJc w:val="left"/>
    </w:lvl>
    <w:lvl w:ilvl="6" w:tplc="2954D720">
      <w:numFmt w:val="decimal"/>
      <w:lvlText w:val=""/>
      <w:lvlJc w:val="left"/>
    </w:lvl>
    <w:lvl w:ilvl="7" w:tplc="8248665A">
      <w:numFmt w:val="decimal"/>
      <w:lvlText w:val=""/>
      <w:lvlJc w:val="left"/>
    </w:lvl>
    <w:lvl w:ilvl="8" w:tplc="FCD8800A">
      <w:numFmt w:val="decimal"/>
      <w:lvlText w:val=""/>
      <w:lvlJc w:val="left"/>
    </w:lvl>
  </w:abstractNum>
  <w:abstractNum w:abstractNumId="206">
    <w:nsid w:val="00004D51"/>
    <w:multiLevelType w:val="hybridMultilevel"/>
    <w:tmpl w:val="0D04B8CE"/>
    <w:lvl w:ilvl="0" w:tplc="4BDA7EB4">
      <w:start w:val="1"/>
      <w:numFmt w:val="bullet"/>
      <w:lvlText w:val="В"/>
      <w:lvlJc w:val="left"/>
    </w:lvl>
    <w:lvl w:ilvl="1" w:tplc="1B9E052E">
      <w:numFmt w:val="decimal"/>
      <w:lvlText w:val=""/>
      <w:lvlJc w:val="left"/>
    </w:lvl>
    <w:lvl w:ilvl="2" w:tplc="26F04DB4">
      <w:numFmt w:val="decimal"/>
      <w:lvlText w:val=""/>
      <w:lvlJc w:val="left"/>
    </w:lvl>
    <w:lvl w:ilvl="3" w:tplc="7924E5A0">
      <w:numFmt w:val="decimal"/>
      <w:lvlText w:val=""/>
      <w:lvlJc w:val="left"/>
    </w:lvl>
    <w:lvl w:ilvl="4" w:tplc="C06EB5FC">
      <w:numFmt w:val="decimal"/>
      <w:lvlText w:val=""/>
      <w:lvlJc w:val="left"/>
    </w:lvl>
    <w:lvl w:ilvl="5" w:tplc="FC54D1FA">
      <w:numFmt w:val="decimal"/>
      <w:lvlText w:val=""/>
      <w:lvlJc w:val="left"/>
    </w:lvl>
    <w:lvl w:ilvl="6" w:tplc="FECEDFD6">
      <w:numFmt w:val="decimal"/>
      <w:lvlText w:val=""/>
      <w:lvlJc w:val="left"/>
    </w:lvl>
    <w:lvl w:ilvl="7" w:tplc="B212067A">
      <w:numFmt w:val="decimal"/>
      <w:lvlText w:val=""/>
      <w:lvlJc w:val="left"/>
    </w:lvl>
    <w:lvl w:ilvl="8" w:tplc="CD802D16">
      <w:numFmt w:val="decimal"/>
      <w:lvlText w:val=""/>
      <w:lvlJc w:val="left"/>
    </w:lvl>
  </w:abstractNum>
  <w:abstractNum w:abstractNumId="207">
    <w:nsid w:val="00004DB9"/>
    <w:multiLevelType w:val="hybridMultilevel"/>
    <w:tmpl w:val="FAA89988"/>
    <w:lvl w:ilvl="0" w:tplc="919EC60C">
      <w:start w:val="1"/>
      <w:numFmt w:val="bullet"/>
      <w:lvlText w:val="\endash "/>
      <w:lvlJc w:val="left"/>
    </w:lvl>
    <w:lvl w:ilvl="1" w:tplc="696E00DA">
      <w:start w:val="1"/>
      <w:numFmt w:val="bullet"/>
      <w:lvlText w:val="В"/>
      <w:lvlJc w:val="left"/>
    </w:lvl>
    <w:lvl w:ilvl="2" w:tplc="E9D40F1E">
      <w:numFmt w:val="decimal"/>
      <w:lvlText w:val=""/>
      <w:lvlJc w:val="left"/>
    </w:lvl>
    <w:lvl w:ilvl="3" w:tplc="679887D6">
      <w:numFmt w:val="decimal"/>
      <w:lvlText w:val=""/>
      <w:lvlJc w:val="left"/>
    </w:lvl>
    <w:lvl w:ilvl="4" w:tplc="B6B84CAA">
      <w:numFmt w:val="decimal"/>
      <w:lvlText w:val=""/>
      <w:lvlJc w:val="left"/>
    </w:lvl>
    <w:lvl w:ilvl="5" w:tplc="94C6EA30">
      <w:numFmt w:val="decimal"/>
      <w:lvlText w:val=""/>
      <w:lvlJc w:val="left"/>
    </w:lvl>
    <w:lvl w:ilvl="6" w:tplc="F8A0DCBC">
      <w:numFmt w:val="decimal"/>
      <w:lvlText w:val=""/>
      <w:lvlJc w:val="left"/>
    </w:lvl>
    <w:lvl w:ilvl="7" w:tplc="94D42570">
      <w:numFmt w:val="decimal"/>
      <w:lvlText w:val=""/>
      <w:lvlJc w:val="left"/>
    </w:lvl>
    <w:lvl w:ilvl="8" w:tplc="A68820A2">
      <w:numFmt w:val="decimal"/>
      <w:lvlText w:val=""/>
      <w:lvlJc w:val="left"/>
    </w:lvl>
  </w:abstractNum>
  <w:abstractNum w:abstractNumId="208">
    <w:nsid w:val="00004DD3"/>
    <w:multiLevelType w:val="hybridMultilevel"/>
    <w:tmpl w:val="BE72B43E"/>
    <w:lvl w:ilvl="0" w:tplc="62ACD014">
      <w:start w:val="1"/>
      <w:numFmt w:val="bullet"/>
      <w:lvlText w:val="В"/>
      <w:lvlJc w:val="left"/>
    </w:lvl>
    <w:lvl w:ilvl="1" w:tplc="40F66EEE">
      <w:numFmt w:val="decimal"/>
      <w:lvlText w:val=""/>
      <w:lvlJc w:val="left"/>
    </w:lvl>
    <w:lvl w:ilvl="2" w:tplc="23364900">
      <w:numFmt w:val="decimal"/>
      <w:lvlText w:val=""/>
      <w:lvlJc w:val="left"/>
    </w:lvl>
    <w:lvl w:ilvl="3" w:tplc="D4EE5464">
      <w:numFmt w:val="decimal"/>
      <w:lvlText w:val=""/>
      <w:lvlJc w:val="left"/>
    </w:lvl>
    <w:lvl w:ilvl="4" w:tplc="ECA2C886">
      <w:numFmt w:val="decimal"/>
      <w:lvlText w:val=""/>
      <w:lvlJc w:val="left"/>
    </w:lvl>
    <w:lvl w:ilvl="5" w:tplc="39F25708">
      <w:numFmt w:val="decimal"/>
      <w:lvlText w:val=""/>
      <w:lvlJc w:val="left"/>
    </w:lvl>
    <w:lvl w:ilvl="6" w:tplc="33ACB2F6">
      <w:numFmt w:val="decimal"/>
      <w:lvlText w:val=""/>
      <w:lvlJc w:val="left"/>
    </w:lvl>
    <w:lvl w:ilvl="7" w:tplc="0A281616">
      <w:numFmt w:val="decimal"/>
      <w:lvlText w:val=""/>
      <w:lvlJc w:val="left"/>
    </w:lvl>
    <w:lvl w:ilvl="8" w:tplc="984AB794">
      <w:numFmt w:val="decimal"/>
      <w:lvlText w:val=""/>
      <w:lvlJc w:val="left"/>
    </w:lvl>
  </w:abstractNum>
  <w:abstractNum w:abstractNumId="209">
    <w:nsid w:val="00004DFC"/>
    <w:multiLevelType w:val="hybridMultilevel"/>
    <w:tmpl w:val="528C3844"/>
    <w:lvl w:ilvl="0" w:tplc="F5CE9B70">
      <w:start w:val="1"/>
      <w:numFmt w:val="bullet"/>
      <w:lvlText w:val="-"/>
      <w:lvlJc w:val="left"/>
    </w:lvl>
    <w:lvl w:ilvl="1" w:tplc="BF245E7A">
      <w:numFmt w:val="decimal"/>
      <w:lvlText w:val=""/>
      <w:lvlJc w:val="left"/>
    </w:lvl>
    <w:lvl w:ilvl="2" w:tplc="C948683E">
      <w:numFmt w:val="decimal"/>
      <w:lvlText w:val=""/>
      <w:lvlJc w:val="left"/>
    </w:lvl>
    <w:lvl w:ilvl="3" w:tplc="B346F260">
      <w:numFmt w:val="decimal"/>
      <w:lvlText w:val=""/>
      <w:lvlJc w:val="left"/>
    </w:lvl>
    <w:lvl w:ilvl="4" w:tplc="0CA45D68">
      <w:numFmt w:val="decimal"/>
      <w:lvlText w:val=""/>
      <w:lvlJc w:val="left"/>
    </w:lvl>
    <w:lvl w:ilvl="5" w:tplc="FC247512">
      <w:numFmt w:val="decimal"/>
      <w:lvlText w:val=""/>
      <w:lvlJc w:val="left"/>
    </w:lvl>
    <w:lvl w:ilvl="6" w:tplc="C9F42D6A">
      <w:numFmt w:val="decimal"/>
      <w:lvlText w:val=""/>
      <w:lvlJc w:val="left"/>
    </w:lvl>
    <w:lvl w:ilvl="7" w:tplc="B276D2E6">
      <w:numFmt w:val="decimal"/>
      <w:lvlText w:val=""/>
      <w:lvlJc w:val="left"/>
    </w:lvl>
    <w:lvl w:ilvl="8" w:tplc="38AEC758">
      <w:numFmt w:val="decimal"/>
      <w:lvlText w:val=""/>
      <w:lvlJc w:val="left"/>
    </w:lvl>
  </w:abstractNum>
  <w:abstractNum w:abstractNumId="210">
    <w:nsid w:val="00004EC9"/>
    <w:multiLevelType w:val="hybridMultilevel"/>
    <w:tmpl w:val="F272B0BC"/>
    <w:lvl w:ilvl="0" w:tplc="AB7AF0B8">
      <w:start w:val="1"/>
      <w:numFmt w:val="bullet"/>
      <w:lvlText w:val="-"/>
      <w:lvlJc w:val="left"/>
    </w:lvl>
    <w:lvl w:ilvl="1" w:tplc="41166FDE">
      <w:numFmt w:val="decimal"/>
      <w:lvlText w:val=""/>
      <w:lvlJc w:val="left"/>
    </w:lvl>
    <w:lvl w:ilvl="2" w:tplc="03DC7184">
      <w:numFmt w:val="decimal"/>
      <w:lvlText w:val=""/>
      <w:lvlJc w:val="left"/>
    </w:lvl>
    <w:lvl w:ilvl="3" w:tplc="6A70C7A8">
      <w:numFmt w:val="decimal"/>
      <w:lvlText w:val=""/>
      <w:lvlJc w:val="left"/>
    </w:lvl>
    <w:lvl w:ilvl="4" w:tplc="FF3089F4">
      <w:numFmt w:val="decimal"/>
      <w:lvlText w:val=""/>
      <w:lvlJc w:val="left"/>
    </w:lvl>
    <w:lvl w:ilvl="5" w:tplc="DBEA56C8">
      <w:numFmt w:val="decimal"/>
      <w:lvlText w:val=""/>
      <w:lvlJc w:val="left"/>
    </w:lvl>
    <w:lvl w:ilvl="6" w:tplc="974832A2">
      <w:numFmt w:val="decimal"/>
      <w:lvlText w:val=""/>
      <w:lvlJc w:val="left"/>
    </w:lvl>
    <w:lvl w:ilvl="7" w:tplc="D182FE22">
      <w:numFmt w:val="decimal"/>
      <w:lvlText w:val=""/>
      <w:lvlJc w:val="left"/>
    </w:lvl>
    <w:lvl w:ilvl="8" w:tplc="F15C00EC">
      <w:numFmt w:val="decimal"/>
      <w:lvlText w:val=""/>
      <w:lvlJc w:val="left"/>
    </w:lvl>
  </w:abstractNum>
  <w:abstractNum w:abstractNumId="211">
    <w:nsid w:val="00004F2B"/>
    <w:multiLevelType w:val="hybridMultilevel"/>
    <w:tmpl w:val="2A9CEC92"/>
    <w:lvl w:ilvl="0" w:tplc="40AA3ACE">
      <w:start w:val="1"/>
      <w:numFmt w:val="bullet"/>
      <w:lvlText w:val=""/>
      <w:lvlJc w:val="left"/>
    </w:lvl>
    <w:lvl w:ilvl="1" w:tplc="3FCE2476">
      <w:numFmt w:val="decimal"/>
      <w:lvlText w:val=""/>
      <w:lvlJc w:val="left"/>
    </w:lvl>
    <w:lvl w:ilvl="2" w:tplc="1722BBA0">
      <w:numFmt w:val="decimal"/>
      <w:lvlText w:val=""/>
      <w:lvlJc w:val="left"/>
    </w:lvl>
    <w:lvl w:ilvl="3" w:tplc="93268F58">
      <w:numFmt w:val="decimal"/>
      <w:lvlText w:val=""/>
      <w:lvlJc w:val="left"/>
    </w:lvl>
    <w:lvl w:ilvl="4" w:tplc="A376767E">
      <w:numFmt w:val="decimal"/>
      <w:lvlText w:val=""/>
      <w:lvlJc w:val="left"/>
    </w:lvl>
    <w:lvl w:ilvl="5" w:tplc="1E144972">
      <w:numFmt w:val="decimal"/>
      <w:lvlText w:val=""/>
      <w:lvlJc w:val="left"/>
    </w:lvl>
    <w:lvl w:ilvl="6" w:tplc="2ED4C9BA">
      <w:numFmt w:val="decimal"/>
      <w:lvlText w:val=""/>
      <w:lvlJc w:val="left"/>
    </w:lvl>
    <w:lvl w:ilvl="7" w:tplc="782A6F9E">
      <w:numFmt w:val="decimal"/>
      <w:lvlText w:val=""/>
      <w:lvlJc w:val="left"/>
    </w:lvl>
    <w:lvl w:ilvl="8" w:tplc="74C05940">
      <w:numFmt w:val="decimal"/>
      <w:lvlText w:val=""/>
      <w:lvlJc w:val="left"/>
    </w:lvl>
  </w:abstractNum>
  <w:abstractNum w:abstractNumId="212">
    <w:nsid w:val="00004FBF"/>
    <w:multiLevelType w:val="hybridMultilevel"/>
    <w:tmpl w:val="2AD6D74C"/>
    <w:lvl w:ilvl="0" w:tplc="00565B3C">
      <w:start w:val="1"/>
      <w:numFmt w:val="bullet"/>
      <w:lvlText w:val="-"/>
      <w:lvlJc w:val="left"/>
    </w:lvl>
    <w:lvl w:ilvl="1" w:tplc="7294F3E4">
      <w:numFmt w:val="decimal"/>
      <w:lvlText w:val=""/>
      <w:lvlJc w:val="left"/>
    </w:lvl>
    <w:lvl w:ilvl="2" w:tplc="298431F4">
      <w:numFmt w:val="decimal"/>
      <w:lvlText w:val=""/>
      <w:lvlJc w:val="left"/>
    </w:lvl>
    <w:lvl w:ilvl="3" w:tplc="EA52E892">
      <w:numFmt w:val="decimal"/>
      <w:lvlText w:val=""/>
      <w:lvlJc w:val="left"/>
    </w:lvl>
    <w:lvl w:ilvl="4" w:tplc="A7DAFD22">
      <w:numFmt w:val="decimal"/>
      <w:lvlText w:val=""/>
      <w:lvlJc w:val="left"/>
    </w:lvl>
    <w:lvl w:ilvl="5" w:tplc="CFD6BEB2">
      <w:numFmt w:val="decimal"/>
      <w:lvlText w:val=""/>
      <w:lvlJc w:val="left"/>
    </w:lvl>
    <w:lvl w:ilvl="6" w:tplc="55EA6C3E">
      <w:numFmt w:val="decimal"/>
      <w:lvlText w:val=""/>
      <w:lvlJc w:val="left"/>
    </w:lvl>
    <w:lvl w:ilvl="7" w:tplc="FBE06C38">
      <w:numFmt w:val="decimal"/>
      <w:lvlText w:val=""/>
      <w:lvlJc w:val="left"/>
    </w:lvl>
    <w:lvl w:ilvl="8" w:tplc="0AB2A83A">
      <w:numFmt w:val="decimal"/>
      <w:lvlText w:val=""/>
      <w:lvlJc w:val="left"/>
    </w:lvl>
  </w:abstractNum>
  <w:abstractNum w:abstractNumId="213">
    <w:nsid w:val="00004FE0"/>
    <w:multiLevelType w:val="hybridMultilevel"/>
    <w:tmpl w:val="F95A8A46"/>
    <w:lvl w:ilvl="0" w:tplc="2EE43812">
      <w:start w:val="1"/>
      <w:numFmt w:val="bullet"/>
      <w:lvlText w:val="и"/>
      <w:lvlJc w:val="left"/>
    </w:lvl>
    <w:lvl w:ilvl="1" w:tplc="61D836BC">
      <w:numFmt w:val="decimal"/>
      <w:lvlText w:val=""/>
      <w:lvlJc w:val="left"/>
    </w:lvl>
    <w:lvl w:ilvl="2" w:tplc="555293D6">
      <w:numFmt w:val="decimal"/>
      <w:lvlText w:val=""/>
      <w:lvlJc w:val="left"/>
    </w:lvl>
    <w:lvl w:ilvl="3" w:tplc="F3B4E782">
      <w:numFmt w:val="decimal"/>
      <w:lvlText w:val=""/>
      <w:lvlJc w:val="left"/>
    </w:lvl>
    <w:lvl w:ilvl="4" w:tplc="2DEAC3BE">
      <w:numFmt w:val="decimal"/>
      <w:lvlText w:val=""/>
      <w:lvlJc w:val="left"/>
    </w:lvl>
    <w:lvl w:ilvl="5" w:tplc="F0AA28DC">
      <w:numFmt w:val="decimal"/>
      <w:lvlText w:val=""/>
      <w:lvlJc w:val="left"/>
    </w:lvl>
    <w:lvl w:ilvl="6" w:tplc="C52CC482">
      <w:numFmt w:val="decimal"/>
      <w:lvlText w:val=""/>
      <w:lvlJc w:val="left"/>
    </w:lvl>
    <w:lvl w:ilvl="7" w:tplc="288E5A68">
      <w:numFmt w:val="decimal"/>
      <w:lvlText w:val=""/>
      <w:lvlJc w:val="left"/>
    </w:lvl>
    <w:lvl w:ilvl="8" w:tplc="A5923A24">
      <w:numFmt w:val="decimal"/>
      <w:lvlText w:val=""/>
      <w:lvlJc w:val="left"/>
    </w:lvl>
  </w:abstractNum>
  <w:abstractNum w:abstractNumId="214">
    <w:nsid w:val="00005002"/>
    <w:multiLevelType w:val="hybridMultilevel"/>
    <w:tmpl w:val="D88631F6"/>
    <w:lvl w:ilvl="0" w:tplc="1166EF20">
      <w:start w:val="1"/>
      <w:numFmt w:val="bullet"/>
      <w:lvlText w:val="и"/>
      <w:lvlJc w:val="left"/>
    </w:lvl>
    <w:lvl w:ilvl="1" w:tplc="56F67DAE">
      <w:start w:val="1"/>
      <w:numFmt w:val="bullet"/>
      <w:lvlText w:val="\endash "/>
      <w:lvlJc w:val="left"/>
    </w:lvl>
    <w:lvl w:ilvl="2" w:tplc="DAB6FE80">
      <w:numFmt w:val="decimal"/>
      <w:lvlText w:val=""/>
      <w:lvlJc w:val="left"/>
    </w:lvl>
    <w:lvl w:ilvl="3" w:tplc="FBEA0C2C">
      <w:numFmt w:val="decimal"/>
      <w:lvlText w:val=""/>
      <w:lvlJc w:val="left"/>
    </w:lvl>
    <w:lvl w:ilvl="4" w:tplc="3014F6B2">
      <w:numFmt w:val="decimal"/>
      <w:lvlText w:val=""/>
      <w:lvlJc w:val="left"/>
    </w:lvl>
    <w:lvl w:ilvl="5" w:tplc="D5F6D5EC">
      <w:numFmt w:val="decimal"/>
      <w:lvlText w:val=""/>
      <w:lvlJc w:val="left"/>
    </w:lvl>
    <w:lvl w:ilvl="6" w:tplc="352643D2">
      <w:numFmt w:val="decimal"/>
      <w:lvlText w:val=""/>
      <w:lvlJc w:val="left"/>
    </w:lvl>
    <w:lvl w:ilvl="7" w:tplc="2156242E">
      <w:numFmt w:val="decimal"/>
      <w:lvlText w:val=""/>
      <w:lvlJc w:val="left"/>
    </w:lvl>
    <w:lvl w:ilvl="8" w:tplc="452AAEEA">
      <w:numFmt w:val="decimal"/>
      <w:lvlText w:val=""/>
      <w:lvlJc w:val="left"/>
    </w:lvl>
  </w:abstractNum>
  <w:abstractNum w:abstractNumId="215">
    <w:nsid w:val="00005030"/>
    <w:multiLevelType w:val="hybridMultilevel"/>
    <w:tmpl w:val="1FA202F0"/>
    <w:lvl w:ilvl="0" w:tplc="25E6635C">
      <w:start w:val="1"/>
      <w:numFmt w:val="bullet"/>
      <w:lvlText w:val="в"/>
      <w:lvlJc w:val="left"/>
    </w:lvl>
    <w:lvl w:ilvl="1" w:tplc="18584D90">
      <w:numFmt w:val="decimal"/>
      <w:lvlText w:val=""/>
      <w:lvlJc w:val="left"/>
    </w:lvl>
    <w:lvl w:ilvl="2" w:tplc="251641EE">
      <w:numFmt w:val="decimal"/>
      <w:lvlText w:val=""/>
      <w:lvlJc w:val="left"/>
    </w:lvl>
    <w:lvl w:ilvl="3" w:tplc="9162F92A">
      <w:numFmt w:val="decimal"/>
      <w:lvlText w:val=""/>
      <w:lvlJc w:val="left"/>
    </w:lvl>
    <w:lvl w:ilvl="4" w:tplc="6AFCC836">
      <w:numFmt w:val="decimal"/>
      <w:lvlText w:val=""/>
      <w:lvlJc w:val="left"/>
    </w:lvl>
    <w:lvl w:ilvl="5" w:tplc="4AAC2748">
      <w:numFmt w:val="decimal"/>
      <w:lvlText w:val=""/>
      <w:lvlJc w:val="left"/>
    </w:lvl>
    <w:lvl w:ilvl="6" w:tplc="81E6D978">
      <w:numFmt w:val="decimal"/>
      <w:lvlText w:val=""/>
      <w:lvlJc w:val="left"/>
    </w:lvl>
    <w:lvl w:ilvl="7" w:tplc="4DCCF4CE">
      <w:numFmt w:val="decimal"/>
      <w:lvlText w:val=""/>
      <w:lvlJc w:val="left"/>
    </w:lvl>
    <w:lvl w:ilvl="8" w:tplc="1C3CA566">
      <w:numFmt w:val="decimal"/>
      <w:lvlText w:val=""/>
      <w:lvlJc w:val="left"/>
    </w:lvl>
  </w:abstractNum>
  <w:abstractNum w:abstractNumId="216">
    <w:nsid w:val="000050C3"/>
    <w:multiLevelType w:val="hybridMultilevel"/>
    <w:tmpl w:val="C3B0CF44"/>
    <w:lvl w:ilvl="0" w:tplc="DCBA6E78">
      <w:start w:val="4"/>
      <w:numFmt w:val="decimal"/>
      <w:lvlText w:val="%1"/>
      <w:lvlJc w:val="left"/>
    </w:lvl>
    <w:lvl w:ilvl="1" w:tplc="81066422">
      <w:numFmt w:val="decimal"/>
      <w:lvlText w:val=""/>
      <w:lvlJc w:val="left"/>
    </w:lvl>
    <w:lvl w:ilvl="2" w:tplc="D68412A4">
      <w:numFmt w:val="decimal"/>
      <w:lvlText w:val=""/>
      <w:lvlJc w:val="left"/>
    </w:lvl>
    <w:lvl w:ilvl="3" w:tplc="975C14C4">
      <w:numFmt w:val="decimal"/>
      <w:lvlText w:val=""/>
      <w:lvlJc w:val="left"/>
    </w:lvl>
    <w:lvl w:ilvl="4" w:tplc="266C434A">
      <w:numFmt w:val="decimal"/>
      <w:lvlText w:val=""/>
      <w:lvlJc w:val="left"/>
    </w:lvl>
    <w:lvl w:ilvl="5" w:tplc="DA00CB14">
      <w:numFmt w:val="decimal"/>
      <w:lvlText w:val=""/>
      <w:lvlJc w:val="left"/>
    </w:lvl>
    <w:lvl w:ilvl="6" w:tplc="5C4AF3BE">
      <w:numFmt w:val="decimal"/>
      <w:lvlText w:val=""/>
      <w:lvlJc w:val="left"/>
    </w:lvl>
    <w:lvl w:ilvl="7" w:tplc="4A9CCF30">
      <w:numFmt w:val="decimal"/>
      <w:lvlText w:val=""/>
      <w:lvlJc w:val="left"/>
    </w:lvl>
    <w:lvl w:ilvl="8" w:tplc="0E0EB434">
      <w:numFmt w:val="decimal"/>
      <w:lvlText w:val=""/>
      <w:lvlJc w:val="left"/>
    </w:lvl>
  </w:abstractNum>
  <w:abstractNum w:abstractNumId="217">
    <w:nsid w:val="000050EE"/>
    <w:multiLevelType w:val="hybridMultilevel"/>
    <w:tmpl w:val="7B6EAF44"/>
    <w:lvl w:ilvl="0" w:tplc="5C244F1A">
      <w:start w:val="1"/>
      <w:numFmt w:val="bullet"/>
      <w:lvlText w:val=""/>
      <w:lvlJc w:val="left"/>
    </w:lvl>
    <w:lvl w:ilvl="1" w:tplc="2FBC9522">
      <w:numFmt w:val="decimal"/>
      <w:lvlText w:val=""/>
      <w:lvlJc w:val="left"/>
    </w:lvl>
    <w:lvl w:ilvl="2" w:tplc="A0B8235E">
      <w:numFmt w:val="decimal"/>
      <w:lvlText w:val=""/>
      <w:lvlJc w:val="left"/>
    </w:lvl>
    <w:lvl w:ilvl="3" w:tplc="5394C938">
      <w:numFmt w:val="decimal"/>
      <w:lvlText w:val=""/>
      <w:lvlJc w:val="left"/>
    </w:lvl>
    <w:lvl w:ilvl="4" w:tplc="F7C4ACEC">
      <w:numFmt w:val="decimal"/>
      <w:lvlText w:val=""/>
      <w:lvlJc w:val="left"/>
    </w:lvl>
    <w:lvl w:ilvl="5" w:tplc="8500C4B2">
      <w:numFmt w:val="decimal"/>
      <w:lvlText w:val=""/>
      <w:lvlJc w:val="left"/>
    </w:lvl>
    <w:lvl w:ilvl="6" w:tplc="87F41A34">
      <w:numFmt w:val="decimal"/>
      <w:lvlText w:val=""/>
      <w:lvlJc w:val="left"/>
    </w:lvl>
    <w:lvl w:ilvl="7" w:tplc="9A5097FC">
      <w:numFmt w:val="decimal"/>
      <w:lvlText w:val=""/>
      <w:lvlJc w:val="left"/>
    </w:lvl>
    <w:lvl w:ilvl="8" w:tplc="0254C0B0">
      <w:numFmt w:val="decimal"/>
      <w:lvlText w:val=""/>
      <w:lvlJc w:val="left"/>
    </w:lvl>
  </w:abstractNum>
  <w:abstractNum w:abstractNumId="218">
    <w:nsid w:val="0000512F"/>
    <w:multiLevelType w:val="hybridMultilevel"/>
    <w:tmpl w:val="CA605C56"/>
    <w:lvl w:ilvl="0" w:tplc="B6DA7D86">
      <w:start w:val="1"/>
      <w:numFmt w:val="bullet"/>
      <w:lvlText w:val="и"/>
      <w:lvlJc w:val="left"/>
    </w:lvl>
    <w:lvl w:ilvl="1" w:tplc="14E62CDE">
      <w:start w:val="1"/>
      <w:numFmt w:val="bullet"/>
      <w:lvlText w:val="\endash "/>
      <w:lvlJc w:val="left"/>
    </w:lvl>
    <w:lvl w:ilvl="2" w:tplc="8E62B636">
      <w:numFmt w:val="decimal"/>
      <w:lvlText w:val=""/>
      <w:lvlJc w:val="left"/>
    </w:lvl>
    <w:lvl w:ilvl="3" w:tplc="A8008CF2">
      <w:numFmt w:val="decimal"/>
      <w:lvlText w:val=""/>
      <w:lvlJc w:val="left"/>
    </w:lvl>
    <w:lvl w:ilvl="4" w:tplc="C40C7AF4">
      <w:numFmt w:val="decimal"/>
      <w:lvlText w:val=""/>
      <w:lvlJc w:val="left"/>
    </w:lvl>
    <w:lvl w:ilvl="5" w:tplc="7ADCC196">
      <w:numFmt w:val="decimal"/>
      <w:lvlText w:val=""/>
      <w:lvlJc w:val="left"/>
    </w:lvl>
    <w:lvl w:ilvl="6" w:tplc="2C8C73DA">
      <w:numFmt w:val="decimal"/>
      <w:lvlText w:val=""/>
      <w:lvlJc w:val="left"/>
    </w:lvl>
    <w:lvl w:ilvl="7" w:tplc="ED08D914">
      <w:numFmt w:val="decimal"/>
      <w:lvlText w:val=""/>
      <w:lvlJc w:val="left"/>
    </w:lvl>
    <w:lvl w:ilvl="8" w:tplc="8E7EF4B0">
      <w:numFmt w:val="decimal"/>
      <w:lvlText w:val=""/>
      <w:lvlJc w:val="left"/>
    </w:lvl>
  </w:abstractNum>
  <w:abstractNum w:abstractNumId="219">
    <w:nsid w:val="0000513F"/>
    <w:multiLevelType w:val="hybridMultilevel"/>
    <w:tmpl w:val="6748B14E"/>
    <w:lvl w:ilvl="0" w:tplc="A8D68560">
      <w:start w:val="1"/>
      <w:numFmt w:val="bullet"/>
      <w:lvlText w:val="в"/>
      <w:lvlJc w:val="left"/>
    </w:lvl>
    <w:lvl w:ilvl="1" w:tplc="5D32DD3A">
      <w:numFmt w:val="decimal"/>
      <w:lvlText w:val=""/>
      <w:lvlJc w:val="left"/>
    </w:lvl>
    <w:lvl w:ilvl="2" w:tplc="BE1A961E">
      <w:numFmt w:val="decimal"/>
      <w:lvlText w:val=""/>
      <w:lvlJc w:val="left"/>
    </w:lvl>
    <w:lvl w:ilvl="3" w:tplc="7C94D9D8">
      <w:numFmt w:val="decimal"/>
      <w:lvlText w:val=""/>
      <w:lvlJc w:val="left"/>
    </w:lvl>
    <w:lvl w:ilvl="4" w:tplc="D742BCC6">
      <w:numFmt w:val="decimal"/>
      <w:lvlText w:val=""/>
      <w:lvlJc w:val="left"/>
    </w:lvl>
    <w:lvl w:ilvl="5" w:tplc="77C2B4D2">
      <w:numFmt w:val="decimal"/>
      <w:lvlText w:val=""/>
      <w:lvlJc w:val="left"/>
    </w:lvl>
    <w:lvl w:ilvl="6" w:tplc="75246E1A">
      <w:numFmt w:val="decimal"/>
      <w:lvlText w:val=""/>
      <w:lvlJc w:val="left"/>
    </w:lvl>
    <w:lvl w:ilvl="7" w:tplc="59987ED4">
      <w:numFmt w:val="decimal"/>
      <w:lvlText w:val=""/>
      <w:lvlJc w:val="left"/>
    </w:lvl>
    <w:lvl w:ilvl="8" w:tplc="0C825D9C">
      <w:numFmt w:val="decimal"/>
      <w:lvlText w:val=""/>
      <w:lvlJc w:val="left"/>
    </w:lvl>
  </w:abstractNum>
  <w:abstractNum w:abstractNumId="220">
    <w:nsid w:val="000051EC"/>
    <w:multiLevelType w:val="hybridMultilevel"/>
    <w:tmpl w:val="170EC1C6"/>
    <w:lvl w:ilvl="0" w:tplc="56FECF7E">
      <w:start w:val="1"/>
      <w:numFmt w:val="bullet"/>
      <w:lvlText w:val=""/>
      <w:lvlJc w:val="left"/>
    </w:lvl>
    <w:lvl w:ilvl="1" w:tplc="A64C3360">
      <w:numFmt w:val="decimal"/>
      <w:lvlText w:val=""/>
      <w:lvlJc w:val="left"/>
    </w:lvl>
    <w:lvl w:ilvl="2" w:tplc="3808E226">
      <w:numFmt w:val="decimal"/>
      <w:lvlText w:val=""/>
      <w:lvlJc w:val="left"/>
    </w:lvl>
    <w:lvl w:ilvl="3" w:tplc="63ECE00A">
      <w:numFmt w:val="decimal"/>
      <w:lvlText w:val=""/>
      <w:lvlJc w:val="left"/>
    </w:lvl>
    <w:lvl w:ilvl="4" w:tplc="A45CC92E">
      <w:numFmt w:val="decimal"/>
      <w:lvlText w:val=""/>
      <w:lvlJc w:val="left"/>
    </w:lvl>
    <w:lvl w:ilvl="5" w:tplc="808AA1B0">
      <w:numFmt w:val="decimal"/>
      <w:lvlText w:val=""/>
      <w:lvlJc w:val="left"/>
    </w:lvl>
    <w:lvl w:ilvl="6" w:tplc="50FAF98C">
      <w:numFmt w:val="decimal"/>
      <w:lvlText w:val=""/>
      <w:lvlJc w:val="left"/>
    </w:lvl>
    <w:lvl w:ilvl="7" w:tplc="13E8014A">
      <w:numFmt w:val="decimal"/>
      <w:lvlText w:val=""/>
      <w:lvlJc w:val="left"/>
    </w:lvl>
    <w:lvl w:ilvl="8" w:tplc="D722C050">
      <w:numFmt w:val="decimal"/>
      <w:lvlText w:val=""/>
      <w:lvlJc w:val="left"/>
    </w:lvl>
  </w:abstractNum>
  <w:abstractNum w:abstractNumId="221">
    <w:nsid w:val="00005258"/>
    <w:multiLevelType w:val="hybridMultilevel"/>
    <w:tmpl w:val="320410FE"/>
    <w:lvl w:ilvl="0" w:tplc="3EBC45E8">
      <w:start w:val="1"/>
      <w:numFmt w:val="bullet"/>
      <w:lvlText w:val="-"/>
      <w:lvlJc w:val="left"/>
    </w:lvl>
    <w:lvl w:ilvl="1" w:tplc="630882C6">
      <w:numFmt w:val="decimal"/>
      <w:lvlText w:val=""/>
      <w:lvlJc w:val="left"/>
    </w:lvl>
    <w:lvl w:ilvl="2" w:tplc="56AA1D04">
      <w:numFmt w:val="decimal"/>
      <w:lvlText w:val=""/>
      <w:lvlJc w:val="left"/>
    </w:lvl>
    <w:lvl w:ilvl="3" w:tplc="8536FEA6">
      <w:numFmt w:val="decimal"/>
      <w:lvlText w:val=""/>
      <w:lvlJc w:val="left"/>
    </w:lvl>
    <w:lvl w:ilvl="4" w:tplc="AC3CEED8">
      <w:numFmt w:val="decimal"/>
      <w:lvlText w:val=""/>
      <w:lvlJc w:val="left"/>
    </w:lvl>
    <w:lvl w:ilvl="5" w:tplc="5F20ED8C">
      <w:numFmt w:val="decimal"/>
      <w:lvlText w:val=""/>
      <w:lvlJc w:val="left"/>
    </w:lvl>
    <w:lvl w:ilvl="6" w:tplc="B7E67258">
      <w:numFmt w:val="decimal"/>
      <w:lvlText w:val=""/>
      <w:lvlJc w:val="left"/>
    </w:lvl>
    <w:lvl w:ilvl="7" w:tplc="132CDCA0">
      <w:numFmt w:val="decimal"/>
      <w:lvlText w:val=""/>
      <w:lvlJc w:val="left"/>
    </w:lvl>
    <w:lvl w:ilvl="8" w:tplc="A45CE328">
      <w:numFmt w:val="decimal"/>
      <w:lvlText w:val=""/>
      <w:lvlJc w:val="left"/>
    </w:lvl>
  </w:abstractNum>
  <w:abstractNum w:abstractNumId="222">
    <w:nsid w:val="0000526A"/>
    <w:multiLevelType w:val="hybridMultilevel"/>
    <w:tmpl w:val="5DE23780"/>
    <w:lvl w:ilvl="0" w:tplc="71AC320C">
      <w:start w:val="1"/>
      <w:numFmt w:val="bullet"/>
      <w:lvlText w:val="и"/>
      <w:lvlJc w:val="left"/>
    </w:lvl>
    <w:lvl w:ilvl="1" w:tplc="774ADE44">
      <w:start w:val="1"/>
      <w:numFmt w:val="bullet"/>
      <w:lvlText w:val="\endash "/>
      <w:lvlJc w:val="left"/>
    </w:lvl>
    <w:lvl w:ilvl="2" w:tplc="73808E34">
      <w:numFmt w:val="decimal"/>
      <w:lvlText w:val=""/>
      <w:lvlJc w:val="left"/>
    </w:lvl>
    <w:lvl w:ilvl="3" w:tplc="F2041B9E">
      <w:numFmt w:val="decimal"/>
      <w:lvlText w:val=""/>
      <w:lvlJc w:val="left"/>
    </w:lvl>
    <w:lvl w:ilvl="4" w:tplc="FC2CCE1E">
      <w:numFmt w:val="decimal"/>
      <w:lvlText w:val=""/>
      <w:lvlJc w:val="left"/>
    </w:lvl>
    <w:lvl w:ilvl="5" w:tplc="07082AE0">
      <w:numFmt w:val="decimal"/>
      <w:lvlText w:val=""/>
      <w:lvlJc w:val="left"/>
    </w:lvl>
    <w:lvl w:ilvl="6" w:tplc="546C0702">
      <w:numFmt w:val="decimal"/>
      <w:lvlText w:val=""/>
      <w:lvlJc w:val="left"/>
    </w:lvl>
    <w:lvl w:ilvl="7" w:tplc="453C8ACC">
      <w:numFmt w:val="decimal"/>
      <w:lvlText w:val=""/>
      <w:lvlJc w:val="left"/>
    </w:lvl>
    <w:lvl w:ilvl="8" w:tplc="4C885D64">
      <w:numFmt w:val="decimal"/>
      <w:lvlText w:val=""/>
      <w:lvlJc w:val="left"/>
    </w:lvl>
  </w:abstractNum>
  <w:abstractNum w:abstractNumId="223">
    <w:nsid w:val="0000528C"/>
    <w:multiLevelType w:val="hybridMultilevel"/>
    <w:tmpl w:val="4C56DDFA"/>
    <w:lvl w:ilvl="0" w:tplc="6218C140">
      <w:start w:val="1"/>
      <w:numFmt w:val="bullet"/>
      <w:lvlText w:val="В"/>
      <w:lvlJc w:val="left"/>
    </w:lvl>
    <w:lvl w:ilvl="1" w:tplc="5CDCE66C">
      <w:numFmt w:val="decimal"/>
      <w:lvlText w:val=""/>
      <w:lvlJc w:val="left"/>
    </w:lvl>
    <w:lvl w:ilvl="2" w:tplc="482C1852">
      <w:numFmt w:val="decimal"/>
      <w:lvlText w:val=""/>
      <w:lvlJc w:val="left"/>
    </w:lvl>
    <w:lvl w:ilvl="3" w:tplc="423699BC">
      <w:numFmt w:val="decimal"/>
      <w:lvlText w:val=""/>
      <w:lvlJc w:val="left"/>
    </w:lvl>
    <w:lvl w:ilvl="4" w:tplc="5F325FDA">
      <w:numFmt w:val="decimal"/>
      <w:lvlText w:val=""/>
      <w:lvlJc w:val="left"/>
    </w:lvl>
    <w:lvl w:ilvl="5" w:tplc="8ABCBA48">
      <w:numFmt w:val="decimal"/>
      <w:lvlText w:val=""/>
      <w:lvlJc w:val="left"/>
    </w:lvl>
    <w:lvl w:ilvl="6" w:tplc="0F34B626">
      <w:numFmt w:val="decimal"/>
      <w:lvlText w:val=""/>
      <w:lvlJc w:val="left"/>
    </w:lvl>
    <w:lvl w:ilvl="7" w:tplc="5EA09A66">
      <w:numFmt w:val="decimal"/>
      <w:lvlText w:val=""/>
      <w:lvlJc w:val="left"/>
    </w:lvl>
    <w:lvl w:ilvl="8" w:tplc="D4FE9D5E">
      <w:numFmt w:val="decimal"/>
      <w:lvlText w:val=""/>
      <w:lvlJc w:val="left"/>
    </w:lvl>
  </w:abstractNum>
  <w:abstractNum w:abstractNumId="224">
    <w:nsid w:val="00005290"/>
    <w:multiLevelType w:val="hybridMultilevel"/>
    <w:tmpl w:val="A9AA512C"/>
    <w:lvl w:ilvl="0" w:tplc="7A185B3E">
      <w:start w:val="1"/>
      <w:numFmt w:val="bullet"/>
      <w:lvlText w:val="-"/>
      <w:lvlJc w:val="left"/>
    </w:lvl>
    <w:lvl w:ilvl="1" w:tplc="DDF837B0">
      <w:numFmt w:val="decimal"/>
      <w:lvlText w:val=""/>
      <w:lvlJc w:val="left"/>
    </w:lvl>
    <w:lvl w:ilvl="2" w:tplc="CAACDC3E">
      <w:numFmt w:val="decimal"/>
      <w:lvlText w:val=""/>
      <w:lvlJc w:val="left"/>
    </w:lvl>
    <w:lvl w:ilvl="3" w:tplc="D59EA1E2">
      <w:numFmt w:val="decimal"/>
      <w:lvlText w:val=""/>
      <w:lvlJc w:val="left"/>
    </w:lvl>
    <w:lvl w:ilvl="4" w:tplc="D346E4FA">
      <w:numFmt w:val="decimal"/>
      <w:lvlText w:val=""/>
      <w:lvlJc w:val="left"/>
    </w:lvl>
    <w:lvl w:ilvl="5" w:tplc="07A248BC">
      <w:numFmt w:val="decimal"/>
      <w:lvlText w:val=""/>
      <w:lvlJc w:val="left"/>
    </w:lvl>
    <w:lvl w:ilvl="6" w:tplc="B60434C8">
      <w:numFmt w:val="decimal"/>
      <w:lvlText w:val=""/>
      <w:lvlJc w:val="left"/>
    </w:lvl>
    <w:lvl w:ilvl="7" w:tplc="44E8DB4A">
      <w:numFmt w:val="decimal"/>
      <w:lvlText w:val=""/>
      <w:lvlJc w:val="left"/>
    </w:lvl>
    <w:lvl w:ilvl="8" w:tplc="2D96306A">
      <w:numFmt w:val="decimal"/>
      <w:lvlText w:val=""/>
      <w:lvlJc w:val="left"/>
    </w:lvl>
  </w:abstractNum>
  <w:abstractNum w:abstractNumId="225">
    <w:nsid w:val="000052C4"/>
    <w:multiLevelType w:val="hybridMultilevel"/>
    <w:tmpl w:val="31DC3D60"/>
    <w:lvl w:ilvl="0" w:tplc="F120E8C8">
      <w:start w:val="1"/>
      <w:numFmt w:val="bullet"/>
      <w:lvlText w:val="и"/>
      <w:lvlJc w:val="left"/>
    </w:lvl>
    <w:lvl w:ilvl="1" w:tplc="DCCE4F26">
      <w:start w:val="3"/>
      <w:numFmt w:val="decimal"/>
      <w:lvlText w:val="%2."/>
      <w:lvlJc w:val="left"/>
    </w:lvl>
    <w:lvl w:ilvl="2" w:tplc="CCFC9F8A">
      <w:numFmt w:val="decimal"/>
      <w:lvlText w:val=""/>
      <w:lvlJc w:val="left"/>
    </w:lvl>
    <w:lvl w:ilvl="3" w:tplc="D7A2EAEE">
      <w:numFmt w:val="decimal"/>
      <w:lvlText w:val=""/>
      <w:lvlJc w:val="left"/>
    </w:lvl>
    <w:lvl w:ilvl="4" w:tplc="656096A6">
      <w:numFmt w:val="decimal"/>
      <w:lvlText w:val=""/>
      <w:lvlJc w:val="left"/>
    </w:lvl>
    <w:lvl w:ilvl="5" w:tplc="D3842D3A">
      <w:numFmt w:val="decimal"/>
      <w:lvlText w:val=""/>
      <w:lvlJc w:val="left"/>
    </w:lvl>
    <w:lvl w:ilvl="6" w:tplc="935CAB08">
      <w:numFmt w:val="decimal"/>
      <w:lvlText w:val=""/>
      <w:lvlJc w:val="left"/>
    </w:lvl>
    <w:lvl w:ilvl="7" w:tplc="FECC8FAE">
      <w:numFmt w:val="decimal"/>
      <w:lvlText w:val=""/>
      <w:lvlJc w:val="left"/>
    </w:lvl>
    <w:lvl w:ilvl="8" w:tplc="67C6A866">
      <w:numFmt w:val="decimal"/>
      <w:lvlText w:val=""/>
      <w:lvlJc w:val="left"/>
    </w:lvl>
  </w:abstractNum>
  <w:abstractNum w:abstractNumId="226">
    <w:nsid w:val="00005326"/>
    <w:multiLevelType w:val="hybridMultilevel"/>
    <w:tmpl w:val="36F81FF4"/>
    <w:lvl w:ilvl="0" w:tplc="2FBA441A">
      <w:start w:val="1"/>
      <w:numFmt w:val="bullet"/>
      <w:lvlText w:val=""/>
      <w:lvlJc w:val="left"/>
    </w:lvl>
    <w:lvl w:ilvl="1" w:tplc="18EEB4C0">
      <w:numFmt w:val="decimal"/>
      <w:lvlText w:val=""/>
      <w:lvlJc w:val="left"/>
    </w:lvl>
    <w:lvl w:ilvl="2" w:tplc="BC441410">
      <w:numFmt w:val="decimal"/>
      <w:lvlText w:val=""/>
      <w:lvlJc w:val="left"/>
    </w:lvl>
    <w:lvl w:ilvl="3" w:tplc="2324A37A">
      <w:numFmt w:val="decimal"/>
      <w:lvlText w:val=""/>
      <w:lvlJc w:val="left"/>
    </w:lvl>
    <w:lvl w:ilvl="4" w:tplc="2FBA6474">
      <w:numFmt w:val="decimal"/>
      <w:lvlText w:val=""/>
      <w:lvlJc w:val="left"/>
    </w:lvl>
    <w:lvl w:ilvl="5" w:tplc="174E775C">
      <w:numFmt w:val="decimal"/>
      <w:lvlText w:val=""/>
      <w:lvlJc w:val="left"/>
    </w:lvl>
    <w:lvl w:ilvl="6" w:tplc="97A04A6C">
      <w:numFmt w:val="decimal"/>
      <w:lvlText w:val=""/>
      <w:lvlJc w:val="left"/>
    </w:lvl>
    <w:lvl w:ilvl="7" w:tplc="814225C6">
      <w:numFmt w:val="decimal"/>
      <w:lvlText w:val=""/>
      <w:lvlJc w:val="left"/>
    </w:lvl>
    <w:lvl w:ilvl="8" w:tplc="A24834DC">
      <w:numFmt w:val="decimal"/>
      <w:lvlText w:val=""/>
      <w:lvlJc w:val="left"/>
    </w:lvl>
  </w:abstractNum>
  <w:abstractNum w:abstractNumId="227">
    <w:nsid w:val="0000532D"/>
    <w:multiLevelType w:val="hybridMultilevel"/>
    <w:tmpl w:val="9880F72C"/>
    <w:lvl w:ilvl="0" w:tplc="FA6E1B86">
      <w:start w:val="1"/>
      <w:numFmt w:val="bullet"/>
      <w:lvlText w:val="-"/>
      <w:lvlJc w:val="left"/>
    </w:lvl>
    <w:lvl w:ilvl="1" w:tplc="63E010F4">
      <w:numFmt w:val="decimal"/>
      <w:lvlText w:val=""/>
      <w:lvlJc w:val="left"/>
    </w:lvl>
    <w:lvl w:ilvl="2" w:tplc="DD26BCA2">
      <w:numFmt w:val="decimal"/>
      <w:lvlText w:val=""/>
      <w:lvlJc w:val="left"/>
    </w:lvl>
    <w:lvl w:ilvl="3" w:tplc="197E400A">
      <w:numFmt w:val="decimal"/>
      <w:lvlText w:val=""/>
      <w:lvlJc w:val="left"/>
    </w:lvl>
    <w:lvl w:ilvl="4" w:tplc="3A7882FE">
      <w:numFmt w:val="decimal"/>
      <w:lvlText w:val=""/>
      <w:lvlJc w:val="left"/>
    </w:lvl>
    <w:lvl w:ilvl="5" w:tplc="B0DEAE7A">
      <w:numFmt w:val="decimal"/>
      <w:lvlText w:val=""/>
      <w:lvlJc w:val="left"/>
    </w:lvl>
    <w:lvl w:ilvl="6" w:tplc="1AF0DAFE">
      <w:numFmt w:val="decimal"/>
      <w:lvlText w:val=""/>
      <w:lvlJc w:val="left"/>
    </w:lvl>
    <w:lvl w:ilvl="7" w:tplc="C5CA8E24">
      <w:numFmt w:val="decimal"/>
      <w:lvlText w:val=""/>
      <w:lvlJc w:val="left"/>
    </w:lvl>
    <w:lvl w:ilvl="8" w:tplc="6F3A8E76">
      <w:numFmt w:val="decimal"/>
      <w:lvlText w:val=""/>
      <w:lvlJc w:val="left"/>
    </w:lvl>
  </w:abstractNum>
  <w:abstractNum w:abstractNumId="228">
    <w:nsid w:val="00005346"/>
    <w:multiLevelType w:val="hybridMultilevel"/>
    <w:tmpl w:val="3032759E"/>
    <w:lvl w:ilvl="0" w:tplc="C212E67C">
      <w:start w:val="1"/>
      <w:numFmt w:val="bullet"/>
      <w:lvlText w:val="в"/>
      <w:lvlJc w:val="left"/>
    </w:lvl>
    <w:lvl w:ilvl="1" w:tplc="A7DC0E5C">
      <w:start w:val="1"/>
      <w:numFmt w:val="bullet"/>
      <w:lvlText w:val="\endash "/>
      <w:lvlJc w:val="left"/>
    </w:lvl>
    <w:lvl w:ilvl="2" w:tplc="3312C258">
      <w:start w:val="1"/>
      <w:numFmt w:val="bullet"/>
      <w:lvlText w:val="В"/>
      <w:lvlJc w:val="left"/>
    </w:lvl>
    <w:lvl w:ilvl="3" w:tplc="394C72B4">
      <w:numFmt w:val="decimal"/>
      <w:lvlText w:val=""/>
      <w:lvlJc w:val="left"/>
    </w:lvl>
    <w:lvl w:ilvl="4" w:tplc="ECC6F0CC">
      <w:numFmt w:val="decimal"/>
      <w:lvlText w:val=""/>
      <w:lvlJc w:val="left"/>
    </w:lvl>
    <w:lvl w:ilvl="5" w:tplc="59522064">
      <w:numFmt w:val="decimal"/>
      <w:lvlText w:val=""/>
      <w:lvlJc w:val="left"/>
    </w:lvl>
    <w:lvl w:ilvl="6" w:tplc="2270828A">
      <w:numFmt w:val="decimal"/>
      <w:lvlText w:val=""/>
      <w:lvlJc w:val="left"/>
    </w:lvl>
    <w:lvl w:ilvl="7" w:tplc="74F6A628">
      <w:numFmt w:val="decimal"/>
      <w:lvlText w:val=""/>
      <w:lvlJc w:val="left"/>
    </w:lvl>
    <w:lvl w:ilvl="8" w:tplc="CD56F496">
      <w:numFmt w:val="decimal"/>
      <w:lvlText w:val=""/>
      <w:lvlJc w:val="left"/>
    </w:lvl>
  </w:abstractNum>
  <w:abstractNum w:abstractNumId="229">
    <w:nsid w:val="00005373"/>
    <w:multiLevelType w:val="hybridMultilevel"/>
    <w:tmpl w:val="C0C4A4B8"/>
    <w:lvl w:ilvl="0" w:tplc="95A07EE6">
      <w:start w:val="1"/>
      <w:numFmt w:val="bullet"/>
      <w:lvlText w:val="и"/>
      <w:lvlJc w:val="left"/>
    </w:lvl>
    <w:lvl w:ilvl="1" w:tplc="C92401B2">
      <w:numFmt w:val="decimal"/>
      <w:lvlText w:val=""/>
      <w:lvlJc w:val="left"/>
    </w:lvl>
    <w:lvl w:ilvl="2" w:tplc="88E88FF2">
      <w:numFmt w:val="decimal"/>
      <w:lvlText w:val=""/>
      <w:lvlJc w:val="left"/>
    </w:lvl>
    <w:lvl w:ilvl="3" w:tplc="B57CEDC6">
      <w:numFmt w:val="decimal"/>
      <w:lvlText w:val=""/>
      <w:lvlJc w:val="left"/>
    </w:lvl>
    <w:lvl w:ilvl="4" w:tplc="87BCA9A0">
      <w:numFmt w:val="decimal"/>
      <w:lvlText w:val=""/>
      <w:lvlJc w:val="left"/>
    </w:lvl>
    <w:lvl w:ilvl="5" w:tplc="0EA4EDC4">
      <w:numFmt w:val="decimal"/>
      <w:lvlText w:val=""/>
      <w:lvlJc w:val="left"/>
    </w:lvl>
    <w:lvl w:ilvl="6" w:tplc="0C7E88EE">
      <w:numFmt w:val="decimal"/>
      <w:lvlText w:val=""/>
      <w:lvlJc w:val="left"/>
    </w:lvl>
    <w:lvl w:ilvl="7" w:tplc="8EBAF69E">
      <w:numFmt w:val="decimal"/>
      <w:lvlText w:val=""/>
      <w:lvlJc w:val="left"/>
    </w:lvl>
    <w:lvl w:ilvl="8" w:tplc="D2546D70">
      <w:numFmt w:val="decimal"/>
      <w:lvlText w:val=""/>
      <w:lvlJc w:val="left"/>
    </w:lvl>
  </w:abstractNum>
  <w:abstractNum w:abstractNumId="230">
    <w:nsid w:val="000053A8"/>
    <w:multiLevelType w:val="hybridMultilevel"/>
    <w:tmpl w:val="4118C9F4"/>
    <w:lvl w:ilvl="0" w:tplc="1818AD62">
      <w:start w:val="1"/>
      <w:numFmt w:val="bullet"/>
      <w:lvlText w:val="и"/>
      <w:lvlJc w:val="left"/>
    </w:lvl>
    <w:lvl w:ilvl="1" w:tplc="FF60B096">
      <w:start w:val="1"/>
      <w:numFmt w:val="bullet"/>
      <w:lvlText w:val="\endash "/>
      <w:lvlJc w:val="left"/>
    </w:lvl>
    <w:lvl w:ilvl="2" w:tplc="FCAC1F06">
      <w:numFmt w:val="decimal"/>
      <w:lvlText w:val=""/>
      <w:lvlJc w:val="left"/>
    </w:lvl>
    <w:lvl w:ilvl="3" w:tplc="6AA0E942">
      <w:numFmt w:val="decimal"/>
      <w:lvlText w:val=""/>
      <w:lvlJc w:val="left"/>
    </w:lvl>
    <w:lvl w:ilvl="4" w:tplc="1D6AB14E">
      <w:numFmt w:val="decimal"/>
      <w:lvlText w:val=""/>
      <w:lvlJc w:val="left"/>
    </w:lvl>
    <w:lvl w:ilvl="5" w:tplc="AF725550">
      <w:numFmt w:val="decimal"/>
      <w:lvlText w:val=""/>
      <w:lvlJc w:val="left"/>
    </w:lvl>
    <w:lvl w:ilvl="6" w:tplc="67EA118C">
      <w:numFmt w:val="decimal"/>
      <w:lvlText w:val=""/>
      <w:lvlJc w:val="left"/>
    </w:lvl>
    <w:lvl w:ilvl="7" w:tplc="7E44701C">
      <w:numFmt w:val="decimal"/>
      <w:lvlText w:val=""/>
      <w:lvlJc w:val="left"/>
    </w:lvl>
    <w:lvl w:ilvl="8" w:tplc="3D5681F8">
      <w:numFmt w:val="decimal"/>
      <w:lvlText w:val=""/>
      <w:lvlJc w:val="left"/>
    </w:lvl>
  </w:abstractNum>
  <w:abstractNum w:abstractNumId="231">
    <w:nsid w:val="000055B9"/>
    <w:multiLevelType w:val="hybridMultilevel"/>
    <w:tmpl w:val="B3B0D4FE"/>
    <w:lvl w:ilvl="0" w:tplc="A7B2F242">
      <w:start w:val="1"/>
      <w:numFmt w:val="bullet"/>
      <w:lvlText w:val="В"/>
      <w:lvlJc w:val="left"/>
    </w:lvl>
    <w:lvl w:ilvl="1" w:tplc="9116828E">
      <w:numFmt w:val="decimal"/>
      <w:lvlText w:val=""/>
      <w:lvlJc w:val="left"/>
    </w:lvl>
    <w:lvl w:ilvl="2" w:tplc="2A76719C">
      <w:numFmt w:val="decimal"/>
      <w:lvlText w:val=""/>
      <w:lvlJc w:val="left"/>
    </w:lvl>
    <w:lvl w:ilvl="3" w:tplc="DA5A6930">
      <w:numFmt w:val="decimal"/>
      <w:lvlText w:val=""/>
      <w:lvlJc w:val="left"/>
    </w:lvl>
    <w:lvl w:ilvl="4" w:tplc="D5E68170">
      <w:numFmt w:val="decimal"/>
      <w:lvlText w:val=""/>
      <w:lvlJc w:val="left"/>
    </w:lvl>
    <w:lvl w:ilvl="5" w:tplc="105274F0">
      <w:numFmt w:val="decimal"/>
      <w:lvlText w:val=""/>
      <w:lvlJc w:val="left"/>
    </w:lvl>
    <w:lvl w:ilvl="6" w:tplc="85FC8E5A">
      <w:numFmt w:val="decimal"/>
      <w:lvlText w:val=""/>
      <w:lvlJc w:val="left"/>
    </w:lvl>
    <w:lvl w:ilvl="7" w:tplc="BBF8BC3E">
      <w:numFmt w:val="decimal"/>
      <w:lvlText w:val=""/>
      <w:lvlJc w:val="left"/>
    </w:lvl>
    <w:lvl w:ilvl="8" w:tplc="42844FC0">
      <w:numFmt w:val="decimal"/>
      <w:lvlText w:val=""/>
      <w:lvlJc w:val="left"/>
    </w:lvl>
  </w:abstractNum>
  <w:abstractNum w:abstractNumId="232">
    <w:nsid w:val="000055D6"/>
    <w:multiLevelType w:val="hybridMultilevel"/>
    <w:tmpl w:val="05562CA8"/>
    <w:lvl w:ilvl="0" w:tplc="9C96BB1E">
      <w:start w:val="1"/>
      <w:numFmt w:val="bullet"/>
      <w:lvlText w:val="В"/>
      <w:lvlJc w:val="left"/>
    </w:lvl>
    <w:lvl w:ilvl="1" w:tplc="DF3C8A5C">
      <w:numFmt w:val="decimal"/>
      <w:lvlText w:val=""/>
      <w:lvlJc w:val="left"/>
    </w:lvl>
    <w:lvl w:ilvl="2" w:tplc="6D62A304">
      <w:numFmt w:val="decimal"/>
      <w:lvlText w:val=""/>
      <w:lvlJc w:val="left"/>
    </w:lvl>
    <w:lvl w:ilvl="3" w:tplc="4A2CECBA">
      <w:numFmt w:val="decimal"/>
      <w:lvlText w:val=""/>
      <w:lvlJc w:val="left"/>
    </w:lvl>
    <w:lvl w:ilvl="4" w:tplc="1F183D96">
      <w:numFmt w:val="decimal"/>
      <w:lvlText w:val=""/>
      <w:lvlJc w:val="left"/>
    </w:lvl>
    <w:lvl w:ilvl="5" w:tplc="277629B4">
      <w:numFmt w:val="decimal"/>
      <w:lvlText w:val=""/>
      <w:lvlJc w:val="left"/>
    </w:lvl>
    <w:lvl w:ilvl="6" w:tplc="210C0B1C">
      <w:numFmt w:val="decimal"/>
      <w:lvlText w:val=""/>
      <w:lvlJc w:val="left"/>
    </w:lvl>
    <w:lvl w:ilvl="7" w:tplc="9190D3A8">
      <w:numFmt w:val="decimal"/>
      <w:lvlText w:val=""/>
      <w:lvlJc w:val="left"/>
    </w:lvl>
    <w:lvl w:ilvl="8" w:tplc="71B49906">
      <w:numFmt w:val="decimal"/>
      <w:lvlText w:val=""/>
      <w:lvlJc w:val="left"/>
    </w:lvl>
  </w:abstractNum>
  <w:abstractNum w:abstractNumId="233">
    <w:nsid w:val="000055E7"/>
    <w:multiLevelType w:val="hybridMultilevel"/>
    <w:tmpl w:val="58D0830A"/>
    <w:lvl w:ilvl="0" w:tplc="788C02F6">
      <w:start w:val="1"/>
      <w:numFmt w:val="bullet"/>
      <w:lvlText w:val="‒"/>
      <w:lvlJc w:val="left"/>
    </w:lvl>
    <w:lvl w:ilvl="1" w:tplc="F7C28006">
      <w:numFmt w:val="decimal"/>
      <w:lvlText w:val=""/>
      <w:lvlJc w:val="left"/>
    </w:lvl>
    <w:lvl w:ilvl="2" w:tplc="05D29E6E">
      <w:numFmt w:val="decimal"/>
      <w:lvlText w:val=""/>
      <w:lvlJc w:val="left"/>
    </w:lvl>
    <w:lvl w:ilvl="3" w:tplc="73A60776">
      <w:numFmt w:val="decimal"/>
      <w:lvlText w:val=""/>
      <w:lvlJc w:val="left"/>
    </w:lvl>
    <w:lvl w:ilvl="4" w:tplc="8FB2050C">
      <w:numFmt w:val="decimal"/>
      <w:lvlText w:val=""/>
      <w:lvlJc w:val="left"/>
    </w:lvl>
    <w:lvl w:ilvl="5" w:tplc="05E2F8C0">
      <w:numFmt w:val="decimal"/>
      <w:lvlText w:val=""/>
      <w:lvlJc w:val="left"/>
    </w:lvl>
    <w:lvl w:ilvl="6" w:tplc="9820AF9E">
      <w:numFmt w:val="decimal"/>
      <w:lvlText w:val=""/>
      <w:lvlJc w:val="left"/>
    </w:lvl>
    <w:lvl w:ilvl="7" w:tplc="E616898E">
      <w:numFmt w:val="decimal"/>
      <w:lvlText w:val=""/>
      <w:lvlJc w:val="left"/>
    </w:lvl>
    <w:lvl w:ilvl="8" w:tplc="8500B2FE">
      <w:numFmt w:val="decimal"/>
      <w:lvlText w:val=""/>
      <w:lvlJc w:val="left"/>
    </w:lvl>
  </w:abstractNum>
  <w:abstractNum w:abstractNumId="234">
    <w:nsid w:val="00005602"/>
    <w:multiLevelType w:val="hybridMultilevel"/>
    <w:tmpl w:val="C00644DE"/>
    <w:lvl w:ilvl="0" w:tplc="8DCC5D4C">
      <w:start w:val="1"/>
      <w:numFmt w:val="decimal"/>
      <w:lvlText w:val="%1."/>
      <w:lvlJc w:val="left"/>
    </w:lvl>
    <w:lvl w:ilvl="1" w:tplc="A28EB72E">
      <w:start w:val="1"/>
      <w:numFmt w:val="bullet"/>
      <w:lvlText w:val=""/>
      <w:lvlJc w:val="left"/>
    </w:lvl>
    <w:lvl w:ilvl="2" w:tplc="EC921BAA">
      <w:numFmt w:val="decimal"/>
      <w:lvlText w:val=""/>
      <w:lvlJc w:val="left"/>
    </w:lvl>
    <w:lvl w:ilvl="3" w:tplc="CFAA432E">
      <w:numFmt w:val="decimal"/>
      <w:lvlText w:val=""/>
      <w:lvlJc w:val="left"/>
    </w:lvl>
    <w:lvl w:ilvl="4" w:tplc="965EF9C0">
      <w:numFmt w:val="decimal"/>
      <w:lvlText w:val=""/>
      <w:lvlJc w:val="left"/>
    </w:lvl>
    <w:lvl w:ilvl="5" w:tplc="D958B4B6">
      <w:numFmt w:val="decimal"/>
      <w:lvlText w:val=""/>
      <w:lvlJc w:val="left"/>
    </w:lvl>
    <w:lvl w:ilvl="6" w:tplc="3B769260">
      <w:numFmt w:val="decimal"/>
      <w:lvlText w:val=""/>
      <w:lvlJc w:val="left"/>
    </w:lvl>
    <w:lvl w:ilvl="7" w:tplc="E11692B6">
      <w:numFmt w:val="decimal"/>
      <w:lvlText w:val=""/>
      <w:lvlJc w:val="left"/>
    </w:lvl>
    <w:lvl w:ilvl="8" w:tplc="EB666EAC">
      <w:numFmt w:val="decimal"/>
      <w:lvlText w:val=""/>
      <w:lvlJc w:val="left"/>
    </w:lvl>
  </w:abstractNum>
  <w:abstractNum w:abstractNumId="235">
    <w:nsid w:val="00005740"/>
    <w:multiLevelType w:val="hybridMultilevel"/>
    <w:tmpl w:val="B6E62562"/>
    <w:lvl w:ilvl="0" w:tplc="83C23930">
      <w:start w:val="1"/>
      <w:numFmt w:val="bullet"/>
      <w:lvlText w:val="Я"/>
      <w:lvlJc w:val="left"/>
    </w:lvl>
    <w:lvl w:ilvl="1" w:tplc="455A091A">
      <w:numFmt w:val="decimal"/>
      <w:lvlText w:val=""/>
      <w:lvlJc w:val="left"/>
    </w:lvl>
    <w:lvl w:ilvl="2" w:tplc="A9C09D32">
      <w:numFmt w:val="decimal"/>
      <w:lvlText w:val=""/>
      <w:lvlJc w:val="left"/>
    </w:lvl>
    <w:lvl w:ilvl="3" w:tplc="048E086C">
      <w:numFmt w:val="decimal"/>
      <w:lvlText w:val=""/>
      <w:lvlJc w:val="left"/>
    </w:lvl>
    <w:lvl w:ilvl="4" w:tplc="6B923C0E">
      <w:numFmt w:val="decimal"/>
      <w:lvlText w:val=""/>
      <w:lvlJc w:val="left"/>
    </w:lvl>
    <w:lvl w:ilvl="5" w:tplc="3084AE9A">
      <w:numFmt w:val="decimal"/>
      <w:lvlText w:val=""/>
      <w:lvlJc w:val="left"/>
    </w:lvl>
    <w:lvl w:ilvl="6" w:tplc="E53251C0">
      <w:numFmt w:val="decimal"/>
      <w:lvlText w:val=""/>
      <w:lvlJc w:val="left"/>
    </w:lvl>
    <w:lvl w:ilvl="7" w:tplc="95CEA3B4">
      <w:numFmt w:val="decimal"/>
      <w:lvlText w:val=""/>
      <w:lvlJc w:val="left"/>
    </w:lvl>
    <w:lvl w:ilvl="8" w:tplc="C7A6C684">
      <w:numFmt w:val="decimal"/>
      <w:lvlText w:val=""/>
      <w:lvlJc w:val="left"/>
    </w:lvl>
  </w:abstractNum>
  <w:abstractNum w:abstractNumId="236">
    <w:nsid w:val="00005759"/>
    <w:multiLevelType w:val="hybridMultilevel"/>
    <w:tmpl w:val="E4D6986A"/>
    <w:lvl w:ilvl="0" w:tplc="C6C619A6">
      <w:start w:val="3"/>
      <w:numFmt w:val="decimal"/>
      <w:lvlText w:val="%1"/>
      <w:lvlJc w:val="left"/>
    </w:lvl>
    <w:lvl w:ilvl="1" w:tplc="670E2126">
      <w:numFmt w:val="decimal"/>
      <w:lvlText w:val=""/>
      <w:lvlJc w:val="left"/>
    </w:lvl>
    <w:lvl w:ilvl="2" w:tplc="10D2AD02">
      <w:numFmt w:val="decimal"/>
      <w:lvlText w:val=""/>
      <w:lvlJc w:val="left"/>
    </w:lvl>
    <w:lvl w:ilvl="3" w:tplc="94F03954">
      <w:numFmt w:val="decimal"/>
      <w:lvlText w:val=""/>
      <w:lvlJc w:val="left"/>
    </w:lvl>
    <w:lvl w:ilvl="4" w:tplc="B894A352">
      <w:numFmt w:val="decimal"/>
      <w:lvlText w:val=""/>
      <w:lvlJc w:val="left"/>
    </w:lvl>
    <w:lvl w:ilvl="5" w:tplc="22F207F6">
      <w:numFmt w:val="decimal"/>
      <w:lvlText w:val=""/>
      <w:lvlJc w:val="left"/>
    </w:lvl>
    <w:lvl w:ilvl="6" w:tplc="C1382F5E">
      <w:numFmt w:val="decimal"/>
      <w:lvlText w:val=""/>
      <w:lvlJc w:val="left"/>
    </w:lvl>
    <w:lvl w:ilvl="7" w:tplc="94062EBA">
      <w:numFmt w:val="decimal"/>
      <w:lvlText w:val=""/>
      <w:lvlJc w:val="left"/>
    </w:lvl>
    <w:lvl w:ilvl="8" w:tplc="F202D8B8">
      <w:numFmt w:val="decimal"/>
      <w:lvlText w:val=""/>
      <w:lvlJc w:val="left"/>
    </w:lvl>
  </w:abstractNum>
  <w:abstractNum w:abstractNumId="237">
    <w:nsid w:val="00005789"/>
    <w:multiLevelType w:val="hybridMultilevel"/>
    <w:tmpl w:val="06345FB6"/>
    <w:lvl w:ilvl="0" w:tplc="46D48B44">
      <w:start w:val="1"/>
      <w:numFmt w:val="bullet"/>
      <w:lvlText w:val="К"/>
      <w:lvlJc w:val="left"/>
    </w:lvl>
    <w:lvl w:ilvl="1" w:tplc="25F81B86">
      <w:numFmt w:val="decimal"/>
      <w:lvlText w:val=""/>
      <w:lvlJc w:val="left"/>
    </w:lvl>
    <w:lvl w:ilvl="2" w:tplc="472480E0">
      <w:numFmt w:val="decimal"/>
      <w:lvlText w:val=""/>
      <w:lvlJc w:val="left"/>
    </w:lvl>
    <w:lvl w:ilvl="3" w:tplc="8B409816">
      <w:numFmt w:val="decimal"/>
      <w:lvlText w:val=""/>
      <w:lvlJc w:val="left"/>
    </w:lvl>
    <w:lvl w:ilvl="4" w:tplc="EBF0DE36">
      <w:numFmt w:val="decimal"/>
      <w:lvlText w:val=""/>
      <w:lvlJc w:val="left"/>
    </w:lvl>
    <w:lvl w:ilvl="5" w:tplc="60A4D022">
      <w:numFmt w:val="decimal"/>
      <w:lvlText w:val=""/>
      <w:lvlJc w:val="left"/>
    </w:lvl>
    <w:lvl w:ilvl="6" w:tplc="25241982">
      <w:numFmt w:val="decimal"/>
      <w:lvlText w:val=""/>
      <w:lvlJc w:val="left"/>
    </w:lvl>
    <w:lvl w:ilvl="7" w:tplc="F6D603B6">
      <w:numFmt w:val="decimal"/>
      <w:lvlText w:val=""/>
      <w:lvlJc w:val="left"/>
    </w:lvl>
    <w:lvl w:ilvl="8" w:tplc="C6B6E692">
      <w:numFmt w:val="decimal"/>
      <w:lvlText w:val=""/>
      <w:lvlJc w:val="left"/>
    </w:lvl>
  </w:abstractNum>
  <w:abstractNum w:abstractNumId="238">
    <w:nsid w:val="0000588C"/>
    <w:multiLevelType w:val="hybridMultilevel"/>
    <w:tmpl w:val="B0B838EA"/>
    <w:lvl w:ilvl="0" w:tplc="DA24187C">
      <w:start w:val="1"/>
      <w:numFmt w:val="bullet"/>
      <w:lvlText w:val="‒"/>
      <w:lvlJc w:val="left"/>
    </w:lvl>
    <w:lvl w:ilvl="1" w:tplc="A39C2EBE">
      <w:numFmt w:val="decimal"/>
      <w:lvlText w:val=""/>
      <w:lvlJc w:val="left"/>
    </w:lvl>
    <w:lvl w:ilvl="2" w:tplc="989870DC">
      <w:numFmt w:val="decimal"/>
      <w:lvlText w:val=""/>
      <w:lvlJc w:val="left"/>
    </w:lvl>
    <w:lvl w:ilvl="3" w:tplc="2452AE72">
      <w:numFmt w:val="decimal"/>
      <w:lvlText w:val=""/>
      <w:lvlJc w:val="left"/>
    </w:lvl>
    <w:lvl w:ilvl="4" w:tplc="BBC89248">
      <w:numFmt w:val="decimal"/>
      <w:lvlText w:val=""/>
      <w:lvlJc w:val="left"/>
    </w:lvl>
    <w:lvl w:ilvl="5" w:tplc="7EBEE050">
      <w:numFmt w:val="decimal"/>
      <w:lvlText w:val=""/>
      <w:lvlJc w:val="left"/>
    </w:lvl>
    <w:lvl w:ilvl="6" w:tplc="FB98C46E">
      <w:numFmt w:val="decimal"/>
      <w:lvlText w:val=""/>
      <w:lvlJc w:val="left"/>
    </w:lvl>
    <w:lvl w:ilvl="7" w:tplc="4AB46F1C">
      <w:numFmt w:val="decimal"/>
      <w:lvlText w:val=""/>
      <w:lvlJc w:val="left"/>
    </w:lvl>
    <w:lvl w:ilvl="8" w:tplc="F3AA861C">
      <w:numFmt w:val="decimal"/>
      <w:lvlText w:val=""/>
      <w:lvlJc w:val="left"/>
    </w:lvl>
  </w:abstractNum>
  <w:abstractNum w:abstractNumId="239">
    <w:nsid w:val="000058DE"/>
    <w:multiLevelType w:val="hybridMultilevel"/>
    <w:tmpl w:val="0AD6FF90"/>
    <w:lvl w:ilvl="0" w:tplc="C76E45A0">
      <w:start w:val="1"/>
      <w:numFmt w:val="bullet"/>
      <w:lvlText w:val="-"/>
      <w:lvlJc w:val="left"/>
    </w:lvl>
    <w:lvl w:ilvl="1" w:tplc="7F92A6C0">
      <w:numFmt w:val="decimal"/>
      <w:lvlText w:val=""/>
      <w:lvlJc w:val="left"/>
    </w:lvl>
    <w:lvl w:ilvl="2" w:tplc="C4BE348E">
      <w:numFmt w:val="decimal"/>
      <w:lvlText w:val=""/>
      <w:lvlJc w:val="left"/>
    </w:lvl>
    <w:lvl w:ilvl="3" w:tplc="8804A6E6">
      <w:numFmt w:val="decimal"/>
      <w:lvlText w:val=""/>
      <w:lvlJc w:val="left"/>
    </w:lvl>
    <w:lvl w:ilvl="4" w:tplc="35323CDA">
      <w:numFmt w:val="decimal"/>
      <w:lvlText w:val=""/>
      <w:lvlJc w:val="left"/>
    </w:lvl>
    <w:lvl w:ilvl="5" w:tplc="0734B5D2">
      <w:numFmt w:val="decimal"/>
      <w:lvlText w:val=""/>
      <w:lvlJc w:val="left"/>
    </w:lvl>
    <w:lvl w:ilvl="6" w:tplc="AC34DE1A">
      <w:numFmt w:val="decimal"/>
      <w:lvlText w:val=""/>
      <w:lvlJc w:val="left"/>
    </w:lvl>
    <w:lvl w:ilvl="7" w:tplc="07082804">
      <w:numFmt w:val="decimal"/>
      <w:lvlText w:val=""/>
      <w:lvlJc w:val="left"/>
    </w:lvl>
    <w:lvl w:ilvl="8" w:tplc="961E6CE4">
      <w:numFmt w:val="decimal"/>
      <w:lvlText w:val=""/>
      <w:lvlJc w:val="left"/>
    </w:lvl>
  </w:abstractNum>
  <w:abstractNum w:abstractNumId="240">
    <w:nsid w:val="0000592E"/>
    <w:multiLevelType w:val="hybridMultilevel"/>
    <w:tmpl w:val="53962DC2"/>
    <w:lvl w:ilvl="0" w:tplc="E9B67696">
      <w:start w:val="1"/>
      <w:numFmt w:val="bullet"/>
      <w:lvlText w:val="В"/>
      <w:lvlJc w:val="left"/>
    </w:lvl>
    <w:lvl w:ilvl="1" w:tplc="CE16AD24">
      <w:numFmt w:val="decimal"/>
      <w:lvlText w:val=""/>
      <w:lvlJc w:val="left"/>
    </w:lvl>
    <w:lvl w:ilvl="2" w:tplc="E9FC0A42">
      <w:numFmt w:val="decimal"/>
      <w:lvlText w:val=""/>
      <w:lvlJc w:val="left"/>
    </w:lvl>
    <w:lvl w:ilvl="3" w:tplc="EE9C58D8">
      <w:numFmt w:val="decimal"/>
      <w:lvlText w:val=""/>
      <w:lvlJc w:val="left"/>
    </w:lvl>
    <w:lvl w:ilvl="4" w:tplc="BF7EF3CE">
      <w:numFmt w:val="decimal"/>
      <w:lvlText w:val=""/>
      <w:lvlJc w:val="left"/>
    </w:lvl>
    <w:lvl w:ilvl="5" w:tplc="EA3C9DDE">
      <w:numFmt w:val="decimal"/>
      <w:lvlText w:val=""/>
      <w:lvlJc w:val="left"/>
    </w:lvl>
    <w:lvl w:ilvl="6" w:tplc="BCF21518">
      <w:numFmt w:val="decimal"/>
      <w:lvlText w:val=""/>
      <w:lvlJc w:val="left"/>
    </w:lvl>
    <w:lvl w:ilvl="7" w:tplc="9BB63C70">
      <w:numFmt w:val="decimal"/>
      <w:lvlText w:val=""/>
      <w:lvlJc w:val="left"/>
    </w:lvl>
    <w:lvl w:ilvl="8" w:tplc="11B01132">
      <w:numFmt w:val="decimal"/>
      <w:lvlText w:val=""/>
      <w:lvlJc w:val="left"/>
    </w:lvl>
  </w:abstractNum>
  <w:abstractNum w:abstractNumId="241">
    <w:nsid w:val="0000598D"/>
    <w:multiLevelType w:val="hybridMultilevel"/>
    <w:tmpl w:val="5B702B2C"/>
    <w:lvl w:ilvl="0" w:tplc="B1B8942C">
      <w:start w:val="1"/>
      <w:numFmt w:val="bullet"/>
      <w:lvlText w:val="и"/>
      <w:lvlJc w:val="left"/>
    </w:lvl>
    <w:lvl w:ilvl="1" w:tplc="D2AC9860">
      <w:start w:val="1"/>
      <w:numFmt w:val="bullet"/>
      <w:lvlText w:val="\endash "/>
      <w:lvlJc w:val="left"/>
    </w:lvl>
    <w:lvl w:ilvl="2" w:tplc="4B4E7EE2">
      <w:numFmt w:val="decimal"/>
      <w:lvlText w:val=""/>
      <w:lvlJc w:val="left"/>
    </w:lvl>
    <w:lvl w:ilvl="3" w:tplc="411415BE">
      <w:numFmt w:val="decimal"/>
      <w:lvlText w:val=""/>
      <w:lvlJc w:val="left"/>
    </w:lvl>
    <w:lvl w:ilvl="4" w:tplc="685AE124">
      <w:numFmt w:val="decimal"/>
      <w:lvlText w:val=""/>
      <w:lvlJc w:val="left"/>
    </w:lvl>
    <w:lvl w:ilvl="5" w:tplc="E7F0A576">
      <w:numFmt w:val="decimal"/>
      <w:lvlText w:val=""/>
      <w:lvlJc w:val="left"/>
    </w:lvl>
    <w:lvl w:ilvl="6" w:tplc="247041C8">
      <w:numFmt w:val="decimal"/>
      <w:lvlText w:val=""/>
      <w:lvlJc w:val="left"/>
    </w:lvl>
    <w:lvl w:ilvl="7" w:tplc="FE4AF20C">
      <w:numFmt w:val="decimal"/>
      <w:lvlText w:val=""/>
      <w:lvlJc w:val="left"/>
    </w:lvl>
    <w:lvl w:ilvl="8" w:tplc="5E82FE8C">
      <w:numFmt w:val="decimal"/>
      <w:lvlText w:val=""/>
      <w:lvlJc w:val="left"/>
    </w:lvl>
  </w:abstractNum>
  <w:abstractNum w:abstractNumId="242">
    <w:nsid w:val="00005A21"/>
    <w:multiLevelType w:val="hybridMultilevel"/>
    <w:tmpl w:val="78586E36"/>
    <w:lvl w:ilvl="0" w:tplc="744AD746">
      <w:start w:val="1"/>
      <w:numFmt w:val="bullet"/>
      <w:lvlText w:val="В"/>
      <w:lvlJc w:val="left"/>
    </w:lvl>
    <w:lvl w:ilvl="1" w:tplc="289668F2">
      <w:numFmt w:val="decimal"/>
      <w:lvlText w:val=""/>
      <w:lvlJc w:val="left"/>
    </w:lvl>
    <w:lvl w:ilvl="2" w:tplc="969A3D0A">
      <w:numFmt w:val="decimal"/>
      <w:lvlText w:val=""/>
      <w:lvlJc w:val="left"/>
    </w:lvl>
    <w:lvl w:ilvl="3" w:tplc="F246F53E">
      <w:numFmt w:val="decimal"/>
      <w:lvlText w:val=""/>
      <w:lvlJc w:val="left"/>
    </w:lvl>
    <w:lvl w:ilvl="4" w:tplc="E5626C98">
      <w:numFmt w:val="decimal"/>
      <w:lvlText w:val=""/>
      <w:lvlJc w:val="left"/>
    </w:lvl>
    <w:lvl w:ilvl="5" w:tplc="5B9845D4">
      <w:numFmt w:val="decimal"/>
      <w:lvlText w:val=""/>
      <w:lvlJc w:val="left"/>
    </w:lvl>
    <w:lvl w:ilvl="6" w:tplc="2918DCD0">
      <w:numFmt w:val="decimal"/>
      <w:lvlText w:val=""/>
      <w:lvlJc w:val="left"/>
    </w:lvl>
    <w:lvl w:ilvl="7" w:tplc="D1EAB7B2">
      <w:numFmt w:val="decimal"/>
      <w:lvlText w:val=""/>
      <w:lvlJc w:val="left"/>
    </w:lvl>
    <w:lvl w:ilvl="8" w:tplc="D12AC108">
      <w:numFmt w:val="decimal"/>
      <w:lvlText w:val=""/>
      <w:lvlJc w:val="left"/>
    </w:lvl>
  </w:abstractNum>
  <w:abstractNum w:abstractNumId="243">
    <w:nsid w:val="00005A6A"/>
    <w:multiLevelType w:val="hybridMultilevel"/>
    <w:tmpl w:val="8728A890"/>
    <w:lvl w:ilvl="0" w:tplc="15801998">
      <w:start w:val="1"/>
      <w:numFmt w:val="bullet"/>
      <w:lvlText w:val="с"/>
      <w:lvlJc w:val="left"/>
    </w:lvl>
    <w:lvl w:ilvl="1" w:tplc="45702DC6">
      <w:numFmt w:val="decimal"/>
      <w:lvlText w:val=""/>
      <w:lvlJc w:val="left"/>
    </w:lvl>
    <w:lvl w:ilvl="2" w:tplc="9168B63C">
      <w:numFmt w:val="decimal"/>
      <w:lvlText w:val=""/>
      <w:lvlJc w:val="left"/>
    </w:lvl>
    <w:lvl w:ilvl="3" w:tplc="8BB2C722">
      <w:numFmt w:val="decimal"/>
      <w:lvlText w:val=""/>
      <w:lvlJc w:val="left"/>
    </w:lvl>
    <w:lvl w:ilvl="4" w:tplc="FCBA1BAE">
      <w:numFmt w:val="decimal"/>
      <w:lvlText w:val=""/>
      <w:lvlJc w:val="left"/>
    </w:lvl>
    <w:lvl w:ilvl="5" w:tplc="2D14DD28">
      <w:numFmt w:val="decimal"/>
      <w:lvlText w:val=""/>
      <w:lvlJc w:val="left"/>
    </w:lvl>
    <w:lvl w:ilvl="6" w:tplc="E8A231BC">
      <w:numFmt w:val="decimal"/>
      <w:lvlText w:val=""/>
      <w:lvlJc w:val="left"/>
    </w:lvl>
    <w:lvl w:ilvl="7" w:tplc="77100FDA">
      <w:numFmt w:val="decimal"/>
      <w:lvlText w:val=""/>
      <w:lvlJc w:val="left"/>
    </w:lvl>
    <w:lvl w:ilvl="8" w:tplc="8FE6E156">
      <w:numFmt w:val="decimal"/>
      <w:lvlText w:val=""/>
      <w:lvlJc w:val="left"/>
    </w:lvl>
  </w:abstractNum>
  <w:abstractNum w:abstractNumId="244">
    <w:nsid w:val="00005B60"/>
    <w:multiLevelType w:val="hybridMultilevel"/>
    <w:tmpl w:val="F774BFA2"/>
    <w:lvl w:ilvl="0" w:tplc="3552D2D0">
      <w:start w:val="1"/>
      <w:numFmt w:val="bullet"/>
      <w:lvlText w:val="в"/>
      <w:lvlJc w:val="left"/>
    </w:lvl>
    <w:lvl w:ilvl="1" w:tplc="32983BFA">
      <w:start w:val="1"/>
      <w:numFmt w:val="bullet"/>
      <w:lvlText w:val="\endash "/>
      <w:lvlJc w:val="left"/>
    </w:lvl>
    <w:lvl w:ilvl="2" w:tplc="5428EDA6">
      <w:numFmt w:val="decimal"/>
      <w:lvlText w:val=""/>
      <w:lvlJc w:val="left"/>
    </w:lvl>
    <w:lvl w:ilvl="3" w:tplc="B2449270">
      <w:numFmt w:val="decimal"/>
      <w:lvlText w:val=""/>
      <w:lvlJc w:val="left"/>
    </w:lvl>
    <w:lvl w:ilvl="4" w:tplc="57746554">
      <w:numFmt w:val="decimal"/>
      <w:lvlText w:val=""/>
      <w:lvlJc w:val="left"/>
    </w:lvl>
    <w:lvl w:ilvl="5" w:tplc="E27064A6">
      <w:numFmt w:val="decimal"/>
      <w:lvlText w:val=""/>
      <w:lvlJc w:val="left"/>
    </w:lvl>
    <w:lvl w:ilvl="6" w:tplc="9580D0B6">
      <w:numFmt w:val="decimal"/>
      <w:lvlText w:val=""/>
      <w:lvlJc w:val="left"/>
    </w:lvl>
    <w:lvl w:ilvl="7" w:tplc="85A803B0">
      <w:numFmt w:val="decimal"/>
      <w:lvlText w:val=""/>
      <w:lvlJc w:val="left"/>
    </w:lvl>
    <w:lvl w:ilvl="8" w:tplc="F61082D4">
      <w:numFmt w:val="decimal"/>
      <w:lvlText w:val=""/>
      <w:lvlJc w:val="left"/>
    </w:lvl>
  </w:abstractNum>
  <w:abstractNum w:abstractNumId="245">
    <w:nsid w:val="00005BB9"/>
    <w:multiLevelType w:val="hybridMultilevel"/>
    <w:tmpl w:val="907A1182"/>
    <w:lvl w:ilvl="0" w:tplc="F050F00A">
      <w:start w:val="1"/>
      <w:numFmt w:val="bullet"/>
      <w:lvlText w:val="В"/>
      <w:lvlJc w:val="left"/>
    </w:lvl>
    <w:lvl w:ilvl="1" w:tplc="5EC0813A">
      <w:numFmt w:val="decimal"/>
      <w:lvlText w:val=""/>
      <w:lvlJc w:val="left"/>
    </w:lvl>
    <w:lvl w:ilvl="2" w:tplc="018E169E">
      <w:numFmt w:val="decimal"/>
      <w:lvlText w:val=""/>
      <w:lvlJc w:val="left"/>
    </w:lvl>
    <w:lvl w:ilvl="3" w:tplc="F440D774">
      <w:numFmt w:val="decimal"/>
      <w:lvlText w:val=""/>
      <w:lvlJc w:val="left"/>
    </w:lvl>
    <w:lvl w:ilvl="4" w:tplc="F43AF8F4">
      <w:numFmt w:val="decimal"/>
      <w:lvlText w:val=""/>
      <w:lvlJc w:val="left"/>
    </w:lvl>
    <w:lvl w:ilvl="5" w:tplc="439413C0">
      <w:numFmt w:val="decimal"/>
      <w:lvlText w:val=""/>
      <w:lvlJc w:val="left"/>
    </w:lvl>
    <w:lvl w:ilvl="6" w:tplc="F196947A">
      <w:numFmt w:val="decimal"/>
      <w:lvlText w:val=""/>
      <w:lvlJc w:val="left"/>
    </w:lvl>
    <w:lvl w:ilvl="7" w:tplc="B9CC675E">
      <w:numFmt w:val="decimal"/>
      <w:lvlText w:val=""/>
      <w:lvlJc w:val="left"/>
    </w:lvl>
    <w:lvl w:ilvl="8" w:tplc="F208E03E">
      <w:numFmt w:val="decimal"/>
      <w:lvlText w:val=""/>
      <w:lvlJc w:val="left"/>
    </w:lvl>
  </w:abstractNum>
  <w:abstractNum w:abstractNumId="246">
    <w:nsid w:val="00005C00"/>
    <w:multiLevelType w:val="hybridMultilevel"/>
    <w:tmpl w:val="0E40F0C2"/>
    <w:lvl w:ilvl="0" w:tplc="05D65C22">
      <w:start w:val="1"/>
      <w:numFmt w:val="bullet"/>
      <w:lvlText w:val="к"/>
      <w:lvlJc w:val="left"/>
    </w:lvl>
    <w:lvl w:ilvl="1" w:tplc="1A905F2C">
      <w:numFmt w:val="decimal"/>
      <w:lvlText w:val=""/>
      <w:lvlJc w:val="left"/>
    </w:lvl>
    <w:lvl w:ilvl="2" w:tplc="B8C05678">
      <w:numFmt w:val="decimal"/>
      <w:lvlText w:val=""/>
      <w:lvlJc w:val="left"/>
    </w:lvl>
    <w:lvl w:ilvl="3" w:tplc="B802B688">
      <w:numFmt w:val="decimal"/>
      <w:lvlText w:val=""/>
      <w:lvlJc w:val="left"/>
    </w:lvl>
    <w:lvl w:ilvl="4" w:tplc="01402E42">
      <w:numFmt w:val="decimal"/>
      <w:lvlText w:val=""/>
      <w:lvlJc w:val="left"/>
    </w:lvl>
    <w:lvl w:ilvl="5" w:tplc="1CD201D0">
      <w:numFmt w:val="decimal"/>
      <w:lvlText w:val=""/>
      <w:lvlJc w:val="left"/>
    </w:lvl>
    <w:lvl w:ilvl="6" w:tplc="C3F4DBCC">
      <w:numFmt w:val="decimal"/>
      <w:lvlText w:val=""/>
      <w:lvlJc w:val="left"/>
    </w:lvl>
    <w:lvl w:ilvl="7" w:tplc="B972BE3C">
      <w:numFmt w:val="decimal"/>
      <w:lvlText w:val=""/>
      <w:lvlJc w:val="left"/>
    </w:lvl>
    <w:lvl w:ilvl="8" w:tplc="BB263DE0">
      <w:numFmt w:val="decimal"/>
      <w:lvlText w:val=""/>
      <w:lvlJc w:val="left"/>
    </w:lvl>
  </w:abstractNum>
  <w:abstractNum w:abstractNumId="247">
    <w:nsid w:val="00005C04"/>
    <w:multiLevelType w:val="hybridMultilevel"/>
    <w:tmpl w:val="784EC672"/>
    <w:lvl w:ilvl="0" w:tplc="812C0B22">
      <w:start w:val="1"/>
      <w:numFmt w:val="bullet"/>
      <w:lvlText w:val="-"/>
      <w:lvlJc w:val="left"/>
    </w:lvl>
    <w:lvl w:ilvl="1" w:tplc="9A065B4C">
      <w:numFmt w:val="decimal"/>
      <w:lvlText w:val=""/>
      <w:lvlJc w:val="left"/>
    </w:lvl>
    <w:lvl w:ilvl="2" w:tplc="D1007714">
      <w:numFmt w:val="decimal"/>
      <w:lvlText w:val=""/>
      <w:lvlJc w:val="left"/>
    </w:lvl>
    <w:lvl w:ilvl="3" w:tplc="A1885096">
      <w:numFmt w:val="decimal"/>
      <w:lvlText w:val=""/>
      <w:lvlJc w:val="left"/>
    </w:lvl>
    <w:lvl w:ilvl="4" w:tplc="1C7C1534">
      <w:numFmt w:val="decimal"/>
      <w:lvlText w:val=""/>
      <w:lvlJc w:val="left"/>
    </w:lvl>
    <w:lvl w:ilvl="5" w:tplc="ADDE9BFC">
      <w:numFmt w:val="decimal"/>
      <w:lvlText w:val=""/>
      <w:lvlJc w:val="left"/>
    </w:lvl>
    <w:lvl w:ilvl="6" w:tplc="C362338C">
      <w:numFmt w:val="decimal"/>
      <w:lvlText w:val=""/>
      <w:lvlJc w:val="left"/>
    </w:lvl>
    <w:lvl w:ilvl="7" w:tplc="D8CA42C6">
      <w:numFmt w:val="decimal"/>
      <w:lvlText w:val=""/>
      <w:lvlJc w:val="left"/>
    </w:lvl>
    <w:lvl w:ilvl="8" w:tplc="1B144326">
      <w:numFmt w:val="decimal"/>
      <w:lvlText w:val=""/>
      <w:lvlJc w:val="left"/>
    </w:lvl>
  </w:abstractNum>
  <w:abstractNum w:abstractNumId="248">
    <w:nsid w:val="00005D27"/>
    <w:multiLevelType w:val="hybridMultilevel"/>
    <w:tmpl w:val="620AA9AE"/>
    <w:lvl w:ilvl="0" w:tplc="F3885EBE">
      <w:start w:val="1"/>
      <w:numFmt w:val="bullet"/>
      <w:lvlText w:val="У"/>
      <w:lvlJc w:val="left"/>
    </w:lvl>
    <w:lvl w:ilvl="1" w:tplc="247E7F8A">
      <w:numFmt w:val="decimal"/>
      <w:lvlText w:val=""/>
      <w:lvlJc w:val="left"/>
    </w:lvl>
    <w:lvl w:ilvl="2" w:tplc="34D41AD4">
      <w:numFmt w:val="decimal"/>
      <w:lvlText w:val=""/>
      <w:lvlJc w:val="left"/>
    </w:lvl>
    <w:lvl w:ilvl="3" w:tplc="88CEBCD2">
      <w:numFmt w:val="decimal"/>
      <w:lvlText w:val=""/>
      <w:lvlJc w:val="left"/>
    </w:lvl>
    <w:lvl w:ilvl="4" w:tplc="46FA5864">
      <w:numFmt w:val="decimal"/>
      <w:lvlText w:val=""/>
      <w:lvlJc w:val="left"/>
    </w:lvl>
    <w:lvl w:ilvl="5" w:tplc="67A49302">
      <w:numFmt w:val="decimal"/>
      <w:lvlText w:val=""/>
      <w:lvlJc w:val="left"/>
    </w:lvl>
    <w:lvl w:ilvl="6" w:tplc="621424EE">
      <w:numFmt w:val="decimal"/>
      <w:lvlText w:val=""/>
      <w:lvlJc w:val="left"/>
    </w:lvl>
    <w:lvl w:ilvl="7" w:tplc="017682F0">
      <w:numFmt w:val="decimal"/>
      <w:lvlText w:val=""/>
      <w:lvlJc w:val="left"/>
    </w:lvl>
    <w:lvl w:ilvl="8" w:tplc="C9B6EC5C">
      <w:numFmt w:val="decimal"/>
      <w:lvlText w:val=""/>
      <w:lvlJc w:val="left"/>
    </w:lvl>
  </w:abstractNum>
  <w:abstractNum w:abstractNumId="249">
    <w:nsid w:val="00005D80"/>
    <w:multiLevelType w:val="hybridMultilevel"/>
    <w:tmpl w:val="F0B61030"/>
    <w:lvl w:ilvl="0" w:tplc="6CCA13E2">
      <w:start w:val="1"/>
      <w:numFmt w:val="bullet"/>
      <w:lvlText w:val="с"/>
      <w:lvlJc w:val="left"/>
    </w:lvl>
    <w:lvl w:ilvl="1" w:tplc="2D16EFBA">
      <w:start w:val="1"/>
      <w:numFmt w:val="bullet"/>
      <w:lvlText w:val="\endash "/>
      <w:lvlJc w:val="left"/>
    </w:lvl>
    <w:lvl w:ilvl="2" w:tplc="7BDACF74">
      <w:numFmt w:val="decimal"/>
      <w:lvlText w:val=""/>
      <w:lvlJc w:val="left"/>
    </w:lvl>
    <w:lvl w:ilvl="3" w:tplc="24BECEE2">
      <w:numFmt w:val="decimal"/>
      <w:lvlText w:val=""/>
      <w:lvlJc w:val="left"/>
    </w:lvl>
    <w:lvl w:ilvl="4" w:tplc="5B0C4744">
      <w:numFmt w:val="decimal"/>
      <w:lvlText w:val=""/>
      <w:lvlJc w:val="left"/>
    </w:lvl>
    <w:lvl w:ilvl="5" w:tplc="7E9A5958">
      <w:numFmt w:val="decimal"/>
      <w:lvlText w:val=""/>
      <w:lvlJc w:val="left"/>
    </w:lvl>
    <w:lvl w:ilvl="6" w:tplc="0C02F250">
      <w:numFmt w:val="decimal"/>
      <w:lvlText w:val=""/>
      <w:lvlJc w:val="left"/>
    </w:lvl>
    <w:lvl w:ilvl="7" w:tplc="7C22C190">
      <w:numFmt w:val="decimal"/>
      <w:lvlText w:val=""/>
      <w:lvlJc w:val="left"/>
    </w:lvl>
    <w:lvl w:ilvl="8" w:tplc="44FE3966">
      <w:numFmt w:val="decimal"/>
      <w:lvlText w:val=""/>
      <w:lvlJc w:val="left"/>
    </w:lvl>
  </w:abstractNum>
  <w:abstractNum w:abstractNumId="250">
    <w:nsid w:val="00005D85"/>
    <w:multiLevelType w:val="hybridMultilevel"/>
    <w:tmpl w:val="7CDA2C3E"/>
    <w:lvl w:ilvl="0" w:tplc="8A38064E">
      <w:start w:val="1"/>
      <w:numFmt w:val="bullet"/>
      <w:lvlText w:val="В"/>
      <w:lvlJc w:val="left"/>
    </w:lvl>
    <w:lvl w:ilvl="1" w:tplc="2EDE40C0">
      <w:numFmt w:val="decimal"/>
      <w:lvlText w:val=""/>
      <w:lvlJc w:val="left"/>
    </w:lvl>
    <w:lvl w:ilvl="2" w:tplc="68C85E98">
      <w:numFmt w:val="decimal"/>
      <w:lvlText w:val=""/>
      <w:lvlJc w:val="left"/>
    </w:lvl>
    <w:lvl w:ilvl="3" w:tplc="62D4FD18">
      <w:numFmt w:val="decimal"/>
      <w:lvlText w:val=""/>
      <w:lvlJc w:val="left"/>
    </w:lvl>
    <w:lvl w:ilvl="4" w:tplc="10A60A4E">
      <w:numFmt w:val="decimal"/>
      <w:lvlText w:val=""/>
      <w:lvlJc w:val="left"/>
    </w:lvl>
    <w:lvl w:ilvl="5" w:tplc="ADEE3214">
      <w:numFmt w:val="decimal"/>
      <w:lvlText w:val=""/>
      <w:lvlJc w:val="left"/>
    </w:lvl>
    <w:lvl w:ilvl="6" w:tplc="70A6EE52">
      <w:numFmt w:val="decimal"/>
      <w:lvlText w:val=""/>
      <w:lvlJc w:val="left"/>
    </w:lvl>
    <w:lvl w:ilvl="7" w:tplc="3DDEFAB4">
      <w:numFmt w:val="decimal"/>
      <w:lvlText w:val=""/>
      <w:lvlJc w:val="left"/>
    </w:lvl>
    <w:lvl w:ilvl="8" w:tplc="9614FBA8">
      <w:numFmt w:val="decimal"/>
      <w:lvlText w:val=""/>
      <w:lvlJc w:val="left"/>
    </w:lvl>
  </w:abstractNum>
  <w:abstractNum w:abstractNumId="251">
    <w:nsid w:val="00005DA3"/>
    <w:multiLevelType w:val="hybridMultilevel"/>
    <w:tmpl w:val="F7E0D64E"/>
    <w:lvl w:ilvl="0" w:tplc="284C6256">
      <w:start w:val="1"/>
      <w:numFmt w:val="bullet"/>
      <w:lvlText w:val="В"/>
      <w:lvlJc w:val="left"/>
    </w:lvl>
    <w:lvl w:ilvl="1" w:tplc="F182A09C">
      <w:numFmt w:val="decimal"/>
      <w:lvlText w:val=""/>
      <w:lvlJc w:val="left"/>
    </w:lvl>
    <w:lvl w:ilvl="2" w:tplc="F2C63E82">
      <w:numFmt w:val="decimal"/>
      <w:lvlText w:val=""/>
      <w:lvlJc w:val="left"/>
    </w:lvl>
    <w:lvl w:ilvl="3" w:tplc="8F0E8F48">
      <w:numFmt w:val="decimal"/>
      <w:lvlText w:val=""/>
      <w:lvlJc w:val="left"/>
    </w:lvl>
    <w:lvl w:ilvl="4" w:tplc="4D90F042">
      <w:numFmt w:val="decimal"/>
      <w:lvlText w:val=""/>
      <w:lvlJc w:val="left"/>
    </w:lvl>
    <w:lvl w:ilvl="5" w:tplc="9C7A9770">
      <w:numFmt w:val="decimal"/>
      <w:lvlText w:val=""/>
      <w:lvlJc w:val="left"/>
    </w:lvl>
    <w:lvl w:ilvl="6" w:tplc="2D44F538">
      <w:numFmt w:val="decimal"/>
      <w:lvlText w:val=""/>
      <w:lvlJc w:val="left"/>
    </w:lvl>
    <w:lvl w:ilvl="7" w:tplc="FD5AEAD6">
      <w:numFmt w:val="decimal"/>
      <w:lvlText w:val=""/>
      <w:lvlJc w:val="left"/>
    </w:lvl>
    <w:lvl w:ilvl="8" w:tplc="BFB63112">
      <w:numFmt w:val="decimal"/>
      <w:lvlText w:val=""/>
      <w:lvlJc w:val="left"/>
    </w:lvl>
  </w:abstractNum>
  <w:abstractNum w:abstractNumId="252">
    <w:nsid w:val="00005DB8"/>
    <w:multiLevelType w:val="hybridMultilevel"/>
    <w:tmpl w:val="EEBE71DC"/>
    <w:lvl w:ilvl="0" w:tplc="781AEE16">
      <w:start w:val="1"/>
      <w:numFmt w:val="bullet"/>
      <w:lvlText w:val="В"/>
      <w:lvlJc w:val="left"/>
    </w:lvl>
    <w:lvl w:ilvl="1" w:tplc="55449534">
      <w:start w:val="1"/>
      <w:numFmt w:val="bullet"/>
      <w:lvlText w:val="\endash "/>
      <w:lvlJc w:val="left"/>
    </w:lvl>
    <w:lvl w:ilvl="2" w:tplc="7A5A600C">
      <w:numFmt w:val="decimal"/>
      <w:lvlText w:val=""/>
      <w:lvlJc w:val="left"/>
    </w:lvl>
    <w:lvl w:ilvl="3" w:tplc="3CD649E4">
      <w:numFmt w:val="decimal"/>
      <w:lvlText w:val=""/>
      <w:lvlJc w:val="left"/>
    </w:lvl>
    <w:lvl w:ilvl="4" w:tplc="0914BE60">
      <w:numFmt w:val="decimal"/>
      <w:lvlText w:val=""/>
      <w:lvlJc w:val="left"/>
    </w:lvl>
    <w:lvl w:ilvl="5" w:tplc="E83CE942">
      <w:numFmt w:val="decimal"/>
      <w:lvlText w:val=""/>
      <w:lvlJc w:val="left"/>
    </w:lvl>
    <w:lvl w:ilvl="6" w:tplc="2826AAC0">
      <w:numFmt w:val="decimal"/>
      <w:lvlText w:val=""/>
      <w:lvlJc w:val="left"/>
    </w:lvl>
    <w:lvl w:ilvl="7" w:tplc="013CD5F6">
      <w:numFmt w:val="decimal"/>
      <w:lvlText w:val=""/>
      <w:lvlJc w:val="left"/>
    </w:lvl>
    <w:lvl w:ilvl="8" w:tplc="BF3CDA94">
      <w:numFmt w:val="decimal"/>
      <w:lvlText w:val=""/>
      <w:lvlJc w:val="left"/>
    </w:lvl>
  </w:abstractNum>
  <w:abstractNum w:abstractNumId="253">
    <w:nsid w:val="00005DDC"/>
    <w:multiLevelType w:val="hybridMultilevel"/>
    <w:tmpl w:val="48041950"/>
    <w:lvl w:ilvl="0" w:tplc="61465220">
      <w:start w:val="1"/>
      <w:numFmt w:val="bullet"/>
      <w:lvlText w:val="о"/>
      <w:lvlJc w:val="left"/>
    </w:lvl>
    <w:lvl w:ilvl="1" w:tplc="141AA0D8">
      <w:start w:val="1"/>
      <w:numFmt w:val="bullet"/>
      <w:lvlText w:val="-"/>
      <w:lvlJc w:val="left"/>
    </w:lvl>
    <w:lvl w:ilvl="2" w:tplc="0CAA3328">
      <w:numFmt w:val="decimal"/>
      <w:lvlText w:val=""/>
      <w:lvlJc w:val="left"/>
    </w:lvl>
    <w:lvl w:ilvl="3" w:tplc="F784067C">
      <w:numFmt w:val="decimal"/>
      <w:lvlText w:val=""/>
      <w:lvlJc w:val="left"/>
    </w:lvl>
    <w:lvl w:ilvl="4" w:tplc="0BB68358">
      <w:numFmt w:val="decimal"/>
      <w:lvlText w:val=""/>
      <w:lvlJc w:val="left"/>
    </w:lvl>
    <w:lvl w:ilvl="5" w:tplc="5A4A4784">
      <w:numFmt w:val="decimal"/>
      <w:lvlText w:val=""/>
      <w:lvlJc w:val="left"/>
    </w:lvl>
    <w:lvl w:ilvl="6" w:tplc="22DC9786">
      <w:numFmt w:val="decimal"/>
      <w:lvlText w:val=""/>
      <w:lvlJc w:val="left"/>
    </w:lvl>
    <w:lvl w:ilvl="7" w:tplc="8B445570">
      <w:numFmt w:val="decimal"/>
      <w:lvlText w:val=""/>
      <w:lvlJc w:val="left"/>
    </w:lvl>
    <w:lvl w:ilvl="8" w:tplc="09CACD98">
      <w:numFmt w:val="decimal"/>
      <w:lvlText w:val=""/>
      <w:lvlJc w:val="left"/>
    </w:lvl>
  </w:abstractNum>
  <w:abstractNum w:abstractNumId="254">
    <w:nsid w:val="00005E32"/>
    <w:multiLevelType w:val="hybridMultilevel"/>
    <w:tmpl w:val="CBA29D00"/>
    <w:lvl w:ilvl="0" w:tplc="B4802B08">
      <w:start w:val="1"/>
      <w:numFmt w:val="bullet"/>
      <w:lvlText w:val="-"/>
      <w:lvlJc w:val="left"/>
    </w:lvl>
    <w:lvl w:ilvl="1" w:tplc="3756695A">
      <w:numFmt w:val="decimal"/>
      <w:lvlText w:val=""/>
      <w:lvlJc w:val="left"/>
    </w:lvl>
    <w:lvl w:ilvl="2" w:tplc="2DCAE788">
      <w:numFmt w:val="decimal"/>
      <w:lvlText w:val=""/>
      <w:lvlJc w:val="left"/>
    </w:lvl>
    <w:lvl w:ilvl="3" w:tplc="EE34CA80">
      <w:numFmt w:val="decimal"/>
      <w:lvlText w:val=""/>
      <w:lvlJc w:val="left"/>
    </w:lvl>
    <w:lvl w:ilvl="4" w:tplc="0AD0237C">
      <w:numFmt w:val="decimal"/>
      <w:lvlText w:val=""/>
      <w:lvlJc w:val="left"/>
    </w:lvl>
    <w:lvl w:ilvl="5" w:tplc="93F0D628">
      <w:numFmt w:val="decimal"/>
      <w:lvlText w:val=""/>
      <w:lvlJc w:val="left"/>
    </w:lvl>
    <w:lvl w:ilvl="6" w:tplc="7BEEDEC8">
      <w:numFmt w:val="decimal"/>
      <w:lvlText w:val=""/>
      <w:lvlJc w:val="left"/>
    </w:lvl>
    <w:lvl w:ilvl="7" w:tplc="565A4592">
      <w:numFmt w:val="decimal"/>
      <w:lvlText w:val=""/>
      <w:lvlJc w:val="left"/>
    </w:lvl>
    <w:lvl w:ilvl="8" w:tplc="501EE6A0">
      <w:numFmt w:val="decimal"/>
      <w:lvlText w:val=""/>
      <w:lvlJc w:val="left"/>
    </w:lvl>
  </w:abstractNum>
  <w:abstractNum w:abstractNumId="255">
    <w:nsid w:val="00005EA6"/>
    <w:multiLevelType w:val="hybridMultilevel"/>
    <w:tmpl w:val="6C1E4B7A"/>
    <w:lvl w:ilvl="0" w:tplc="141A9244">
      <w:start w:val="1"/>
      <w:numFmt w:val="bullet"/>
      <w:lvlText w:val="\endash "/>
      <w:lvlJc w:val="left"/>
    </w:lvl>
    <w:lvl w:ilvl="1" w:tplc="B80E8EA0">
      <w:start w:val="1"/>
      <w:numFmt w:val="bullet"/>
      <w:lvlText w:val="В"/>
      <w:lvlJc w:val="left"/>
    </w:lvl>
    <w:lvl w:ilvl="2" w:tplc="2C8AFDA2">
      <w:numFmt w:val="decimal"/>
      <w:lvlText w:val=""/>
      <w:lvlJc w:val="left"/>
    </w:lvl>
    <w:lvl w:ilvl="3" w:tplc="C1603378">
      <w:numFmt w:val="decimal"/>
      <w:lvlText w:val=""/>
      <w:lvlJc w:val="left"/>
    </w:lvl>
    <w:lvl w:ilvl="4" w:tplc="F776EF9A">
      <w:numFmt w:val="decimal"/>
      <w:lvlText w:val=""/>
      <w:lvlJc w:val="left"/>
    </w:lvl>
    <w:lvl w:ilvl="5" w:tplc="80C8D8E4">
      <w:numFmt w:val="decimal"/>
      <w:lvlText w:val=""/>
      <w:lvlJc w:val="left"/>
    </w:lvl>
    <w:lvl w:ilvl="6" w:tplc="4130627E">
      <w:numFmt w:val="decimal"/>
      <w:lvlText w:val=""/>
      <w:lvlJc w:val="left"/>
    </w:lvl>
    <w:lvl w:ilvl="7" w:tplc="FC0A9804">
      <w:numFmt w:val="decimal"/>
      <w:lvlText w:val=""/>
      <w:lvlJc w:val="left"/>
    </w:lvl>
    <w:lvl w:ilvl="8" w:tplc="74BE20F6">
      <w:numFmt w:val="decimal"/>
      <w:lvlText w:val=""/>
      <w:lvlJc w:val="left"/>
    </w:lvl>
  </w:abstractNum>
  <w:abstractNum w:abstractNumId="256">
    <w:nsid w:val="00005EF3"/>
    <w:multiLevelType w:val="hybridMultilevel"/>
    <w:tmpl w:val="A08CCD76"/>
    <w:lvl w:ilvl="0" w:tplc="A2A04BF8">
      <w:start w:val="1"/>
      <w:numFmt w:val="bullet"/>
      <w:lvlText w:val="-"/>
      <w:lvlJc w:val="left"/>
    </w:lvl>
    <w:lvl w:ilvl="1" w:tplc="E8FE10F4">
      <w:numFmt w:val="decimal"/>
      <w:lvlText w:val=""/>
      <w:lvlJc w:val="left"/>
    </w:lvl>
    <w:lvl w:ilvl="2" w:tplc="C0D411DA">
      <w:numFmt w:val="decimal"/>
      <w:lvlText w:val=""/>
      <w:lvlJc w:val="left"/>
    </w:lvl>
    <w:lvl w:ilvl="3" w:tplc="591614E2">
      <w:numFmt w:val="decimal"/>
      <w:lvlText w:val=""/>
      <w:lvlJc w:val="left"/>
    </w:lvl>
    <w:lvl w:ilvl="4" w:tplc="6CE4E016">
      <w:numFmt w:val="decimal"/>
      <w:lvlText w:val=""/>
      <w:lvlJc w:val="left"/>
    </w:lvl>
    <w:lvl w:ilvl="5" w:tplc="4EC2E2AA">
      <w:numFmt w:val="decimal"/>
      <w:lvlText w:val=""/>
      <w:lvlJc w:val="left"/>
    </w:lvl>
    <w:lvl w:ilvl="6" w:tplc="4D3EA846">
      <w:numFmt w:val="decimal"/>
      <w:lvlText w:val=""/>
      <w:lvlJc w:val="left"/>
    </w:lvl>
    <w:lvl w:ilvl="7" w:tplc="11E6EDFA">
      <w:numFmt w:val="decimal"/>
      <w:lvlText w:val=""/>
      <w:lvlJc w:val="left"/>
    </w:lvl>
    <w:lvl w:ilvl="8" w:tplc="333C08F2">
      <w:numFmt w:val="decimal"/>
      <w:lvlText w:val=""/>
      <w:lvlJc w:val="left"/>
    </w:lvl>
  </w:abstractNum>
  <w:abstractNum w:abstractNumId="257">
    <w:nsid w:val="00005FC3"/>
    <w:multiLevelType w:val="hybridMultilevel"/>
    <w:tmpl w:val="7F021392"/>
    <w:lvl w:ilvl="0" w:tplc="12EC4B08">
      <w:start w:val="8"/>
      <w:numFmt w:val="decimal"/>
      <w:lvlText w:val="%1."/>
      <w:lvlJc w:val="left"/>
    </w:lvl>
    <w:lvl w:ilvl="1" w:tplc="D402D2C8">
      <w:numFmt w:val="decimal"/>
      <w:lvlText w:val=""/>
      <w:lvlJc w:val="left"/>
    </w:lvl>
    <w:lvl w:ilvl="2" w:tplc="C372605C">
      <w:numFmt w:val="decimal"/>
      <w:lvlText w:val=""/>
      <w:lvlJc w:val="left"/>
    </w:lvl>
    <w:lvl w:ilvl="3" w:tplc="45A8C778">
      <w:numFmt w:val="decimal"/>
      <w:lvlText w:val=""/>
      <w:lvlJc w:val="left"/>
    </w:lvl>
    <w:lvl w:ilvl="4" w:tplc="D6F02FA0">
      <w:numFmt w:val="decimal"/>
      <w:lvlText w:val=""/>
      <w:lvlJc w:val="left"/>
    </w:lvl>
    <w:lvl w:ilvl="5" w:tplc="54C47466">
      <w:numFmt w:val="decimal"/>
      <w:lvlText w:val=""/>
      <w:lvlJc w:val="left"/>
    </w:lvl>
    <w:lvl w:ilvl="6" w:tplc="12B622D4">
      <w:numFmt w:val="decimal"/>
      <w:lvlText w:val=""/>
      <w:lvlJc w:val="left"/>
    </w:lvl>
    <w:lvl w:ilvl="7" w:tplc="A0742758">
      <w:numFmt w:val="decimal"/>
      <w:lvlText w:val=""/>
      <w:lvlJc w:val="left"/>
    </w:lvl>
    <w:lvl w:ilvl="8" w:tplc="BE623F40">
      <w:numFmt w:val="decimal"/>
      <w:lvlText w:val=""/>
      <w:lvlJc w:val="left"/>
    </w:lvl>
  </w:abstractNum>
  <w:abstractNum w:abstractNumId="258">
    <w:nsid w:val="00005FC8"/>
    <w:multiLevelType w:val="hybridMultilevel"/>
    <w:tmpl w:val="F0DCBF3E"/>
    <w:lvl w:ilvl="0" w:tplc="5F6075A4">
      <w:start w:val="1"/>
      <w:numFmt w:val="bullet"/>
      <w:lvlText w:val="и"/>
      <w:lvlJc w:val="left"/>
    </w:lvl>
    <w:lvl w:ilvl="1" w:tplc="B0B47B20">
      <w:numFmt w:val="decimal"/>
      <w:lvlText w:val=""/>
      <w:lvlJc w:val="left"/>
    </w:lvl>
    <w:lvl w:ilvl="2" w:tplc="FFA29412">
      <w:numFmt w:val="decimal"/>
      <w:lvlText w:val=""/>
      <w:lvlJc w:val="left"/>
    </w:lvl>
    <w:lvl w:ilvl="3" w:tplc="1BBAF976">
      <w:numFmt w:val="decimal"/>
      <w:lvlText w:val=""/>
      <w:lvlJc w:val="left"/>
    </w:lvl>
    <w:lvl w:ilvl="4" w:tplc="DDBE3D2A">
      <w:numFmt w:val="decimal"/>
      <w:lvlText w:val=""/>
      <w:lvlJc w:val="left"/>
    </w:lvl>
    <w:lvl w:ilvl="5" w:tplc="F3021ED8">
      <w:numFmt w:val="decimal"/>
      <w:lvlText w:val=""/>
      <w:lvlJc w:val="left"/>
    </w:lvl>
    <w:lvl w:ilvl="6" w:tplc="C122E7AE">
      <w:numFmt w:val="decimal"/>
      <w:lvlText w:val=""/>
      <w:lvlJc w:val="left"/>
    </w:lvl>
    <w:lvl w:ilvl="7" w:tplc="B13E372E">
      <w:numFmt w:val="decimal"/>
      <w:lvlText w:val=""/>
      <w:lvlJc w:val="left"/>
    </w:lvl>
    <w:lvl w:ilvl="8" w:tplc="43A6B322">
      <w:numFmt w:val="decimal"/>
      <w:lvlText w:val=""/>
      <w:lvlJc w:val="left"/>
    </w:lvl>
  </w:abstractNum>
  <w:abstractNum w:abstractNumId="259">
    <w:nsid w:val="00006092"/>
    <w:multiLevelType w:val="hybridMultilevel"/>
    <w:tmpl w:val="D34C85FA"/>
    <w:lvl w:ilvl="0" w:tplc="513AB900">
      <w:start w:val="1"/>
      <w:numFmt w:val="bullet"/>
      <w:lvlText w:val="В"/>
      <w:lvlJc w:val="left"/>
    </w:lvl>
    <w:lvl w:ilvl="1" w:tplc="B290D8E2">
      <w:numFmt w:val="decimal"/>
      <w:lvlText w:val=""/>
      <w:lvlJc w:val="left"/>
    </w:lvl>
    <w:lvl w:ilvl="2" w:tplc="EFD0C074">
      <w:numFmt w:val="decimal"/>
      <w:lvlText w:val=""/>
      <w:lvlJc w:val="left"/>
    </w:lvl>
    <w:lvl w:ilvl="3" w:tplc="C3DC74E0">
      <w:numFmt w:val="decimal"/>
      <w:lvlText w:val=""/>
      <w:lvlJc w:val="left"/>
    </w:lvl>
    <w:lvl w:ilvl="4" w:tplc="12B2824A">
      <w:numFmt w:val="decimal"/>
      <w:lvlText w:val=""/>
      <w:lvlJc w:val="left"/>
    </w:lvl>
    <w:lvl w:ilvl="5" w:tplc="F10281CC">
      <w:numFmt w:val="decimal"/>
      <w:lvlText w:val=""/>
      <w:lvlJc w:val="left"/>
    </w:lvl>
    <w:lvl w:ilvl="6" w:tplc="F70876B6">
      <w:numFmt w:val="decimal"/>
      <w:lvlText w:val=""/>
      <w:lvlJc w:val="left"/>
    </w:lvl>
    <w:lvl w:ilvl="7" w:tplc="C5E0C630">
      <w:numFmt w:val="decimal"/>
      <w:lvlText w:val=""/>
      <w:lvlJc w:val="left"/>
    </w:lvl>
    <w:lvl w:ilvl="8" w:tplc="C3309462">
      <w:numFmt w:val="decimal"/>
      <w:lvlText w:val=""/>
      <w:lvlJc w:val="left"/>
    </w:lvl>
  </w:abstractNum>
  <w:abstractNum w:abstractNumId="260">
    <w:nsid w:val="000060BE"/>
    <w:multiLevelType w:val="hybridMultilevel"/>
    <w:tmpl w:val="95D0BF4E"/>
    <w:lvl w:ilvl="0" w:tplc="BE3EF4AC">
      <w:start w:val="1"/>
      <w:numFmt w:val="bullet"/>
      <w:lvlText w:val="-"/>
      <w:lvlJc w:val="left"/>
    </w:lvl>
    <w:lvl w:ilvl="1" w:tplc="160E9800">
      <w:numFmt w:val="decimal"/>
      <w:lvlText w:val=""/>
      <w:lvlJc w:val="left"/>
    </w:lvl>
    <w:lvl w:ilvl="2" w:tplc="D6C84334">
      <w:numFmt w:val="decimal"/>
      <w:lvlText w:val=""/>
      <w:lvlJc w:val="left"/>
    </w:lvl>
    <w:lvl w:ilvl="3" w:tplc="8C4E12D8">
      <w:numFmt w:val="decimal"/>
      <w:lvlText w:val=""/>
      <w:lvlJc w:val="left"/>
    </w:lvl>
    <w:lvl w:ilvl="4" w:tplc="5B206B62">
      <w:numFmt w:val="decimal"/>
      <w:lvlText w:val=""/>
      <w:lvlJc w:val="left"/>
    </w:lvl>
    <w:lvl w:ilvl="5" w:tplc="2EDC02B8">
      <w:numFmt w:val="decimal"/>
      <w:lvlText w:val=""/>
      <w:lvlJc w:val="left"/>
    </w:lvl>
    <w:lvl w:ilvl="6" w:tplc="C3FE70EA">
      <w:numFmt w:val="decimal"/>
      <w:lvlText w:val=""/>
      <w:lvlJc w:val="left"/>
    </w:lvl>
    <w:lvl w:ilvl="7" w:tplc="24E0100A">
      <w:numFmt w:val="decimal"/>
      <w:lvlText w:val=""/>
      <w:lvlJc w:val="left"/>
    </w:lvl>
    <w:lvl w:ilvl="8" w:tplc="B980F5CC">
      <w:numFmt w:val="decimal"/>
      <w:lvlText w:val=""/>
      <w:lvlJc w:val="left"/>
    </w:lvl>
  </w:abstractNum>
  <w:abstractNum w:abstractNumId="261">
    <w:nsid w:val="000060CA"/>
    <w:multiLevelType w:val="hybridMultilevel"/>
    <w:tmpl w:val="679E7D98"/>
    <w:lvl w:ilvl="0" w:tplc="B7328EAC">
      <w:start w:val="1"/>
      <w:numFmt w:val="bullet"/>
      <w:lvlText w:val="В"/>
      <w:lvlJc w:val="left"/>
    </w:lvl>
    <w:lvl w:ilvl="1" w:tplc="F93AF1B0">
      <w:numFmt w:val="decimal"/>
      <w:lvlText w:val=""/>
      <w:lvlJc w:val="left"/>
    </w:lvl>
    <w:lvl w:ilvl="2" w:tplc="82C64AEA">
      <w:numFmt w:val="decimal"/>
      <w:lvlText w:val=""/>
      <w:lvlJc w:val="left"/>
    </w:lvl>
    <w:lvl w:ilvl="3" w:tplc="72E63E66">
      <w:numFmt w:val="decimal"/>
      <w:lvlText w:val=""/>
      <w:lvlJc w:val="left"/>
    </w:lvl>
    <w:lvl w:ilvl="4" w:tplc="32762C58">
      <w:numFmt w:val="decimal"/>
      <w:lvlText w:val=""/>
      <w:lvlJc w:val="left"/>
    </w:lvl>
    <w:lvl w:ilvl="5" w:tplc="8ABE0740">
      <w:numFmt w:val="decimal"/>
      <w:lvlText w:val=""/>
      <w:lvlJc w:val="left"/>
    </w:lvl>
    <w:lvl w:ilvl="6" w:tplc="6AA83244">
      <w:numFmt w:val="decimal"/>
      <w:lvlText w:val=""/>
      <w:lvlJc w:val="left"/>
    </w:lvl>
    <w:lvl w:ilvl="7" w:tplc="DD2ECEAA">
      <w:numFmt w:val="decimal"/>
      <w:lvlText w:val=""/>
      <w:lvlJc w:val="left"/>
    </w:lvl>
    <w:lvl w:ilvl="8" w:tplc="0C6A7FFC">
      <w:numFmt w:val="decimal"/>
      <w:lvlText w:val=""/>
      <w:lvlJc w:val="left"/>
    </w:lvl>
  </w:abstractNum>
  <w:abstractNum w:abstractNumId="262">
    <w:nsid w:val="00006121"/>
    <w:multiLevelType w:val="hybridMultilevel"/>
    <w:tmpl w:val="3CACFA3C"/>
    <w:lvl w:ilvl="0" w:tplc="6FACA86E">
      <w:start w:val="1"/>
      <w:numFmt w:val="bullet"/>
      <w:lvlText w:val="•"/>
      <w:lvlJc w:val="left"/>
    </w:lvl>
    <w:lvl w:ilvl="1" w:tplc="0F84B7C4">
      <w:numFmt w:val="decimal"/>
      <w:lvlText w:val=""/>
      <w:lvlJc w:val="left"/>
    </w:lvl>
    <w:lvl w:ilvl="2" w:tplc="59FA4C7C">
      <w:numFmt w:val="decimal"/>
      <w:lvlText w:val=""/>
      <w:lvlJc w:val="left"/>
    </w:lvl>
    <w:lvl w:ilvl="3" w:tplc="87BA58B8">
      <w:numFmt w:val="decimal"/>
      <w:lvlText w:val=""/>
      <w:lvlJc w:val="left"/>
    </w:lvl>
    <w:lvl w:ilvl="4" w:tplc="26B6731E">
      <w:numFmt w:val="decimal"/>
      <w:lvlText w:val=""/>
      <w:lvlJc w:val="left"/>
    </w:lvl>
    <w:lvl w:ilvl="5" w:tplc="C8ECB280">
      <w:numFmt w:val="decimal"/>
      <w:lvlText w:val=""/>
      <w:lvlJc w:val="left"/>
    </w:lvl>
    <w:lvl w:ilvl="6" w:tplc="8E9A0D5A">
      <w:numFmt w:val="decimal"/>
      <w:lvlText w:val=""/>
      <w:lvlJc w:val="left"/>
    </w:lvl>
    <w:lvl w:ilvl="7" w:tplc="9306F140">
      <w:numFmt w:val="decimal"/>
      <w:lvlText w:val=""/>
      <w:lvlJc w:val="left"/>
    </w:lvl>
    <w:lvl w:ilvl="8" w:tplc="BD6E966E">
      <w:numFmt w:val="decimal"/>
      <w:lvlText w:val=""/>
      <w:lvlJc w:val="left"/>
    </w:lvl>
  </w:abstractNum>
  <w:abstractNum w:abstractNumId="263">
    <w:nsid w:val="00006145"/>
    <w:multiLevelType w:val="hybridMultilevel"/>
    <w:tmpl w:val="16C01AA6"/>
    <w:lvl w:ilvl="0" w:tplc="BEF42F20">
      <w:start w:val="1"/>
      <w:numFmt w:val="bullet"/>
      <w:lvlText w:val="К"/>
      <w:lvlJc w:val="left"/>
    </w:lvl>
    <w:lvl w:ilvl="1" w:tplc="27EE5FB4">
      <w:numFmt w:val="decimal"/>
      <w:lvlText w:val=""/>
      <w:lvlJc w:val="left"/>
    </w:lvl>
    <w:lvl w:ilvl="2" w:tplc="E9FE5FF6">
      <w:numFmt w:val="decimal"/>
      <w:lvlText w:val=""/>
      <w:lvlJc w:val="left"/>
    </w:lvl>
    <w:lvl w:ilvl="3" w:tplc="D17E5BB6">
      <w:numFmt w:val="decimal"/>
      <w:lvlText w:val=""/>
      <w:lvlJc w:val="left"/>
    </w:lvl>
    <w:lvl w:ilvl="4" w:tplc="C5E216C2">
      <w:numFmt w:val="decimal"/>
      <w:lvlText w:val=""/>
      <w:lvlJc w:val="left"/>
    </w:lvl>
    <w:lvl w:ilvl="5" w:tplc="5E52FB2C">
      <w:numFmt w:val="decimal"/>
      <w:lvlText w:val=""/>
      <w:lvlJc w:val="left"/>
    </w:lvl>
    <w:lvl w:ilvl="6" w:tplc="8E6C6EAE">
      <w:numFmt w:val="decimal"/>
      <w:lvlText w:val=""/>
      <w:lvlJc w:val="left"/>
    </w:lvl>
    <w:lvl w:ilvl="7" w:tplc="6B9EFDAA">
      <w:numFmt w:val="decimal"/>
      <w:lvlText w:val=""/>
      <w:lvlJc w:val="left"/>
    </w:lvl>
    <w:lvl w:ilvl="8" w:tplc="0ECE5112">
      <w:numFmt w:val="decimal"/>
      <w:lvlText w:val=""/>
      <w:lvlJc w:val="left"/>
    </w:lvl>
  </w:abstractNum>
  <w:abstractNum w:abstractNumId="264">
    <w:nsid w:val="00006169"/>
    <w:multiLevelType w:val="hybridMultilevel"/>
    <w:tmpl w:val="1C9013D0"/>
    <w:lvl w:ilvl="0" w:tplc="8FAE738A">
      <w:start w:val="1"/>
      <w:numFmt w:val="bullet"/>
      <w:lvlText w:val="в"/>
      <w:lvlJc w:val="left"/>
    </w:lvl>
    <w:lvl w:ilvl="1" w:tplc="EA5EC1D4">
      <w:numFmt w:val="decimal"/>
      <w:lvlText w:val=""/>
      <w:lvlJc w:val="left"/>
    </w:lvl>
    <w:lvl w:ilvl="2" w:tplc="9DF4378A">
      <w:numFmt w:val="decimal"/>
      <w:lvlText w:val=""/>
      <w:lvlJc w:val="left"/>
    </w:lvl>
    <w:lvl w:ilvl="3" w:tplc="F2925F6E">
      <w:numFmt w:val="decimal"/>
      <w:lvlText w:val=""/>
      <w:lvlJc w:val="left"/>
    </w:lvl>
    <w:lvl w:ilvl="4" w:tplc="54001A54">
      <w:numFmt w:val="decimal"/>
      <w:lvlText w:val=""/>
      <w:lvlJc w:val="left"/>
    </w:lvl>
    <w:lvl w:ilvl="5" w:tplc="8BD859DC">
      <w:numFmt w:val="decimal"/>
      <w:lvlText w:val=""/>
      <w:lvlJc w:val="left"/>
    </w:lvl>
    <w:lvl w:ilvl="6" w:tplc="C1C415C4">
      <w:numFmt w:val="decimal"/>
      <w:lvlText w:val=""/>
      <w:lvlJc w:val="left"/>
    </w:lvl>
    <w:lvl w:ilvl="7" w:tplc="7BE211EE">
      <w:numFmt w:val="decimal"/>
      <w:lvlText w:val=""/>
      <w:lvlJc w:val="left"/>
    </w:lvl>
    <w:lvl w:ilvl="8" w:tplc="50E253A8">
      <w:numFmt w:val="decimal"/>
      <w:lvlText w:val=""/>
      <w:lvlJc w:val="left"/>
    </w:lvl>
  </w:abstractNum>
  <w:abstractNum w:abstractNumId="265">
    <w:nsid w:val="00006174"/>
    <w:multiLevelType w:val="hybridMultilevel"/>
    <w:tmpl w:val="FAFE7DC2"/>
    <w:lvl w:ilvl="0" w:tplc="E7BCA5E4">
      <w:start w:val="1"/>
      <w:numFmt w:val="bullet"/>
      <w:lvlText w:val="В"/>
      <w:lvlJc w:val="left"/>
    </w:lvl>
    <w:lvl w:ilvl="1" w:tplc="C6BA8AD8">
      <w:numFmt w:val="decimal"/>
      <w:lvlText w:val=""/>
      <w:lvlJc w:val="left"/>
    </w:lvl>
    <w:lvl w:ilvl="2" w:tplc="FED6FC66">
      <w:numFmt w:val="decimal"/>
      <w:lvlText w:val=""/>
      <w:lvlJc w:val="left"/>
    </w:lvl>
    <w:lvl w:ilvl="3" w:tplc="7806FF62">
      <w:numFmt w:val="decimal"/>
      <w:lvlText w:val=""/>
      <w:lvlJc w:val="left"/>
    </w:lvl>
    <w:lvl w:ilvl="4" w:tplc="0980E106">
      <w:numFmt w:val="decimal"/>
      <w:lvlText w:val=""/>
      <w:lvlJc w:val="left"/>
    </w:lvl>
    <w:lvl w:ilvl="5" w:tplc="37DC6470">
      <w:numFmt w:val="decimal"/>
      <w:lvlText w:val=""/>
      <w:lvlJc w:val="left"/>
    </w:lvl>
    <w:lvl w:ilvl="6" w:tplc="79588558">
      <w:numFmt w:val="decimal"/>
      <w:lvlText w:val=""/>
      <w:lvlJc w:val="left"/>
    </w:lvl>
    <w:lvl w:ilvl="7" w:tplc="2A24FCE8">
      <w:numFmt w:val="decimal"/>
      <w:lvlText w:val=""/>
      <w:lvlJc w:val="left"/>
    </w:lvl>
    <w:lvl w:ilvl="8" w:tplc="D9EEFFB2">
      <w:numFmt w:val="decimal"/>
      <w:lvlText w:val=""/>
      <w:lvlJc w:val="left"/>
    </w:lvl>
  </w:abstractNum>
  <w:abstractNum w:abstractNumId="266">
    <w:nsid w:val="0000618A"/>
    <w:multiLevelType w:val="hybridMultilevel"/>
    <w:tmpl w:val="A0380B4A"/>
    <w:lvl w:ilvl="0" w:tplc="9A063ED2">
      <w:start w:val="1"/>
      <w:numFmt w:val="bullet"/>
      <w:lvlText w:val="В"/>
      <w:lvlJc w:val="left"/>
    </w:lvl>
    <w:lvl w:ilvl="1" w:tplc="85384FFE">
      <w:numFmt w:val="decimal"/>
      <w:lvlText w:val=""/>
      <w:lvlJc w:val="left"/>
    </w:lvl>
    <w:lvl w:ilvl="2" w:tplc="1C2AB884">
      <w:numFmt w:val="decimal"/>
      <w:lvlText w:val=""/>
      <w:lvlJc w:val="left"/>
    </w:lvl>
    <w:lvl w:ilvl="3" w:tplc="497C96B6">
      <w:numFmt w:val="decimal"/>
      <w:lvlText w:val=""/>
      <w:lvlJc w:val="left"/>
    </w:lvl>
    <w:lvl w:ilvl="4" w:tplc="55DE943E">
      <w:numFmt w:val="decimal"/>
      <w:lvlText w:val=""/>
      <w:lvlJc w:val="left"/>
    </w:lvl>
    <w:lvl w:ilvl="5" w:tplc="9FFC0A2C">
      <w:numFmt w:val="decimal"/>
      <w:lvlText w:val=""/>
      <w:lvlJc w:val="left"/>
    </w:lvl>
    <w:lvl w:ilvl="6" w:tplc="8960A084">
      <w:numFmt w:val="decimal"/>
      <w:lvlText w:val=""/>
      <w:lvlJc w:val="left"/>
    </w:lvl>
    <w:lvl w:ilvl="7" w:tplc="7012EC50">
      <w:numFmt w:val="decimal"/>
      <w:lvlText w:val=""/>
      <w:lvlJc w:val="left"/>
    </w:lvl>
    <w:lvl w:ilvl="8" w:tplc="3A7AD438">
      <w:numFmt w:val="decimal"/>
      <w:lvlText w:val=""/>
      <w:lvlJc w:val="left"/>
    </w:lvl>
  </w:abstractNum>
  <w:abstractNum w:abstractNumId="267">
    <w:nsid w:val="000061F0"/>
    <w:multiLevelType w:val="hybridMultilevel"/>
    <w:tmpl w:val="D90C5B00"/>
    <w:lvl w:ilvl="0" w:tplc="A85EA490">
      <w:start w:val="30"/>
      <w:numFmt w:val="decimal"/>
      <w:lvlText w:val="%1)"/>
      <w:lvlJc w:val="left"/>
    </w:lvl>
    <w:lvl w:ilvl="1" w:tplc="AFB409A2">
      <w:start w:val="1"/>
      <w:numFmt w:val="bullet"/>
      <w:lvlText w:val="\endash "/>
      <w:lvlJc w:val="left"/>
    </w:lvl>
    <w:lvl w:ilvl="2" w:tplc="EAB27722">
      <w:numFmt w:val="decimal"/>
      <w:lvlText w:val=""/>
      <w:lvlJc w:val="left"/>
    </w:lvl>
    <w:lvl w:ilvl="3" w:tplc="B02AC556">
      <w:numFmt w:val="decimal"/>
      <w:lvlText w:val=""/>
      <w:lvlJc w:val="left"/>
    </w:lvl>
    <w:lvl w:ilvl="4" w:tplc="170A62BE">
      <w:numFmt w:val="decimal"/>
      <w:lvlText w:val=""/>
      <w:lvlJc w:val="left"/>
    </w:lvl>
    <w:lvl w:ilvl="5" w:tplc="824ACE40">
      <w:numFmt w:val="decimal"/>
      <w:lvlText w:val=""/>
      <w:lvlJc w:val="left"/>
    </w:lvl>
    <w:lvl w:ilvl="6" w:tplc="0EE60034">
      <w:numFmt w:val="decimal"/>
      <w:lvlText w:val=""/>
      <w:lvlJc w:val="left"/>
    </w:lvl>
    <w:lvl w:ilvl="7" w:tplc="2376AF0C">
      <w:numFmt w:val="decimal"/>
      <w:lvlText w:val=""/>
      <w:lvlJc w:val="left"/>
    </w:lvl>
    <w:lvl w:ilvl="8" w:tplc="E940E79A">
      <w:numFmt w:val="decimal"/>
      <w:lvlText w:val=""/>
      <w:lvlJc w:val="left"/>
    </w:lvl>
  </w:abstractNum>
  <w:abstractNum w:abstractNumId="268">
    <w:nsid w:val="0000624A"/>
    <w:multiLevelType w:val="hybridMultilevel"/>
    <w:tmpl w:val="5810DC9E"/>
    <w:lvl w:ilvl="0" w:tplc="2068834E">
      <w:start w:val="3"/>
      <w:numFmt w:val="decimal"/>
      <w:lvlText w:val="%1"/>
      <w:lvlJc w:val="left"/>
    </w:lvl>
    <w:lvl w:ilvl="1" w:tplc="EB0856F6">
      <w:numFmt w:val="decimal"/>
      <w:lvlText w:val=""/>
      <w:lvlJc w:val="left"/>
    </w:lvl>
    <w:lvl w:ilvl="2" w:tplc="9EEC753A">
      <w:numFmt w:val="decimal"/>
      <w:lvlText w:val=""/>
      <w:lvlJc w:val="left"/>
    </w:lvl>
    <w:lvl w:ilvl="3" w:tplc="A70AA9E2">
      <w:numFmt w:val="decimal"/>
      <w:lvlText w:val=""/>
      <w:lvlJc w:val="left"/>
    </w:lvl>
    <w:lvl w:ilvl="4" w:tplc="D01E94AA">
      <w:numFmt w:val="decimal"/>
      <w:lvlText w:val=""/>
      <w:lvlJc w:val="left"/>
    </w:lvl>
    <w:lvl w:ilvl="5" w:tplc="C9FEB118">
      <w:numFmt w:val="decimal"/>
      <w:lvlText w:val=""/>
      <w:lvlJc w:val="left"/>
    </w:lvl>
    <w:lvl w:ilvl="6" w:tplc="66B6CAF8">
      <w:numFmt w:val="decimal"/>
      <w:lvlText w:val=""/>
      <w:lvlJc w:val="left"/>
    </w:lvl>
    <w:lvl w:ilvl="7" w:tplc="2340AB1E">
      <w:numFmt w:val="decimal"/>
      <w:lvlText w:val=""/>
      <w:lvlJc w:val="left"/>
    </w:lvl>
    <w:lvl w:ilvl="8" w:tplc="1CF415E0">
      <w:numFmt w:val="decimal"/>
      <w:lvlText w:val=""/>
      <w:lvlJc w:val="left"/>
    </w:lvl>
  </w:abstractNum>
  <w:abstractNum w:abstractNumId="269">
    <w:nsid w:val="00006260"/>
    <w:multiLevelType w:val="hybridMultilevel"/>
    <w:tmpl w:val="E712610E"/>
    <w:lvl w:ilvl="0" w:tplc="BE869CB0">
      <w:start w:val="1"/>
      <w:numFmt w:val="bullet"/>
      <w:lvlText w:val="В"/>
      <w:lvlJc w:val="left"/>
    </w:lvl>
    <w:lvl w:ilvl="1" w:tplc="BA48DFEC">
      <w:numFmt w:val="decimal"/>
      <w:lvlText w:val=""/>
      <w:lvlJc w:val="left"/>
    </w:lvl>
    <w:lvl w:ilvl="2" w:tplc="E90E5586">
      <w:numFmt w:val="decimal"/>
      <w:lvlText w:val=""/>
      <w:lvlJc w:val="left"/>
    </w:lvl>
    <w:lvl w:ilvl="3" w:tplc="690ED89C">
      <w:numFmt w:val="decimal"/>
      <w:lvlText w:val=""/>
      <w:lvlJc w:val="left"/>
    </w:lvl>
    <w:lvl w:ilvl="4" w:tplc="64E2BD1E">
      <w:numFmt w:val="decimal"/>
      <w:lvlText w:val=""/>
      <w:lvlJc w:val="left"/>
    </w:lvl>
    <w:lvl w:ilvl="5" w:tplc="C0621D1C">
      <w:numFmt w:val="decimal"/>
      <w:lvlText w:val=""/>
      <w:lvlJc w:val="left"/>
    </w:lvl>
    <w:lvl w:ilvl="6" w:tplc="451A4886">
      <w:numFmt w:val="decimal"/>
      <w:lvlText w:val=""/>
      <w:lvlJc w:val="left"/>
    </w:lvl>
    <w:lvl w:ilvl="7" w:tplc="93AC905C">
      <w:numFmt w:val="decimal"/>
      <w:lvlText w:val=""/>
      <w:lvlJc w:val="left"/>
    </w:lvl>
    <w:lvl w:ilvl="8" w:tplc="B282A4BC">
      <w:numFmt w:val="decimal"/>
      <w:lvlText w:val=""/>
      <w:lvlJc w:val="left"/>
    </w:lvl>
  </w:abstractNum>
  <w:abstractNum w:abstractNumId="270">
    <w:nsid w:val="000062B5"/>
    <w:multiLevelType w:val="hybridMultilevel"/>
    <w:tmpl w:val="6D50301E"/>
    <w:lvl w:ilvl="0" w:tplc="4A4A7CD6">
      <w:start w:val="1"/>
      <w:numFmt w:val="bullet"/>
      <w:lvlText w:val="-"/>
      <w:lvlJc w:val="left"/>
    </w:lvl>
    <w:lvl w:ilvl="1" w:tplc="C1FEAD86">
      <w:numFmt w:val="decimal"/>
      <w:lvlText w:val=""/>
      <w:lvlJc w:val="left"/>
    </w:lvl>
    <w:lvl w:ilvl="2" w:tplc="A1585580">
      <w:numFmt w:val="decimal"/>
      <w:lvlText w:val=""/>
      <w:lvlJc w:val="left"/>
    </w:lvl>
    <w:lvl w:ilvl="3" w:tplc="995E2A22">
      <w:numFmt w:val="decimal"/>
      <w:lvlText w:val=""/>
      <w:lvlJc w:val="left"/>
    </w:lvl>
    <w:lvl w:ilvl="4" w:tplc="D1C61888">
      <w:numFmt w:val="decimal"/>
      <w:lvlText w:val=""/>
      <w:lvlJc w:val="left"/>
    </w:lvl>
    <w:lvl w:ilvl="5" w:tplc="8256878C">
      <w:numFmt w:val="decimal"/>
      <w:lvlText w:val=""/>
      <w:lvlJc w:val="left"/>
    </w:lvl>
    <w:lvl w:ilvl="6" w:tplc="6AFCA816">
      <w:numFmt w:val="decimal"/>
      <w:lvlText w:val=""/>
      <w:lvlJc w:val="left"/>
    </w:lvl>
    <w:lvl w:ilvl="7" w:tplc="DE46B06E">
      <w:numFmt w:val="decimal"/>
      <w:lvlText w:val=""/>
      <w:lvlJc w:val="left"/>
    </w:lvl>
    <w:lvl w:ilvl="8" w:tplc="F342BA86">
      <w:numFmt w:val="decimal"/>
      <w:lvlText w:val=""/>
      <w:lvlJc w:val="left"/>
    </w:lvl>
  </w:abstractNum>
  <w:abstractNum w:abstractNumId="271">
    <w:nsid w:val="000062E1"/>
    <w:multiLevelType w:val="hybridMultilevel"/>
    <w:tmpl w:val="940C0992"/>
    <w:lvl w:ilvl="0" w:tplc="9B908D5A">
      <w:start w:val="7"/>
      <w:numFmt w:val="decimal"/>
      <w:lvlText w:val="%1."/>
      <w:lvlJc w:val="left"/>
    </w:lvl>
    <w:lvl w:ilvl="1" w:tplc="42169148">
      <w:numFmt w:val="decimal"/>
      <w:lvlText w:val=""/>
      <w:lvlJc w:val="left"/>
    </w:lvl>
    <w:lvl w:ilvl="2" w:tplc="FB58E810">
      <w:numFmt w:val="decimal"/>
      <w:lvlText w:val=""/>
      <w:lvlJc w:val="left"/>
    </w:lvl>
    <w:lvl w:ilvl="3" w:tplc="643AA2F8">
      <w:numFmt w:val="decimal"/>
      <w:lvlText w:val=""/>
      <w:lvlJc w:val="left"/>
    </w:lvl>
    <w:lvl w:ilvl="4" w:tplc="AFA6EE34">
      <w:numFmt w:val="decimal"/>
      <w:lvlText w:val=""/>
      <w:lvlJc w:val="left"/>
    </w:lvl>
    <w:lvl w:ilvl="5" w:tplc="EFF04F1A">
      <w:numFmt w:val="decimal"/>
      <w:lvlText w:val=""/>
      <w:lvlJc w:val="left"/>
    </w:lvl>
    <w:lvl w:ilvl="6" w:tplc="FB2451E6">
      <w:numFmt w:val="decimal"/>
      <w:lvlText w:val=""/>
      <w:lvlJc w:val="left"/>
    </w:lvl>
    <w:lvl w:ilvl="7" w:tplc="6D640F72">
      <w:numFmt w:val="decimal"/>
      <w:lvlText w:val=""/>
      <w:lvlJc w:val="left"/>
    </w:lvl>
    <w:lvl w:ilvl="8" w:tplc="FB4C30AE">
      <w:numFmt w:val="decimal"/>
      <w:lvlText w:val=""/>
      <w:lvlJc w:val="left"/>
    </w:lvl>
  </w:abstractNum>
  <w:abstractNum w:abstractNumId="272">
    <w:nsid w:val="0000632F"/>
    <w:multiLevelType w:val="hybridMultilevel"/>
    <w:tmpl w:val="F168B59E"/>
    <w:lvl w:ilvl="0" w:tplc="0B064AA0">
      <w:start w:val="1"/>
      <w:numFmt w:val="bullet"/>
      <w:lvlText w:val="и"/>
      <w:lvlJc w:val="left"/>
    </w:lvl>
    <w:lvl w:ilvl="1" w:tplc="2A1CB73A">
      <w:numFmt w:val="decimal"/>
      <w:lvlText w:val=""/>
      <w:lvlJc w:val="left"/>
    </w:lvl>
    <w:lvl w:ilvl="2" w:tplc="E4DEB61E">
      <w:numFmt w:val="decimal"/>
      <w:lvlText w:val=""/>
      <w:lvlJc w:val="left"/>
    </w:lvl>
    <w:lvl w:ilvl="3" w:tplc="4EA8D11E">
      <w:numFmt w:val="decimal"/>
      <w:lvlText w:val=""/>
      <w:lvlJc w:val="left"/>
    </w:lvl>
    <w:lvl w:ilvl="4" w:tplc="F032649E">
      <w:numFmt w:val="decimal"/>
      <w:lvlText w:val=""/>
      <w:lvlJc w:val="left"/>
    </w:lvl>
    <w:lvl w:ilvl="5" w:tplc="83525C54">
      <w:numFmt w:val="decimal"/>
      <w:lvlText w:val=""/>
      <w:lvlJc w:val="left"/>
    </w:lvl>
    <w:lvl w:ilvl="6" w:tplc="73668128">
      <w:numFmt w:val="decimal"/>
      <w:lvlText w:val=""/>
      <w:lvlJc w:val="left"/>
    </w:lvl>
    <w:lvl w:ilvl="7" w:tplc="699CF888">
      <w:numFmt w:val="decimal"/>
      <w:lvlText w:val=""/>
      <w:lvlJc w:val="left"/>
    </w:lvl>
    <w:lvl w:ilvl="8" w:tplc="3A92793A">
      <w:numFmt w:val="decimal"/>
      <w:lvlText w:val=""/>
      <w:lvlJc w:val="left"/>
    </w:lvl>
  </w:abstractNum>
  <w:abstractNum w:abstractNumId="273">
    <w:nsid w:val="00006380"/>
    <w:multiLevelType w:val="hybridMultilevel"/>
    <w:tmpl w:val="39A4DC04"/>
    <w:lvl w:ilvl="0" w:tplc="0748C070">
      <w:start w:val="1"/>
      <w:numFmt w:val="bullet"/>
      <w:lvlText w:val="В"/>
      <w:lvlJc w:val="left"/>
    </w:lvl>
    <w:lvl w:ilvl="1" w:tplc="1C4CF846">
      <w:numFmt w:val="decimal"/>
      <w:lvlText w:val=""/>
      <w:lvlJc w:val="left"/>
    </w:lvl>
    <w:lvl w:ilvl="2" w:tplc="4B101C4C">
      <w:numFmt w:val="decimal"/>
      <w:lvlText w:val=""/>
      <w:lvlJc w:val="left"/>
    </w:lvl>
    <w:lvl w:ilvl="3" w:tplc="E20C98C8">
      <w:numFmt w:val="decimal"/>
      <w:lvlText w:val=""/>
      <w:lvlJc w:val="left"/>
    </w:lvl>
    <w:lvl w:ilvl="4" w:tplc="A0C4F244">
      <w:numFmt w:val="decimal"/>
      <w:lvlText w:val=""/>
      <w:lvlJc w:val="left"/>
    </w:lvl>
    <w:lvl w:ilvl="5" w:tplc="C20CEF72">
      <w:numFmt w:val="decimal"/>
      <w:lvlText w:val=""/>
      <w:lvlJc w:val="left"/>
    </w:lvl>
    <w:lvl w:ilvl="6" w:tplc="7C706E96">
      <w:numFmt w:val="decimal"/>
      <w:lvlText w:val=""/>
      <w:lvlJc w:val="left"/>
    </w:lvl>
    <w:lvl w:ilvl="7" w:tplc="F944465A">
      <w:numFmt w:val="decimal"/>
      <w:lvlText w:val=""/>
      <w:lvlJc w:val="left"/>
    </w:lvl>
    <w:lvl w:ilvl="8" w:tplc="62A85D98">
      <w:numFmt w:val="decimal"/>
      <w:lvlText w:val=""/>
      <w:lvlJc w:val="left"/>
    </w:lvl>
  </w:abstractNum>
  <w:abstractNum w:abstractNumId="274">
    <w:nsid w:val="00006408"/>
    <w:multiLevelType w:val="hybridMultilevel"/>
    <w:tmpl w:val="988E246A"/>
    <w:lvl w:ilvl="0" w:tplc="66B248F4">
      <w:start w:val="1"/>
      <w:numFmt w:val="bullet"/>
      <w:lvlText w:val="В"/>
      <w:lvlJc w:val="left"/>
    </w:lvl>
    <w:lvl w:ilvl="1" w:tplc="09E4ACFC">
      <w:numFmt w:val="decimal"/>
      <w:lvlText w:val=""/>
      <w:lvlJc w:val="left"/>
    </w:lvl>
    <w:lvl w:ilvl="2" w:tplc="B86A5CF0">
      <w:numFmt w:val="decimal"/>
      <w:lvlText w:val=""/>
      <w:lvlJc w:val="left"/>
    </w:lvl>
    <w:lvl w:ilvl="3" w:tplc="D8303970">
      <w:numFmt w:val="decimal"/>
      <w:lvlText w:val=""/>
      <w:lvlJc w:val="left"/>
    </w:lvl>
    <w:lvl w:ilvl="4" w:tplc="CECE52A6">
      <w:numFmt w:val="decimal"/>
      <w:lvlText w:val=""/>
      <w:lvlJc w:val="left"/>
    </w:lvl>
    <w:lvl w:ilvl="5" w:tplc="4336EBDA">
      <w:numFmt w:val="decimal"/>
      <w:lvlText w:val=""/>
      <w:lvlJc w:val="left"/>
    </w:lvl>
    <w:lvl w:ilvl="6" w:tplc="BB068164">
      <w:numFmt w:val="decimal"/>
      <w:lvlText w:val=""/>
      <w:lvlJc w:val="left"/>
    </w:lvl>
    <w:lvl w:ilvl="7" w:tplc="72D4C746">
      <w:numFmt w:val="decimal"/>
      <w:lvlText w:val=""/>
      <w:lvlJc w:val="left"/>
    </w:lvl>
    <w:lvl w:ilvl="8" w:tplc="8048A998">
      <w:numFmt w:val="decimal"/>
      <w:lvlText w:val=""/>
      <w:lvlJc w:val="left"/>
    </w:lvl>
  </w:abstractNum>
  <w:abstractNum w:abstractNumId="275">
    <w:nsid w:val="0000641D"/>
    <w:multiLevelType w:val="hybridMultilevel"/>
    <w:tmpl w:val="F102672A"/>
    <w:lvl w:ilvl="0" w:tplc="1AF6B856">
      <w:start w:val="1"/>
      <w:numFmt w:val="decimal"/>
      <w:lvlText w:val="%1."/>
      <w:lvlJc w:val="left"/>
    </w:lvl>
    <w:lvl w:ilvl="1" w:tplc="5D3C64DE">
      <w:numFmt w:val="decimal"/>
      <w:lvlText w:val=""/>
      <w:lvlJc w:val="left"/>
    </w:lvl>
    <w:lvl w:ilvl="2" w:tplc="F74EF070">
      <w:numFmt w:val="decimal"/>
      <w:lvlText w:val=""/>
      <w:lvlJc w:val="left"/>
    </w:lvl>
    <w:lvl w:ilvl="3" w:tplc="8A624DC4">
      <w:numFmt w:val="decimal"/>
      <w:lvlText w:val=""/>
      <w:lvlJc w:val="left"/>
    </w:lvl>
    <w:lvl w:ilvl="4" w:tplc="D88E5302">
      <w:numFmt w:val="decimal"/>
      <w:lvlText w:val=""/>
      <w:lvlJc w:val="left"/>
    </w:lvl>
    <w:lvl w:ilvl="5" w:tplc="0BF4D09C">
      <w:numFmt w:val="decimal"/>
      <w:lvlText w:val=""/>
      <w:lvlJc w:val="left"/>
    </w:lvl>
    <w:lvl w:ilvl="6" w:tplc="7C7AC026">
      <w:numFmt w:val="decimal"/>
      <w:lvlText w:val=""/>
      <w:lvlJc w:val="left"/>
    </w:lvl>
    <w:lvl w:ilvl="7" w:tplc="06B23230">
      <w:numFmt w:val="decimal"/>
      <w:lvlText w:val=""/>
      <w:lvlJc w:val="left"/>
    </w:lvl>
    <w:lvl w:ilvl="8" w:tplc="E6ACEB9A">
      <w:numFmt w:val="decimal"/>
      <w:lvlText w:val=""/>
      <w:lvlJc w:val="left"/>
    </w:lvl>
  </w:abstractNum>
  <w:abstractNum w:abstractNumId="276">
    <w:nsid w:val="000064AA"/>
    <w:multiLevelType w:val="hybridMultilevel"/>
    <w:tmpl w:val="57746BBE"/>
    <w:lvl w:ilvl="0" w:tplc="FB0ECBFE">
      <w:start w:val="1"/>
      <w:numFmt w:val="bullet"/>
      <w:lvlText w:val=""/>
      <w:lvlJc w:val="left"/>
    </w:lvl>
    <w:lvl w:ilvl="1" w:tplc="6046B0C0">
      <w:numFmt w:val="decimal"/>
      <w:lvlText w:val=""/>
      <w:lvlJc w:val="left"/>
    </w:lvl>
    <w:lvl w:ilvl="2" w:tplc="5EEC00F0">
      <w:numFmt w:val="decimal"/>
      <w:lvlText w:val=""/>
      <w:lvlJc w:val="left"/>
    </w:lvl>
    <w:lvl w:ilvl="3" w:tplc="334C72BE">
      <w:numFmt w:val="decimal"/>
      <w:lvlText w:val=""/>
      <w:lvlJc w:val="left"/>
    </w:lvl>
    <w:lvl w:ilvl="4" w:tplc="3DBA65B0">
      <w:numFmt w:val="decimal"/>
      <w:lvlText w:val=""/>
      <w:lvlJc w:val="left"/>
    </w:lvl>
    <w:lvl w:ilvl="5" w:tplc="6E24DCF0">
      <w:numFmt w:val="decimal"/>
      <w:lvlText w:val=""/>
      <w:lvlJc w:val="left"/>
    </w:lvl>
    <w:lvl w:ilvl="6" w:tplc="7D2C84E6">
      <w:numFmt w:val="decimal"/>
      <w:lvlText w:val=""/>
      <w:lvlJc w:val="left"/>
    </w:lvl>
    <w:lvl w:ilvl="7" w:tplc="DC26513A">
      <w:numFmt w:val="decimal"/>
      <w:lvlText w:val=""/>
      <w:lvlJc w:val="left"/>
    </w:lvl>
    <w:lvl w:ilvl="8" w:tplc="ABC2B09A">
      <w:numFmt w:val="decimal"/>
      <w:lvlText w:val=""/>
      <w:lvlJc w:val="left"/>
    </w:lvl>
  </w:abstractNum>
  <w:abstractNum w:abstractNumId="277">
    <w:nsid w:val="000064B7"/>
    <w:multiLevelType w:val="hybridMultilevel"/>
    <w:tmpl w:val="BFC224B4"/>
    <w:lvl w:ilvl="0" w:tplc="7A7A33BA">
      <w:start w:val="1"/>
      <w:numFmt w:val="bullet"/>
      <w:lvlText w:val=""/>
      <w:lvlJc w:val="left"/>
    </w:lvl>
    <w:lvl w:ilvl="1" w:tplc="F8A22810">
      <w:numFmt w:val="decimal"/>
      <w:lvlText w:val=""/>
      <w:lvlJc w:val="left"/>
    </w:lvl>
    <w:lvl w:ilvl="2" w:tplc="5C8024DC">
      <w:numFmt w:val="decimal"/>
      <w:lvlText w:val=""/>
      <w:lvlJc w:val="left"/>
    </w:lvl>
    <w:lvl w:ilvl="3" w:tplc="9520834E">
      <w:numFmt w:val="decimal"/>
      <w:lvlText w:val=""/>
      <w:lvlJc w:val="left"/>
    </w:lvl>
    <w:lvl w:ilvl="4" w:tplc="A5F2BD48">
      <w:numFmt w:val="decimal"/>
      <w:lvlText w:val=""/>
      <w:lvlJc w:val="left"/>
    </w:lvl>
    <w:lvl w:ilvl="5" w:tplc="2DB4C426">
      <w:numFmt w:val="decimal"/>
      <w:lvlText w:val=""/>
      <w:lvlJc w:val="left"/>
    </w:lvl>
    <w:lvl w:ilvl="6" w:tplc="8CD8BD0C">
      <w:numFmt w:val="decimal"/>
      <w:lvlText w:val=""/>
      <w:lvlJc w:val="left"/>
    </w:lvl>
    <w:lvl w:ilvl="7" w:tplc="2A5C5D86">
      <w:numFmt w:val="decimal"/>
      <w:lvlText w:val=""/>
      <w:lvlJc w:val="left"/>
    </w:lvl>
    <w:lvl w:ilvl="8" w:tplc="6B504FA8">
      <w:numFmt w:val="decimal"/>
      <w:lvlText w:val=""/>
      <w:lvlJc w:val="left"/>
    </w:lvl>
  </w:abstractNum>
  <w:abstractNum w:abstractNumId="278">
    <w:nsid w:val="000064E0"/>
    <w:multiLevelType w:val="hybridMultilevel"/>
    <w:tmpl w:val="1AFC9770"/>
    <w:lvl w:ilvl="0" w:tplc="3B1AE822">
      <w:start w:val="1"/>
      <w:numFmt w:val="bullet"/>
      <w:lvlText w:val="и"/>
      <w:lvlJc w:val="left"/>
    </w:lvl>
    <w:lvl w:ilvl="1" w:tplc="ED824D3E">
      <w:start w:val="1"/>
      <w:numFmt w:val="bullet"/>
      <w:lvlText w:val="\endash "/>
      <w:lvlJc w:val="left"/>
    </w:lvl>
    <w:lvl w:ilvl="2" w:tplc="DB96AB72">
      <w:numFmt w:val="decimal"/>
      <w:lvlText w:val=""/>
      <w:lvlJc w:val="left"/>
    </w:lvl>
    <w:lvl w:ilvl="3" w:tplc="B1F6C192">
      <w:numFmt w:val="decimal"/>
      <w:lvlText w:val=""/>
      <w:lvlJc w:val="left"/>
    </w:lvl>
    <w:lvl w:ilvl="4" w:tplc="B6A6A048">
      <w:numFmt w:val="decimal"/>
      <w:lvlText w:val=""/>
      <w:lvlJc w:val="left"/>
    </w:lvl>
    <w:lvl w:ilvl="5" w:tplc="54C20726">
      <w:numFmt w:val="decimal"/>
      <w:lvlText w:val=""/>
      <w:lvlJc w:val="left"/>
    </w:lvl>
    <w:lvl w:ilvl="6" w:tplc="A1723438">
      <w:numFmt w:val="decimal"/>
      <w:lvlText w:val=""/>
      <w:lvlJc w:val="left"/>
    </w:lvl>
    <w:lvl w:ilvl="7" w:tplc="D96A56B4">
      <w:numFmt w:val="decimal"/>
      <w:lvlText w:val=""/>
      <w:lvlJc w:val="left"/>
    </w:lvl>
    <w:lvl w:ilvl="8" w:tplc="CE16C95C">
      <w:numFmt w:val="decimal"/>
      <w:lvlText w:val=""/>
      <w:lvlJc w:val="left"/>
    </w:lvl>
  </w:abstractNum>
  <w:abstractNum w:abstractNumId="279">
    <w:nsid w:val="000064E4"/>
    <w:multiLevelType w:val="hybridMultilevel"/>
    <w:tmpl w:val="4BA440AE"/>
    <w:lvl w:ilvl="0" w:tplc="D0A858AA">
      <w:start w:val="1"/>
      <w:numFmt w:val="bullet"/>
      <w:lvlText w:val="\endash "/>
      <w:lvlJc w:val="left"/>
    </w:lvl>
    <w:lvl w:ilvl="1" w:tplc="C7AA3D00">
      <w:start w:val="1"/>
      <w:numFmt w:val="bullet"/>
      <w:lvlText w:val="В"/>
      <w:lvlJc w:val="left"/>
    </w:lvl>
    <w:lvl w:ilvl="2" w:tplc="BCEC2AB4">
      <w:numFmt w:val="decimal"/>
      <w:lvlText w:val=""/>
      <w:lvlJc w:val="left"/>
    </w:lvl>
    <w:lvl w:ilvl="3" w:tplc="B0D8F5B0">
      <w:numFmt w:val="decimal"/>
      <w:lvlText w:val=""/>
      <w:lvlJc w:val="left"/>
    </w:lvl>
    <w:lvl w:ilvl="4" w:tplc="EB34C270">
      <w:numFmt w:val="decimal"/>
      <w:lvlText w:val=""/>
      <w:lvlJc w:val="left"/>
    </w:lvl>
    <w:lvl w:ilvl="5" w:tplc="CF2439DC">
      <w:numFmt w:val="decimal"/>
      <w:lvlText w:val=""/>
      <w:lvlJc w:val="left"/>
    </w:lvl>
    <w:lvl w:ilvl="6" w:tplc="F74A98DA">
      <w:numFmt w:val="decimal"/>
      <w:lvlText w:val=""/>
      <w:lvlJc w:val="left"/>
    </w:lvl>
    <w:lvl w:ilvl="7" w:tplc="828E038C">
      <w:numFmt w:val="decimal"/>
      <w:lvlText w:val=""/>
      <w:lvlJc w:val="left"/>
    </w:lvl>
    <w:lvl w:ilvl="8" w:tplc="73CCCF6E">
      <w:numFmt w:val="decimal"/>
      <w:lvlText w:val=""/>
      <w:lvlJc w:val="left"/>
    </w:lvl>
  </w:abstractNum>
  <w:abstractNum w:abstractNumId="280">
    <w:nsid w:val="000065AF"/>
    <w:multiLevelType w:val="hybridMultilevel"/>
    <w:tmpl w:val="28C2E160"/>
    <w:lvl w:ilvl="0" w:tplc="CE9A93D6">
      <w:start w:val="2"/>
      <w:numFmt w:val="decimal"/>
      <w:lvlText w:val="%1."/>
      <w:lvlJc w:val="left"/>
    </w:lvl>
    <w:lvl w:ilvl="1" w:tplc="E99A53E2">
      <w:numFmt w:val="decimal"/>
      <w:lvlText w:val=""/>
      <w:lvlJc w:val="left"/>
    </w:lvl>
    <w:lvl w:ilvl="2" w:tplc="75687D62">
      <w:numFmt w:val="decimal"/>
      <w:lvlText w:val=""/>
      <w:lvlJc w:val="left"/>
    </w:lvl>
    <w:lvl w:ilvl="3" w:tplc="A398AF00">
      <w:numFmt w:val="decimal"/>
      <w:lvlText w:val=""/>
      <w:lvlJc w:val="left"/>
    </w:lvl>
    <w:lvl w:ilvl="4" w:tplc="243C8BA8">
      <w:numFmt w:val="decimal"/>
      <w:lvlText w:val=""/>
      <w:lvlJc w:val="left"/>
    </w:lvl>
    <w:lvl w:ilvl="5" w:tplc="36C45BB4">
      <w:numFmt w:val="decimal"/>
      <w:lvlText w:val=""/>
      <w:lvlJc w:val="left"/>
    </w:lvl>
    <w:lvl w:ilvl="6" w:tplc="649AD840">
      <w:numFmt w:val="decimal"/>
      <w:lvlText w:val=""/>
      <w:lvlJc w:val="left"/>
    </w:lvl>
    <w:lvl w:ilvl="7" w:tplc="9D729508">
      <w:numFmt w:val="decimal"/>
      <w:lvlText w:val=""/>
      <w:lvlJc w:val="left"/>
    </w:lvl>
    <w:lvl w:ilvl="8" w:tplc="CA56E676">
      <w:numFmt w:val="decimal"/>
      <w:lvlText w:val=""/>
      <w:lvlJc w:val="left"/>
    </w:lvl>
  </w:abstractNum>
  <w:abstractNum w:abstractNumId="281">
    <w:nsid w:val="00006601"/>
    <w:multiLevelType w:val="hybridMultilevel"/>
    <w:tmpl w:val="AFB2EAFA"/>
    <w:lvl w:ilvl="0" w:tplc="0090FDB2">
      <w:start w:val="1"/>
      <w:numFmt w:val="bullet"/>
      <w:lvlText w:val="\endash "/>
      <w:lvlJc w:val="left"/>
    </w:lvl>
    <w:lvl w:ilvl="1" w:tplc="39C00D54">
      <w:start w:val="1"/>
      <w:numFmt w:val="bullet"/>
      <w:lvlText w:val="В"/>
      <w:lvlJc w:val="left"/>
    </w:lvl>
    <w:lvl w:ilvl="2" w:tplc="9140C6A4">
      <w:numFmt w:val="decimal"/>
      <w:lvlText w:val=""/>
      <w:lvlJc w:val="left"/>
    </w:lvl>
    <w:lvl w:ilvl="3" w:tplc="3F0C4350">
      <w:numFmt w:val="decimal"/>
      <w:lvlText w:val=""/>
      <w:lvlJc w:val="left"/>
    </w:lvl>
    <w:lvl w:ilvl="4" w:tplc="C7F8253A">
      <w:numFmt w:val="decimal"/>
      <w:lvlText w:val=""/>
      <w:lvlJc w:val="left"/>
    </w:lvl>
    <w:lvl w:ilvl="5" w:tplc="9CBA3692">
      <w:numFmt w:val="decimal"/>
      <w:lvlText w:val=""/>
      <w:lvlJc w:val="left"/>
    </w:lvl>
    <w:lvl w:ilvl="6" w:tplc="DB70D564">
      <w:numFmt w:val="decimal"/>
      <w:lvlText w:val=""/>
      <w:lvlJc w:val="left"/>
    </w:lvl>
    <w:lvl w:ilvl="7" w:tplc="E3D4C33C">
      <w:numFmt w:val="decimal"/>
      <w:lvlText w:val=""/>
      <w:lvlJc w:val="left"/>
    </w:lvl>
    <w:lvl w:ilvl="8" w:tplc="5D0042C6">
      <w:numFmt w:val="decimal"/>
      <w:lvlText w:val=""/>
      <w:lvlJc w:val="left"/>
    </w:lvl>
  </w:abstractNum>
  <w:abstractNum w:abstractNumId="282">
    <w:nsid w:val="0000663D"/>
    <w:multiLevelType w:val="hybridMultilevel"/>
    <w:tmpl w:val="5D724492"/>
    <w:lvl w:ilvl="0" w:tplc="1A06D0B8">
      <w:start w:val="1"/>
      <w:numFmt w:val="bullet"/>
      <w:lvlText w:val="и"/>
      <w:lvlJc w:val="left"/>
    </w:lvl>
    <w:lvl w:ilvl="1" w:tplc="CB8433AE">
      <w:numFmt w:val="decimal"/>
      <w:lvlText w:val=""/>
      <w:lvlJc w:val="left"/>
    </w:lvl>
    <w:lvl w:ilvl="2" w:tplc="07C6B800">
      <w:numFmt w:val="decimal"/>
      <w:lvlText w:val=""/>
      <w:lvlJc w:val="left"/>
    </w:lvl>
    <w:lvl w:ilvl="3" w:tplc="74901738">
      <w:numFmt w:val="decimal"/>
      <w:lvlText w:val=""/>
      <w:lvlJc w:val="left"/>
    </w:lvl>
    <w:lvl w:ilvl="4" w:tplc="09E051E2">
      <w:numFmt w:val="decimal"/>
      <w:lvlText w:val=""/>
      <w:lvlJc w:val="left"/>
    </w:lvl>
    <w:lvl w:ilvl="5" w:tplc="9A0ADC6A">
      <w:numFmt w:val="decimal"/>
      <w:lvlText w:val=""/>
      <w:lvlJc w:val="left"/>
    </w:lvl>
    <w:lvl w:ilvl="6" w:tplc="5074D9BC">
      <w:numFmt w:val="decimal"/>
      <w:lvlText w:val=""/>
      <w:lvlJc w:val="left"/>
    </w:lvl>
    <w:lvl w:ilvl="7" w:tplc="C08078DC">
      <w:numFmt w:val="decimal"/>
      <w:lvlText w:val=""/>
      <w:lvlJc w:val="left"/>
    </w:lvl>
    <w:lvl w:ilvl="8" w:tplc="F418D02C">
      <w:numFmt w:val="decimal"/>
      <w:lvlText w:val=""/>
      <w:lvlJc w:val="left"/>
    </w:lvl>
  </w:abstractNum>
  <w:abstractNum w:abstractNumId="283">
    <w:nsid w:val="0000666E"/>
    <w:multiLevelType w:val="hybridMultilevel"/>
    <w:tmpl w:val="E0E08A82"/>
    <w:lvl w:ilvl="0" w:tplc="11924D78">
      <w:start w:val="1"/>
      <w:numFmt w:val="bullet"/>
      <w:lvlText w:val="В"/>
      <w:lvlJc w:val="left"/>
    </w:lvl>
    <w:lvl w:ilvl="1" w:tplc="6F9A0490">
      <w:numFmt w:val="decimal"/>
      <w:lvlText w:val=""/>
      <w:lvlJc w:val="left"/>
    </w:lvl>
    <w:lvl w:ilvl="2" w:tplc="5204C844">
      <w:numFmt w:val="decimal"/>
      <w:lvlText w:val=""/>
      <w:lvlJc w:val="left"/>
    </w:lvl>
    <w:lvl w:ilvl="3" w:tplc="5E927B12">
      <w:numFmt w:val="decimal"/>
      <w:lvlText w:val=""/>
      <w:lvlJc w:val="left"/>
    </w:lvl>
    <w:lvl w:ilvl="4" w:tplc="F25AF1BE">
      <w:numFmt w:val="decimal"/>
      <w:lvlText w:val=""/>
      <w:lvlJc w:val="left"/>
    </w:lvl>
    <w:lvl w:ilvl="5" w:tplc="9F7E1E70">
      <w:numFmt w:val="decimal"/>
      <w:lvlText w:val=""/>
      <w:lvlJc w:val="left"/>
    </w:lvl>
    <w:lvl w:ilvl="6" w:tplc="2A82375E">
      <w:numFmt w:val="decimal"/>
      <w:lvlText w:val=""/>
      <w:lvlJc w:val="left"/>
    </w:lvl>
    <w:lvl w:ilvl="7" w:tplc="A164F3D8">
      <w:numFmt w:val="decimal"/>
      <w:lvlText w:val=""/>
      <w:lvlJc w:val="left"/>
    </w:lvl>
    <w:lvl w:ilvl="8" w:tplc="34EE02D4">
      <w:numFmt w:val="decimal"/>
      <w:lvlText w:val=""/>
      <w:lvlJc w:val="left"/>
    </w:lvl>
  </w:abstractNum>
  <w:abstractNum w:abstractNumId="284">
    <w:nsid w:val="0000669C"/>
    <w:multiLevelType w:val="hybridMultilevel"/>
    <w:tmpl w:val="E4B6AAEC"/>
    <w:lvl w:ilvl="0" w:tplc="8A205426">
      <w:start w:val="4"/>
      <w:numFmt w:val="decimal"/>
      <w:lvlText w:val="%1."/>
      <w:lvlJc w:val="left"/>
    </w:lvl>
    <w:lvl w:ilvl="1" w:tplc="B3C65498">
      <w:numFmt w:val="decimal"/>
      <w:lvlText w:val=""/>
      <w:lvlJc w:val="left"/>
    </w:lvl>
    <w:lvl w:ilvl="2" w:tplc="CEF89522">
      <w:numFmt w:val="decimal"/>
      <w:lvlText w:val=""/>
      <w:lvlJc w:val="left"/>
    </w:lvl>
    <w:lvl w:ilvl="3" w:tplc="AD9019FA">
      <w:numFmt w:val="decimal"/>
      <w:lvlText w:val=""/>
      <w:lvlJc w:val="left"/>
    </w:lvl>
    <w:lvl w:ilvl="4" w:tplc="112AD4BC">
      <w:numFmt w:val="decimal"/>
      <w:lvlText w:val=""/>
      <w:lvlJc w:val="left"/>
    </w:lvl>
    <w:lvl w:ilvl="5" w:tplc="D7DC9D22">
      <w:numFmt w:val="decimal"/>
      <w:lvlText w:val=""/>
      <w:lvlJc w:val="left"/>
    </w:lvl>
    <w:lvl w:ilvl="6" w:tplc="BE4E417A">
      <w:numFmt w:val="decimal"/>
      <w:lvlText w:val=""/>
      <w:lvlJc w:val="left"/>
    </w:lvl>
    <w:lvl w:ilvl="7" w:tplc="65F27F94">
      <w:numFmt w:val="decimal"/>
      <w:lvlText w:val=""/>
      <w:lvlJc w:val="left"/>
    </w:lvl>
    <w:lvl w:ilvl="8" w:tplc="E23E2190">
      <w:numFmt w:val="decimal"/>
      <w:lvlText w:val=""/>
      <w:lvlJc w:val="left"/>
    </w:lvl>
  </w:abstractNum>
  <w:abstractNum w:abstractNumId="285">
    <w:nsid w:val="00006737"/>
    <w:multiLevelType w:val="hybridMultilevel"/>
    <w:tmpl w:val="7F7A09D0"/>
    <w:lvl w:ilvl="0" w:tplc="F58A5F22">
      <w:start w:val="1"/>
      <w:numFmt w:val="bullet"/>
      <w:lvlText w:val="и"/>
      <w:lvlJc w:val="left"/>
    </w:lvl>
    <w:lvl w:ilvl="1" w:tplc="38C8C6B8">
      <w:start w:val="1"/>
      <w:numFmt w:val="bullet"/>
      <w:lvlText w:val="В"/>
      <w:lvlJc w:val="left"/>
    </w:lvl>
    <w:lvl w:ilvl="2" w:tplc="FCBEBD14">
      <w:numFmt w:val="decimal"/>
      <w:lvlText w:val=""/>
      <w:lvlJc w:val="left"/>
    </w:lvl>
    <w:lvl w:ilvl="3" w:tplc="3662AE12">
      <w:numFmt w:val="decimal"/>
      <w:lvlText w:val=""/>
      <w:lvlJc w:val="left"/>
    </w:lvl>
    <w:lvl w:ilvl="4" w:tplc="991C6974">
      <w:numFmt w:val="decimal"/>
      <w:lvlText w:val=""/>
      <w:lvlJc w:val="left"/>
    </w:lvl>
    <w:lvl w:ilvl="5" w:tplc="1B5882D8">
      <w:numFmt w:val="decimal"/>
      <w:lvlText w:val=""/>
      <w:lvlJc w:val="left"/>
    </w:lvl>
    <w:lvl w:ilvl="6" w:tplc="0816766A">
      <w:numFmt w:val="decimal"/>
      <w:lvlText w:val=""/>
      <w:lvlJc w:val="left"/>
    </w:lvl>
    <w:lvl w:ilvl="7" w:tplc="349A8A00">
      <w:numFmt w:val="decimal"/>
      <w:lvlText w:val=""/>
      <w:lvlJc w:val="left"/>
    </w:lvl>
    <w:lvl w:ilvl="8" w:tplc="9348AF7E">
      <w:numFmt w:val="decimal"/>
      <w:lvlText w:val=""/>
      <w:lvlJc w:val="left"/>
    </w:lvl>
  </w:abstractNum>
  <w:abstractNum w:abstractNumId="286">
    <w:nsid w:val="00006788"/>
    <w:multiLevelType w:val="hybridMultilevel"/>
    <w:tmpl w:val="C4A6919E"/>
    <w:lvl w:ilvl="0" w:tplc="DF763F5E">
      <w:start w:val="4"/>
      <w:numFmt w:val="decimal"/>
      <w:lvlText w:val="%1."/>
      <w:lvlJc w:val="left"/>
    </w:lvl>
    <w:lvl w:ilvl="1" w:tplc="4CF24E70">
      <w:numFmt w:val="decimal"/>
      <w:lvlText w:val=""/>
      <w:lvlJc w:val="left"/>
    </w:lvl>
    <w:lvl w:ilvl="2" w:tplc="94E0BDF4">
      <w:numFmt w:val="decimal"/>
      <w:lvlText w:val=""/>
      <w:lvlJc w:val="left"/>
    </w:lvl>
    <w:lvl w:ilvl="3" w:tplc="B3D8D8F2">
      <w:numFmt w:val="decimal"/>
      <w:lvlText w:val=""/>
      <w:lvlJc w:val="left"/>
    </w:lvl>
    <w:lvl w:ilvl="4" w:tplc="5072B722">
      <w:numFmt w:val="decimal"/>
      <w:lvlText w:val=""/>
      <w:lvlJc w:val="left"/>
    </w:lvl>
    <w:lvl w:ilvl="5" w:tplc="4B9E5740">
      <w:numFmt w:val="decimal"/>
      <w:lvlText w:val=""/>
      <w:lvlJc w:val="left"/>
    </w:lvl>
    <w:lvl w:ilvl="6" w:tplc="B48AB9A8">
      <w:numFmt w:val="decimal"/>
      <w:lvlText w:val=""/>
      <w:lvlJc w:val="left"/>
    </w:lvl>
    <w:lvl w:ilvl="7" w:tplc="FA52D0C6">
      <w:numFmt w:val="decimal"/>
      <w:lvlText w:val=""/>
      <w:lvlJc w:val="left"/>
    </w:lvl>
    <w:lvl w:ilvl="8" w:tplc="D7A0B986">
      <w:numFmt w:val="decimal"/>
      <w:lvlText w:val=""/>
      <w:lvlJc w:val="left"/>
    </w:lvl>
  </w:abstractNum>
  <w:abstractNum w:abstractNumId="287">
    <w:nsid w:val="00006806"/>
    <w:multiLevelType w:val="hybridMultilevel"/>
    <w:tmpl w:val="DC7C3DCE"/>
    <w:lvl w:ilvl="0" w:tplc="5E624F0E">
      <w:start w:val="1"/>
      <w:numFmt w:val="bullet"/>
      <w:lvlText w:val="-"/>
      <w:lvlJc w:val="left"/>
    </w:lvl>
    <w:lvl w:ilvl="1" w:tplc="3EBADA9A">
      <w:numFmt w:val="decimal"/>
      <w:lvlText w:val=""/>
      <w:lvlJc w:val="left"/>
    </w:lvl>
    <w:lvl w:ilvl="2" w:tplc="C5A602B0">
      <w:numFmt w:val="decimal"/>
      <w:lvlText w:val=""/>
      <w:lvlJc w:val="left"/>
    </w:lvl>
    <w:lvl w:ilvl="3" w:tplc="5FFCA112">
      <w:numFmt w:val="decimal"/>
      <w:lvlText w:val=""/>
      <w:lvlJc w:val="left"/>
    </w:lvl>
    <w:lvl w:ilvl="4" w:tplc="D1F65738">
      <w:numFmt w:val="decimal"/>
      <w:lvlText w:val=""/>
      <w:lvlJc w:val="left"/>
    </w:lvl>
    <w:lvl w:ilvl="5" w:tplc="8F7ABEF0">
      <w:numFmt w:val="decimal"/>
      <w:lvlText w:val=""/>
      <w:lvlJc w:val="left"/>
    </w:lvl>
    <w:lvl w:ilvl="6" w:tplc="A648B3F0">
      <w:numFmt w:val="decimal"/>
      <w:lvlText w:val=""/>
      <w:lvlJc w:val="left"/>
    </w:lvl>
    <w:lvl w:ilvl="7" w:tplc="8C8A1A44">
      <w:numFmt w:val="decimal"/>
      <w:lvlText w:val=""/>
      <w:lvlJc w:val="left"/>
    </w:lvl>
    <w:lvl w:ilvl="8" w:tplc="EB8E2542">
      <w:numFmt w:val="decimal"/>
      <w:lvlText w:val=""/>
      <w:lvlJc w:val="left"/>
    </w:lvl>
  </w:abstractNum>
  <w:abstractNum w:abstractNumId="288">
    <w:nsid w:val="00006809"/>
    <w:multiLevelType w:val="hybridMultilevel"/>
    <w:tmpl w:val="AC408408"/>
    <w:lvl w:ilvl="0" w:tplc="979A65C8">
      <w:start w:val="1"/>
      <w:numFmt w:val="bullet"/>
      <w:lvlText w:val=""/>
      <w:lvlJc w:val="left"/>
    </w:lvl>
    <w:lvl w:ilvl="1" w:tplc="44C49582">
      <w:numFmt w:val="decimal"/>
      <w:lvlText w:val=""/>
      <w:lvlJc w:val="left"/>
    </w:lvl>
    <w:lvl w:ilvl="2" w:tplc="3C340FF2">
      <w:numFmt w:val="decimal"/>
      <w:lvlText w:val=""/>
      <w:lvlJc w:val="left"/>
    </w:lvl>
    <w:lvl w:ilvl="3" w:tplc="3D0A1ACA">
      <w:numFmt w:val="decimal"/>
      <w:lvlText w:val=""/>
      <w:lvlJc w:val="left"/>
    </w:lvl>
    <w:lvl w:ilvl="4" w:tplc="01F46ACE">
      <w:numFmt w:val="decimal"/>
      <w:lvlText w:val=""/>
      <w:lvlJc w:val="left"/>
    </w:lvl>
    <w:lvl w:ilvl="5" w:tplc="E6109792">
      <w:numFmt w:val="decimal"/>
      <w:lvlText w:val=""/>
      <w:lvlJc w:val="left"/>
    </w:lvl>
    <w:lvl w:ilvl="6" w:tplc="4D12FE2E">
      <w:numFmt w:val="decimal"/>
      <w:lvlText w:val=""/>
      <w:lvlJc w:val="left"/>
    </w:lvl>
    <w:lvl w:ilvl="7" w:tplc="B6101A84">
      <w:numFmt w:val="decimal"/>
      <w:lvlText w:val=""/>
      <w:lvlJc w:val="left"/>
    </w:lvl>
    <w:lvl w:ilvl="8" w:tplc="79F63EC6">
      <w:numFmt w:val="decimal"/>
      <w:lvlText w:val=""/>
      <w:lvlJc w:val="left"/>
    </w:lvl>
  </w:abstractNum>
  <w:abstractNum w:abstractNumId="289">
    <w:nsid w:val="0000682B"/>
    <w:multiLevelType w:val="hybridMultilevel"/>
    <w:tmpl w:val="9866056C"/>
    <w:lvl w:ilvl="0" w:tplc="43128700">
      <w:start w:val="1"/>
      <w:numFmt w:val="bullet"/>
      <w:lvlText w:val=""/>
      <w:lvlJc w:val="left"/>
    </w:lvl>
    <w:lvl w:ilvl="1" w:tplc="AB5C8D76">
      <w:numFmt w:val="decimal"/>
      <w:lvlText w:val=""/>
      <w:lvlJc w:val="left"/>
    </w:lvl>
    <w:lvl w:ilvl="2" w:tplc="69240FD6">
      <w:numFmt w:val="decimal"/>
      <w:lvlText w:val=""/>
      <w:lvlJc w:val="left"/>
    </w:lvl>
    <w:lvl w:ilvl="3" w:tplc="C7CEB240">
      <w:numFmt w:val="decimal"/>
      <w:lvlText w:val=""/>
      <w:lvlJc w:val="left"/>
    </w:lvl>
    <w:lvl w:ilvl="4" w:tplc="C0FC35E8">
      <w:numFmt w:val="decimal"/>
      <w:lvlText w:val=""/>
      <w:lvlJc w:val="left"/>
    </w:lvl>
    <w:lvl w:ilvl="5" w:tplc="70109680">
      <w:numFmt w:val="decimal"/>
      <w:lvlText w:val=""/>
      <w:lvlJc w:val="left"/>
    </w:lvl>
    <w:lvl w:ilvl="6" w:tplc="1646E154">
      <w:numFmt w:val="decimal"/>
      <w:lvlText w:val=""/>
      <w:lvlJc w:val="left"/>
    </w:lvl>
    <w:lvl w:ilvl="7" w:tplc="0A78D970">
      <w:numFmt w:val="decimal"/>
      <w:lvlText w:val=""/>
      <w:lvlJc w:val="left"/>
    </w:lvl>
    <w:lvl w:ilvl="8" w:tplc="351A74E0">
      <w:numFmt w:val="decimal"/>
      <w:lvlText w:val=""/>
      <w:lvlJc w:val="left"/>
    </w:lvl>
  </w:abstractNum>
  <w:abstractNum w:abstractNumId="290">
    <w:nsid w:val="00006837"/>
    <w:multiLevelType w:val="hybridMultilevel"/>
    <w:tmpl w:val="319A320C"/>
    <w:lvl w:ilvl="0" w:tplc="69DA2834">
      <w:start w:val="1"/>
      <w:numFmt w:val="bullet"/>
      <w:lvlText w:val=""/>
      <w:lvlJc w:val="left"/>
    </w:lvl>
    <w:lvl w:ilvl="1" w:tplc="CA7EDF1C">
      <w:numFmt w:val="decimal"/>
      <w:lvlText w:val=""/>
      <w:lvlJc w:val="left"/>
    </w:lvl>
    <w:lvl w:ilvl="2" w:tplc="C88ACAF0">
      <w:numFmt w:val="decimal"/>
      <w:lvlText w:val=""/>
      <w:lvlJc w:val="left"/>
    </w:lvl>
    <w:lvl w:ilvl="3" w:tplc="0D803EFE">
      <w:numFmt w:val="decimal"/>
      <w:lvlText w:val=""/>
      <w:lvlJc w:val="left"/>
    </w:lvl>
    <w:lvl w:ilvl="4" w:tplc="F5369E84">
      <w:numFmt w:val="decimal"/>
      <w:lvlText w:val=""/>
      <w:lvlJc w:val="left"/>
    </w:lvl>
    <w:lvl w:ilvl="5" w:tplc="AA445FD8">
      <w:numFmt w:val="decimal"/>
      <w:lvlText w:val=""/>
      <w:lvlJc w:val="left"/>
    </w:lvl>
    <w:lvl w:ilvl="6" w:tplc="7F80C21E">
      <w:numFmt w:val="decimal"/>
      <w:lvlText w:val=""/>
      <w:lvlJc w:val="left"/>
    </w:lvl>
    <w:lvl w:ilvl="7" w:tplc="AC1AE1DA">
      <w:numFmt w:val="decimal"/>
      <w:lvlText w:val=""/>
      <w:lvlJc w:val="left"/>
    </w:lvl>
    <w:lvl w:ilvl="8" w:tplc="17601FE8">
      <w:numFmt w:val="decimal"/>
      <w:lvlText w:val=""/>
      <w:lvlJc w:val="left"/>
    </w:lvl>
  </w:abstractNum>
  <w:abstractNum w:abstractNumId="291">
    <w:nsid w:val="000068B9"/>
    <w:multiLevelType w:val="hybridMultilevel"/>
    <w:tmpl w:val="0FCEA250"/>
    <w:lvl w:ilvl="0" w:tplc="5DD2B7B0">
      <w:start w:val="1"/>
      <w:numFmt w:val="bullet"/>
      <w:lvlText w:val="-"/>
      <w:lvlJc w:val="left"/>
    </w:lvl>
    <w:lvl w:ilvl="1" w:tplc="8CFE52EE">
      <w:numFmt w:val="decimal"/>
      <w:lvlText w:val=""/>
      <w:lvlJc w:val="left"/>
    </w:lvl>
    <w:lvl w:ilvl="2" w:tplc="0AC0E1FA">
      <w:numFmt w:val="decimal"/>
      <w:lvlText w:val=""/>
      <w:lvlJc w:val="left"/>
    </w:lvl>
    <w:lvl w:ilvl="3" w:tplc="F03E09C6">
      <w:numFmt w:val="decimal"/>
      <w:lvlText w:val=""/>
      <w:lvlJc w:val="left"/>
    </w:lvl>
    <w:lvl w:ilvl="4" w:tplc="492A2DB2">
      <w:numFmt w:val="decimal"/>
      <w:lvlText w:val=""/>
      <w:lvlJc w:val="left"/>
    </w:lvl>
    <w:lvl w:ilvl="5" w:tplc="56F43D7E">
      <w:numFmt w:val="decimal"/>
      <w:lvlText w:val=""/>
      <w:lvlJc w:val="left"/>
    </w:lvl>
    <w:lvl w:ilvl="6" w:tplc="96FCBE48">
      <w:numFmt w:val="decimal"/>
      <w:lvlText w:val=""/>
      <w:lvlJc w:val="left"/>
    </w:lvl>
    <w:lvl w:ilvl="7" w:tplc="5AEA27E4">
      <w:numFmt w:val="decimal"/>
      <w:lvlText w:val=""/>
      <w:lvlJc w:val="left"/>
    </w:lvl>
    <w:lvl w:ilvl="8" w:tplc="AC8CF938">
      <w:numFmt w:val="decimal"/>
      <w:lvlText w:val=""/>
      <w:lvlJc w:val="left"/>
    </w:lvl>
  </w:abstractNum>
  <w:abstractNum w:abstractNumId="292">
    <w:nsid w:val="00006942"/>
    <w:multiLevelType w:val="hybridMultilevel"/>
    <w:tmpl w:val="C0DEBEF8"/>
    <w:lvl w:ilvl="0" w:tplc="AD1EC946">
      <w:start w:val="2"/>
      <w:numFmt w:val="decimal"/>
      <w:lvlText w:val="%1."/>
      <w:lvlJc w:val="left"/>
    </w:lvl>
    <w:lvl w:ilvl="1" w:tplc="F75AD34C">
      <w:numFmt w:val="decimal"/>
      <w:lvlText w:val=""/>
      <w:lvlJc w:val="left"/>
    </w:lvl>
    <w:lvl w:ilvl="2" w:tplc="B1F45B6E">
      <w:numFmt w:val="decimal"/>
      <w:lvlText w:val=""/>
      <w:lvlJc w:val="left"/>
    </w:lvl>
    <w:lvl w:ilvl="3" w:tplc="1CF8D418">
      <w:numFmt w:val="decimal"/>
      <w:lvlText w:val=""/>
      <w:lvlJc w:val="left"/>
    </w:lvl>
    <w:lvl w:ilvl="4" w:tplc="505E7576">
      <w:numFmt w:val="decimal"/>
      <w:lvlText w:val=""/>
      <w:lvlJc w:val="left"/>
    </w:lvl>
    <w:lvl w:ilvl="5" w:tplc="C9C4F6D0">
      <w:numFmt w:val="decimal"/>
      <w:lvlText w:val=""/>
      <w:lvlJc w:val="left"/>
    </w:lvl>
    <w:lvl w:ilvl="6" w:tplc="2C6A63B2">
      <w:numFmt w:val="decimal"/>
      <w:lvlText w:val=""/>
      <w:lvlJc w:val="left"/>
    </w:lvl>
    <w:lvl w:ilvl="7" w:tplc="FE860690">
      <w:numFmt w:val="decimal"/>
      <w:lvlText w:val=""/>
      <w:lvlJc w:val="left"/>
    </w:lvl>
    <w:lvl w:ilvl="8" w:tplc="3446DD6C">
      <w:numFmt w:val="decimal"/>
      <w:lvlText w:val=""/>
      <w:lvlJc w:val="left"/>
    </w:lvl>
  </w:abstractNum>
  <w:abstractNum w:abstractNumId="293">
    <w:nsid w:val="000069E5"/>
    <w:multiLevelType w:val="hybridMultilevel"/>
    <w:tmpl w:val="69C07A50"/>
    <w:lvl w:ilvl="0" w:tplc="BA168168">
      <w:start w:val="1"/>
      <w:numFmt w:val="bullet"/>
      <w:lvlText w:val="В"/>
      <w:lvlJc w:val="left"/>
    </w:lvl>
    <w:lvl w:ilvl="1" w:tplc="E34C743A">
      <w:numFmt w:val="decimal"/>
      <w:lvlText w:val=""/>
      <w:lvlJc w:val="left"/>
    </w:lvl>
    <w:lvl w:ilvl="2" w:tplc="73483400">
      <w:numFmt w:val="decimal"/>
      <w:lvlText w:val=""/>
      <w:lvlJc w:val="left"/>
    </w:lvl>
    <w:lvl w:ilvl="3" w:tplc="4486575C">
      <w:numFmt w:val="decimal"/>
      <w:lvlText w:val=""/>
      <w:lvlJc w:val="left"/>
    </w:lvl>
    <w:lvl w:ilvl="4" w:tplc="F7C61456">
      <w:numFmt w:val="decimal"/>
      <w:lvlText w:val=""/>
      <w:lvlJc w:val="left"/>
    </w:lvl>
    <w:lvl w:ilvl="5" w:tplc="A62209E4">
      <w:numFmt w:val="decimal"/>
      <w:lvlText w:val=""/>
      <w:lvlJc w:val="left"/>
    </w:lvl>
    <w:lvl w:ilvl="6" w:tplc="A9F6E43A">
      <w:numFmt w:val="decimal"/>
      <w:lvlText w:val=""/>
      <w:lvlJc w:val="left"/>
    </w:lvl>
    <w:lvl w:ilvl="7" w:tplc="20D4EB7A">
      <w:numFmt w:val="decimal"/>
      <w:lvlText w:val=""/>
      <w:lvlJc w:val="left"/>
    </w:lvl>
    <w:lvl w:ilvl="8" w:tplc="5C549262">
      <w:numFmt w:val="decimal"/>
      <w:lvlText w:val=""/>
      <w:lvlJc w:val="left"/>
    </w:lvl>
  </w:abstractNum>
  <w:abstractNum w:abstractNumId="294">
    <w:nsid w:val="00006ADE"/>
    <w:multiLevelType w:val="hybridMultilevel"/>
    <w:tmpl w:val="E88CC66A"/>
    <w:lvl w:ilvl="0" w:tplc="62167550">
      <w:start w:val="1"/>
      <w:numFmt w:val="bullet"/>
      <w:lvlText w:val="и"/>
      <w:lvlJc w:val="left"/>
    </w:lvl>
    <w:lvl w:ilvl="1" w:tplc="FB3E3796">
      <w:start w:val="1"/>
      <w:numFmt w:val="decimal"/>
      <w:lvlText w:val="%2."/>
      <w:lvlJc w:val="left"/>
    </w:lvl>
    <w:lvl w:ilvl="2" w:tplc="0792C288">
      <w:numFmt w:val="decimal"/>
      <w:lvlText w:val=""/>
      <w:lvlJc w:val="left"/>
    </w:lvl>
    <w:lvl w:ilvl="3" w:tplc="70BC41E4">
      <w:numFmt w:val="decimal"/>
      <w:lvlText w:val=""/>
      <w:lvlJc w:val="left"/>
    </w:lvl>
    <w:lvl w:ilvl="4" w:tplc="2ED64F52">
      <w:numFmt w:val="decimal"/>
      <w:lvlText w:val=""/>
      <w:lvlJc w:val="left"/>
    </w:lvl>
    <w:lvl w:ilvl="5" w:tplc="8362CB18">
      <w:numFmt w:val="decimal"/>
      <w:lvlText w:val=""/>
      <w:lvlJc w:val="left"/>
    </w:lvl>
    <w:lvl w:ilvl="6" w:tplc="0DE8D764">
      <w:numFmt w:val="decimal"/>
      <w:lvlText w:val=""/>
      <w:lvlJc w:val="left"/>
    </w:lvl>
    <w:lvl w:ilvl="7" w:tplc="C8E8E36A">
      <w:numFmt w:val="decimal"/>
      <w:lvlText w:val=""/>
      <w:lvlJc w:val="left"/>
    </w:lvl>
    <w:lvl w:ilvl="8" w:tplc="DFB6E8C4">
      <w:numFmt w:val="decimal"/>
      <w:lvlText w:val=""/>
      <w:lvlJc w:val="left"/>
    </w:lvl>
  </w:abstractNum>
  <w:abstractNum w:abstractNumId="295">
    <w:nsid w:val="00006B49"/>
    <w:multiLevelType w:val="hybridMultilevel"/>
    <w:tmpl w:val="DC86B968"/>
    <w:lvl w:ilvl="0" w:tplc="7D76B140">
      <w:start w:val="1"/>
      <w:numFmt w:val="bullet"/>
      <w:lvlText w:val="‒"/>
      <w:lvlJc w:val="left"/>
    </w:lvl>
    <w:lvl w:ilvl="1" w:tplc="998C3382">
      <w:numFmt w:val="decimal"/>
      <w:lvlText w:val=""/>
      <w:lvlJc w:val="left"/>
    </w:lvl>
    <w:lvl w:ilvl="2" w:tplc="82A46FD4">
      <w:numFmt w:val="decimal"/>
      <w:lvlText w:val=""/>
      <w:lvlJc w:val="left"/>
    </w:lvl>
    <w:lvl w:ilvl="3" w:tplc="9BCA1A12">
      <w:numFmt w:val="decimal"/>
      <w:lvlText w:val=""/>
      <w:lvlJc w:val="left"/>
    </w:lvl>
    <w:lvl w:ilvl="4" w:tplc="6C0EF530">
      <w:numFmt w:val="decimal"/>
      <w:lvlText w:val=""/>
      <w:lvlJc w:val="left"/>
    </w:lvl>
    <w:lvl w:ilvl="5" w:tplc="B414F808">
      <w:numFmt w:val="decimal"/>
      <w:lvlText w:val=""/>
      <w:lvlJc w:val="left"/>
    </w:lvl>
    <w:lvl w:ilvl="6" w:tplc="FA96E1EA">
      <w:numFmt w:val="decimal"/>
      <w:lvlText w:val=""/>
      <w:lvlJc w:val="left"/>
    </w:lvl>
    <w:lvl w:ilvl="7" w:tplc="6FD84CE4">
      <w:numFmt w:val="decimal"/>
      <w:lvlText w:val=""/>
      <w:lvlJc w:val="left"/>
    </w:lvl>
    <w:lvl w:ilvl="8" w:tplc="186E9518">
      <w:numFmt w:val="decimal"/>
      <w:lvlText w:val=""/>
      <w:lvlJc w:val="left"/>
    </w:lvl>
  </w:abstractNum>
  <w:abstractNum w:abstractNumId="296">
    <w:nsid w:val="00006B8B"/>
    <w:multiLevelType w:val="hybridMultilevel"/>
    <w:tmpl w:val="555ADC00"/>
    <w:lvl w:ilvl="0" w:tplc="B080988E">
      <w:start w:val="1"/>
      <w:numFmt w:val="bullet"/>
      <w:lvlText w:val="В"/>
      <w:lvlJc w:val="left"/>
    </w:lvl>
    <w:lvl w:ilvl="1" w:tplc="E514E04C">
      <w:numFmt w:val="decimal"/>
      <w:lvlText w:val=""/>
      <w:lvlJc w:val="left"/>
    </w:lvl>
    <w:lvl w:ilvl="2" w:tplc="61D6DDF8">
      <w:numFmt w:val="decimal"/>
      <w:lvlText w:val=""/>
      <w:lvlJc w:val="left"/>
    </w:lvl>
    <w:lvl w:ilvl="3" w:tplc="1F8A3DF2">
      <w:numFmt w:val="decimal"/>
      <w:lvlText w:val=""/>
      <w:lvlJc w:val="left"/>
    </w:lvl>
    <w:lvl w:ilvl="4" w:tplc="E4402200">
      <w:numFmt w:val="decimal"/>
      <w:lvlText w:val=""/>
      <w:lvlJc w:val="left"/>
    </w:lvl>
    <w:lvl w:ilvl="5" w:tplc="A5CE4BC0">
      <w:numFmt w:val="decimal"/>
      <w:lvlText w:val=""/>
      <w:lvlJc w:val="left"/>
    </w:lvl>
    <w:lvl w:ilvl="6" w:tplc="5F780E72">
      <w:numFmt w:val="decimal"/>
      <w:lvlText w:val=""/>
      <w:lvlJc w:val="left"/>
    </w:lvl>
    <w:lvl w:ilvl="7" w:tplc="A3022F3A">
      <w:numFmt w:val="decimal"/>
      <w:lvlText w:val=""/>
      <w:lvlJc w:val="left"/>
    </w:lvl>
    <w:lvl w:ilvl="8" w:tplc="301E379E">
      <w:numFmt w:val="decimal"/>
      <w:lvlText w:val=""/>
      <w:lvlJc w:val="left"/>
    </w:lvl>
  </w:abstractNum>
  <w:abstractNum w:abstractNumId="297">
    <w:nsid w:val="00006C0F"/>
    <w:multiLevelType w:val="hybridMultilevel"/>
    <w:tmpl w:val="4A529DB4"/>
    <w:lvl w:ilvl="0" w:tplc="9C90BACE">
      <w:start w:val="6"/>
      <w:numFmt w:val="decimal"/>
      <w:lvlText w:val="%1."/>
      <w:lvlJc w:val="left"/>
    </w:lvl>
    <w:lvl w:ilvl="1" w:tplc="011AAFE6">
      <w:numFmt w:val="decimal"/>
      <w:lvlText w:val=""/>
      <w:lvlJc w:val="left"/>
    </w:lvl>
    <w:lvl w:ilvl="2" w:tplc="7C8C7D4E">
      <w:numFmt w:val="decimal"/>
      <w:lvlText w:val=""/>
      <w:lvlJc w:val="left"/>
    </w:lvl>
    <w:lvl w:ilvl="3" w:tplc="7DDAA23A">
      <w:numFmt w:val="decimal"/>
      <w:lvlText w:val=""/>
      <w:lvlJc w:val="left"/>
    </w:lvl>
    <w:lvl w:ilvl="4" w:tplc="33FCACF8">
      <w:numFmt w:val="decimal"/>
      <w:lvlText w:val=""/>
      <w:lvlJc w:val="left"/>
    </w:lvl>
    <w:lvl w:ilvl="5" w:tplc="338CDA96">
      <w:numFmt w:val="decimal"/>
      <w:lvlText w:val=""/>
      <w:lvlJc w:val="left"/>
    </w:lvl>
    <w:lvl w:ilvl="6" w:tplc="2DCC4292">
      <w:numFmt w:val="decimal"/>
      <w:lvlText w:val=""/>
      <w:lvlJc w:val="left"/>
    </w:lvl>
    <w:lvl w:ilvl="7" w:tplc="45706ACC">
      <w:numFmt w:val="decimal"/>
      <w:lvlText w:val=""/>
      <w:lvlJc w:val="left"/>
    </w:lvl>
    <w:lvl w:ilvl="8" w:tplc="A0BCD2B6">
      <w:numFmt w:val="decimal"/>
      <w:lvlText w:val=""/>
      <w:lvlJc w:val="left"/>
    </w:lvl>
  </w:abstractNum>
  <w:abstractNum w:abstractNumId="298">
    <w:nsid w:val="00006C21"/>
    <w:multiLevelType w:val="hybridMultilevel"/>
    <w:tmpl w:val="50CE461E"/>
    <w:lvl w:ilvl="0" w:tplc="5D1C87D8">
      <w:start w:val="1"/>
      <w:numFmt w:val="bullet"/>
      <w:lvlText w:val="В"/>
      <w:lvlJc w:val="left"/>
    </w:lvl>
    <w:lvl w:ilvl="1" w:tplc="E962DD08">
      <w:numFmt w:val="decimal"/>
      <w:lvlText w:val=""/>
      <w:lvlJc w:val="left"/>
    </w:lvl>
    <w:lvl w:ilvl="2" w:tplc="2974CAEE">
      <w:numFmt w:val="decimal"/>
      <w:lvlText w:val=""/>
      <w:lvlJc w:val="left"/>
    </w:lvl>
    <w:lvl w:ilvl="3" w:tplc="BF12BFD2">
      <w:numFmt w:val="decimal"/>
      <w:lvlText w:val=""/>
      <w:lvlJc w:val="left"/>
    </w:lvl>
    <w:lvl w:ilvl="4" w:tplc="7FA081C4">
      <w:numFmt w:val="decimal"/>
      <w:lvlText w:val=""/>
      <w:lvlJc w:val="left"/>
    </w:lvl>
    <w:lvl w:ilvl="5" w:tplc="CA4A18D0">
      <w:numFmt w:val="decimal"/>
      <w:lvlText w:val=""/>
      <w:lvlJc w:val="left"/>
    </w:lvl>
    <w:lvl w:ilvl="6" w:tplc="28DA77C4">
      <w:numFmt w:val="decimal"/>
      <w:lvlText w:val=""/>
      <w:lvlJc w:val="left"/>
    </w:lvl>
    <w:lvl w:ilvl="7" w:tplc="0FC8D2F8">
      <w:numFmt w:val="decimal"/>
      <w:lvlText w:val=""/>
      <w:lvlJc w:val="left"/>
    </w:lvl>
    <w:lvl w:ilvl="8" w:tplc="170A5376">
      <w:numFmt w:val="decimal"/>
      <w:lvlText w:val=""/>
      <w:lvlJc w:val="left"/>
    </w:lvl>
  </w:abstractNum>
  <w:abstractNum w:abstractNumId="299">
    <w:nsid w:val="00006CB6"/>
    <w:multiLevelType w:val="hybridMultilevel"/>
    <w:tmpl w:val="5038D3B0"/>
    <w:lvl w:ilvl="0" w:tplc="8F58B796">
      <w:start w:val="1"/>
      <w:numFmt w:val="decimal"/>
      <w:lvlText w:val="%1"/>
      <w:lvlJc w:val="left"/>
    </w:lvl>
    <w:lvl w:ilvl="1" w:tplc="6534FCD2">
      <w:numFmt w:val="decimal"/>
      <w:lvlText w:val=""/>
      <w:lvlJc w:val="left"/>
    </w:lvl>
    <w:lvl w:ilvl="2" w:tplc="C5A02C70">
      <w:numFmt w:val="decimal"/>
      <w:lvlText w:val=""/>
      <w:lvlJc w:val="left"/>
    </w:lvl>
    <w:lvl w:ilvl="3" w:tplc="2BBE8220">
      <w:numFmt w:val="decimal"/>
      <w:lvlText w:val=""/>
      <w:lvlJc w:val="left"/>
    </w:lvl>
    <w:lvl w:ilvl="4" w:tplc="8702FCA2">
      <w:numFmt w:val="decimal"/>
      <w:lvlText w:val=""/>
      <w:lvlJc w:val="left"/>
    </w:lvl>
    <w:lvl w:ilvl="5" w:tplc="935E0FE4">
      <w:numFmt w:val="decimal"/>
      <w:lvlText w:val=""/>
      <w:lvlJc w:val="left"/>
    </w:lvl>
    <w:lvl w:ilvl="6" w:tplc="E2EACE4A">
      <w:numFmt w:val="decimal"/>
      <w:lvlText w:val=""/>
      <w:lvlJc w:val="left"/>
    </w:lvl>
    <w:lvl w:ilvl="7" w:tplc="887463AA">
      <w:numFmt w:val="decimal"/>
      <w:lvlText w:val=""/>
      <w:lvlJc w:val="left"/>
    </w:lvl>
    <w:lvl w:ilvl="8" w:tplc="C57A4B76">
      <w:numFmt w:val="decimal"/>
      <w:lvlText w:val=""/>
      <w:lvlJc w:val="left"/>
    </w:lvl>
  </w:abstractNum>
  <w:abstractNum w:abstractNumId="300">
    <w:nsid w:val="00006CDE"/>
    <w:multiLevelType w:val="hybridMultilevel"/>
    <w:tmpl w:val="EAFED2BE"/>
    <w:lvl w:ilvl="0" w:tplc="7E7CFB60">
      <w:start w:val="1"/>
      <w:numFmt w:val="bullet"/>
      <w:lvlText w:val="В"/>
      <w:lvlJc w:val="left"/>
    </w:lvl>
    <w:lvl w:ilvl="1" w:tplc="39C21620">
      <w:start w:val="1"/>
      <w:numFmt w:val="bullet"/>
      <w:lvlText w:val="В"/>
      <w:lvlJc w:val="left"/>
    </w:lvl>
    <w:lvl w:ilvl="2" w:tplc="1F92AC28">
      <w:numFmt w:val="decimal"/>
      <w:lvlText w:val=""/>
      <w:lvlJc w:val="left"/>
    </w:lvl>
    <w:lvl w:ilvl="3" w:tplc="22A0B464">
      <w:numFmt w:val="decimal"/>
      <w:lvlText w:val=""/>
      <w:lvlJc w:val="left"/>
    </w:lvl>
    <w:lvl w:ilvl="4" w:tplc="F982BAF0">
      <w:numFmt w:val="decimal"/>
      <w:lvlText w:val=""/>
      <w:lvlJc w:val="left"/>
    </w:lvl>
    <w:lvl w:ilvl="5" w:tplc="37E6D050">
      <w:numFmt w:val="decimal"/>
      <w:lvlText w:val=""/>
      <w:lvlJc w:val="left"/>
    </w:lvl>
    <w:lvl w:ilvl="6" w:tplc="4DA2C06A">
      <w:numFmt w:val="decimal"/>
      <w:lvlText w:val=""/>
      <w:lvlJc w:val="left"/>
    </w:lvl>
    <w:lvl w:ilvl="7" w:tplc="30964A96">
      <w:numFmt w:val="decimal"/>
      <w:lvlText w:val=""/>
      <w:lvlJc w:val="left"/>
    </w:lvl>
    <w:lvl w:ilvl="8" w:tplc="CAF821B0">
      <w:numFmt w:val="decimal"/>
      <w:lvlText w:val=""/>
      <w:lvlJc w:val="left"/>
    </w:lvl>
  </w:abstractNum>
  <w:abstractNum w:abstractNumId="301">
    <w:nsid w:val="00006D0E"/>
    <w:multiLevelType w:val="hybridMultilevel"/>
    <w:tmpl w:val="10665AC4"/>
    <w:lvl w:ilvl="0" w:tplc="70EC8E72">
      <w:start w:val="1"/>
      <w:numFmt w:val="bullet"/>
      <w:lvlText w:val="-"/>
      <w:lvlJc w:val="left"/>
    </w:lvl>
    <w:lvl w:ilvl="1" w:tplc="1F741BA0">
      <w:numFmt w:val="decimal"/>
      <w:lvlText w:val=""/>
      <w:lvlJc w:val="left"/>
    </w:lvl>
    <w:lvl w:ilvl="2" w:tplc="2390A73C">
      <w:numFmt w:val="decimal"/>
      <w:lvlText w:val=""/>
      <w:lvlJc w:val="left"/>
    </w:lvl>
    <w:lvl w:ilvl="3" w:tplc="248A3B94">
      <w:numFmt w:val="decimal"/>
      <w:lvlText w:val=""/>
      <w:lvlJc w:val="left"/>
    </w:lvl>
    <w:lvl w:ilvl="4" w:tplc="25629438">
      <w:numFmt w:val="decimal"/>
      <w:lvlText w:val=""/>
      <w:lvlJc w:val="left"/>
    </w:lvl>
    <w:lvl w:ilvl="5" w:tplc="D2C69630">
      <w:numFmt w:val="decimal"/>
      <w:lvlText w:val=""/>
      <w:lvlJc w:val="left"/>
    </w:lvl>
    <w:lvl w:ilvl="6" w:tplc="3E1C0E92">
      <w:numFmt w:val="decimal"/>
      <w:lvlText w:val=""/>
      <w:lvlJc w:val="left"/>
    </w:lvl>
    <w:lvl w:ilvl="7" w:tplc="7BF4BEA2">
      <w:numFmt w:val="decimal"/>
      <w:lvlText w:val=""/>
      <w:lvlJc w:val="left"/>
    </w:lvl>
    <w:lvl w:ilvl="8" w:tplc="002E3850">
      <w:numFmt w:val="decimal"/>
      <w:lvlText w:val=""/>
      <w:lvlJc w:val="left"/>
    </w:lvl>
  </w:abstractNum>
  <w:abstractNum w:abstractNumId="302">
    <w:nsid w:val="00006D7B"/>
    <w:multiLevelType w:val="hybridMultilevel"/>
    <w:tmpl w:val="A5A2DEC6"/>
    <w:lvl w:ilvl="0" w:tplc="E0BE98FE">
      <w:start w:val="1"/>
      <w:numFmt w:val="bullet"/>
      <w:lvlText w:val="В"/>
      <w:lvlJc w:val="left"/>
    </w:lvl>
    <w:lvl w:ilvl="1" w:tplc="F7F4F3F2">
      <w:start w:val="1"/>
      <w:numFmt w:val="bullet"/>
      <w:lvlText w:val="\endash "/>
      <w:lvlJc w:val="left"/>
    </w:lvl>
    <w:lvl w:ilvl="2" w:tplc="4F4A5B1A">
      <w:numFmt w:val="decimal"/>
      <w:lvlText w:val=""/>
      <w:lvlJc w:val="left"/>
    </w:lvl>
    <w:lvl w:ilvl="3" w:tplc="7466D668">
      <w:numFmt w:val="decimal"/>
      <w:lvlText w:val=""/>
      <w:lvlJc w:val="left"/>
    </w:lvl>
    <w:lvl w:ilvl="4" w:tplc="E9DC537A">
      <w:numFmt w:val="decimal"/>
      <w:lvlText w:val=""/>
      <w:lvlJc w:val="left"/>
    </w:lvl>
    <w:lvl w:ilvl="5" w:tplc="04FEC5BE">
      <w:numFmt w:val="decimal"/>
      <w:lvlText w:val=""/>
      <w:lvlJc w:val="left"/>
    </w:lvl>
    <w:lvl w:ilvl="6" w:tplc="A0820A98">
      <w:numFmt w:val="decimal"/>
      <w:lvlText w:val=""/>
      <w:lvlJc w:val="left"/>
    </w:lvl>
    <w:lvl w:ilvl="7" w:tplc="CA4C5020">
      <w:numFmt w:val="decimal"/>
      <w:lvlText w:val=""/>
      <w:lvlJc w:val="left"/>
    </w:lvl>
    <w:lvl w:ilvl="8" w:tplc="42B8068E">
      <w:numFmt w:val="decimal"/>
      <w:lvlText w:val=""/>
      <w:lvlJc w:val="left"/>
    </w:lvl>
  </w:abstractNum>
  <w:abstractNum w:abstractNumId="303">
    <w:nsid w:val="00006E16"/>
    <w:multiLevelType w:val="hybridMultilevel"/>
    <w:tmpl w:val="2E8E81EE"/>
    <w:lvl w:ilvl="0" w:tplc="239C5EF8">
      <w:start w:val="1"/>
      <w:numFmt w:val="bullet"/>
      <w:lvlText w:val="-"/>
      <w:lvlJc w:val="left"/>
    </w:lvl>
    <w:lvl w:ilvl="1" w:tplc="B8121320">
      <w:numFmt w:val="decimal"/>
      <w:lvlText w:val=""/>
      <w:lvlJc w:val="left"/>
    </w:lvl>
    <w:lvl w:ilvl="2" w:tplc="F28EE122">
      <w:numFmt w:val="decimal"/>
      <w:lvlText w:val=""/>
      <w:lvlJc w:val="left"/>
    </w:lvl>
    <w:lvl w:ilvl="3" w:tplc="7AFA25D4">
      <w:numFmt w:val="decimal"/>
      <w:lvlText w:val=""/>
      <w:lvlJc w:val="left"/>
    </w:lvl>
    <w:lvl w:ilvl="4" w:tplc="9E581ACC">
      <w:numFmt w:val="decimal"/>
      <w:lvlText w:val=""/>
      <w:lvlJc w:val="left"/>
    </w:lvl>
    <w:lvl w:ilvl="5" w:tplc="8A38F2C4">
      <w:numFmt w:val="decimal"/>
      <w:lvlText w:val=""/>
      <w:lvlJc w:val="left"/>
    </w:lvl>
    <w:lvl w:ilvl="6" w:tplc="0D105AF0">
      <w:numFmt w:val="decimal"/>
      <w:lvlText w:val=""/>
      <w:lvlJc w:val="left"/>
    </w:lvl>
    <w:lvl w:ilvl="7" w:tplc="FF58613E">
      <w:numFmt w:val="decimal"/>
      <w:lvlText w:val=""/>
      <w:lvlJc w:val="left"/>
    </w:lvl>
    <w:lvl w:ilvl="8" w:tplc="E3A487A0">
      <w:numFmt w:val="decimal"/>
      <w:lvlText w:val=""/>
      <w:lvlJc w:val="left"/>
    </w:lvl>
  </w:abstractNum>
  <w:abstractNum w:abstractNumId="304">
    <w:nsid w:val="00006E9B"/>
    <w:multiLevelType w:val="hybridMultilevel"/>
    <w:tmpl w:val="F7E4AAAE"/>
    <w:lvl w:ilvl="0" w:tplc="5E2C5304">
      <w:start w:val="1"/>
      <w:numFmt w:val="bullet"/>
      <w:lvlText w:val="В"/>
      <w:lvlJc w:val="left"/>
    </w:lvl>
    <w:lvl w:ilvl="1" w:tplc="225C8DF0">
      <w:numFmt w:val="decimal"/>
      <w:lvlText w:val=""/>
      <w:lvlJc w:val="left"/>
    </w:lvl>
    <w:lvl w:ilvl="2" w:tplc="DB807210">
      <w:numFmt w:val="decimal"/>
      <w:lvlText w:val=""/>
      <w:lvlJc w:val="left"/>
    </w:lvl>
    <w:lvl w:ilvl="3" w:tplc="5EEC0A62">
      <w:numFmt w:val="decimal"/>
      <w:lvlText w:val=""/>
      <w:lvlJc w:val="left"/>
    </w:lvl>
    <w:lvl w:ilvl="4" w:tplc="B0D69BA2">
      <w:numFmt w:val="decimal"/>
      <w:lvlText w:val=""/>
      <w:lvlJc w:val="left"/>
    </w:lvl>
    <w:lvl w:ilvl="5" w:tplc="05B2DE02">
      <w:numFmt w:val="decimal"/>
      <w:lvlText w:val=""/>
      <w:lvlJc w:val="left"/>
    </w:lvl>
    <w:lvl w:ilvl="6" w:tplc="8EF25B80">
      <w:numFmt w:val="decimal"/>
      <w:lvlText w:val=""/>
      <w:lvlJc w:val="left"/>
    </w:lvl>
    <w:lvl w:ilvl="7" w:tplc="AEA8F688">
      <w:numFmt w:val="decimal"/>
      <w:lvlText w:val=""/>
      <w:lvlJc w:val="left"/>
    </w:lvl>
    <w:lvl w:ilvl="8" w:tplc="8284A4BC">
      <w:numFmt w:val="decimal"/>
      <w:lvlText w:val=""/>
      <w:lvlJc w:val="left"/>
    </w:lvl>
  </w:abstractNum>
  <w:abstractNum w:abstractNumId="305">
    <w:nsid w:val="00006EA3"/>
    <w:multiLevelType w:val="hybridMultilevel"/>
    <w:tmpl w:val="E5DA6F2C"/>
    <w:lvl w:ilvl="0" w:tplc="88F0D058">
      <w:start w:val="1"/>
      <w:numFmt w:val="bullet"/>
      <w:lvlText w:val="У"/>
      <w:lvlJc w:val="left"/>
    </w:lvl>
    <w:lvl w:ilvl="1" w:tplc="73027A0E">
      <w:numFmt w:val="decimal"/>
      <w:lvlText w:val=""/>
      <w:lvlJc w:val="left"/>
    </w:lvl>
    <w:lvl w:ilvl="2" w:tplc="FA3C727E">
      <w:numFmt w:val="decimal"/>
      <w:lvlText w:val=""/>
      <w:lvlJc w:val="left"/>
    </w:lvl>
    <w:lvl w:ilvl="3" w:tplc="BD5AAD8A">
      <w:numFmt w:val="decimal"/>
      <w:lvlText w:val=""/>
      <w:lvlJc w:val="left"/>
    </w:lvl>
    <w:lvl w:ilvl="4" w:tplc="F86C08C2">
      <w:numFmt w:val="decimal"/>
      <w:lvlText w:val=""/>
      <w:lvlJc w:val="left"/>
    </w:lvl>
    <w:lvl w:ilvl="5" w:tplc="372C00DE">
      <w:numFmt w:val="decimal"/>
      <w:lvlText w:val=""/>
      <w:lvlJc w:val="left"/>
    </w:lvl>
    <w:lvl w:ilvl="6" w:tplc="83CCA660">
      <w:numFmt w:val="decimal"/>
      <w:lvlText w:val=""/>
      <w:lvlJc w:val="left"/>
    </w:lvl>
    <w:lvl w:ilvl="7" w:tplc="5E9AA99A">
      <w:numFmt w:val="decimal"/>
      <w:lvlText w:val=""/>
      <w:lvlJc w:val="left"/>
    </w:lvl>
    <w:lvl w:ilvl="8" w:tplc="E8CA55BA">
      <w:numFmt w:val="decimal"/>
      <w:lvlText w:val=""/>
      <w:lvlJc w:val="left"/>
    </w:lvl>
  </w:abstractNum>
  <w:abstractNum w:abstractNumId="306">
    <w:nsid w:val="00006EBE"/>
    <w:multiLevelType w:val="hybridMultilevel"/>
    <w:tmpl w:val="885A7648"/>
    <w:lvl w:ilvl="0" w:tplc="3C562F7A">
      <w:start w:val="1"/>
      <w:numFmt w:val="bullet"/>
      <w:lvlText w:val="В"/>
      <w:lvlJc w:val="left"/>
    </w:lvl>
    <w:lvl w:ilvl="1" w:tplc="B882F3E0">
      <w:numFmt w:val="decimal"/>
      <w:lvlText w:val=""/>
      <w:lvlJc w:val="left"/>
    </w:lvl>
    <w:lvl w:ilvl="2" w:tplc="9970CC60">
      <w:numFmt w:val="decimal"/>
      <w:lvlText w:val=""/>
      <w:lvlJc w:val="left"/>
    </w:lvl>
    <w:lvl w:ilvl="3" w:tplc="2CC4BA44">
      <w:numFmt w:val="decimal"/>
      <w:lvlText w:val=""/>
      <w:lvlJc w:val="left"/>
    </w:lvl>
    <w:lvl w:ilvl="4" w:tplc="75DC07B8">
      <w:numFmt w:val="decimal"/>
      <w:lvlText w:val=""/>
      <w:lvlJc w:val="left"/>
    </w:lvl>
    <w:lvl w:ilvl="5" w:tplc="9F8C4F0A">
      <w:numFmt w:val="decimal"/>
      <w:lvlText w:val=""/>
      <w:lvlJc w:val="left"/>
    </w:lvl>
    <w:lvl w:ilvl="6" w:tplc="C74404E2">
      <w:numFmt w:val="decimal"/>
      <w:lvlText w:val=""/>
      <w:lvlJc w:val="left"/>
    </w:lvl>
    <w:lvl w:ilvl="7" w:tplc="8E002BDC">
      <w:numFmt w:val="decimal"/>
      <w:lvlText w:val=""/>
      <w:lvlJc w:val="left"/>
    </w:lvl>
    <w:lvl w:ilvl="8" w:tplc="EB56D7F0">
      <w:numFmt w:val="decimal"/>
      <w:lvlText w:val=""/>
      <w:lvlJc w:val="left"/>
    </w:lvl>
  </w:abstractNum>
  <w:abstractNum w:abstractNumId="307">
    <w:nsid w:val="00006F1A"/>
    <w:multiLevelType w:val="hybridMultilevel"/>
    <w:tmpl w:val="7E3E9C42"/>
    <w:lvl w:ilvl="0" w:tplc="2ADEE01A">
      <w:start w:val="1"/>
      <w:numFmt w:val="bullet"/>
      <w:lvlText w:val="в"/>
      <w:lvlJc w:val="left"/>
    </w:lvl>
    <w:lvl w:ilvl="1" w:tplc="D200CFD2">
      <w:numFmt w:val="decimal"/>
      <w:lvlText w:val=""/>
      <w:lvlJc w:val="left"/>
    </w:lvl>
    <w:lvl w:ilvl="2" w:tplc="34504C32">
      <w:numFmt w:val="decimal"/>
      <w:lvlText w:val=""/>
      <w:lvlJc w:val="left"/>
    </w:lvl>
    <w:lvl w:ilvl="3" w:tplc="69A08DB2">
      <w:numFmt w:val="decimal"/>
      <w:lvlText w:val=""/>
      <w:lvlJc w:val="left"/>
    </w:lvl>
    <w:lvl w:ilvl="4" w:tplc="72F8FC98">
      <w:numFmt w:val="decimal"/>
      <w:lvlText w:val=""/>
      <w:lvlJc w:val="left"/>
    </w:lvl>
    <w:lvl w:ilvl="5" w:tplc="D96E06CA">
      <w:numFmt w:val="decimal"/>
      <w:lvlText w:val=""/>
      <w:lvlJc w:val="left"/>
    </w:lvl>
    <w:lvl w:ilvl="6" w:tplc="BD526B96">
      <w:numFmt w:val="decimal"/>
      <w:lvlText w:val=""/>
      <w:lvlJc w:val="left"/>
    </w:lvl>
    <w:lvl w:ilvl="7" w:tplc="F41C8B34">
      <w:numFmt w:val="decimal"/>
      <w:lvlText w:val=""/>
      <w:lvlJc w:val="left"/>
    </w:lvl>
    <w:lvl w:ilvl="8" w:tplc="E7B0C6CA">
      <w:numFmt w:val="decimal"/>
      <w:lvlText w:val=""/>
      <w:lvlJc w:val="left"/>
    </w:lvl>
  </w:abstractNum>
  <w:abstractNum w:abstractNumId="308">
    <w:nsid w:val="00006F2A"/>
    <w:multiLevelType w:val="hybridMultilevel"/>
    <w:tmpl w:val="209ED6AC"/>
    <w:lvl w:ilvl="0" w:tplc="3DA66CEC">
      <w:start w:val="2"/>
      <w:numFmt w:val="decimal"/>
      <w:lvlText w:val="%1."/>
      <w:lvlJc w:val="left"/>
    </w:lvl>
    <w:lvl w:ilvl="1" w:tplc="32F0694C">
      <w:start w:val="1"/>
      <w:numFmt w:val="decimal"/>
      <w:lvlText w:val="%2"/>
      <w:lvlJc w:val="left"/>
    </w:lvl>
    <w:lvl w:ilvl="2" w:tplc="11BA6EDE">
      <w:numFmt w:val="decimal"/>
      <w:lvlText w:val=""/>
      <w:lvlJc w:val="left"/>
    </w:lvl>
    <w:lvl w:ilvl="3" w:tplc="C2A23580">
      <w:numFmt w:val="decimal"/>
      <w:lvlText w:val=""/>
      <w:lvlJc w:val="left"/>
    </w:lvl>
    <w:lvl w:ilvl="4" w:tplc="D94CB252">
      <w:numFmt w:val="decimal"/>
      <w:lvlText w:val=""/>
      <w:lvlJc w:val="left"/>
    </w:lvl>
    <w:lvl w:ilvl="5" w:tplc="A1407D56">
      <w:numFmt w:val="decimal"/>
      <w:lvlText w:val=""/>
      <w:lvlJc w:val="left"/>
    </w:lvl>
    <w:lvl w:ilvl="6" w:tplc="B8C4C6EA">
      <w:numFmt w:val="decimal"/>
      <w:lvlText w:val=""/>
      <w:lvlJc w:val="left"/>
    </w:lvl>
    <w:lvl w:ilvl="7" w:tplc="86B42922">
      <w:numFmt w:val="decimal"/>
      <w:lvlText w:val=""/>
      <w:lvlJc w:val="left"/>
    </w:lvl>
    <w:lvl w:ilvl="8" w:tplc="891431FC">
      <w:numFmt w:val="decimal"/>
      <w:lvlText w:val=""/>
      <w:lvlJc w:val="left"/>
    </w:lvl>
  </w:abstractNum>
  <w:abstractNum w:abstractNumId="309">
    <w:nsid w:val="00006F5E"/>
    <w:multiLevelType w:val="hybridMultilevel"/>
    <w:tmpl w:val="9C7E01F8"/>
    <w:lvl w:ilvl="0" w:tplc="E396A732">
      <w:start w:val="6"/>
      <w:numFmt w:val="decimal"/>
      <w:lvlText w:val="%1."/>
      <w:lvlJc w:val="left"/>
    </w:lvl>
    <w:lvl w:ilvl="1" w:tplc="CE9A875E">
      <w:numFmt w:val="decimal"/>
      <w:lvlText w:val=""/>
      <w:lvlJc w:val="left"/>
    </w:lvl>
    <w:lvl w:ilvl="2" w:tplc="9AB47C32">
      <w:numFmt w:val="decimal"/>
      <w:lvlText w:val=""/>
      <w:lvlJc w:val="left"/>
    </w:lvl>
    <w:lvl w:ilvl="3" w:tplc="FFD8AACA">
      <w:numFmt w:val="decimal"/>
      <w:lvlText w:val=""/>
      <w:lvlJc w:val="left"/>
    </w:lvl>
    <w:lvl w:ilvl="4" w:tplc="937A5E34">
      <w:numFmt w:val="decimal"/>
      <w:lvlText w:val=""/>
      <w:lvlJc w:val="left"/>
    </w:lvl>
    <w:lvl w:ilvl="5" w:tplc="6960FFB6">
      <w:numFmt w:val="decimal"/>
      <w:lvlText w:val=""/>
      <w:lvlJc w:val="left"/>
    </w:lvl>
    <w:lvl w:ilvl="6" w:tplc="73C0EDEE">
      <w:numFmt w:val="decimal"/>
      <w:lvlText w:val=""/>
      <w:lvlJc w:val="left"/>
    </w:lvl>
    <w:lvl w:ilvl="7" w:tplc="8960BD10">
      <w:numFmt w:val="decimal"/>
      <w:lvlText w:val=""/>
      <w:lvlJc w:val="left"/>
    </w:lvl>
    <w:lvl w:ilvl="8" w:tplc="8FE853F0">
      <w:numFmt w:val="decimal"/>
      <w:lvlText w:val=""/>
      <w:lvlJc w:val="left"/>
    </w:lvl>
  </w:abstractNum>
  <w:abstractNum w:abstractNumId="310">
    <w:nsid w:val="00006F74"/>
    <w:multiLevelType w:val="hybridMultilevel"/>
    <w:tmpl w:val="4E00B680"/>
    <w:lvl w:ilvl="0" w:tplc="CB028F1C">
      <w:start w:val="1"/>
      <w:numFmt w:val="bullet"/>
      <w:lvlText w:val="В"/>
      <w:lvlJc w:val="left"/>
    </w:lvl>
    <w:lvl w:ilvl="1" w:tplc="A60CA788">
      <w:numFmt w:val="decimal"/>
      <w:lvlText w:val=""/>
      <w:lvlJc w:val="left"/>
    </w:lvl>
    <w:lvl w:ilvl="2" w:tplc="B7B8A478">
      <w:numFmt w:val="decimal"/>
      <w:lvlText w:val=""/>
      <w:lvlJc w:val="left"/>
    </w:lvl>
    <w:lvl w:ilvl="3" w:tplc="359ABEB2">
      <w:numFmt w:val="decimal"/>
      <w:lvlText w:val=""/>
      <w:lvlJc w:val="left"/>
    </w:lvl>
    <w:lvl w:ilvl="4" w:tplc="42729554">
      <w:numFmt w:val="decimal"/>
      <w:lvlText w:val=""/>
      <w:lvlJc w:val="left"/>
    </w:lvl>
    <w:lvl w:ilvl="5" w:tplc="268E63C4">
      <w:numFmt w:val="decimal"/>
      <w:lvlText w:val=""/>
      <w:lvlJc w:val="left"/>
    </w:lvl>
    <w:lvl w:ilvl="6" w:tplc="AA66879A">
      <w:numFmt w:val="decimal"/>
      <w:lvlText w:val=""/>
      <w:lvlJc w:val="left"/>
    </w:lvl>
    <w:lvl w:ilvl="7" w:tplc="848A4AE6">
      <w:numFmt w:val="decimal"/>
      <w:lvlText w:val=""/>
      <w:lvlJc w:val="left"/>
    </w:lvl>
    <w:lvl w:ilvl="8" w:tplc="BC5EF24A">
      <w:numFmt w:val="decimal"/>
      <w:lvlText w:val=""/>
      <w:lvlJc w:val="left"/>
    </w:lvl>
  </w:abstractNum>
  <w:abstractNum w:abstractNumId="311">
    <w:nsid w:val="00006FA7"/>
    <w:multiLevelType w:val="hybridMultilevel"/>
    <w:tmpl w:val="855A466A"/>
    <w:lvl w:ilvl="0" w:tplc="C3786CF0">
      <w:start w:val="1"/>
      <w:numFmt w:val="bullet"/>
      <w:lvlText w:val="в"/>
      <w:lvlJc w:val="left"/>
    </w:lvl>
    <w:lvl w:ilvl="1" w:tplc="97A62708">
      <w:numFmt w:val="decimal"/>
      <w:lvlText w:val=""/>
      <w:lvlJc w:val="left"/>
    </w:lvl>
    <w:lvl w:ilvl="2" w:tplc="D53CE492">
      <w:numFmt w:val="decimal"/>
      <w:lvlText w:val=""/>
      <w:lvlJc w:val="left"/>
    </w:lvl>
    <w:lvl w:ilvl="3" w:tplc="704A39C4">
      <w:numFmt w:val="decimal"/>
      <w:lvlText w:val=""/>
      <w:lvlJc w:val="left"/>
    </w:lvl>
    <w:lvl w:ilvl="4" w:tplc="9F46C002">
      <w:numFmt w:val="decimal"/>
      <w:lvlText w:val=""/>
      <w:lvlJc w:val="left"/>
    </w:lvl>
    <w:lvl w:ilvl="5" w:tplc="9BCEA714">
      <w:numFmt w:val="decimal"/>
      <w:lvlText w:val=""/>
      <w:lvlJc w:val="left"/>
    </w:lvl>
    <w:lvl w:ilvl="6" w:tplc="5C661AA4">
      <w:numFmt w:val="decimal"/>
      <w:lvlText w:val=""/>
      <w:lvlJc w:val="left"/>
    </w:lvl>
    <w:lvl w:ilvl="7" w:tplc="503CA7B0">
      <w:numFmt w:val="decimal"/>
      <w:lvlText w:val=""/>
      <w:lvlJc w:val="left"/>
    </w:lvl>
    <w:lvl w:ilvl="8" w:tplc="BF9083FA">
      <w:numFmt w:val="decimal"/>
      <w:lvlText w:val=""/>
      <w:lvlJc w:val="left"/>
    </w:lvl>
  </w:abstractNum>
  <w:abstractNum w:abstractNumId="312">
    <w:nsid w:val="00006FC6"/>
    <w:multiLevelType w:val="hybridMultilevel"/>
    <w:tmpl w:val="CFF200A0"/>
    <w:lvl w:ilvl="0" w:tplc="7204624A">
      <w:start w:val="1"/>
      <w:numFmt w:val="bullet"/>
      <w:lvlText w:val="В"/>
      <w:lvlJc w:val="left"/>
    </w:lvl>
    <w:lvl w:ilvl="1" w:tplc="1DD4C4FE">
      <w:numFmt w:val="decimal"/>
      <w:lvlText w:val=""/>
      <w:lvlJc w:val="left"/>
    </w:lvl>
    <w:lvl w:ilvl="2" w:tplc="CA40ADFE">
      <w:numFmt w:val="decimal"/>
      <w:lvlText w:val=""/>
      <w:lvlJc w:val="left"/>
    </w:lvl>
    <w:lvl w:ilvl="3" w:tplc="8416D328">
      <w:numFmt w:val="decimal"/>
      <w:lvlText w:val=""/>
      <w:lvlJc w:val="left"/>
    </w:lvl>
    <w:lvl w:ilvl="4" w:tplc="5582D0D8">
      <w:numFmt w:val="decimal"/>
      <w:lvlText w:val=""/>
      <w:lvlJc w:val="left"/>
    </w:lvl>
    <w:lvl w:ilvl="5" w:tplc="88A6B3E0">
      <w:numFmt w:val="decimal"/>
      <w:lvlText w:val=""/>
      <w:lvlJc w:val="left"/>
    </w:lvl>
    <w:lvl w:ilvl="6" w:tplc="0AB4D506">
      <w:numFmt w:val="decimal"/>
      <w:lvlText w:val=""/>
      <w:lvlJc w:val="left"/>
    </w:lvl>
    <w:lvl w:ilvl="7" w:tplc="C6F65270">
      <w:numFmt w:val="decimal"/>
      <w:lvlText w:val=""/>
      <w:lvlJc w:val="left"/>
    </w:lvl>
    <w:lvl w:ilvl="8" w:tplc="06822CBA">
      <w:numFmt w:val="decimal"/>
      <w:lvlText w:val=""/>
      <w:lvlJc w:val="left"/>
    </w:lvl>
  </w:abstractNum>
  <w:abstractNum w:abstractNumId="313">
    <w:nsid w:val="00006FEA"/>
    <w:multiLevelType w:val="hybridMultilevel"/>
    <w:tmpl w:val="A08A5820"/>
    <w:lvl w:ilvl="0" w:tplc="1EB69578">
      <w:start w:val="3"/>
      <w:numFmt w:val="decimal"/>
      <w:lvlText w:val="%1)"/>
      <w:lvlJc w:val="left"/>
    </w:lvl>
    <w:lvl w:ilvl="1" w:tplc="BA1C5120">
      <w:numFmt w:val="decimal"/>
      <w:lvlText w:val=""/>
      <w:lvlJc w:val="left"/>
    </w:lvl>
    <w:lvl w:ilvl="2" w:tplc="C7A455B6">
      <w:numFmt w:val="decimal"/>
      <w:lvlText w:val=""/>
      <w:lvlJc w:val="left"/>
    </w:lvl>
    <w:lvl w:ilvl="3" w:tplc="9E36F436">
      <w:numFmt w:val="decimal"/>
      <w:lvlText w:val=""/>
      <w:lvlJc w:val="left"/>
    </w:lvl>
    <w:lvl w:ilvl="4" w:tplc="6CFEEBBA">
      <w:numFmt w:val="decimal"/>
      <w:lvlText w:val=""/>
      <w:lvlJc w:val="left"/>
    </w:lvl>
    <w:lvl w:ilvl="5" w:tplc="E8BE538E">
      <w:numFmt w:val="decimal"/>
      <w:lvlText w:val=""/>
      <w:lvlJc w:val="left"/>
    </w:lvl>
    <w:lvl w:ilvl="6" w:tplc="0820F35C">
      <w:numFmt w:val="decimal"/>
      <w:lvlText w:val=""/>
      <w:lvlJc w:val="left"/>
    </w:lvl>
    <w:lvl w:ilvl="7" w:tplc="B40CBC84">
      <w:numFmt w:val="decimal"/>
      <w:lvlText w:val=""/>
      <w:lvlJc w:val="left"/>
    </w:lvl>
    <w:lvl w:ilvl="8" w:tplc="A606D9F0">
      <w:numFmt w:val="decimal"/>
      <w:lvlText w:val=""/>
      <w:lvlJc w:val="left"/>
    </w:lvl>
  </w:abstractNum>
  <w:abstractNum w:abstractNumId="314">
    <w:nsid w:val="00006FF8"/>
    <w:multiLevelType w:val="hybridMultilevel"/>
    <w:tmpl w:val="83A00830"/>
    <w:lvl w:ilvl="0" w:tplc="95742D64">
      <w:start w:val="1"/>
      <w:numFmt w:val="bullet"/>
      <w:lvlText w:val="и"/>
      <w:lvlJc w:val="left"/>
    </w:lvl>
    <w:lvl w:ilvl="1" w:tplc="A3D010E0">
      <w:numFmt w:val="decimal"/>
      <w:lvlText w:val=""/>
      <w:lvlJc w:val="left"/>
    </w:lvl>
    <w:lvl w:ilvl="2" w:tplc="9D66E556">
      <w:numFmt w:val="decimal"/>
      <w:lvlText w:val=""/>
      <w:lvlJc w:val="left"/>
    </w:lvl>
    <w:lvl w:ilvl="3" w:tplc="94286298">
      <w:numFmt w:val="decimal"/>
      <w:lvlText w:val=""/>
      <w:lvlJc w:val="left"/>
    </w:lvl>
    <w:lvl w:ilvl="4" w:tplc="BFA6C882">
      <w:numFmt w:val="decimal"/>
      <w:lvlText w:val=""/>
      <w:lvlJc w:val="left"/>
    </w:lvl>
    <w:lvl w:ilvl="5" w:tplc="9C1C6D1A">
      <w:numFmt w:val="decimal"/>
      <w:lvlText w:val=""/>
      <w:lvlJc w:val="left"/>
    </w:lvl>
    <w:lvl w:ilvl="6" w:tplc="0F324E26">
      <w:numFmt w:val="decimal"/>
      <w:lvlText w:val=""/>
      <w:lvlJc w:val="left"/>
    </w:lvl>
    <w:lvl w:ilvl="7" w:tplc="9552D046">
      <w:numFmt w:val="decimal"/>
      <w:lvlText w:val=""/>
      <w:lvlJc w:val="left"/>
    </w:lvl>
    <w:lvl w:ilvl="8" w:tplc="A43643A2">
      <w:numFmt w:val="decimal"/>
      <w:lvlText w:val=""/>
      <w:lvlJc w:val="left"/>
    </w:lvl>
  </w:abstractNum>
  <w:abstractNum w:abstractNumId="315">
    <w:nsid w:val="00006FFA"/>
    <w:multiLevelType w:val="hybridMultilevel"/>
    <w:tmpl w:val="AE0ED16A"/>
    <w:lvl w:ilvl="0" w:tplc="76A283EA">
      <w:start w:val="1"/>
      <w:numFmt w:val="bullet"/>
      <w:lvlText w:val="В"/>
      <w:lvlJc w:val="left"/>
    </w:lvl>
    <w:lvl w:ilvl="1" w:tplc="45122BC0">
      <w:numFmt w:val="decimal"/>
      <w:lvlText w:val=""/>
      <w:lvlJc w:val="left"/>
    </w:lvl>
    <w:lvl w:ilvl="2" w:tplc="E522C518">
      <w:numFmt w:val="decimal"/>
      <w:lvlText w:val=""/>
      <w:lvlJc w:val="left"/>
    </w:lvl>
    <w:lvl w:ilvl="3" w:tplc="CBD06696">
      <w:numFmt w:val="decimal"/>
      <w:lvlText w:val=""/>
      <w:lvlJc w:val="left"/>
    </w:lvl>
    <w:lvl w:ilvl="4" w:tplc="26AAC9B2">
      <w:numFmt w:val="decimal"/>
      <w:lvlText w:val=""/>
      <w:lvlJc w:val="left"/>
    </w:lvl>
    <w:lvl w:ilvl="5" w:tplc="54F24E32">
      <w:numFmt w:val="decimal"/>
      <w:lvlText w:val=""/>
      <w:lvlJc w:val="left"/>
    </w:lvl>
    <w:lvl w:ilvl="6" w:tplc="6C0A5D04">
      <w:numFmt w:val="decimal"/>
      <w:lvlText w:val=""/>
      <w:lvlJc w:val="left"/>
    </w:lvl>
    <w:lvl w:ilvl="7" w:tplc="B4CA3E3A">
      <w:numFmt w:val="decimal"/>
      <w:lvlText w:val=""/>
      <w:lvlJc w:val="left"/>
    </w:lvl>
    <w:lvl w:ilvl="8" w:tplc="92567090">
      <w:numFmt w:val="decimal"/>
      <w:lvlText w:val=""/>
      <w:lvlJc w:val="left"/>
    </w:lvl>
  </w:abstractNum>
  <w:abstractNum w:abstractNumId="316">
    <w:nsid w:val="000070C5"/>
    <w:multiLevelType w:val="hybridMultilevel"/>
    <w:tmpl w:val="E1DE89BA"/>
    <w:lvl w:ilvl="0" w:tplc="2E6420DE">
      <w:start w:val="1"/>
      <w:numFmt w:val="bullet"/>
      <w:lvlText w:val="В"/>
      <w:lvlJc w:val="left"/>
    </w:lvl>
    <w:lvl w:ilvl="1" w:tplc="470CFF68">
      <w:numFmt w:val="decimal"/>
      <w:lvlText w:val=""/>
      <w:lvlJc w:val="left"/>
    </w:lvl>
    <w:lvl w:ilvl="2" w:tplc="FC7A7E9C">
      <w:numFmt w:val="decimal"/>
      <w:lvlText w:val=""/>
      <w:lvlJc w:val="left"/>
    </w:lvl>
    <w:lvl w:ilvl="3" w:tplc="87C284F8">
      <w:numFmt w:val="decimal"/>
      <w:lvlText w:val=""/>
      <w:lvlJc w:val="left"/>
    </w:lvl>
    <w:lvl w:ilvl="4" w:tplc="805832F6">
      <w:numFmt w:val="decimal"/>
      <w:lvlText w:val=""/>
      <w:lvlJc w:val="left"/>
    </w:lvl>
    <w:lvl w:ilvl="5" w:tplc="6666F280">
      <w:numFmt w:val="decimal"/>
      <w:lvlText w:val=""/>
      <w:lvlJc w:val="left"/>
    </w:lvl>
    <w:lvl w:ilvl="6" w:tplc="DC067726">
      <w:numFmt w:val="decimal"/>
      <w:lvlText w:val=""/>
      <w:lvlJc w:val="left"/>
    </w:lvl>
    <w:lvl w:ilvl="7" w:tplc="6818CD10">
      <w:numFmt w:val="decimal"/>
      <w:lvlText w:val=""/>
      <w:lvlJc w:val="left"/>
    </w:lvl>
    <w:lvl w:ilvl="8" w:tplc="997A8060">
      <w:numFmt w:val="decimal"/>
      <w:lvlText w:val=""/>
      <w:lvlJc w:val="left"/>
    </w:lvl>
  </w:abstractNum>
  <w:abstractNum w:abstractNumId="317">
    <w:nsid w:val="000071F6"/>
    <w:multiLevelType w:val="hybridMultilevel"/>
    <w:tmpl w:val="8C5668D4"/>
    <w:lvl w:ilvl="0" w:tplc="0A5A95D2">
      <w:start w:val="1"/>
      <w:numFmt w:val="bullet"/>
      <w:lvlText w:val="с"/>
      <w:lvlJc w:val="left"/>
    </w:lvl>
    <w:lvl w:ilvl="1" w:tplc="013EF348">
      <w:start w:val="1"/>
      <w:numFmt w:val="bullet"/>
      <w:lvlText w:val="\endash "/>
      <w:lvlJc w:val="left"/>
    </w:lvl>
    <w:lvl w:ilvl="2" w:tplc="B4887D96">
      <w:numFmt w:val="decimal"/>
      <w:lvlText w:val=""/>
      <w:lvlJc w:val="left"/>
    </w:lvl>
    <w:lvl w:ilvl="3" w:tplc="5B96FD70">
      <w:numFmt w:val="decimal"/>
      <w:lvlText w:val=""/>
      <w:lvlJc w:val="left"/>
    </w:lvl>
    <w:lvl w:ilvl="4" w:tplc="76CCD95E">
      <w:numFmt w:val="decimal"/>
      <w:lvlText w:val=""/>
      <w:lvlJc w:val="left"/>
    </w:lvl>
    <w:lvl w:ilvl="5" w:tplc="6D68B7E8">
      <w:numFmt w:val="decimal"/>
      <w:lvlText w:val=""/>
      <w:lvlJc w:val="left"/>
    </w:lvl>
    <w:lvl w:ilvl="6" w:tplc="DE5AD37A">
      <w:numFmt w:val="decimal"/>
      <w:lvlText w:val=""/>
      <w:lvlJc w:val="left"/>
    </w:lvl>
    <w:lvl w:ilvl="7" w:tplc="98E0493C">
      <w:numFmt w:val="decimal"/>
      <w:lvlText w:val=""/>
      <w:lvlJc w:val="left"/>
    </w:lvl>
    <w:lvl w:ilvl="8" w:tplc="016254C4">
      <w:numFmt w:val="decimal"/>
      <w:lvlText w:val=""/>
      <w:lvlJc w:val="left"/>
    </w:lvl>
  </w:abstractNum>
  <w:abstractNum w:abstractNumId="318">
    <w:nsid w:val="00007210"/>
    <w:multiLevelType w:val="hybridMultilevel"/>
    <w:tmpl w:val="D59A0AE2"/>
    <w:lvl w:ilvl="0" w:tplc="F6E07BAE">
      <w:start w:val="1"/>
      <w:numFmt w:val="bullet"/>
      <w:lvlText w:val="-"/>
      <w:lvlJc w:val="left"/>
    </w:lvl>
    <w:lvl w:ilvl="1" w:tplc="4F56113A">
      <w:numFmt w:val="decimal"/>
      <w:lvlText w:val=""/>
      <w:lvlJc w:val="left"/>
    </w:lvl>
    <w:lvl w:ilvl="2" w:tplc="23A023CA">
      <w:numFmt w:val="decimal"/>
      <w:lvlText w:val=""/>
      <w:lvlJc w:val="left"/>
    </w:lvl>
    <w:lvl w:ilvl="3" w:tplc="7DCA4E34">
      <w:numFmt w:val="decimal"/>
      <w:lvlText w:val=""/>
      <w:lvlJc w:val="left"/>
    </w:lvl>
    <w:lvl w:ilvl="4" w:tplc="9968B35C">
      <w:numFmt w:val="decimal"/>
      <w:lvlText w:val=""/>
      <w:lvlJc w:val="left"/>
    </w:lvl>
    <w:lvl w:ilvl="5" w:tplc="6BE23656">
      <w:numFmt w:val="decimal"/>
      <w:lvlText w:val=""/>
      <w:lvlJc w:val="left"/>
    </w:lvl>
    <w:lvl w:ilvl="6" w:tplc="07140A82">
      <w:numFmt w:val="decimal"/>
      <w:lvlText w:val=""/>
      <w:lvlJc w:val="left"/>
    </w:lvl>
    <w:lvl w:ilvl="7" w:tplc="61A8EA8A">
      <w:numFmt w:val="decimal"/>
      <w:lvlText w:val=""/>
      <w:lvlJc w:val="left"/>
    </w:lvl>
    <w:lvl w:ilvl="8" w:tplc="3028D9FC">
      <w:numFmt w:val="decimal"/>
      <w:lvlText w:val=""/>
      <w:lvlJc w:val="left"/>
    </w:lvl>
  </w:abstractNum>
  <w:abstractNum w:abstractNumId="319">
    <w:nsid w:val="0000726C"/>
    <w:multiLevelType w:val="hybridMultilevel"/>
    <w:tmpl w:val="77520E6A"/>
    <w:lvl w:ilvl="0" w:tplc="6F0A4F80">
      <w:start w:val="1"/>
      <w:numFmt w:val="bullet"/>
      <w:lvlText w:val="с"/>
      <w:lvlJc w:val="left"/>
    </w:lvl>
    <w:lvl w:ilvl="1" w:tplc="768AEB64">
      <w:numFmt w:val="decimal"/>
      <w:lvlText w:val=""/>
      <w:lvlJc w:val="left"/>
    </w:lvl>
    <w:lvl w:ilvl="2" w:tplc="0F64ADF0">
      <w:numFmt w:val="decimal"/>
      <w:lvlText w:val=""/>
      <w:lvlJc w:val="left"/>
    </w:lvl>
    <w:lvl w:ilvl="3" w:tplc="624A084E">
      <w:numFmt w:val="decimal"/>
      <w:lvlText w:val=""/>
      <w:lvlJc w:val="left"/>
    </w:lvl>
    <w:lvl w:ilvl="4" w:tplc="01A440D6">
      <w:numFmt w:val="decimal"/>
      <w:lvlText w:val=""/>
      <w:lvlJc w:val="left"/>
    </w:lvl>
    <w:lvl w:ilvl="5" w:tplc="BF8ACBC2">
      <w:numFmt w:val="decimal"/>
      <w:lvlText w:val=""/>
      <w:lvlJc w:val="left"/>
    </w:lvl>
    <w:lvl w:ilvl="6" w:tplc="88883670">
      <w:numFmt w:val="decimal"/>
      <w:lvlText w:val=""/>
      <w:lvlJc w:val="left"/>
    </w:lvl>
    <w:lvl w:ilvl="7" w:tplc="E7763FF8">
      <w:numFmt w:val="decimal"/>
      <w:lvlText w:val=""/>
      <w:lvlJc w:val="left"/>
    </w:lvl>
    <w:lvl w:ilvl="8" w:tplc="75723524">
      <w:numFmt w:val="decimal"/>
      <w:lvlText w:val=""/>
      <w:lvlJc w:val="left"/>
    </w:lvl>
  </w:abstractNum>
  <w:abstractNum w:abstractNumId="320">
    <w:nsid w:val="0000727D"/>
    <w:multiLevelType w:val="hybridMultilevel"/>
    <w:tmpl w:val="44B42A48"/>
    <w:lvl w:ilvl="0" w:tplc="5BE6DCAE">
      <w:start w:val="1"/>
      <w:numFmt w:val="bullet"/>
      <w:lvlText w:val="К"/>
      <w:lvlJc w:val="left"/>
    </w:lvl>
    <w:lvl w:ilvl="1" w:tplc="7C564E68">
      <w:numFmt w:val="decimal"/>
      <w:lvlText w:val=""/>
      <w:lvlJc w:val="left"/>
    </w:lvl>
    <w:lvl w:ilvl="2" w:tplc="7B54B6A2">
      <w:numFmt w:val="decimal"/>
      <w:lvlText w:val=""/>
      <w:lvlJc w:val="left"/>
    </w:lvl>
    <w:lvl w:ilvl="3" w:tplc="E6E21436">
      <w:numFmt w:val="decimal"/>
      <w:lvlText w:val=""/>
      <w:lvlJc w:val="left"/>
    </w:lvl>
    <w:lvl w:ilvl="4" w:tplc="B622AD38">
      <w:numFmt w:val="decimal"/>
      <w:lvlText w:val=""/>
      <w:lvlJc w:val="left"/>
    </w:lvl>
    <w:lvl w:ilvl="5" w:tplc="D688C92A">
      <w:numFmt w:val="decimal"/>
      <w:lvlText w:val=""/>
      <w:lvlJc w:val="left"/>
    </w:lvl>
    <w:lvl w:ilvl="6" w:tplc="D030795E">
      <w:numFmt w:val="decimal"/>
      <w:lvlText w:val=""/>
      <w:lvlJc w:val="left"/>
    </w:lvl>
    <w:lvl w:ilvl="7" w:tplc="6A68AB9C">
      <w:numFmt w:val="decimal"/>
      <w:lvlText w:val=""/>
      <w:lvlJc w:val="left"/>
    </w:lvl>
    <w:lvl w:ilvl="8" w:tplc="12AE03CC">
      <w:numFmt w:val="decimal"/>
      <w:lvlText w:val=""/>
      <w:lvlJc w:val="left"/>
    </w:lvl>
  </w:abstractNum>
  <w:abstractNum w:abstractNumId="321">
    <w:nsid w:val="00007293"/>
    <w:multiLevelType w:val="hybridMultilevel"/>
    <w:tmpl w:val="E72E9032"/>
    <w:lvl w:ilvl="0" w:tplc="734222C6">
      <w:start w:val="1"/>
      <w:numFmt w:val="bullet"/>
      <w:lvlText w:val="-"/>
      <w:lvlJc w:val="left"/>
    </w:lvl>
    <w:lvl w:ilvl="1" w:tplc="5C360F96">
      <w:numFmt w:val="decimal"/>
      <w:lvlText w:val=""/>
      <w:lvlJc w:val="left"/>
    </w:lvl>
    <w:lvl w:ilvl="2" w:tplc="4E48ABA4">
      <w:numFmt w:val="decimal"/>
      <w:lvlText w:val=""/>
      <w:lvlJc w:val="left"/>
    </w:lvl>
    <w:lvl w:ilvl="3" w:tplc="2A2C2BD6">
      <w:numFmt w:val="decimal"/>
      <w:lvlText w:val=""/>
      <w:lvlJc w:val="left"/>
    </w:lvl>
    <w:lvl w:ilvl="4" w:tplc="1E10CF6A">
      <w:numFmt w:val="decimal"/>
      <w:lvlText w:val=""/>
      <w:lvlJc w:val="left"/>
    </w:lvl>
    <w:lvl w:ilvl="5" w:tplc="9AF8A4F8">
      <w:numFmt w:val="decimal"/>
      <w:lvlText w:val=""/>
      <w:lvlJc w:val="left"/>
    </w:lvl>
    <w:lvl w:ilvl="6" w:tplc="5B043ECA">
      <w:numFmt w:val="decimal"/>
      <w:lvlText w:val=""/>
      <w:lvlJc w:val="left"/>
    </w:lvl>
    <w:lvl w:ilvl="7" w:tplc="3154B490">
      <w:numFmt w:val="decimal"/>
      <w:lvlText w:val=""/>
      <w:lvlJc w:val="left"/>
    </w:lvl>
    <w:lvl w:ilvl="8" w:tplc="68D2AD52">
      <w:numFmt w:val="decimal"/>
      <w:lvlText w:val=""/>
      <w:lvlJc w:val="left"/>
    </w:lvl>
  </w:abstractNum>
  <w:abstractNum w:abstractNumId="322">
    <w:nsid w:val="000072ED"/>
    <w:multiLevelType w:val="hybridMultilevel"/>
    <w:tmpl w:val="C1FEB972"/>
    <w:lvl w:ilvl="0" w:tplc="F3FEFE80">
      <w:start w:val="1"/>
      <w:numFmt w:val="bullet"/>
      <w:lvlText w:val=""/>
      <w:lvlJc w:val="left"/>
    </w:lvl>
    <w:lvl w:ilvl="1" w:tplc="1E26226C">
      <w:numFmt w:val="decimal"/>
      <w:lvlText w:val=""/>
      <w:lvlJc w:val="left"/>
    </w:lvl>
    <w:lvl w:ilvl="2" w:tplc="D1D6784C">
      <w:numFmt w:val="decimal"/>
      <w:lvlText w:val=""/>
      <w:lvlJc w:val="left"/>
    </w:lvl>
    <w:lvl w:ilvl="3" w:tplc="834C6CDA">
      <w:numFmt w:val="decimal"/>
      <w:lvlText w:val=""/>
      <w:lvlJc w:val="left"/>
    </w:lvl>
    <w:lvl w:ilvl="4" w:tplc="48B49E68">
      <w:numFmt w:val="decimal"/>
      <w:lvlText w:val=""/>
      <w:lvlJc w:val="left"/>
    </w:lvl>
    <w:lvl w:ilvl="5" w:tplc="7F902766">
      <w:numFmt w:val="decimal"/>
      <w:lvlText w:val=""/>
      <w:lvlJc w:val="left"/>
    </w:lvl>
    <w:lvl w:ilvl="6" w:tplc="FF74C9AE">
      <w:numFmt w:val="decimal"/>
      <w:lvlText w:val=""/>
      <w:lvlJc w:val="left"/>
    </w:lvl>
    <w:lvl w:ilvl="7" w:tplc="A3FA5DDA">
      <w:numFmt w:val="decimal"/>
      <w:lvlText w:val=""/>
      <w:lvlJc w:val="left"/>
    </w:lvl>
    <w:lvl w:ilvl="8" w:tplc="FD3EDDB0">
      <w:numFmt w:val="decimal"/>
      <w:lvlText w:val=""/>
      <w:lvlJc w:val="left"/>
    </w:lvl>
  </w:abstractNum>
  <w:abstractNum w:abstractNumId="323">
    <w:nsid w:val="00007312"/>
    <w:multiLevelType w:val="hybridMultilevel"/>
    <w:tmpl w:val="BAE6AF42"/>
    <w:lvl w:ilvl="0" w:tplc="EA3C973E">
      <w:start w:val="1"/>
      <w:numFmt w:val="bullet"/>
      <w:lvlText w:val="В"/>
      <w:lvlJc w:val="left"/>
    </w:lvl>
    <w:lvl w:ilvl="1" w:tplc="C1C89B70">
      <w:numFmt w:val="decimal"/>
      <w:lvlText w:val=""/>
      <w:lvlJc w:val="left"/>
    </w:lvl>
    <w:lvl w:ilvl="2" w:tplc="AA46D3F8">
      <w:numFmt w:val="decimal"/>
      <w:lvlText w:val=""/>
      <w:lvlJc w:val="left"/>
    </w:lvl>
    <w:lvl w:ilvl="3" w:tplc="730ADB1E">
      <w:numFmt w:val="decimal"/>
      <w:lvlText w:val=""/>
      <w:lvlJc w:val="left"/>
    </w:lvl>
    <w:lvl w:ilvl="4" w:tplc="D1F07DAA">
      <w:numFmt w:val="decimal"/>
      <w:lvlText w:val=""/>
      <w:lvlJc w:val="left"/>
    </w:lvl>
    <w:lvl w:ilvl="5" w:tplc="78584EF6">
      <w:numFmt w:val="decimal"/>
      <w:lvlText w:val=""/>
      <w:lvlJc w:val="left"/>
    </w:lvl>
    <w:lvl w:ilvl="6" w:tplc="93EC30B6">
      <w:numFmt w:val="decimal"/>
      <w:lvlText w:val=""/>
      <w:lvlJc w:val="left"/>
    </w:lvl>
    <w:lvl w:ilvl="7" w:tplc="366E61AE">
      <w:numFmt w:val="decimal"/>
      <w:lvlText w:val=""/>
      <w:lvlJc w:val="left"/>
    </w:lvl>
    <w:lvl w:ilvl="8" w:tplc="EECA6F88">
      <w:numFmt w:val="decimal"/>
      <w:lvlText w:val=""/>
      <w:lvlJc w:val="left"/>
    </w:lvl>
  </w:abstractNum>
  <w:abstractNum w:abstractNumId="324">
    <w:nsid w:val="00007378"/>
    <w:multiLevelType w:val="hybridMultilevel"/>
    <w:tmpl w:val="7E68EE2A"/>
    <w:lvl w:ilvl="0" w:tplc="5F0CB176">
      <w:start w:val="1"/>
      <w:numFmt w:val="bullet"/>
      <w:lvlText w:val="с"/>
      <w:lvlJc w:val="left"/>
    </w:lvl>
    <w:lvl w:ilvl="1" w:tplc="ABCC5F64">
      <w:numFmt w:val="decimal"/>
      <w:lvlText w:val=""/>
      <w:lvlJc w:val="left"/>
    </w:lvl>
    <w:lvl w:ilvl="2" w:tplc="F7A8888A">
      <w:numFmt w:val="decimal"/>
      <w:lvlText w:val=""/>
      <w:lvlJc w:val="left"/>
    </w:lvl>
    <w:lvl w:ilvl="3" w:tplc="8C0C347E">
      <w:numFmt w:val="decimal"/>
      <w:lvlText w:val=""/>
      <w:lvlJc w:val="left"/>
    </w:lvl>
    <w:lvl w:ilvl="4" w:tplc="0EE25C0E">
      <w:numFmt w:val="decimal"/>
      <w:lvlText w:val=""/>
      <w:lvlJc w:val="left"/>
    </w:lvl>
    <w:lvl w:ilvl="5" w:tplc="D9786518">
      <w:numFmt w:val="decimal"/>
      <w:lvlText w:val=""/>
      <w:lvlJc w:val="left"/>
    </w:lvl>
    <w:lvl w:ilvl="6" w:tplc="A8960E82">
      <w:numFmt w:val="decimal"/>
      <w:lvlText w:val=""/>
      <w:lvlJc w:val="left"/>
    </w:lvl>
    <w:lvl w:ilvl="7" w:tplc="0F2EA8BC">
      <w:numFmt w:val="decimal"/>
      <w:lvlText w:val=""/>
      <w:lvlJc w:val="left"/>
    </w:lvl>
    <w:lvl w:ilvl="8" w:tplc="CC74277A">
      <w:numFmt w:val="decimal"/>
      <w:lvlText w:val=""/>
      <w:lvlJc w:val="left"/>
    </w:lvl>
  </w:abstractNum>
  <w:abstractNum w:abstractNumId="325">
    <w:nsid w:val="000073CB"/>
    <w:multiLevelType w:val="hybridMultilevel"/>
    <w:tmpl w:val="EEF82332"/>
    <w:lvl w:ilvl="0" w:tplc="94029FEC">
      <w:start w:val="1"/>
      <w:numFmt w:val="bullet"/>
      <w:lvlText w:val="и"/>
      <w:lvlJc w:val="left"/>
    </w:lvl>
    <w:lvl w:ilvl="1" w:tplc="CD34DF98">
      <w:start w:val="1"/>
      <w:numFmt w:val="bullet"/>
      <w:lvlText w:val="\endash "/>
      <w:lvlJc w:val="left"/>
    </w:lvl>
    <w:lvl w:ilvl="2" w:tplc="75188C90">
      <w:numFmt w:val="decimal"/>
      <w:lvlText w:val=""/>
      <w:lvlJc w:val="left"/>
    </w:lvl>
    <w:lvl w:ilvl="3" w:tplc="09BCE214">
      <w:numFmt w:val="decimal"/>
      <w:lvlText w:val=""/>
      <w:lvlJc w:val="left"/>
    </w:lvl>
    <w:lvl w:ilvl="4" w:tplc="B61CDAB6">
      <w:numFmt w:val="decimal"/>
      <w:lvlText w:val=""/>
      <w:lvlJc w:val="left"/>
    </w:lvl>
    <w:lvl w:ilvl="5" w:tplc="2320FFBA">
      <w:numFmt w:val="decimal"/>
      <w:lvlText w:val=""/>
      <w:lvlJc w:val="left"/>
    </w:lvl>
    <w:lvl w:ilvl="6" w:tplc="20082AF0">
      <w:numFmt w:val="decimal"/>
      <w:lvlText w:val=""/>
      <w:lvlJc w:val="left"/>
    </w:lvl>
    <w:lvl w:ilvl="7" w:tplc="9A0666CC">
      <w:numFmt w:val="decimal"/>
      <w:lvlText w:val=""/>
      <w:lvlJc w:val="left"/>
    </w:lvl>
    <w:lvl w:ilvl="8" w:tplc="0094813C">
      <w:numFmt w:val="decimal"/>
      <w:lvlText w:val=""/>
      <w:lvlJc w:val="left"/>
    </w:lvl>
  </w:abstractNum>
  <w:abstractNum w:abstractNumId="326">
    <w:nsid w:val="00007408"/>
    <w:multiLevelType w:val="hybridMultilevel"/>
    <w:tmpl w:val="D6C4B23E"/>
    <w:lvl w:ilvl="0" w:tplc="7270CEA6">
      <w:start w:val="1"/>
      <w:numFmt w:val="bullet"/>
      <w:lvlText w:val="с"/>
      <w:lvlJc w:val="left"/>
    </w:lvl>
    <w:lvl w:ilvl="1" w:tplc="5D5E48A2">
      <w:numFmt w:val="decimal"/>
      <w:lvlText w:val=""/>
      <w:lvlJc w:val="left"/>
    </w:lvl>
    <w:lvl w:ilvl="2" w:tplc="CE6CBC80">
      <w:numFmt w:val="decimal"/>
      <w:lvlText w:val=""/>
      <w:lvlJc w:val="left"/>
    </w:lvl>
    <w:lvl w:ilvl="3" w:tplc="06D695DC">
      <w:numFmt w:val="decimal"/>
      <w:lvlText w:val=""/>
      <w:lvlJc w:val="left"/>
    </w:lvl>
    <w:lvl w:ilvl="4" w:tplc="A3E4E0CC">
      <w:numFmt w:val="decimal"/>
      <w:lvlText w:val=""/>
      <w:lvlJc w:val="left"/>
    </w:lvl>
    <w:lvl w:ilvl="5" w:tplc="73E45BDE">
      <w:numFmt w:val="decimal"/>
      <w:lvlText w:val=""/>
      <w:lvlJc w:val="left"/>
    </w:lvl>
    <w:lvl w:ilvl="6" w:tplc="D4C89344">
      <w:numFmt w:val="decimal"/>
      <w:lvlText w:val=""/>
      <w:lvlJc w:val="left"/>
    </w:lvl>
    <w:lvl w:ilvl="7" w:tplc="35F8CB58">
      <w:numFmt w:val="decimal"/>
      <w:lvlText w:val=""/>
      <w:lvlJc w:val="left"/>
    </w:lvl>
    <w:lvl w:ilvl="8" w:tplc="79008976">
      <w:numFmt w:val="decimal"/>
      <w:lvlText w:val=""/>
      <w:lvlJc w:val="left"/>
    </w:lvl>
  </w:abstractNum>
  <w:abstractNum w:abstractNumId="327">
    <w:nsid w:val="000074B1"/>
    <w:multiLevelType w:val="hybridMultilevel"/>
    <w:tmpl w:val="E28826FA"/>
    <w:lvl w:ilvl="0" w:tplc="B142A662">
      <w:start w:val="1"/>
      <w:numFmt w:val="bullet"/>
      <w:lvlText w:val="-"/>
      <w:lvlJc w:val="left"/>
    </w:lvl>
    <w:lvl w:ilvl="1" w:tplc="781416FC">
      <w:numFmt w:val="decimal"/>
      <w:lvlText w:val=""/>
      <w:lvlJc w:val="left"/>
    </w:lvl>
    <w:lvl w:ilvl="2" w:tplc="34B2F1C6">
      <w:numFmt w:val="decimal"/>
      <w:lvlText w:val=""/>
      <w:lvlJc w:val="left"/>
    </w:lvl>
    <w:lvl w:ilvl="3" w:tplc="CC765020">
      <w:numFmt w:val="decimal"/>
      <w:lvlText w:val=""/>
      <w:lvlJc w:val="left"/>
    </w:lvl>
    <w:lvl w:ilvl="4" w:tplc="571C5154">
      <w:numFmt w:val="decimal"/>
      <w:lvlText w:val=""/>
      <w:lvlJc w:val="left"/>
    </w:lvl>
    <w:lvl w:ilvl="5" w:tplc="6CD460AA">
      <w:numFmt w:val="decimal"/>
      <w:lvlText w:val=""/>
      <w:lvlJc w:val="left"/>
    </w:lvl>
    <w:lvl w:ilvl="6" w:tplc="D5328544">
      <w:numFmt w:val="decimal"/>
      <w:lvlText w:val=""/>
      <w:lvlJc w:val="left"/>
    </w:lvl>
    <w:lvl w:ilvl="7" w:tplc="F21826BA">
      <w:numFmt w:val="decimal"/>
      <w:lvlText w:val=""/>
      <w:lvlJc w:val="left"/>
    </w:lvl>
    <w:lvl w:ilvl="8" w:tplc="392840EE">
      <w:numFmt w:val="decimal"/>
      <w:lvlText w:val=""/>
      <w:lvlJc w:val="left"/>
    </w:lvl>
  </w:abstractNum>
  <w:abstractNum w:abstractNumId="328">
    <w:nsid w:val="0000752C"/>
    <w:multiLevelType w:val="hybridMultilevel"/>
    <w:tmpl w:val="C6AC55B4"/>
    <w:lvl w:ilvl="0" w:tplc="6B4A4E64">
      <w:start w:val="1"/>
      <w:numFmt w:val="bullet"/>
      <w:lvlText w:val="в"/>
      <w:lvlJc w:val="left"/>
    </w:lvl>
    <w:lvl w:ilvl="1" w:tplc="D1042B88">
      <w:start w:val="1"/>
      <w:numFmt w:val="bullet"/>
      <w:lvlText w:val="В"/>
      <w:lvlJc w:val="left"/>
    </w:lvl>
    <w:lvl w:ilvl="2" w:tplc="4B22D15E">
      <w:numFmt w:val="decimal"/>
      <w:lvlText w:val=""/>
      <w:lvlJc w:val="left"/>
    </w:lvl>
    <w:lvl w:ilvl="3" w:tplc="B2A4C498">
      <w:numFmt w:val="decimal"/>
      <w:lvlText w:val=""/>
      <w:lvlJc w:val="left"/>
    </w:lvl>
    <w:lvl w:ilvl="4" w:tplc="89B80050">
      <w:numFmt w:val="decimal"/>
      <w:lvlText w:val=""/>
      <w:lvlJc w:val="left"/>
    </w:lvl>
    <w:lvl w:ilvl="5" w:tplc="3552E4DA">
      <w:numFmt w:val="decimal"/>
      <w:lvlText w:val=""/>
      <w:lvlJc w:val="left"/>
    </w:lvl>
    <w:lvl w:ilvl="6" w:tplc="3FB4296E">
      <w:numFmt w:val="decimal"/>
      <w:lvlText w:val=""/>
      <w:lvlJc w:val="left"/>
    </w:lvl>
    <w:lvl w:ilvl="7" w:tplc="D22805BE">
      <w:numFmt w:val="decimal"/>
      <w:lvlText w:val=""/>
      <w:lvlJc w:val="left"/>
    </w:lvl>
    <w:lvl w:ilvl="8" w:tplc="BB2E8A06">
      <w:numFmt w:val="decimal"/>
      <w:lvlText w:val=""/>
      <w:lvlJc w:val="left"/>
    </w:lvl>
  </w:abstractNum>
  <w:abstractNum w:abstractNumId="329">
    <w:nsid w:val="00007533"/>
    <w:multiLevelType w:val="hybridMultilevel"/>
    <w:tmpl w:val="1034E9BE"/>
    <w:lvl w:ilvl="0" w:tplc="9C7EFFD6">
      <w:start w:val="1"/>
      <w:numFmt w:val="bullet"/>
      <w:lvlText w:val="У"/>
      <w:lvlJc w:val="left"/>
    </w:lvl>
    <w:lvl w:ilvl="1" w:tplc="70A866A4">
      <w:numFmt w:val="decimal"/>
      <w:lvlText w:val=""/>
      <w:lvlJc w:val="left"/>
    </w:lvl>
    <w:lvl w:ilvl="2" w:tplc="255226C4">
      <w:numFmt w:val="decimal"/>
      <w:lvlText w:val=""/>
      <w:lvlJc w:val="left"/>
    </w:lvl>
    <w:lvl w:ilvl="3" w:tplc="B67E84B8">
      <w:numFmt w:val="decimal"/>
      <w:lvlText w:val=""/>
      <w:lvlJc w:val="left"/>
    </w:lvl>
    <w:lvl w:ilvl="4" w:tplc="FB8AA998">
      <w:numFmt w:val="decimal"/>
      <w:lvlText w:val=""/>
      <w:lvlJc w:val="left"/>
    </w:lvl>
    <w:lvl w:ilvl="5" w:tplc="968E5660">
      <w:numFmt w:val="decimal"/>
      <w:lvlText w:val=""/>
      <w:lvlJc w:val="left"/>
    </w:lvl>
    <w:lvl w:ilvl="6" w:tplc="3C18B666">
      <w:numFmt w:val="decimal"/>
      <w:lvlText w:val=""/>
      <w:lvlJc w:val="left"/>
    </w:lvl>
    <w:lvl w:ilvl="7" w:tplc="E4E25098">
      <w:numFmt w:val="decimal"/>
      <w:lvlText w:val=""/>
      <w:lvlJc w:val="left"/>
    </w:lvl>
    <w:lvl w:ilvl="8" w:tplc="65A84DC4">
      <w:numFmt w:val="decimal"/>
      <w:lvlText w:val=""/>
      <w:lvlJc w:val="left"/>
    </w:lvl>
  </w:abstractNum>
  <w:abstractNum w:abstractNumId="330">
    <w:nsid w:val="00007580"/>
    <w:multiLevelType w:val="hybridMultilevel"/>
    <w:tmpl w:val="2A58D97C"/>
    <w:lvl w:ilvl="0" w:tplc="1076E80C">
      <w:start w:val="1"/>
      <w:numFmt w:val="bullet"/>
      <w:lvlText w:val="В"/>
      <w:lvlJc w:val="left"/>
    </w:lvl>
    <w:lvl w:ilvl="1" w:tplc="CB644A0A">
      <w:numFmt w:val="decimal"/>
      <w:lvlText w:val=""/>
      <w:lvlJc w:val="left"/>
    </w:lvl>
    <w:lvl w:ilvl="2" w:tplc="EF8462C0">
      <w:numFmt w:val="decimal"/>
      <w:lvlText w:val=""/>
      <w:lvlJc w:val="left"/>
    </w:lvl>
    <w:lvl w:ilvl="3" w:tplc="F022045C">
      <w:numFmt w:val="decimal"/>
      <w:lvlText w:val=""/>
      <w:lvlJc w:val="left"/>
    </w:lvl>
    <w:lvl w:ilvl="4" w:tplc="ACF499E6">
      <w:numFmt w:val="decimal"/>
      <w:lvlText w:val=""/>
      <w:lvlJc w:val="left"/>
    </w:lvl>
    <w:lvl w:ilvl="5" w:tplc="AB08E9E4">
      <w:numFmt w:val="decimal"/>
      <w:lvlText w:val=""/>
      <w:lvlJc w:val="left"/>
    </w:lvl>
    <w:lvl w:ilvl="6" w:tplc="51C2FB84">
      <w:numFmt w:val="decimal"/>
      <w:lvlText w:val=""/>
      <w:lvlJc w:val="left"/>
    </w:lvl>
    <w:lvl w:ilvl="7" w:tplc="85A0CEBA">
      <w:numFmt w:val="decimal"/>
      <w:lvlText w:val=""/>
      <w:lvlJc w:val="left"/>
    </w:lvl>
    <w:lvl w:ilvl="8" w:tplc="5602DB76">
      <w:numFmt w:val="decimal"/>
      <w:lvlText w:val=""/>
      <w:lvlJc w:val="left"/>
    </w:lvl>
  </w:abstractNum>
  <w:abstractNum w:abstractNumId="331">
    <w:nsid w:val="000075A2"/>
    <w:multiLevelType w:val="hybridMultilevel"/>
    <w:tmpl w:val="19100484"/>
    <w:lvl w:ilvl="0" w:tplc="9C2E3CE6">
      <w:start w:val="1"/>
      <w:numFmt w:val="bullet"/>
      <w:lvlText w:val="В"/>
      <w:lvlJc w:val="left"/>
    </w:lvl>
    <w:lvl w:ilvl="1" w:tplc="B450077A">
      <w:numFmt w:val="decimal"/>
      <w:lvlText w:val=""/>
      <w:lvlJc w:val="left"/>
    </w:lvl>
    <w:lvl w:ilvl="2" w:tplc="0E4AAD5E">
      <w:numFmt w:val="decimal"/>
      <w:lvlText w:val=""/>
      <w:lvlJc w:val="left"/>
    </w:lvl>
    <w:lvl w:ilvl="3" w:tplc="7D0C9686">
      <w:numFmt w:val="decimal"/>
      <w:lvlText w:val=""/>
      <w:lvlJc w:val="left"/>
    </w:lvl>
    <w:lvl w:ilvl="4" w:tplc="21AC371C">
      <w:numFmt w:val="decimal"/>
      <w:lvlText w:val=""/>
      <w:lvlJc w:val="left"/>
    </w:lvl>
    <w:lvl w:ilvl="5" w:tplc="A4CA8674">
      <w:numFmt w:val="decimal"/>
      <w:lvlText w:val=""/>
      <w:lvlJc w:val="left"/>
    </w:lvl>
    <w:lvl w:ilvl="6" w:tplc="B888B92A">
      <w:numFmt w:val="decimal"/>
      <w:lvlText w:val=""/>
      <w:lvlJc w:val="left"/>
    </w:lvl>
    <w:lvl w:ilvl="7" w:tplc="F920EDC8">
      <w:numFmt w:val="decimal"/>
      <w:lvlText w:val=""/>
      <w:lvlJc w:val="left"/>
    </w:lvl>
    <w:lvl w:ilvl="8" w:tplc="D40AFDF8">
      <w:numFmt w:val="decimal"/>
      <w:lvlText w:val=""/>
      <w:lvlJc w:val="left"/>
    </w:lvl>
  </w:abstractNum>
  <w:abstractNum w:abstractNumId="332">
    <w:nsid w:val="00007604"/>
    <w:multiLevelType w:val="hybridMultilevel"/>
    <w:tmpl w:val="AEC40020"/>
    <w:lvl w:ilvl="0" w:tplc="1BC4903C">
      <w:start w:val="1"/>
      <w:numFmt w:val="bullet"/>
      <w:lvlText w:val="В"/>
      <w:lvlJc w:val="left"/>
    </w:lvl>
    <w:lvl w:ilvl="1" w:tplc="F7842F7A">
      <w:numFmt w:val="decimal"/>
      <w:lvlText w:val=""/>
      <w:lvlJc w:val="left"/>
    </w:lvl>
    <w:lvl w:ilvl="2" w:tplc="A780777C">
      <w:numFmt w:val="decimal"/>
      <w:lvlText w:val=""/>
      <w:lvlJc w:val="left"/>
    </w:lvl>
    <w:lvl w:ilvl="3" w:tplc="3530D818">
      <w:numFmt w:val="decimal"/>
      <w:lvlText w:val=""/>
      <w:lvlJc w:val="left"/>
    </w:lvl>
    <w:lvl w:ilvl="4" w:tplc="994EC80E">
      <w:numFmt w:val="decimal"/>
      <w:lvlText w:val=""/>
      <w:lvlJc w:val="left"/>
    </w:lvl>
    <w:lvl w:ilvl="5" w:tplc="5D4C8784">
      <w:numFmt w:val="decimal"/>
      <w:lvlText w:val=""/>
      <w:lvlJc w:val="left"/>
    </w:lvl>
    <w:lvl w:ilvl="6" w:tplc="3B00F796">
      <w:numFmt w:val="decimal"/>
      <w:lvlText w:val=""/>
      <w:lvlJc w:val="left"/>
    </w:lvl>
    <w:lvl w:ilvl="7" w:tplc="F910A082">
      <w:numFmt w:val="decimal"/>
      <w:lvlText w:val=""/>
      <w:lvlJc w:val="left"/>
    </w:lvl>
    <w:lvl w:ilvl="8" w:tplc="2C3C6B4A">
      <w:numFmt w:val="decimal"/>
      <w:lvlText w:val=""/>
      <w:lvlJc w:val="left"/>
    </w:lvl>
  </w:abstractNum>
  <w:abstractNum w:abstractNumId="333">
    <w:nsid w:val="0000765C"/>
    <w:multiLevelType w:val="hybridMultilevel"/>
    <w:tmpl w:val="9CB2F7FA"/>
    <w:lvl w:ilvl="0" w:tplc="B2DE93D4">
      <w:start w:val="1"/>
      <w:numFmt w:val="bullet"/>
      <w:lvlText w:val=""/>
      <w:lvlJc w:val="left"/>
    </w:lvl>
    <w:lvl w:ilvl="1" w:tplc="9CEC9358">
      <w:numFmt w:val="decimal"/>
      <w:lvlText w:val=""/>
      <w:lvlJc w:val="left"/>
    </w:lvl>
    <w:lvl w:ilvl="2" w:tplc="09DEFF82">
      <w:numFmt w:val="decimal"/>
      <w:lvlText w:val=""/>
      <w:lvlJc w:val="left"/>
    </w:lvl>
    <w:lvl w:ilvl="3" w:tplc="E2DC993E">
      <w:numFmt w:val="decimal"/>
      <w:lvlText w:val=""/>
      <w:lvlJc w:val="left"/>
    </w:lvl>
    <w:lvl w:ilvl="4" w:tplc="570CD2B4">
      <w:numFmt w:val="decimal"/>
      <w:lvlText w:val=""/>
      <w:lvlJc w:val="left"/>
    </w:lvl>
    <w:lvl w:ilvl="5" w:tplc="E736B458">
      <w:numFmt w:val="decimal"/>
      <w:lvlText w:val=""/>
      <w:lvlJc w:val="left"/>
    </w:lvl>
    <w:lvl w:ilvl="6" w:tplc="2668ADE2">
      <w:numFmt w:val="decimal"/>
      <w:lvlText w:val=""/>
      <w:lvlJc w:val="left"/>
    </w:lvl>
    <w:lvl w:ilvl="7" w:tplc="69CE7DF8">
      <w:numFmt w:val="decimal"/>
      <w:lvlText w:val=""/>
      <w:lvlJc w:val="left"/>
    </w:lvl>
    <w:lvl w:ilvl="8" w:tplc="10C81E3A">
      <w:numFmt w:val="decimal"/>
      <w:lvlText w:val=""/>
      <w:lvlJc w:val="left"/>
    </w:lvl>
  </w:abstractNum>
  <w:abstractNum w:abstractNumId="334">
    <w:nsid w:val="0000775C"/>
    <w:multiLevelType w:val="hybridMultilevel"/>
    <w:tmpl w:val="9DDECCCE"/>
    <w:lvl w:ilvl="0" w:tplc="B446811A">
      <w:start w:val="1"/>
      <w:numFmt w:val="bullet"/>
      <w:lvlText w:val="В"/>
      <w:lvlJc w:val="left"/>
    </w:lvl>
    <w:lvl w:ilvl="1" w:tplc="2ADA3EA4">
      <w:numFmt w:val="decimal"/>
      <w:lvlText w:val=""/>
      <w:lvlJc w:val="left"/>
    </w:lvl>
    <w:lvl w:ilvl="2" w:tplc="AAE00282">
      <w:numFmt w:val="decimal"/>
      <w:lvlText w:val=""/>
      <w:lvlJc w:val="left"/>
    </w:lvl>
    <w:lvl w:ilvl="3" w:tplc="B5E000A4">
      <w:numFmt w:val="decimal"/>
      <w:lvlText w:val=""/>
      <w:lvlJc w:val="left"/>
    </w:lvl>
    <w:lvl w:ilvl="4" w:tplc="09ECE686">
      <w:numFmt w:val="decimal"/>
      <w:lvlText w:val=""/>
      <w:lvlJc w:val="left"/>
    </w:lvl>
    <w:lvl w:ilvl="5" w:tplc="47AABC82">
      <w:numFmt w:val="decimal"/>
      <w:lvlText w:val=""/>
      <w:lvlJc w:val="left"/>
    </w:lvl>
    <w:lvl w:ilvl="6" w:tplc="60B6C2E6">
      <w:numFmt w:val="decimal"/>
      <w:lvlText w:val=""/>
      <w:lvlJc w:val="left"/>
    </w:lvl>
    <w:lvl w:ilvl="7" w:tplc="778E1D1C">
      <w:numFmt w:val="decimal"/>
      <w:lvlText w:val=""/>
      <w:lvlJc w:val="left"/>
    </w:lvl>
    <w:lvl w:ilvl="8" w:tplc="15B0783C">
      <w:numFmt w:val="decimal"/>
      <w:lvlText w:val=""/>
      <w:lvlJc w:val="left"/>
    </w:lvl>
  </w:abstractNum>
  <w:abstractNum w:abstractNumId="335">
    <w:nsid w:val="000077FA"/>
    <w:multiLevelType w:val="hybridMultilevel"/>
    <w:tmpl w:val="1D7467F8"/>
    <w:lvl w:ilvl="0" w:tplc="165AB95A">
      <w:start w:val="1"/>
      <w:numFmt w:val="bullet"/>
      <w:lvlText w:val="и"/>
      <w:lvlJc w:val="left"/>
    </w:lvl>
    <w:lvl w:ilvl="1" w:tplc="3BD4C100">
      <w:numFmt w:val="decimal"/>
      <w:lvlText w:val=""/>
      <w:lvlJc w:val="left"/>
    </w:lvl>
    <w:lvl w:ilvl="2" w:tplc="BADE883A">
      <w:numFmt w:val="decimal"/>
      <w:lvlText w:val=""/>
      <w:lvlJc w:val="left"/>
    </w:lvl>
    <w:lvl w:ilvl="3" w:tplc="BBBE1FBC">
      <w:numFmt w:val="decimal"/>
      <w:lvlText w:val=""/>
      <w:lvlJc w:val="left"/>
    </w:lvl>
    <w:lvl w:ilvl="4" w:tplc="CED8BA98">
      <w:numFmt w:val="decimal"/>
      <w:lvlText w:val=""/>
      <w:lvlJc w:val="left"/>
    </w:lvl>
    <w:lvl w:ilvl="5" w:tplc="E81C2C96">
      <w:numFmt w:val="decimal"/>
      <w:lvlText w:val=""/>
      <w:lvlJc w:val="left"/>
    </w:lvl>
    <w:lvl w:ilvl="6" w:tplc="C9B6D174">
      <w:numFmt w:val="decimal"/>
      <w:lvlText w:val=""/>
      <w:lvlJc w:val="left"/>
    </w:lvl>
    <w:lvl w:ilvl="7" w:tplc="D3BEC932">
      <w:numFmt w:val="decimal"/>
      <w:lvlText w:val=""/>
      <w:lvlJc w:val="left"/>
    </w:lvl>
    <w:lvl w:ilvl="8" w:tplc="03F04DBA">
      <w:numFmt w:val="decimal"/>
      <w:lvlText w:val=""/>
      <w:lvlJc w:val="left"/>
    </w:lvl>
  </w:abstractNum>
  <w:abstractNum w:abstractNumId="336">
    <w:nsid w:val="00007836"/>
    <w:multiLevelType w:val="hybridMultilevel"/>
    <w:tmpl w:val="3C109FE6"/>
    <w:lvl w:ilvl="0" w:tplc="D17E7444">
      <w:start w:val="8"/>
      <w:numFmt w:val="decimal"/>
      <w:lvlText w:val="%1."/>
      <w:lvlJc w:val="left"/>
    </w:lvl>
    <w:lvl w:ilvl="1" w:tplc="B2B4110A">
      <w:numFmt w:val="decimal"/>
      <w:lvlText w:val=""/>
      <w:lvlJc w:val="left"/>
    </w:lvl>
    <w:lvl w:ilvl="2" w:tplc="0F3E2FD6">
      <w:numFmt w:val="decimal"/>
      <w:lvlText w:val=""/>
      <w:lvlJc w:val="left"/>
    </w:lvl>
    <w:lvl w:ilvl="3" w:tplc="9EF6F306">
      <w:numFmt w:val="decimal"/>
      <w:lvlText w:val=""/>
      <w:lvlJc w:val="left"/>
    </w:lvl>
    <w:lvl w:ilvl="4" w:tplc="C706BC46">
      <w:numFmt w:val="decimal"/>
      <w:lvlText w:val=""/>
      <w:lvlJc w:val="left"/>
    </w:lvl>
    <w:lvl w:ilvl="5" w:tplc="4FA4B2F6">
      <w:numFmt w:val="decimal"/>
      <w:lvlText w:val=""/>
      <w:lvlJc w:val="left"/>
    </w:lvl>
    <w:lvl w:ilvl="6" w:tplc="3CE0A90E">
      <w:numFmt w:val="decimal"/>
      <w:lvlText w:val=""/>
      <w:lvlJc w:val="left"/>
    </w:lvl>
    <w:lvl w:ilvl="7" w:tplc="FEA80826">
      <w:numFmt w:val="decimal"/>
      <w:lvlText w:val=""/>
      <w:lvlJc w:val="left"/>
    </w:lvl>
    <w:lvl w:ilvl="8" w:tplc="EF96FDFA">
      <w:numFmt w:val="decimal"/>
      <w:lvlText w:val=""/>
      <w:lvlJc w:val="left"/>
    </w:lvl>
  </w:abstractNum>
  <w:abstractNum w:abstractNumId="337">
    <w:nsid w:val="00007857"/>
    <w:multiLevelType w:val="hybridMultilevel"/>
    <w:tmpl w:val="2E84FEB8"/>
    <w:lvl w:ilvl="0" w:tplc="9CF6F59E">
      <w:start w:val="1"/>
      <w:numFmt w:val="bullet"/>
      <w:lvlText w:val="в"/>
      <w:lvlJc w:val="left"/>
    </w:lvl>
    <w:lvl w:ilvl="1" w:tplc="3162C6A0">
      <w:numFmt w:val="decimal"/>
      <w:lvlText w:val=""/>
      <w:lvlJc w:val="left"/>
    </w:lvl>
    <w:lvl w:ilvl="2" w:tplc="92D0A186">
      <w:numFmt w:val="decimal"/>
      <w:lvlText w:val=""/>
      <w:lvlJc w:val="left"/>
    </w:lvl>
    <w:lvl w:ilvl="3" w:tplc="145A2706">
      <w:numFmt w:val="decimal"/>
      <w:lvlText w:val=""/>
      <w:lvlJc w:val="left"/>
    </w:lvl>
    <w:lvl w:ilvl="4" w:tplc="67B87264">
      <w:numFmt w:val="decimal"/>
      <w:lvlText w:val=""/>
      <w:lvlJc w:val="left"/>
    </w:lvl>
    <w:lvl w:ilvl="5" w:tplc="E92E2026">
      <w:numFmt w:val="decimal"/>
      <w:lvlText w:val=""/>
      <w:lvlJc w:val="left"/>
    </w:lvl>
    <w:lvl w:ilvl="6" w:tplc="92DA411C">
      <w:numFmt w:val="decimal"/>
      <w:lvlText w:val=""/>
      <w:lvlJc w:val="left"/>
    </w:lvl>
    <w:lvl w:ilvl="7" w:tplc="56D2182E">
      <w:numFmt w:val="decimal"/>
      <w:lvlText w:val=""/>
      <w:lvlJc w:val="left"/>
    </w:lvl>
    <w:lvl w:ilvl="8" w:tplc="1AD25358">
      <w:numFmt w:val="decimal"/>
      <w:lvlText w:val=""/>
      <w:lvlJc w:val="left"/>
    </w:lvl>
  </w:abstractNum>
  <w:abstractNum w:abstractNumId="338">
    <w:nsid w:val="000078FE"/>
    <w:multiLevelType w:val="hybridMultilevel"/>
    <w:tmpl w:val="117C1444"/>
    <w:lvl w:ilvl="0" w:tplc="F0FEF700">
      <w:start w:val="5"/>
      <w:numFmt w:val="decimal"/>
      <w:lvlText w:val="%1"/>
      <w:lvlJc w:val="left"/>
    </w:lvl>
    <w:lvl w:ilvl="1" w:tplc="645C789C">
      <w:numFmt w:val="decimal"/>
      <w:lvlText w:val=""/>
      <w:lvlJc w:val="left"/>
    </w:lvl>
    <w:lvl w:ilvl="2" w:tplc="755831E8">
      <w:numFmt w:val="decimal"/>
      <w:lvlText w:val=""/>
      <w:lvlJc w:val="left"/>
    </w:lvl>
    <w:lvl w:ilvl="3" w:tplc="0B8EB7C4">
      <w:numFmt w:val="decimal"/>
      <w:lvlText w:val=""/>
      <w:lvlJc w:val="left"/>
    </w:lvl>
    <w:lvl w:ilvl="4" w:tplc="53543702">
      <w:numFmt w:val="decimal"/>
      <w:lvlText w:val=""/>
      <w:lvlJc w:val="left"/>
    </w:lvl>
    <w:lvl w:ilvl="5" w:tplc="D6A8A1EE">
      <w:numFmt w:val="decimal"/>
      <w:lvlText w:val=""/>
      <w:lvlJc w:val="left"/>
    </w:lvl>
    <w:lvl w:ilvl="6" w:tplc="BF465C0E">
      <w:numFmt w:val="decimal"/>
      <w:lvlText w:val=""/>
      <w:lvlJc w:val="left"/>
    </w:lvl>
    <w:lvl w:ilvl="7" w:tplc="F6ACA8A0">
      <w:numFmt w:val="decimal"/>
      <w:lvlText w:val=""/>
      <w:lvlJc w:val="left"/>
    </w:lvl>
    <w:lvl w:ilvl="8" w:tplc="B5307232">
      <w:numFmt w:val="decimal"/>
      <w:lvlText w:val=""/>
      <w:lvlJc w:val="left"/>
    </w:lvl>
  </w:abstractNum>
  <w:abstractNum w:abstractNumId="339">
    <w:nsid w:val="0000795C"/>
    <w:multiLevelType w:val="hybridMultilevel"/>
    <w:tmpl w:val="82243218"/>
    <w:lvl w:ilvl="0" w:tplc="2EEED0BA">
      <w:start w:val="1"/>
      <w:numFmt w:val="bullet"/>
      <w:lvlText w:val="‒"/>
      <w:lvlJc w:val="left"/>
    </w:lvl>
    <w:lvl w:ilvl="1" w:tplc="30966018">
      <w:numFmt w:val="decimal"/>
      <w:lvlText w:val=""/>
      <w:lvlJc w:val="left"/>
    </w:lvl>
    <w:lvl w:ilvl="2" w:tplc="E93E9B46">
      <w:numFmt w:val="decimal"/>
      <w:lvlText w:val=""/>
      <w:lvlJc w:val="left"/>
    </w:lvl>
    <w:lvl w:ilvl="3" w:tplc="6060A806">
      <w:numFmt w:val="decimal"/>
      <w:lvlText w:val=""/>
      <w:lvlJc w:val="left"/>
    </w:lvl>
    <w:lvl w:ilvl="4" w:tplc="693A452C">
      <w:numFmt w:val="decimal"/>
      <w:lvlText w:val=""/>
      <w:lvlJc w:val="left"/>
    </w:lvl>
    <w:lvl w:ilvl="5" w:tplc="38FCA650">
      <w:numFmt w:val="decimal"/>
      <w:lvlText w:val=""/>
      <w:lvlJc w:val="left"/>
    </w:lvl>
    <w:lvl w:ilvl="6" w:tplc="DBB2C562">
      <w:numFmt w:val="decimal"/>
      <w:lvlText w:val=""/>
      <w:lvlJc w:val="left"/>
    </w:lvl>
    <w:lvl w:ilvl="7" w:tplc="CEC61276">
      <w:numFmt w:val="decimal"/>
      <w:lvlText w:val=""/>
      <w:lvlJc w:val="left"/>
    </w:lvl>
    <w:lvl w:ilvl="8" w:tplc="9036F1A8">
      <w:numFmt w:val="decimal"/>
      <w:lvlText w:val=""/>
      <w:lvlJc w:val="left"/>
    </w:lvl>
  </w:abstractNum>
  <w:abstractNum w:abstractNumId="340">
    <w:nsid w:val="000079C4"/>
    <w:multiLevelType w:val="hybridMultilevel"/>
    <w:tmpl w:val="D4B4849E"/>
    <w:lvl w:ilvl="0" w:tplc="2A6CCE9E">
      <w:start w:val="3"/>
      <w:numFmt w:val="decimal"/>
      <w:lvlText w:val="%1."/>
      <w:lvlJc w:val="left"/>
    </w:lvl>
    <w:lvl w:ilvl="1" w:tplc="10F2775E">
      <w:numFmt w:val="decimal"/>
      <w:lvlText w:val=""/>
      <w:lvlJc w:val="left"/>
    </w:lvl>
    <w:lvl w:ilvl="2" w:tplc="F2CC3B94">
      <w:numFmt w:val="decimal"/>
      <w:lvlText w:val=""/>
      <w:lvlJc w:val="left"/>
    </w:lvl>
    <w:lvl w:ilvl="3" w:tplc="26F6F826">
      <w:numFmt w:val="decimal"/>
      <w:lvlText w:val=""/>
      <w:lvlJc w:val="left"/>
    </w:lvl>
    <w:lvl w:ilvl="4" w:tplc="8550CAEC">
      <w:numFmt w:val="decimal"/>
      <w:lvlText w:val=""/>
      <w:lvlJc w:val="left"/>
    </w:lvl>
    <w:lvl w:ilvl="5" w:tplc="3CD2D4A2">
      <w:numFmt w:val="decimal"/>
      <w:lvlText w:val=""/>
      <w:lvlJc w:val="left"/>
    </w:lvl>
    <w:lvl w:ilvl="6" w:tplc="E5C68F88">
      <w:numFmt w:val="decimal"/>
      <w:lvlText w:val=""/>
      <w:lvlJc w:val="left"/>
    </w:lvl>
    <w:lvl w:ilvl="7" w:tplc="C18EE0C2">
      <w:numFmt w:val="decimal"/>
      <w:lvlText w:val=""/>
      <w:lvlJc w:val="left"/>
    </w:lvl>
    <w:lvl w:ilvl="8" w:tplc="029C64C2">
      <w:numFmt w:val="decimal"/>
      <w:lvlText w:val=""/>
      <w:lvlJc w:val="left"/>
    </w:lvl>
  </w:abstractNum>
  <w:abstractNum w:abstractNumId="341">
    <w:nsid w:val="00007A4E"/>
    <w:multiLevelType w:val="hybridMultilevel"/>
    <w:tmpl w:val="81867C1A"/>
    <w:lvl w:ilvl="0" w:tplc="7DD26E0C">
      <w:start w:val="1"/>
      <w:numFmt w:val="bullet"/>
      <w:lvlText w:val="-"/>
      <w:lvlJc w:val="left"/>
    </w:lvl>
    <w:lvl w:ilvl="1" w:tplc="31C81EEC">
      <w:numFmt w:val="decimal"/>
      <w:lvlText w:val=""/>
      <w:lvlJc w:val="left"/>
    </w:lvl>
    <w:lvl w:ilvl="2" w:tplc="88BAD990">
      <w:numFmt w:val="decimal"/>
      <w:lvlText w:val=""/>
      <w:lvlJc w:val="left"/>
    </w:lvl>
    <w:lvl w:ilvl="3" w:tplc="1638A496">
      <w:numFmt w:val="decimal"/>
      <w:lvlText w:val=""/>
      <w:lvlJc w:val="left"/>
    </w:lvl>
    <w:lvl w:ilvl="4" w:tplc="C192AF3E">
      <w:numFmt w:val="decimal"/>
      <w:lvlText w:val=""/>
      <w:lvlJc w:val="left"/>
    </w:lvl>
    <w:lvl w:ilvl="5" w:tplc="4AFABDAC">
      <w:numFmt w:val="decimal"/>
      <w:lvlText w:val=""/>
      <w:lvlJc w:val="left"/>
    </w:lvl>
    <w:lvl w:ilvl="6" w:tplc="06320F0A">
      <w:numFmt w:val="decimal"/>
      <w:lvlText w:val=""/>
      <w:lvlJc w:val="left"/>
    </w:lvl>
    <w:lvl w:ilvl="7" w:tplc="2E4CA0EA">
      <w:numFmt w:val="decimal"/>
      <w:lvlText w:val=""/>
      <w:lvlJc w:val="left"/>
    </w:lvl>
    <w:lvl w:ilvl="8" w:tplc="A7B8E19E">
      <w:numFmt w:val="decimal"/>
      <w:lvlText w:val=""/>
      <w:lvlJc w:val="left"/>
    </w:lvl>
  </w:abstractNum>
  <w:abstractNum w:abstractNumId="342">
    <w:nsid w:val="00007ABA"/>
    <w:multiLevelType w:val="hybridMultilevel"/>
    <w:tmpl w:val="EFA65F2E"/>
    <w:lvl w:ilvl="0" w:tplc="F086C75E">
      <w:start w:val="1"/>
      <w:numFmt w:val="bullet"/>
      <w:lvlText w:val="\endash "/>
      <w:lvlJc w:val="left"/>
    </w:lvl>
    <w:lvl w:ilvl="1" w:tplc="F940BD3A">
      <w:start w:val="1"/>
      <w:numFmt w:val="decimal"/>
      <w:lvlText w:val="%2."/>
      <w:lvlJc w:val="left"/>
    </w:lvl>
    <w:lvl w:ilvl="2" w:tplc="DA14BD66">
      <w:numFmt w:val="decimal"/>
      <w:lvlText w:val=""/>
      <w:lvlJc w:val="left"/>
    </w:lvl>
    <w:lvl w:ilvl="3" w:tplc="88F473D2">
      <w:numFmt w:val="decimal"/>
      <w:lvlText w:val=""/>
      <w:lvlJc w:val="left"/>
    </w:lvl>
    <w:lvl w:ilvl="4" w:tplc="C054F074">
      <w:numFmt w:val="decimal"/>
      <w:lvlText w:val=""/>
      <w:lvlJc w:val="left"/>
    </w:lvl>
    <w:lvl w:ilvl="5" w:tplc="3154F046">
      <w:numFmt w:val="decimal"/>
      <w:lvlText w:val=""/>
      <w:lvlJc w:val="left"/>
    </w:lvl>
    <w:lvl w:ilvl="6" w:tplc="6DACD04A">
      <w:numFmt w:val="decimal"/>
      <w:lvlText w:val=""/>
      <w:lvlJc w:val="left"/>
    </w:lvl>
    <w:lvl w:ilvl="7" w:tplc="1FA0986C">
      <w:numFmt w:val="decimal"/>
      <w:lvlText w:val=""/>
      <w:lvlJc w:val="left"/>
    </w:lvl>
    <w:lvl w:ilvl="8" w:tplc="F6664838">
      <w:numFmt w:val="decimal"/>
      <w:lvlText w:val=""/>
      <w:lvlJc w:val="left"/>
    </w:lvl>
  </w:abstractNum>
  <w:abstractNum w:abstractNumId="343">
    <w:nsid w:val="00007AE5"/>
    <w:multiLevelType w:val="hybridMultilevel"/>
    <w:tmpl w:val="4D760A72"/>
    <w:lvl w:ilvl="0" w:tplc="27343D28">
      <w:start w:val="1"/>
      <w:numFmt w:val="decimal"/>
      <w:lvlText w:val="%1."/>
      <w:lvlJc w:val="left"/>
    </w:lvl>
    <w:lvl w:ilvl="1" w:tplc="B23080B2">
      <w:numFmt w:val="decimal"/>
      <w:lvlText w:val=""/>
      <w:lvlJc w:val="left"/>
    </w:lvl>
    <w:lvl w:ilvl="2" w:tplc="B28C1CB0">
      <w:numFmt w:val="decimal"/>
      <w:lvlText w:val=""/>
      <w:lvlJc w:val="left"/>
    </w:lvl>
    <w:lvl w:ilvl="3" w:tplc="E0583020">
      <w:numFmt w:val="decimal"/>
      <w:lvlText w:val=""/>
      <w:lvlJc w:val="left"/>
    </w:lvl>
    <w:lvl w:ilvl="4" w:tplc="BBD8FB30">
      <w:numFmt w:val="decimal"/>
      <w:lvlText w:val=""/>
      <w:lvlJc w:val="left"/>
    </w:lvl>
    <w:lvl w:ilvl="5" w:tplc="28A23D80">
      <w:numFmt w:val="decimal"/>
      <w:lvlText w:val=""/>
      <w:lvlJc w:val="left"/>
    </w:lvl>
    <w:lvl w:ilvl="6" w:tplc="B25265F0">
      <w:numFmt w:val="decimal"/>
      <w:lvlText w:val=""/>
      <w:lvlJc w:val="left"/>
    </w:lvl>
    <w:lvl w:ilvl="7" w:tplc="018226EC">
      <w:numFmt w:val="decimal"/>
      <w:lvlText w:val=""/>
      <w:lvlJc w:val="left"/>
    </w:lvl>
    <w:lvl w:ilvl="8" w:tplc="80581F18">
      <w:numFmt w:val="decimal"/>
      <w:lvlText w:val=""/>
      <w:lvlJc w:val="left"/>
    </w:lvl>
  </w:abstractNum>
  <w:abstractNum w:abstractNumId="344">
    <w:nsid w:val="00007C0A"/>
    <w:multiLevelType w:val="hybridMultilevel"/>
    <w:tmpl w:val="9F0E4236"/>
    <w:lvl w:ilvl="0" w:tplc="A3406CBA">
      <w:start w:val="1"/>
      <w:numFmt w:val="bullet"/>
      <w:lvlText w:val="о"/>
      <w:lvlJc w:val="left"/>
    </w:lvl>
    <w:lvl w:ilvl="1" w:tplc="81E6FC3A">
      <w:numFmt w:val="decimal"/>
      <w:lvlText w:val=""/>
      <w:lvlJc w:val="left"/>
    </w:lvl>
    <w:lvl w:ilvl="2" w:tplc="DBCCC79E">
      <w:numFmt w:val="decimal"/>
      <w:lvlText w:val=""/>
      <w:lvlJc w:val="left"/>
    </w:lvl>
    <w:lvl w:ilvl="3" w:tplc="890E83D6">
      <w:numFmt w:val="decimal"/>
      <w:lvlText w:val=""/>
      <w:lvlJc w:val="left"/>
    </w:lvl>
    <w:lvl w:ilvl="4" w:tplc="326CE836">
      <w:numFmt w:val="decimal"/>
      <w:lvlText w:val=""/>
      <w:lvlJc w:val="left"/>
    </w:lvl>
    <w:lvl w:ilvl="5" w:tplc="1580143A">
      <w:numFmt w:val="decimal"/>
      <w:lvlText w:val=""/>
      <w:lvlJc w:val="left"/>
    </w:lvl>
    <w:lvl w:ilvl="6" w:tplc="4A38BDBC">
      <w:numFmt w:val="decimal"/>
      <w:lvlText w:val=""/>
      <w:lvlJc w:val="left"/>
    </w:lvl>
    <w:lvl w:ilvl="7" w:tplc="8B0602C4">
      <w:numFmt w:val="decimal"/>
      <w:lvlText w:val=""/>
      <w:lvlJc w:val="left"/>
    </w:lvl>
    <w:lvl w:ilvl="8" w:tplc="8CB4675E">
      <w:numFmt w:val="decimal"/>
      <w:lvlText w:val=""/>
      <w:lvlJc w:val="left"/>
    </w:lvl>
  </w:abstractNum>
  <w:abstractNum w:abstractNumId="345">
    <w:nsid w:val="00007C4A"/>
    <w:multiLevelType w:val="hybridMultilevel"/>
    <w:tmpl w:val="AC085892"/>
    <w:lvl w:ilvl="0" w:tplc="6E22953E">
      <w:start w:val="1"/>
      <w:numFmt w:val="bullet"/>
      <w:lvlText w:val="В"/>
      <w:lvlJc w:val="left"/>
    </w:lvl>
    <w:lvl w:ilvl="1" w:tplc="18060896">
      <w:numFmt w:val="decimal"/>
      <w:lvlText w:val=""/>
      <w:lvlJc w:val="left"/>
    </w:lvl>
    <w:lvl w:ilvl="2" w:tplc="D9F6637E">
      <w:numFmt w:val="decimal"/>
      <w:lvlText w:val=""/>
      <w:lvlJc w:val="left"/>
    </w:lvl>
    <w:lvl w:ilvl="3" w:tplc="60C4D6EE">
      <w:numFmt w:val="decimal"/>
      <w:lvlText w:val=""/>
      <w:lvlJc w:val="left"/>
    </w:lvl>
    <w:lvl w:ilvl="4" w:tplc="2768136C">
      <w:numFmt w:val="decimal"/>
      <w:lvlText w:val=""/>
      <w:lvlJc w:val="left"/>
    </w:lvl>
    <w:lvl w:ilvl="5" w:tplc="6DDE774C">
      <w:numFmt w:val="decimal"/>
      <w:lvlText w:val=""/>
      <w:lvlJc w:val="left"/>
    </w:lvl>
    <w:lvl w:ilvl="6" w:tplc="FD1A69F4">
      <w:numFmt w:val="decimal"/>
      <w:lvlText w:val=""/>
      <w:lvlJc w:val="left"/>
    </w:lvl>
    <w:lvl w:ilvl="7" w:tplc="29F29BF8">
      <w:numFmt w:val="decimal"/>
      <w:lvlText w:val=""/>
      <w:lvlJc w:val="left"/>
    </w:lvl>
    <w:lvl w:ilvl="8" w:tplc="18106072">
      <w:numFmt w:val="decimal"/>
      <w:lvlText w:val=""/>
      <w:lvlJc w:val="left"/>
    </w:lvl>
  </w:abstractNum>
  <w:abstractNum w:abstractNumId="346">
    <w:nsid w:val="00007CA3"/>
    <w:multiLevelType w:val="hybridMultilevel"/>
    <w:tmpl w:val="FD2080E6"/>
    <w:lvl w:ilvl="0" w:tplc="A0881CE6">
      <w:start w:val="1"/>
      <w:numFmt w:val="bullet"/>
      <w:lvlText w:val="В"/>
      <w:lvlJc w:val="left"/>
    </w:lvl>
    <w:lvl w:ilvl="1" w:tplc="16CA97D0">
      <w:numFmt w:val="decimal"/>
      <w:lvlText w:val=""/>
      <w:lvlJc w:val="left"/>
    </w:lvl>
    <w:lvl w:ilvl="2" w:tplc="9DE01C36">
      <w:numFmt w:val="decimal"/>
      <w:lvlText w:val=""/>
      <w:lvlJc w:val="left"/>
    </w:lvl>
    <w:lvl w:ilvl="3" w:tplc="94864EEE">
      <w:numFmt w:val="decimal"/>
      <w:lvlText w:val=""/>
      <w:lvlJc w:val="left"/>
    </w:lvl>
    <w:lvl w:ilvl="4" w:tplc="85906CF8">
      <w:numFmt w:val="decimal"/>
      <w:lvlText w:val=""/>
      <w:lvlJc w:val="left"/>
    </w:lvl>
    <w:lvl w:ilvl="5" w:tplc="E9F2848E">
      <w:numFmt w:val="decimal"/>
      <w:lvlText w:val=""/>
      <w:lvlJc w:val="left"/>
    </w:lvl>
    <w:lvl w:ilvl="6" w:tplc="E2B4A458">
      <w:numFmt w:val="decimal"/>
      <w:lvlText w:val=""/>
      <w:lvlJc w:val="left"/>
    </w:lvl>
    <w:lvl w:ilvl="7" w:tplc="5F641DBC">
      <w:numFmt w:val="decimal"/>
      <w:lvlText w:val=""/>
      <w:lvlJc w:val="left"/>
    </w:lvl>
    <w:lvl w:ilvl="8" w:tplc="04F6A61A">
      <w:numFmt w:val="decimal"/>
      <w:lvlText w:val=""/>
      <w:lvlJc w:val="left"/>
    </w:lvl>
  </w:abstractNum>
  <w:abstractNum w:abstractNumId="347">
    <w:nsid w:val="00007CB3"/>
    <w:multiLevelType w:val="hybridMultilevel"/>
    <w:tmpl w:val="9FD094A4"/>
    <w:lvl w:ilvl="0" w:tplc="E3B2E89A">
      <w:start w:val="1"/>
      <w:numFmt w:val="bullet"/>
      <w:lvlText w:val="В"/>
      <w:lvlJc w:val="left"/>
    </w:lvl>
    <w:lvl w:ilvl="1" w:tplc="ED6C093A">
      <w:numFmt w:val="decimal"/>
      <w:lvlText w:val=""/>
      <w:lvlJc w:val="left"/>
    </w:lvl>
    <w:lvl w:ilvl="2" w:tplc="6584DB6C">
      <w:numFmt w:val="decimal"/>
      <w:lvlText w:val=""/>
      <w:lvlJc w:val="left"/>
    </w:lvl>
    <w:lvl w:ilvl="3" w:tplc="58C4B796">
      <w:numFmt w:val="decimal"/>
      <w:lvlText w:val=""/>
      <w:lvlJc w:val="left"/>
    </w:lvl>
    <w:lvl w:ilvl="4" w:tplc="8AE28D16">
      <w:numFmt w:val="decimal"/>
      <w:lvlText w:val=""/>
      <w:lvlJc w:val="left"/>
    </w:lvl>
    <w:lvl w:ilvl="5" w:tplc="0D10795A">
      <w:numFmt w:val="decimal"/>
      <w:lvlText w:val=""/>
      <w:lvlJc w:val="left"/>
    </w:lvl>
    <w:lvl w:ilvl="6" w:tplc="E3444F90">
      <w:numFmt w:val="decimal"/>
      <w:lvlText w:val=""/>
      <w:lvlJc w:val="left"/>
    </w:lvl>
    <w:lvl w:ilvl="7" w:tplc="AF76D95A">
      <w:numFmt w:val="decimal"/>
      <w:lvlText w:val=""/>
      <w:lvlJc w:val="left"/>
    </w:lvl>
    <w:lvl w:ilvl="8" w:tplc="E38E4C4C">
      <w:numFmt w:val="decimal"/>
      <w:lvlText w:val=""/>
      <w:lvlJc w:val="left"/>
    </w:lvl>
  </w:abstractNum>
  <w:abstractNum w:abstractNumId="348">
    <w:nsid w:val="00007D3C"/>
    <w:multiLevelType w:val="hybridMultilevel"/>
    <w:tmpl w:val="60D2C756"/>
    <w:lvl w:ilvl="0" w:tplc="AFF03D84">
      <w:start w:val="1"/>
      <w:numFmt w:val="bullet"/>
      <w:lvlText w:val="с"/>
      <w:lvlJc w:val="left"/>
    </w:lvl>
    <w:lvl w:ilvl="1" w:tplc="825A2C7A">
      <w:start w:val="1"/>
      <w:numFmt w:val="bullet"/>
      <w:lvlText w:val="\endash "/>
      <w:lvlJc w:val="left"/>
    </w:lvl>
    <w:lvl w:ilvl="2" w:tplc="CCD0D78A">
      <w:numFmt w:val="decimal"/>
      <w:lvlText w:val=""/>
      <w:lvlJc w:val="left"/>
    </w:lvl>
    <w:lvl w:ilvl="3" w:tplc="41EECB38">
      <w:numFmt w:val="decimal"/>
      <w:lvlText w:val=""/>
      <w:lvlJc w:val="left"/>
    </w:lvl>
    <w:lvl w:ilvl="4" w:tplc="C64A9C7A">
      <w:numFmt w:val="decimal"/>
      <w:lvlText w:val=""/>
      <w:lvlJc w:val="left"/>
    </w:lvl>
    <w:lvl w:ilvl="5" w:tplc="7572F14C">
      <w:numFmt w:val="decimal"/>
      <w:lvlText w:val=""/>
      <w:lvlJc w:val="left"/>
    </w:lvl>
    <w:lvl w:ilvl="6" w:tplc="BA90C034">
      <w:numFmt w:val="decimal"/>
      <w:lvlText w:val=""/>
      <w:lvlJc w:val="left"/>
    </w:lvl>
    <w:lvl w:ilvl="7" w:tplc="368A9B94">
      <w:numFmt w:val="decimal"/>
      <w:lvlText w:val=""/>
      <w:lvlJc w:val="left"/>
    </w:lvl>
    <w:lvl w:ilvl="8" w:tplc="F378DAF2">
      <w:numFmt w:val="decimal"/>
      <w:lvlText w:val=""/>
      <w:lvlJc w:val="left"/>
    </w:lvl>
  </w:abstractNum>
  <w:abstractNum w:abstractNumId="349">
    <w:nsid w:val="00007DA8"/>
    <w:multiLevelType w:val="hybridMultilevel"/>
    <w:tmpl w:val="EDF0C93A"/>
    <w:lvl w:ilvl="0" w:tplc="5942B076">
      <w:start w:val="1"/>
      <w:numFmt w:val="decimal"/>
      <w:lvlText w:val="%1)"/>
      <w:lvlJc w:val="left"/>
    </w:lvl>
    <w:lvl w:ilvl="1" w:tplc="4D5C52A4">
      <w:numFmt w:val="decimal"/>
      <w:lvlText w:val=""/>
      <w:lvlJc w:val="left"/>
    </w:lvl>
    <w:lvl w:ilvl="2" w:tplc="F366113A">
      <w:numFmt w:val="decimal"/>
      <w:lvlText w:val=""/>
      <w:lvlJc w:val="left"/>
    </w:lvl>
    <w:lvl w:ilvl="3" w:tplc="6324FB80">
      <w:numFmt w:val="decimal"/>
      <w:lvlText w:val=""/>
      <w:lvlJc w:val="left"/>
    </w:lvl>
    <w:lvl w:ilvl="4" w:tplc="FDB0DBBE">
      <w:numFmt w:val="decimal"/>
      <w:lvlText w:val=""/>
      <w:lvlJc w:val="left"/>
    </w:lvl>
    <w:lvl w:ilvl="5" w:tplc="B038E198">
      <w:numFmt w:val="decimal"/>
      <w:lvlText w:val=""/>
      <w:lvlJc w:val="left"/>
    </w:lvl>
    <w:lvl w:ilvl="6" w:tplc="2ADED7D8">
      <w:numFmt w:val="decimal"/>
      <w:lvlText w:val=""/>
      <w:lvlJc w:val="left"/>
    </w:lvl>
    <w:lvl w:ilvl="7" w:tplc="3134F01E">
      <w:numFmt w:val="decimal"/>
      <w:lvlText w:val=""/>
      <w:lvlJc w:val="left"/>
    </w:lvl>
    <w:lvl w:ilvl="8" w:tplc="5A68BD1A">
      <w:numFmt w:val="decimal"/>
      <w:lvlText w:val=""/>
      <w:lvlJc w:val="left"/>
    </w:lvl>
  </w:abstractNum>
  <w:abstractNum w:abstractNumId="350">
    <w:nsid w:val="00007DB3"/>
    <w:multiLevelType w:val="hybridMultilevel"/>
    <w:tmpl w:val="DCBA5ACA"/>
    <w:lvl w:ilvl="0" w:tplc="6B9A8BCA">
      <w:start w:val="1"/>
      <w:numFmt w:val="bullet"/>
      <w:lvlText w:val="К"/>
      <w:lvlJc w:val="left"/>
    </w:lvl>
    <w:lvl w:ilvl="1" w:tplc="476A15AA">
      <w:numFmt w:val="decimal"/>
      <w:lvlText w:val=""/>
      <w:lvlJc w:val="left"/>
    </w:lvl>
    <w:lvl w:ilvl="2" w:tplc="6C8CB2FE">
      <w:numFmt w:val="decimal"/>
      <w:lvlText w:val=""/>
      <w:lvlJc w:val="left"/>
    </w:lvl>
    <w:lvl w:ilvl="3" w:tplc="6BE24A76">
      <w:numFmt w:val="decimal"/>
      <w:lvlText w:val=""/>
      <w:lvlJc w:val="left"/>
    </w:lvl>
    <w:lvl w:ilvl="4" w:tplc="F80EECD0">
      <w:numFmt w:val="decimal"/>
      <w:lvlText w:val=""/>
      <w:lvlJc w:val="left"/>
    </w:lvl>
    <w:lvl w:ilvl="5" w:tplc="780E231C">
      <w:numFmt w:val="decimal"/>
      <w:lvlText w:val=""/>
      <w:lvlJc w:val="left"/>
    </w:lvl>
    <w:lvl w:ilvl="6" w:tplc="6BF032F6">
      <w:numFmt w:val="decimal"/>
      <w:lvlText w:val=""/>
      <w:lvlJc w:val="left"/>
    </w:lvl>
    <w:lvl w:ilvl="7" w:tplc="97AC09FA">
      <w:numFmt w:val="decimal"/>
      <w:lvlText w:val=""/>
      <w:lvlJc w:val="left"/>
    </w:lvl>
    <w:lvl w:ilvl="8" w:tplc="193A270C">
      <w:numFmt w:val="decimal"/>
      <w:lvlText w:val=""/>
      <w:lvlJc w:val="left"/>
    </w:lvl>
  </w:abstractNum>
  <w:abstractNum w:abstractNumId="351">
    <w:nsid w:val="00007DC4"/>
    <w:multiLevelType w:val="hybridMultilevel"/>
    <w:tmpl w:val="5A062BD6"/>
    <w:lvl w:ilvl="0" w:tplc="16B09D10">
      <w:start w:val="1"/>
      <w:numFmt w:val="bullet"/>
      <w:lvlText w:val="В"/>
      <w:lvlJc w:val="left"/>
    </w:lvl>
    <w:lvl w:ilvl="1" w:tplc="EB10785A">
      <w:numFmt w:val="decimal"/>
      <w:lvlText w:val=""/>
      <w:lvlJc w:val="left"/>
    </w:lvl>
    <w:lvl w:ilvl="2" w:tplc="B0C067A2">
      <w:numFmt w:val="decimal"/>
      <w:lvlText w:val=""/>
      <w:lvlJc w:val="left"/>
    </w:lvl>
    <w:lvl w:ilvl="3" w:tplc="152C9956">
      <w:numFmt w:val="decimal"/>
      <w:lvlText w:val=""/>
      <w:lvlJc w:val="left"/>
    </w:lvl>
    <w:lvl w:ilvl="4" w:tplc="16063E8E">
      <w:numFmt w:val="decimal"/>
      <w:lvlText w:val=""/>
      <w:lvlJc w:val="left"/>
    </w:lvl>
    <w:lvl w:ilvl="5" w:tplc="32B6EA02">
      <w:numFmt w:val="decimal"/>
      <w:lvlText w:val=""/>
      <w:lvlJc w:val="left"/>
    </w:lvl>
    <w:lvl w:ilvl="6" w:tplc="FD6CB31C">
      <w:numFmt w:val="decimal"/>
      <w:lvlText w:val=""/>
      <w:lvlJc w:val="left"/>
    </w:lvl>
    <w:lvl w:ilvl="7" w:tplc="B2F8551E">
      <w:numFmt w:val="decimal"/>
      <w:lvlText w:val=""/>
      <w:lvlJc w:val="left"/>
    </w:lvl>
    <w:lvl w:ilvl="8" w:tplc="F05CC20C">
      <w:numFmt w:val="decimal"/>
      <w:lvlText w:val=""/>
      <w:lvlJc w:val="left"/>
    </w:lvl>
  </w:abstractNum>
  <w:abstractNum w:abstractNumId="352">
    <w:nsid w:val="00007E01"/>
    <w:multiLevelType w:val="hybridMultilevel"/>
    <w:tmpl w:val="CBF40334"/>
    <w:lvl w:ilvl="0" w:tplc="583451F2">
      <w:start w:val="1"/>
      <w:numFmt w:val="bullet"/>
      <w:lvlText w:val="В"/>
      <w:lvlJc w:val="left"/>
    </w:lvl>
    <w:lvl w:ilvl="1" w:tplc="3620FB6E">
      <w:numFmt w:val="decimal"/>
      <w:lvlText w:val=""/>
      <w:lvlJc w:val="left"/>
    </w:lvl>
    <w:lvl w:ilvl="2" w:tplc="58A634EE">
      <w:numFmt w:val="decimal"/>
      <w:lvlText w:val=""/>
      <w:lvlJc w:val="left"/>
    </w:lvl>
    <w:lvl w:ilvl="3" w:tplc="F4645550">
      <w:numFmt w:val="decimal"/>
      <w:lvlText w:val=""/>
      <w:lvlJc w:val="left"/>
    </w:lvl>
    <w:lvl w:ilvl="4" w:tplc="549EB5FE">
      <w:numFmt w:val="decimal"/>
      <w:lvlText w:val=""/>
      <w:lvlJc w:val="left"/>
    </w:lvl>
    <w:lvl w:ilvl="5" w:tplc="84DC4F4A">
      <w:numFmt w:val="decimal"/>
      <w:lvlText w:val=""/>
      <w:lvlJc w:val="left"/>
    </w:lvl>
    <w:lvl w:ilvl="6" w:tplc="3272AA20">
      <w:numFmt w:val="decimal"/>
      <w:lvlText w:val=""/>
      <w:lvlJc w:val="left"/>
    </w:lvl>
    <w:lvl w:ilvl="7" w:tplc="0E924FCA">
      <w:numFmt w:val="decimal"/>
      <w:lvlText w:val=""/>
      <w:lvlJc w:val="left"/>
    </w:lvl>
    <w:lvl w:ilvl="8" w:tplc="921475B2">
      <w:numFmt w:val="decimal"/>
      <w:lvlText w:val=""/>
      <w:lvlJc w:val="left"/>
    </w:lvl>
  </w:abstractNum>
  <w:abstractNum w:abstractNumId="353">
    <w:nsid w:val="00007EF2"/>
    <w:multiLevelType w:val="hybridMultilevel"/>
    <w:tmpl w:val="0DC47E60"/>
    <w:lvl w:ilvl="0" w:tplc="C80AA6A0">
      <w:start w:val="1"/>
      <w:numFmt w:val="bullet"/>
      <w:lvlText w:val="-"/>
      <w:lvlJc w:val="left"/>
    </w:lvl>
    <w:lvl w:ilvl="1" w:tplc="D772DEEA">
      <w:numFmt w:val="decimal"/>
      <w:lvlText w:val=""/>
      <w:lvlJc w:val="left"/>
    </w:lvl>
    <w:lvl w:ilvl="2" w:tplc="46521782">
      <w:numFmt w:val="decimal"/>
      <w:lvlText w:val=""/>
      <w:lvlJc w:val="left"/>
    </w:lvl>
    <w:lvl w:ilvl="3" w:tplc="224C3FC8">
      <w:numFmt w:val="decimal"/>
      <w:lvlText w:val=""/>
      <w:lvlJc w:val="left"/>
    </w:lvl>
    <w:lvl w:ilvl="4" w:tplc="27101C9E">
      <w:numFmt w:val="decimal"/>
      <w:lvlText w:val=""/>
      <w:lvlJc w:val="left"/>
    </w:lvl>
    <w:lvl w:ilvl="5" w:tplc="37725D32">
      <w:numFmt w:val="decimal"/>
      <w:lvlText w:val=""/>
      <w:lvlJc w:val="left"/>
    </w:lvl>
    <w:lvl w:ilvl="6" w:tplc="A0D45488">
      <w:numFmt w:val="decimal"/>
      <w:lvlText w:val=""/>
      <w:lvlJc w:val="left"/>
    </w:lvl>
    <w:lvl w:ilvl="7" w:tplc="5266ABFE">
      <w:numFmt w:val="decimal"/>
      <w:lvlText w:val=""/>
      <w:lvlJc w:val="left"/>
    </w:lvl>
    <w:lvl w:ilvl="8" w:tplc="D268901C">
      <w:numFmt w:val="decimal"/>
      <w:lvlText w:val=""/>
      <w:lvlJc w:val="left"/>
    </w:lvl>
  </w:abstractNum>
  <w:abstractNum w:abstractNumId="354">
    <w:nsid w:val="00007F10"/>
    <w:multiLevelType w:val="hybridMultilevel"/>
    <w:tmpl w:val="F2927748"/>
    <w:lvl w:ilvl="0" w:tplc="6E6A452A">
      <w:start w:val="1"/>
      <w:numFmt w:val="decimal"/>
      <w:lvlText w:val="%1."/>
      <w:lvlJc w:val="left"/>
    </w:lvl>
    <w:lvl w:ilvl="1" w:tplc="D1205E02">
      <w:numFmt w:val="decimal"/>
      <w:lvlText w:val=""/>
      <w:lvlJc w:val="left"/>
    </w:lvl>
    <w:lvl w:ilvl="2" w:tplc="CC5A373C">
      <w:numFmt w:val="decimal"/>
      <w:lvlText w:val=""/>
      <w:lvlJc w:val="left"/>
    </w:lvl>
    <w:lvl w:ilvl="3" w:tplc="74EACF66">
      <w:numFmt w:val="decimal"/>
      <w:lvlText w:val=""/>
      <w:lvlJc w:val="left"/>
    </w:lvl>
    <w:lvl w:ilvl="4" w:tplc="24368D76">
      <w:numFmt w:val="decimal"/>
      <w:lvlText w:val=""/>
      <w:lvlJc w:val="left"/>
    </w:lvl>
    <w:lvl w:ilvl="5" w:tplc="704C862A">
      <w:numFmt w:val="decimal"/>
      <w:lvlText w:val=""/>
      <w:lvlJc w:val="left"/>
    </w:lvl>
    <w:lvl w:ilvl="6" w:tplc="66265612">
      <w:numFmt w:val="decimal"/>
      <w:lvlText w:val=""/>
      <w:lvlJc w:val="left"/>
    </w:lvl>
    <w:lvl w:ilvl="7" w:tplc="6394C1B6">
      <w:numFmt w:val="decimal"/>
      <w:lvlText w:val=""/>
      <w:lvlJc w:val="left"/>
    </w:lvl>
    <w:lvl w:ilvl="8" w:tplc="E8AEDA08">
      <w:numFmt w:val="decimal"/>
      <w:lvlText w:val=""/>
      <w:lvlJc w:val="left"/>
    </w:lvl>
  </w:abstractNum>
  <w:abstractNum w:abstractNumId="355">
    <w:nsid w:val="00007F7D"/>
    <w:multiLevelType w:val="hybridMultilevel"/>
    <w:tmpl w:val="37D66C06"/>
    <w:lvl w:ilvl="0" w:tplc="B7744CD2">
      <w:start w:val="1"/>
      <w:numFmt w:val="bullet"/>
      <w:lvlText w:val="и"/>
      <w:lvlJc w:val="left"/>
    </w:lvl>
    <w:lvl w:ilvl="1" w:tplc="8CF2B838">
      <w:start w:val="1"/>
      <w:numFmt w:val="bullet"/>
      <w:lvlText w:val="\endash "/>
      <w:lvlJc w:val="left"/>
    </w:lvl>
    <w:lvl w:ilvl="2" w:tplc="C10A4C3A">
      <w:numFmt w:val="decimal"/>
      <w:lvlText w:val=""/>
      <w:lvlJc w:val="left"/>
    </w:lvl>
    <w:lvl w:ilvl="3" w:tplc="A8E853C2">
      <w:numFmt w:val="decimal"/>
      <w:lvlText w:val=""/>
      <w:lvlJc w:val="left"/>
    </w:lvl>
    <w:lvl w:ilvl="4" w:tplc="C3F2D716">
      <w:numFmt w:val="decimal"/>
      <w:lvlText w:val=""/>
      <w:lvlJc w:val="left"/>
    </w:lvl>
    <w:lvl w:ilvl="5" w:tplc="F9060386">
      <w:numFmt w:val="decimal"/>
      <w:lvlText w:val=""/>
      <w:lvlJc w:val="left"/>
    </w:lvl>
    <w:lvl w:ilvl="6" w:tplc="9230AE80">
      <w:numFmt w:val="decimal"/>
      <w:lvlText w:val=""/>
      <w:lvlJc w:val="left"/>
    </w:lvl>
    <w:lvl w:ilvl="7" w:tplc="E55A6692">
      <w:numFmt w:val="decimal"/>
      <w:lvlText w:val=""/>
      <w:lvlJc w:val="left"/>
    </w:lvl>
    <w:lvl w:ilvl="8" w:tplc="5C988A50">
      <w:numFmt w:val="decimal"/>
      <w:lvlText w:val=""/>
      <w:lvlJc w:val="left"/>
    </w:lvl>
  </w:abstractNum>
  <w:abstractNum w:abstractNumId="356">
    <w:nsid w:val="00007FAD"/>
    <w:multiLevelType w:val="hybridMultilevel"/>
    <w:tmpl w:val="594C212C"/>
    <w:lvl w:ilvl="0" w:tplc="1CF66166">
      <w:start w:val="6"/>
      <w:numFmt w:val="decimal"/>
      <w:lvlText w:val="%1."/>
      <w:lvlJc w:val="left"/>
    </w:lvl>
    <w:lvl w:ilvl="1" w:tplc="DC44C73E">
      <w:numFmt w:val="decimal"/>
      <w:lvlText w:val=""/>
      <w:lvlJc w:val="left"/>
    </w:lvl>
    <w:lvl w:ilvl="2" w:tplc="10E2F334">
      <w:numFmt w:val="decimal"/>
      <w:lvlText w:val=""/>
      <w:lvlJc w:val="left"/>
    </w:lvl>
    <w:lvl w:ilvl="3" w:tplc="D422D2E4">
      <w:numFmt w:val="decimal"/>
      <w:lvlText w:val=""/>
      <w:lvlJc w:val="left"/>
    </w:lvl>
    <w:lvl w:ilvl="4" w:tplc="FD007798">
      <w:numFmt w:val="decimal"/>
      <w:lvlText w:val=""/>
      <w:lvlJc w:val="left"/>
    </w:lvl>
    <w:lvl w:ilvl="5" w:tplc="A4F85976">
      <w:numFmt w:val="decimal"/>
      <w:lvlText w:val=""/>
      <w:lvlJc w:val="left"/>
    </w:lvl>
    <w:lvl w:ilvl="6" w:tplc="8062C99E">
      <w:numFmt w:val="decimal"/>
      <w:lvlText w:val=""/>
      <w:lvlJc w:val="left"/>
    </w:lvl>
    <w:lvl w:ilvl="7" w:tplc="6C661C52">
      <w:numFmt w:val="decimal"/>
      <w:lvlText w:val=""/>
      <w:lvlJc w:val="left"/>
    </w:lvl>
    <w:lvl w:ilvl="8" w:tplc="F49E191C">
      <w:numFmt w:val="decimal"/>
      <w:lvlText w:val=""/>
      <w:lvlJc w:val="left"/>
    </w:lvl>
  </w:abstractNum>
  <w:num w:numId="1">
    <w:abstractNumId w:val="317"/>
  </w:num>
  <w:num w:numId="2">
    <w:abstractNumId w:val="61"/>
  </w:num>
  <w:num w:numId="3">
    <w:abstractNumId w:val="252"/>
  </w:num>
  <w:num w:numId="4">
    <w:abstractNumId w:val="278"/>
  </w:num>
  <w:num w:numId="5">
    <w:abstractNumId w:val="51"/>
  </w:num>
  <w:num w:numId="6">
    <w:abstractNumId w:val="244"/>
  </w:num>
  <w:num w:numId="7">
    <w:abstractNumId w:val="165"/>
  </w:num>
  <w:num w:numId="8">
    <w:abstractNumId w:val="302"/>
  </w:num>
  <w:num w:numId="9">
    <w:abstractNumId w:val="38"/>
  </w:num>
  <w:num w:numId="10">
    <w:abstractNumId w:val="110"/>
  </w:num>
  <w:num w:numId="11">
    <w:abstractNumId w:val="198"/>
  </w:num>
  <w:num w:numId="12">
    <w:abstractNumId w:val="159"/>
  </w:num>
  <w:num w:numId="13">
    <w:abstractNumId w:val="266"/>
  </w:num>
  <w:num w:numId="14">
    <w:abstractNumId w:val="63"/>
  </w:num>
  <w:num w:numId="15">
    <w:abstractNumId w:val="248"/>
  </w:num>
  <w:num w:numId="16">
    <w:abstractNumId w:val="345"/>
  </w:num>
  <w:num w:numId="17">
    <w:abstractNumId w:val="222"/>
  </w:num>
  <w:num w:numId="18">
    <w:abstractNumId w:val="143"/>
  </w:num>
  <w:num w:numId="19">
    <w:abstractNumId w:val="32"/>
  </w:num>
  <w:num w:numId="20">
    <w:abstractNumId w:val="84"/>
  </w:num>
  <w:num w:numId="21">
    <w:abstractNumId w:val="300"/>
  </w:num>
  <w:num w:numId="22">
    <w:abstractNumId w:val="102"/>
  </w:num>
  <w:num w:numId="23">
    <w:abstractNumId w:val="305"/>
  </w:num>
  <w:num w:numId="24">
    <w:abstractNumId w:val="223"/>
  </w:num>
  <w:num w:numId="25">
    <w:abstractNumId w:val="125"/>
  </w:num>
  <w:num w:numId="26">
    <w:abstractNumId w:val="237"/>
  </w:num>
  <w:num w:numId="27">
    <w:abstractNumId w:val="348"/>
  </w:num>
  <w:num w:numId="28">
    <w:abstractNumId w:val="218"/>
  </w:num>
  <w:num w:numId="29">
    <w:abstractNumId w:val="275"/>
  </w:num>
  <w:num w:numId="30">
    <w:abstractNumId w:val="121"/>
  </w:num>
  <w:num w:numId="31">
    <w:abstractNumId w:val="164"/>
  </w:num>
  <w:num w:numId="32">
    <w:abstractNumId w:val="208"/>
  </w:num>
  <w:num w:numId="33">
    <w:abstractNumId w:val="33"/>
  </w:num>
  <w:num w:numId="34">
    <w:abstractNumId w:val="352"/>
  </w:num>
  <w:num w:numId="35">
    <w:abstractNumId w:val="260"/>
  </w:num>
  <w:num w:numId="36">
    <w:abstractNumId w:val="45"/>
  </w:num>
  <w:num w:numId="37">
    <w:abstractNumId w:val="267"/>
  </w:num>
  <w:num w:numId="38">
    <w:abstractNumId w:val="153"/>
  </w:num>
  <w:num w:numId="39">
    <w:abstractNumId w:val="282"/>
  </w:num>
  <w:num w:numId="40">
    <w:abstractNumId w:val="200"/>
  </w:num>
  <w:num w:numId="41">
    <w:abstractNumId w:val="249"/>
  </w:num>
  <w:num w:numId="42">
    <w:abstractNumId w:val="214"/>
  </w:num>
  <w:num w:numId="43">
    <w:abstractNumId w:val="12"/>
  </w:num>
  <w:num w:numId="44">
    <w:abstractNumId w:val="355"/>
  </w:num>
  <w:num w:numId="45">
    <w:abstractNumId w:val="54"/>
  </w:num>
  <w:num w:numId="46">
    <w:abstractNumId w:val="230"/>
  </w:num>
  <w:num w:numId="47">
    <w:abstractNumId w:val="48"/>
  </w:num>
  <w:num w:numId="48">
    <w:abstractNumId w:val="293"/>
  </w:num>
  <w:num w:numId="49">
    <w:abstractNumId w:val="253"/>
  </w:num>
  <w:num w:numId="50">
    <w:abstractNumId w:val="318"/>
  </w:num>
  <w:num w:numId="51">
    <w:abstractNumId w:val="221"/>
  </w:num>
  <w:num w:numId="52">
    <w:abstractNumId w:val="228"/>
  </w:num>
  <w:num w:numId="53">
    <w:abstractNumId w:val="325"/>
  </w:num>
  <w:num w:numId="54">
    <w:abstractNumId w:val="265"/>
  </w:num>
  <w:num w:numId="55">
    <w:abstractNumId w:val="144"/>
  </w:num>
  <w:num w:numId="56">
    <w:abstractNumId w:val="251"/>
  </w:num>
  <w:num w:numId="57">
    <w:abstractNumId w:val="329"/>
  </w:num>
  <w:num w:numId="58">
    <w:abstractNumId w:val="231"/>
  </w:num>
  <w:num w:numId="59">
    <w:abstractNumId w:val="104"/>
  </w:num>
  <w:num w:numId="60">
    <w:abstractNumId w:val="286"/>
  </w:num>
  <w:num w:numId="61">
    <w:abstractNumId w:val="133"/>
  </w:num>
  <w:num w:numId="62">
    <w:abstractNumId w:val="356"/>
  </w:num>
  <w:num w:numId="63">
    <w:abstractNumId w:val="271"/>
  </w:num>
  <w:num w:numId="64">
    <w:abstractNumId w:val="67"/>
  </w:num>
  <w:num w:numId="65">
    <w:abstractNumId w:val="50"/>
  </w:num>
  <w:num w:numId="66">
    <w:abstractNumId w:val="137"/>
  </w:num>
  <w:num w:numId="67">
    <w:abstractNumId w:val="58"/>
  </w:num>
  <w:num w:numId="68">
    <w:abstractNumId w:val="199"/>
  </w:num>
  <w:num w:numId="69">
    <w:abstractNumId w:val="64"/>
  </w:num>
  <w:num w:numId="70">
    <w:abstractNumId w:val="343"/>
  </w:num>
  <w:num w:numId="71">
    <w:abstractNumId w:val="62"/>
  </w:num>
  <w:num w:numId="72">
    <w:abstractNumId w:val="135"/>
  </w:num>
  <w:num w:numId="73">
    <w:abstractNumId w:val="106"/>
  </w:num>
  <w:num w:numId="74">
    <w:abstractNumId w:val="37"/>
  </w:num>
  <w:num w:numId="75">
    <w:abstractNumId w:val="65"/>
  </w:num>
  <w:num w:numId="76">
    <w:abstractNumId w:val="17"/>
  </w:num>
  <w:num w:numId="77">
    <w:abstractNumId w:val="270"/>
  </w:num>
  <w:num w:numId="78">
    <w:abstractNumId w:val="264"/>
  </w:num>
  <w:num w:numId="79">
    <w:abstractNumId w:val="316"/>
  </w:num>
  <w:num w:numId="80">
    <w:abstractNumId w:val="332"/>
  </w:num>
  <w:num w:numId="81">
    <w:abstractNumId w:val="170"/>
  </w:num>
  <w:num w:numId="82">
    <w:abstractNumId w:val="187"/>
  </w:num>
  <w:num w:numId="83">
    <w:abstractNumId w:val="20"/>
  </w:num>
  <w:num w:numId="84">
    <w:abstractNumId w:val="178"/>
  </w:num>
  <w:num w:numId="85">
    <w:abstractNumId w:val="242"/>
  </w:num>
  <w:num w:numId="86">
    <w:abstractNumId w:val="281"/>
  </w:num>
  <w:num w:numId="87">
    <w:abstractNumId w:val="109"/>
  </w:num>
  <w:num w:numId="88">
    <w:abstractNumId w:val="166"/>
  </w:num>
  <w:num w:numId="89">
    <w:abstractNumId w:val="229"/>
  </w:num>
  <w:num w:numId="90">
    <w:abstractNumId w:val="269"/>
  </w:num>
  <w:num w:numId="91">
    <w:abstractNumId w:val="261"/>
  </w:num>
  <w:num w:numId="92">
    <w:abstractNumId w:val="71"/>
  </w:num>
  <w:num w:numId="93">
    <w:abstractNumId w:val="232"/>
  </w:num>
  <w:num w:numId="94">
    <w:abstractNumId w:val="11"/>
  </w:num>
  <w:num w:numId="95">
    <w:abstractNumId w:val="122"/>
  </w:num>
  <w:num w:numId="96">
    <w:abstractNumId w:val="149"/>
  </w:num>
  <w:num w:numId="97">
    <w:abstractNumId w:val="349"/>
  </w:num>
  <w:num w:numId="98">
    <w:abstractNumId w:val="103"/>
  </w:num>
  <w:num w:numId="99">
    <w:abstractNumId w:val="162"/>
  </w:num>
  <w:num w:numId="100">
    <w:abstractNumId w:val="313"/>
  </w:num>
  <w:num w:numId="101">
    <w:abstractNumId w:val="27"/>
  </w:num>
  <w:num w:numId="102">
    <w:abstractNumId w:val="330"/>
  </w:num>
  <w:num w:numId="103">
    <w:abstractNumId w:val="111"/>
  </w:num>
  <w:num w:numId="104">
    <w:abstractNumId w:val="131"/>
  </w:num>
  <w:num w:numId="105">
    <w:abstractNumId w:val="289"/>
  </w:num>
  <w:num w:numId="106">
    <w:abstractNumId w:val="290"/>
  </w:num>
  <w:num w:numId="107">
    <w:abstractNumId w:val="322"/>
  </w:num>
  <w:num w:numId="108">
    <w:abstractNumId w:val="91"/>
  </w:num>
  <w:num w:numId="109">
    <w:abstractNumId w:val="76"/>
  </w:num>
  <w:num w:numId="110">
    <w:abstractNumId w:val="315"/>
  </w:num>
  <w:num w:numId="111">
    <w:abstractNumId w:val="298"/>
  </w:num>
  <w:num w:numId="112">
    <w:abstractNumId w:val="209"/>
  </w:num>
  <w:num w:numId="113">
    <w:abstractNumId w:val="14"/>
  </w:num>
  <w:num w:numId="114">
    <w:abstractNumId w:val="55"/>
  </w:num>
  <w:num w:numId="115">
    <w:abstractNumId w:val="59"/>
  </w:num>
  <w:num w:numId="116">
    <w:abstractNumId w:val="127"/>
  </w:num>
  <w:num w:numId="117">
    <w:abstractNumId w:val="154"/>
  </w:num>
  <w:num w:numId="118">
    <w:abstractNumId w:val="60"/>
  </w:num>
  <w:num w:numId="119">
    <w:abstractNumId w:val="320"/>
  </w:num>
  <w:num w:numId="120">
    <w:abstractNumId w:val="212"/>
  </w:num>
  <w:num w:numId="121">
    <w:abstractNumId w:val="184"/>
  </w:num>
  <w:num w:numId="122">
    <w:abstractNumId w:val="327"/>
  </w:num>
  <w:num w:numId="123">
    <w:abstractNumId w:val="179"/>
  </w:num>
  <w:num w:numId="124">
    <w:abstractNumId w:val="250"/>
  </w:num>
  <w:num w:numId="125">
    <w:abstractNumId w:val="296"/>
  </w:num>
  <w:num w:numId="126">
    <w:abstractNumId w:val="44"/>
  </w:num>
  <w:num w:numId="127">
    <w:abstractNumId w:val="96"/>
  </w:num>
  <w:num w:numId="128">
    <w:abstractNumId w:val="52"/>
  </w:num>
  <w:num w:numId="129">
    <w:abstractNumId w:val="346"/>
  </w:num>
  <w:num w:numId="130">
    <w:abstractNumId w:val="256"/>
  </w:num>
  <w:num w:numId="131">
    <w:abstractNumId w:val="245"/>
  </w:num>
  <w:num w:numId="132">
    <w:abstractNumId w:val="9"/>
  </w:num>
  <w:num w:numId="133">
    <w:abstractNumId w:val="224"/>
  </w:num>
  <w:num w:numId="134">
    <w:abstractNumId w:val="287"/>
  </w:num>
  <w:num w:numId="135">
    <w:abstractNumId w:val="254"/>
  </w:num>
  <w:num w:numId="136">
    <w:abstractNumId w:val="291"/>
  </w:num>
  <w:num w:numId="137">
    <w:abstractNumId w:val="247"/>
  </w:num>
  <w:num w:numId="138">
    <w:abstractNumId w:val="132"/>
  </w:num>
  <w:num w:numId="139">
    <w:abstractNumId w:val="227"/>
  </w:num>
  <w:num w:numId="140">
    <w:abstractNumId w:val="328"/>
  </w:num>
  <w:num w:numId="141">
    <w:abstractNumId w:val="331"/>
  </w:num>
  <w:num w:numId="142">
    <w:abstractNumId w:val="173"/>
  </w:num>
  <w:num w:numId="143">
    <w:abstractNumId w:val="82"/>
  </w:num>
  <w:num w:numId="144">
    <w:abstractNumId w:val="259"/>
  </w:num>
  <w:num w:numId="145">
    <w:abstractNumId w:val="326"/>
  </w:num>
  <w:num w:numId="146">
    <w:abstractNumId w:val="68"/>
  </w:num>
  <w:num w:numId="147">
    <w:abstractNumId w:val="10"/>
  </w:num>
  <w:num w:numId="148">
    <w:abstractNumId w:val="75"/>
  </w:num>
  <w:num w:numId="149">
    <w:abstractNumId w:val="188"/>
  </w:num>
  <w:num w:numId="150">
    <w:abstractNumId w:val="285"/>
  </w:num>
  <w:num w:numId="151">
    <w:abstractNumId w:val="301"/>
  </w:num>
  <w:num w:numId="152">
    <w:abstractNumId w:val="114"/>
  </w:num>
  <w:num w:numId="153">
    <w:abstractNumId w:val="182"/>
  </w:num>
  <w:num w:numId="154">
    <w:abstractNumId w:val="353"/>
  </w:num>
  <w:num w:numId="155">
    <w:abstractNumId w:val="74"/>
  </w:num>
  <w:num w:numId="156">
    <w:abstractNumId w:val="288"/>
  </w:num>
  <w:num w:numId="157">
    <w:abstractNumId w:val="130"/>
  </w:num>
  <w:num w:numId="158">
    <w:abstractNumId w:val="128"/>
  </w:num>
  <w:num w:numId="159">
    <w:abstractNumId w:val="13"/>
  </w:num>
  <w:num w:numId="160">
    <w:abstractNumId w:val="191"/>
  </w:num>
  <w:num w:numId="161">
    <w:abstractNumId w:val="138"/>
  </w:num>
  <w:num w:numId="162">
    <w:abstractNumId w:val="36"/>
  </w:num>
  <w:num w:numId="163">
    <w:abstractNumId w:val="113"/>
  </w:num>
  <w:num w:numId="164">
    <w:abstractNumId w:val="323"/>
  </w:num>
  <w:num w:numId="165">
    <w:abstractNumId w:val="66"/>
  </w:num>
  <w:num w:numId="166">
    <w:abstractNumId w:val="337"/>
  </w:num>
  <w:num w:numId="167">
    <w:abstractNumId w:val="39"/>
  </w:num>
  <w:num w:numId="168">
    <w:abstractNumId w:val="299"/>
  </w:num>
  <w:num w:numId="169">
    <w:abstractNumId w:val="319"/>
  </w:num>
  <w:num w:numId="170">
    <w:abstractNumId w:val="152"/>
  </w:num>
  <w:num w:numId="171">
    <w:abstractNumId w:val="73"/>
  </w:num>
  <w:num w:numId="172">
    <w:abstractNumId w:val="219"/>
  </w:num>
  <w:num w:numId="173">
    <w:abstractNumId w:val="190"/>
  </w:num>
  <w:num w:numId="174">
    <w:abstractNumId w:val="213"/>
  </w:num>
  <w:num w:numId="175">
    <w:abstractNumId w:val="147"/>
  </w:num>
  <w:num w:numId="176">
    <w:abstractNumId w:val="3"/>
  </w:num>
  <w:num w:numId="177">
    <w:abstractNumId w:val="304"/>
  </w:num>
  <w:num w:numId="178">
    <w:abstractNumId w:val="43"/>
  </w:num>
  <w:num w:numId="179">
    <w:abstractNumId w:val="88"/>
  </w:num>
  <w:num w:numId="180">
    <w:abstractNumId w:val="100"/>
  </w:num>
  <w:num w:numId="181">
    <w:abstractNumId w:val="235"/>
  </w:num>
  <w:num w:numId="182">
    <w:abstractNumId w:val="192"/>
  </w:num>
  <w:num w:numId="183">
    <w:abstractNumId w:val="342"/>
  </w:num>
  <w:num w:numId="184">
    <w:abstractNumId w:val="207"/>
  </w:num>
  <w:num w:numId="185">
    <w:abstractNumId w:val="279"/>
  </w:num>
  <w:num w:numId="186">
    <w:abstractNumId w:val="145"/>
  </w:num>
  <w:num w:numId="187">
    <w:abstractNumId w:val="255"/>
  </w:num>
  <w:num w:numId="188">
    <w:abstractNumId w:val="177"/>
  </w:num>
  <w:num w:numId="189">
    <w:abstractNumId w:val="4"/>
  </w:num>
  <w:num w:numId="190">
    <w:abstractNumId w:val="0"/>
  </w:num>
  <w:num w:numId="191">
    <w:abstractNumId w:val="258"/>
  </w:num>
  <w:num w:numId="192">
    <w:abstractNumId w:val="117"/>
  </w:num>
  <w:num w:numId="193">
    <w:abstractNumId w:val="324"/>
  </w:num>
  <w:num w:numId="194">
    <w:abstractNumId w:val="158"/>
  </w:num>
  <w:num w:numId="195">
    <w:abstractNumId w:val="268"/>
  </w:num>
  <w:num w:numId="196">
    <w:abstractNumId w:val="18"/>
  </w:num>
  <w:num w:numId="197">
    <w:abstractNumId w:val="216"/>
  </w:num>
  <w:num w:numId="198">
    <w:abstractNumId w:val="7"/>
  </w:num>
  <w:num w:numId="199">
    <w:abstractNumId w:val="236"/>
  </w:num>
  <w:num w:numId="200">
    <w:abstractNumId w:val="344"/>
  </w:num>
  <w:num w:numId="201">
    <w:abstractNumId w:val="172"/>
  </w:num>
  <w:num w:numId="202">
    <w:abstractNumId w:val="243"/>
  </w:num>
  <w:num w:numId="203">
    <w:abstractNumId w:val="87"/>
  </w:num>
  <w:num w:numId="204">
    <w:abstractNumId w:val="292"/>
  </w:num>
  <w:num w:numId="205">
    <w:abstractNumId w:val="225"/>
  </w:num>
  <w:num w:numId="206">
    <w:abstractNumId w:val="203"/>
  </w:num>
  <w:num w:numId="207">
    <w:abstractNumId w:val="86"/>
  </w:num>
  <w:num w:numId="208">
    <w:abstractNumId w:val="297"/>
  </w:num>
  <w:num w:numId="209">
    <w:abstractNumId w:val="157"/>
  </w:num>
  <w:num w:numId="210">
    <w:abstractNumId w:val="257"/>
  </w:num>
  <w:num w:numId="211">
    <w:abstractNumId w:val="124"/>
  </w:num>
  <w:num w:numId="212">
    <w:abstractNumId w:val="2"/>
  </w:num>
  <w:num w:numId="213">
    <w:abstractNumId w:val="161"/>
  </w:num>
  <w:num w:numId="214">
    <w:abstractNumId w:val="215"/>
  </w:num>
  <w:num w:numId="215">
    <w:abstractNumId w:val="140"/>
  </w:num>
  <w:num w:numId="216">
    <w:abstractNumId w:val="136"/>
  </w:num>
  <w:num w:numId="217">
    <w:abstractNumId w:val="8"/>
  </w:num>
  <w:num w:numId="218">
    <w:abstractNumId w:val="97"/>
  </w:num>
  <w:num w:numId="219">
    <w:abstractNumId w:val="202"/>
  </w:num>
  <w:num w:numId="220">
    <w:abstractNumId w:val="148"/>
  </w:num>
  <w:num w:numId="221">
    <w:abstractNumId w:val="347"/>
  </w:num>
  <w:num w:numId="222">
    <w:abstractNumId w:val="306"/>
  </w:num>
  <w:num w:numId="223">
    <w:abstractNumId w:val="150"/>
  </w:num>
  <w:num w:numId="224">
    <w:abstractNumId w:val="241"/>
  </w:num>
  <w:num w:numId="225">
    <w:abstractNumId w:val="115"/>
  </w:num>
  <w:num w:numId="226">
    <w:abstractNumId w:val="134"/>
  </w:num>
  <w:num w:numId="227">
    <w:abstractNumId w:val="78"/>
  </w:num>
  <w:num w:numId="228">
    <w:abstractNumId w:val="335"/>
  </w:num>
  <w:num w:numId="229">
    <w:abstractNumId w:val="141"/>
  </w:num>
  <w:num w:numId="230">
    <w:abstractNumId w:val="108"/>
  </w:num>
  <w:num w:numId="231">
    <w:abstractNumId w:val="171"/>
  </w:num>
  <w:num w:numId="232">
    <w:abstractNumId w:val="29"/>
  </w:num>
  <w:num w:numId="233">
    <w:abstractNumId w:val="314"/>
  </w:num>
  <w:num w:numId="234">
    <w:abstractNumId w:val="107"/>
  </w:num>
  <w:num w:numId="235">
    <w:abstractNumId w:val="274"/>
  </w:num>
  <w:num w:numId="236">
    <w:abstractNumId w:val="69"/>
  </w:num>
  <w:num w:numId="237">
    <w:abstractNumId w:val="92"/>
  </w:num>
  <w:num w:numId="238">
    <w:abstractNumId w:val="22"/>
  </w:num>
  <w:num w:numId="239">
    <w:abstractNumId w:val="28"/>
  </w:num>
  <w:num w:numId="240">
    <w:abstractNumId w:val="120"/>
  </w:num>
  <w:num w:numId="241">
    <w:abstractNumId w:val="93"/>
  </w:num>
  <w:num w:numId="242">
    <w:abstractNumId w:val="176"/>
  </w:num>
  <w:num w:numId="243">
    <w:abstractNumId w:val="169"/>
  </w:num>
  <w:num w:numId="244">
    <w:abstractNumId w:val="142"/>
  </w:num>
  <w:num w:numId="245">
    <w:abstractNumId w:val="333"/>
  </w:num>
  <w:num w:numId="246">
    <w:abstractNumId w:val="205"/>
  </w:num>
  <w:num w:numId="247">
    <w:abstractNumId w:val="101"/>
  </w:num>
  <w:num w:numId="248">
    <w:abstractNumId w:val="160"/>
  </w:num>
  <w:num w:numId="249">
    <w:abstractNumId w:val="139"/>
  </w:num>
  <w:num w:numId="250">
    <w:abstractNumId w:val="340"/>
  </w:num>
  <w:num w:numId="251">
    <w:abstractNumId w:val="185"/>
  </w:num>
  <w:num w:numId="252">
    <w:abstractNumId w:val="294"/>
  </w:num>
  <w:num w:numId="253">
    <w:abstractNumId w:val="280"/>
  </w:num>
  <w:num w:numId="254">
    <w:abstractNumId w:val="284"/>
  </w:num>
  <w:num w:numId="255">
    <w:abstractNumId w:val="201"/>
  </w:num>
  <w:num w:numId="256">
    <w:abstractNumId w:val="309"/>
  </w:num>
  <w:num w:numId="257">
    <w:abstractNumId w:val="112"/>
  </w:num>
  <w:num w:numId="258">
    <w:abstractNumId w:val="336"/>
  </w:num>
  <w:num w:numId="259">
    <w:abstractNumId w:val="89"/>
  </w:num>
  <w:num w:numId="260">
    <w:abstractNumId w:val="246"/>
  </w:num>
  <w:num w:numId="261">
    <w:abstractNumId w:val="40"/>
  </w:num>
  <w:num w:numId="262">
    <w:abstractNumId w:val="272"/>
  </w:num>
  <w:num w:numId="263">
    <w:abstractNumId w:val="41"/>
  </w:num>
  <w:num w:numId="264">
    <w:abstractNumId w:val="1"/>
  </w:num>
  <w:num w:numId="265">
    <w:abstractNumId w:val="57"/>
  </w:num>
  <w:num w:numId="266">
    <w:abstractNumId w:val="180"/>
  </w:num>
  <w:num w:numId="267">
    <w:abstractNumId w:val="196"/>
  </w:num>
  <w:num w:numId="268">
    <w:abstractNumId w:val="310"/>
  </w:num>
  <w:num w:numId="269">
    <w:abstractNumId w:val="334"/>
  </w:num>
  <w:num w:numId="270">
    <w:abstractNumId w:val="338"/>
  </w:num>
  <w:num w:numId="271">
    <w:abstractNumId w:val="34"/>
  </w:num>
  <w:num w:numId="272">
    <w:abstractNumId w:val="46"/>
  </w:num>
  <w:num w:numId="273">
    <w:abstractNumId w:val="189"/>
  </w:num>
  <w:num w:numId="274">
    <w:abstractNumId w:val="283"/>
  </w:num>
  <w:num w:numId="275">
    <w:abstractNumId w:val="321"/>
  </w:num>
  <w:num w:numId="276">
    <w:abstractNumId w:val="26"/>
  </w:num>
  <w:num w:numId="277">
    <w:abstractNumId w:val="311"/>
  </w:num>
  <w:num w:numId="278">
    <w:abstractNumId w:val="186"/>
  </w:num>
  <w:num w:numId="279">
    <w:abstractNumId w:val="234"/>
  </w:num>
  <w:num w:numId="280">
    <w:abstractNumId w:val="155"/>
  </w:num>
  <w:num w:numId="281">
    <w:abstractNumId w:val="94"/>
  </w:num>
  <w:num w:numId="282">
    <w:abstractNumId w:val="204"/>
  </w:num>
  <w:num w:numId="283">
    <w:abstractNumId w:val="126"/>
  </w:num>
  <w:num w:numId="284">
    <w:abstractNumId w:val="77"/>
  </w:num>
  <w:num w:numId="285">
    <w:abstractNumId w:val="163"/>
  </w:num>
  <w:num w:numId="286">
    <w:abstractNumId w:val="238"/>
  </w:num>
  <w:num w:numId="287">
    <w:abstractNumId w:val="339"/>
  </w:num>
  <w:num w:numId="288">
    <w:abstractNumId w:val="233"/>
  </w:num>
  <w:num w:numId="289">
    <w:abstractNumId w:val="351"/>
  </w:num>
  <w:num w:numId="290">
    <w:abstractNumId w:val="80"/>
  </w:num>
  <w:num w:numId="291">
    <w:abstractNumId w:val="79"/>
  </w:num>
  <w:num w:numId="292">
    <w:abstractNumId w:val="168"/>
  </w:num>
  <w:num w:numId="293">
    <w:abstractNumId w:val="181"/>
  </w:num>
  <w:num w:numId="294">
    <w:abstractNumId w:val="197"/>
  </w:num>
  <w:num w:numId="295">
    <w:abstractNumId w:val="118"/>
  </w:num>
  <w:num w:numId="296">
    <w:abstractNumId w:val="123"/>
  </w:num>
  <w:num w:numId="297">
    <w:abstractNumId w:val="49"/>
  </w:num>
  <w:num w:numId="298">
    <w:abstractNumId w:val="99"/>
  </w:num>
  <w:num w:numId="299">
    <w:abstractNumId w:val="16"/>
  </w:num>
  <w:num w:numId="300">
    <w:abstractNumId w:val="167"/>
  </w:num>
  <w:num w:numId="301">
    <w:abstractNumId w:val="5"/>
  </w:num>
  <w:num w:numId="302">
    <w:abstractNumId w:val="295"/>
  </w:num>
  <w:num w:numId="303">
    <w:abstractNumId w:val="211"/>
  </w:num>
  <w:num w:numId="304">
    <w:abstractNumId w:val="183"/>
  </w:num>
  <w:num w:numId="305">
    <w:abstractNumId w:val="206"/>
  </w:num>
  <w:num w:numId="306">
    <w:abstractNumId w:val="195"/>
  </w:num>
  <w:num w:numId="307">
    <w:abstractNumId w:val="273"/>
  </w:num>
  <w:num w:numId="308">
    <w:abstractNumId w:val="220"/>
  </w:num>
  <w:num w:numId="309">
    <w:abstractNumId w:val="240"/>
  </w:num>
  <w:num w:numId="310">
    <w:abstractNumId w:val="263"/>
  </w:num>
  <w:num w:numId="311">
    <w:abstractNumId w:val="307"/>
  </w:num>
  <w:num w:numId="312">
    <w:abstractNumId w:val="47"/>
  </w:num>
  <w:num w:numId="313">
    <w:abstractNumId w:val="146"/>
  </w:num>
  <w:num w:numId="314">
    <w:abstractNumId w:val="276"/>
  </w:num>
  <w:num w:numId="315">
    <w:abstractNumId w:val="6"/>
  </w:num>
  <w:num w:numId="316">
    <w:abstractNumId w:val="151"/>
  </w:num>
  <w:num w:numId="317">
    <w:abstractNumId w:val="15"/>
  </w:num>
  <w:num w:numId="318">
    <w:abstractNumId w:val="174"/>
  </w:num>
  <w:num w:numId="319">
    <w:abstractNumId w:val="90"/>
  </w:num>
  <w:num w:numId="320">
    <w:abstractNumId w:val="23"/>
  </w:num>
  <w:num w:numId="321">
    <w:abstractNumId w:val="83"/>
  </w:num>
  <w:num w:numId="322">
    <w:abstractNumId w:val="350"/>
  </w:num>
  <w:num w:numId="323">
    <w:abstractNumId w:val="175"/>
  </w:num>
  <w:num w:numId="324">
    <w:abstractNumId w:val="210"/>
  </w:num>
  <w:num w:numId="325">
    <w:abstractNumId w:val="25"/>
  </w:num>
  <w:num w:numId="326">
    <w:abstractNumId w:val="129"/>
  </w:num>
  <w:num w:numId="327">
    <w:abstractNumId w:val="341"/>
  </w:num>
  <w:num w:numId="328">
    <w:abstractNumId w:val="303"/>
  </w:num>
  <w:num w:numId="329">
    <w:abstractNumId w:val="119"/>
  </w:num>
  <w:num w:numId="330">
    <w:abstractNumId w:val="81"/>
  </w:num>
  <w:num w:numId="331">
    <w:abstractNumId w:val="98"/>
  </w:num>
  <w:num w:numId="332">
    <w:abstractNumId w:val="19"/>
  </w:num>
  <w:num w:numId="333">
    <w:abstractNumId w:val="354"/>
  </w:num>
  <w:num w:numId="334">
    <w:abstractNumId w:val="53"/>
  </w:num>
  <w:num w:numId="335">
    <w:abstractNumId w:val="24"/>
  </w:num>
  <w:num w:numId="336">
    <w:abstractNumId w:val="72"/>
  </w:num>
  <w:num w:numId="337">
    <w:abstractNumId w:val="105"/>
  </w:num>
  <w:num w:numId="338">
    <w:abstractNumId w:val="277"/>
  </w:num>
  <w:num w:numId="339">
    <w:abstractNumId w:val="226"/>
  </w:num>
  <w:num w:numId="340">
    <w:abstractNumId w:val="31"/>
  </w:num>
  <w:num w:numId="341">
    <w:abstractNumId w:val="85"/>
  </w:num>
  <w:num w:numId="342">
    <w:abstractNumId w:val="42"/>
  </w:num>
  <w:num w:numId="343">
    <w:abstractNumId w:val="70"/>
  </w:num>
  <w:num w:numId="344">
    <w:abstractNumId w:val="193"/>
  </w:num>
  <w:num w:numId="345">
    <w:abstractNumId w:val="56"/>
  </w:num>
  <w:num w:numId="346">
    <w:abstractNumId w:val="217"/>
  </w:num>
  <w:num w:numId="347">
    <w:abstractNumId w:val="35"/>
  </w:num>
  <w:num w:numId="348">
    <w:abstractNumId w:val="156"/>
  </w:num>
  <w:num w:numId="349">
    <w:abstractNumId w:val="262"/>
  </w:num>
  <w:num w:numId="350">
    <w:abstractNumId w:val="116"/>
  </w:num>
  <w:num w:numId="351">
    <w:abstractNumId w:val="21"/>
  </w:num>
  <w:num w:numId="352">
    <w:abstractNumId w:val="95"/>
  </w:num>
  <w:num w:numId="353">
    <w:abstractNumId w:val="239"/>
  </w:num>
  <w:num w:numId="354">
    <w:abstractNumId w:val="312"/>
  </w:num>
  <w:num w:numId="355">
    <w:abstractNumId w:val="194"/>
  </w:num>
  <w:num w:numId="356">
    <w:abstractNumId w:val="308"/>
  </w:num>
  <w:num w:numId="357">
    <w:abstractNumId w:val="30"/>
  </w:num>
  <w:numIdMacAtCleanup w:val="3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977EAA"/>
    <w:rsid w:val="00011303"/>
    <w:rsid w:val="00016790"/>
    <w:rsid w:val="00040E9E"/>
    <w:rsid w:val="001124C4"/>
    <w:rsid w:val="001F44A7"/>
    <w:rsid w:val="001F5A09"/>
    <w:rsid w:val="002D49E5"/>
    <w:rsid w:val="00306A6D"/>
    <w:rsid w:val="003C2055"/>
    <w:rsid w:val="003C416F"/>
    <w:rsid w:val="0049045D"/>
    <w:rsid w:val="00493D9C"/>
    <w:rsid w:val="004F768F"/>
    <w:rsid w:val="00587ED7"/>
    <w:rsid w:val="00663BA0"/>
    <w:rsid w:val="006D7936"/>
    <w:rsid w:val="007379F7"/>
    <w:rsid w:val="00821EE2"/>
    <w:rsid w:val="00865672"/>
    <w:rsid w:val="00873B81"/>
    <w:rsid w:val="00941861"/>
    <w:rsid w:val="00977EAA"/>
    <w:rsid w:val="009F65CA"/>
    <w:rsid w:val="00A10A8E"/>
    <w:rsid w:val="00C8074B"/>
    <w:rsid w:val="00D44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E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semiHidden/>
    <w:unhideWhenUsed/>
    <w:rsid w:val="00016790"/>
    <w:pPr>
      <w:tabs>
        <w:tab w:val="center" w:pos="4677"/>
        <w:tab w:val="right" w:pos="9355"/>
      </w:tabs>
    </w:pPr>
  </w:style>
  <w:style w:type="character" w:customStyle="1" w:styleId="a5">
    <w:name w:val="Верхний колонтитул Знак"/>
    <w:basedOn w:val="a0"/>
    <w:link w:val="a4"/>
    <w:uiPriority w:val="99"/>
    <w:semiHidden/>
    <w:rsid w:val="00016790"/>
  </w:style>
  <w:style w:type="paragraph" w:styleId="a6">
    <w:name w:val="footer"/>
    <w:basedOn w:val="a"/>
    <w:link w:val="a7"/>
    <w:uiPriority w:val="99"/>
    <w:unhideWhenUsed/>
    <w:rsid w:val="00016790"/>
    <w:pPr>
      <w:tabs>
        <w:tab w:val="center" w:pos="4677"/>
        <w:tab w:val="right" w:pos="9355"/>
      </w:tabs>
    </w:pPr>
  </w:style>
  <w:style w:type="character" w:customStyle="1" w:styleId="a7">
    <w:name w:val="Нижний колонтитул Знак"/>
    <w:basedOn w:val="a0"/>
    <w:link w:val="a6"/>
    <w:uiPriority w:val="99"/>
    <w:rsid w:val="00016790"/>
  </w:style>
  <w:style w:type="paragraph" w:styleId="a8">
    <w:name w:val="Balloon Text"/>
    <w:basedOn w:val="a"/>
    <w:link w:val="a9"/>
    <w:uiPriority w:val="99"/>
    <w:semiHidden/>
    <w:unhideWhenUsed/>
    <w:rsid w:val="003C416F"/>
    <w:rPr>
      <w:rFonts w:ascii="Tahoma" w:hAnsi="Tahoma" w:cs="Tahoma"/>
      <w:sz w:val="16"/>
      <w:szCs w:val="16"/>
    </w:rPr>
  </w:style>
  <w:style w:type="character" w:customStyle="1" w:styleId="a9">
    <w:name w:val="Текст выноски Знак"/>
    <w:basedOn w:val="a0"/>
    <w:link w:val="a8"/>
    <w:uiPriority w:val="99"/>
    <w:semiHidden/>
    <w:rsid w:val="003C41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279</Pages>
  <Words>99007</Words>
  <Characters>564345</Characters>
  <Application>Microsoft Office Word</Application>
  <DocSecurity>0</DocSecurity>
  <Lines>4702</Lines>
  <Paragraphs>1324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2</cp:revision>
  <cp:lastPrinted>2020-02-19T07:07:00Z</cp:lastPrinted>
  <dcterms:created xsi:type="dcterms:W3CDTF">2020-02-21T10:04:00Z</dcterms:created>
  <dcterms:modified xsi:type="dcterms:W3CDTF">2020-02-21T10:04:00Z</dcterms:modified>
</cp:coreProperties>
</file>